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7A730" w14:textId="18DFB3A6" w:rsidR="00C805DF" w:rsidRPr="000740F4" w:rsidRDefault="00C805DF" w:rsidP="00880125">
      <w:pPr>
        <w:pStyle w:val="BodyTextFirstIndent"/>
        <w:tabs>
          <w:tab w:val="right" w:pos="9000"/>
        </w:tabs>
        <w:spacing w:after="80" w:line="240" w:lineRule="auto"/>
        <w:ind w:left="360" w:hanging="360"/>
        <w:jc w:val="center"/>
        <w:outlineLvl w:val="0"/>
        <w:rPr>
          <w:b/>
          <w:color w:val="000000" w:themeColor="text1"/>
          <w:sz w:val="32"/>
          <w:szCs w:val="28"/>
        </w:rPr>
      </w:pPr>
      <w:r w:rsidRPr="000740F4">
        <w:rPr>
          <w:b/>
          <w:color w:val="000000" w:themeColor="text1"/>
          <w:sz w:val="32"/>
          <w:szCs w:val="28"/>
        </w:rPr>
        <w:t>Visual Rāmāyaṇas (India)</w:t>
      </w:r>
    </w:p>
    <w:p w14:paraId="64A5DDE9" w14:textId="332D3C0E" w:rsidR="00C358B2" w:rsidRPr="000740F4" w:rsidRDefault="00C358B2" w:rsidP="005210BF">
      <w:pPr>
        <w:tabs>
          <w:tab w:val="right" w:pos="9000"/>
        </w:tabs>
        <w:spacing w:before="120" w:after="160"/>
        <w:ind w:left="720" w:hanging="720"/>
        <w:rPr>
          <w:b/>
          <w:color w:val="000000" w:themeColor="text1"/>
        </w:rPr>
      </w:pPr>
      <w:r w:rsidRPr="000740F4">
        <w:rPr>
          <w:b/>
          <w:color w:val="000000" w:themeColor="text1"/>
          <w:sz w:val="28"/>
        </w:rPr>
        <w:t>contents</w:t>
      </w:r>
      <w:r w:rsidR="005210BF" w:rsidRPr="000740F4">
        <w:rPr>
          <w:b/>
          <w:color w:val="000000" w:themeColor="text1"/>
          <w:sz w:val="28"/>
        </w:rPr>
        <w:tab/>
      </w:r>
      <w:r w:rsidR="005210BF" w:rsidRPr="000740F4">
        <w:rPr>
          <w:b/>
          <w:color w:val="000000" w:themeColor="text1"/>
        </w:rPr>
        <w:t>page</w:t>
      </w:r>
    </w:p>
    <w:p w14:paraId="4A3F2F0D" w14:textId="580C28A4" w:rsidR="00C358B2" w:rsidRPr="000740F4" w:rsidRDefault="00C358B2" w:rsidP="005210BF">
      <w:pPr>
        <w:tabs>
          <w:tab w:val="right" w:pos="9000"/>
        </w:tabs>
        <w:spacing w:after="80"/>
        <w:rPr>
          <w:b/>
          <w:color w:val="000000" w:themeColor="text1"/>
        </w:rPr>
      </w:pPr>
      <w:r w:rsidRPr="000740F4">
        <w:rPr>
          <w:color w:val="000000" w:themeColor="text1"/>
        </w:rPr>
        <w:t>general bibliography</w:t>
      </w:r>
      <w:r w:rsidR="005210BF" w:rsidRPr="000740F4">
        <w:rPr>
          <w:color w:val="000000" w:themeColor="text1"/>
        </w:rPr>
        <w:tab/>
        <w:t>2</w:t>
      </w:r>
    </w:p>
    <w:p w14:paraId="74FCE5C7" w14:textId="78D17D39" w:rsidR="00C358B2" w:rsidRPr="000740F4" w:rsidRDefault="00C358B2" w:rsidP="005210BF">
      <w:pPr>
        <w:tabs>
          <w:tab w:val="right" w:pos="9000"/>
        </w:tabs>
        <w:spacing w:after="80"/>
        <w:ind w:left="360" w:hanging="360"/>
        <w:rPr>
          <w:color w:val="000000" w:themeColor="text1"/>
        </w:rPr>
      </w:pPr>
      <w:r w:rsidRPr="000740F4">
        <w:rPr>
          <w:color w:val="000000" w:themeColor="text1"/>
        </w:rPr>
        <w:t>general notes and inscriptional evidence</w:t>
      </w:r>
      <w:r w:rsidR="005210BF" w:rsidRPr="000740F4">
        <w:rPr>
          <w:color w:val="000000" w:themeColor="text1"/>
        </w:rPr>
        <w:tab/>
        <w:t>8</w:t>
      </w:r>
    </w:p>
    <w:p w14:paraId="2507FE41" w14:textId="19955748" w:rsidR="00C358B2" w:rsidRPr="000740F4" w:rsidRDefault="00C358B2" w:rsidP="005210BF">
      <w:pPr>
        <w:tabs>
          <w:tab w:val="right" w:pos="9000"/>
        </w:tabs>
        <w:spacing w:after="80"/>
        <w:ind w:left="360" w:hanging="360"/>
        <w:rPr>
          <w:color w:val="000000" w:themeColor="text1"/>
        </w:rPr>
      </w:pPr>
      <w:r w:rsidRPr="000740F4">
        <w:rPr>
          <w:color w:val="000000" w:themeColor="text1"/>
        </w:rPr>
        <w:t>early stone reliefs (pre-Gupta; up to 4th century A.D.)</w:t>
      </w:r>
      <w:r w:rsidR="005210BF" w:rsidRPr="000740F4">
        <w:rPr>
          <w:color w:val="000000" w:themeColor="text1"/>
        </w:rPr>
        <w:tab/>
        <w:t>9</w:t>
      </w:r>
    </w:p>
    <w:p w14:paraId="3EB1B9F0" w14:textId="4511B958" w:rsidR="00C358B2" w:rsidRPr="000740F4" w:rsidRDefault="00C358B2" w:rsidP="005210BF">
      <w:pPr>
        <w:tabs>
          <w:tab w:val="right" w:pos="9000"/>
        </w:tabs>
        <w:spacing w:after="80"/>
        <w:ind w:left="360" w:hanging="360"/>
        <w:rPr>
          <w:color w:val="000000" w:themeColor="text1"/>
        </w:rPr>
      </w:pPr>
      <w:r w:rsidRPr="000740F4">
        <w:rPr>
          <w:color w:val="000000" w:themeColor="text1"/>
        </w:rPr>
        <w:t>early terracottas, 2nd century B.C. to Gupta period (5th-7th centuries A.D.)</w:t>
      </w:r>
      <w:r w:rsidR="005210BF" w:rsidRPr="000740F4">
        <w:rPr>
          <w:color w:val="000000" w:themeColor="text1"/>
        </w:rPr>
        <w:tab/>
        <w:t>11</w:t>
      </w:r>
    </w:p>
    <w:p w14:paraId="4336FA1D" w14:textId="6BB1ADC7" w:rsidR="00C358B2" w:rsidRPr="000740F4" w:rsidRDefault="00C358B2" w:rsidP="005210BF">
      <w:pPr>
        <w:tabs>
          <w:tab w:val="right" w:pos="9000"/>
        </w:tabs>
        <w:spacing w:after="80"/>
        <w:ind w:left="360" w:hanging="360"/>
        <w:rPr>
          <w:color w:val="000000" w:themeColor="text1"/>
        </w:rPr>
      </w:pPr>
      <w:r w:rsidRPr="000740F4">
        <w:rPr>
          <w:color w:val="000000" w:themeColor="text1"/>
        </w:rPr>
        <w:t>Gupta period stone and stucco sculpture, 5th-7th centuries</w:t>
      </w:r>
      <w:r w:rsidR="005210BF" w:rsidRPr="000740F4">
        <w:rPr>
          <w:color w:val="000000" w:themeColor="text1"/>
        </w:rPr>
        <w:tab/>
        <w:t>1</w:t>
      </w:r>
      <w:r w:rsidR="000F3F68" w:rsidRPr="000740F4">
        <w:rPr>
          <w:color w:val="000000" w:themeColor="text1"/>
        </w:rPr>
        <w:t>8</w:t>
      </w:r>
    </w:p>
    <w:p w14:paraId="2F2600C7" w14:textId="21818AFE"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relief sculptures</w:t>
      </w:r>
      <w:r w:rsidR="00FC1870" w:rsidRPr="000740F4">
        <w:rPr>
          <w:color w:val="000000" w:themeColor="text1"/>
        </w:rPr>
        <w:t xml:space="preserve">, </w:t>
      </w:r>
      <w:r w:rsidRPr="000740F4">
        <w:rPr>
          <w:color w:val="000000" w:themeColor="text1"/>
        </w:rPr>
        <w:t>Orissa, 7th century onwards</w:t>
      </w:r>
      <w:r w:rsidR="005210BF" w:rsidRPr="000740F4">
        <w:rPr>
          <w:color w:val="000000" w:themeColor="text1"/>
        </w:rPr>
        <w:tab/>
        <w:t>2</w:t>
      </w:r>
      <w:r w:rsidR="000F3F68" w:rsidRPr="000740F4">
        <w:rPr>
          <w:color w:val="000000" w:themeColor="text1"/>
        </w:rPr>
        <w:t>3</w:t>
      </w:r>
    </w:p>
    <w:p w14:paraId="5FF8AEC1" w14:textId="6E575A95"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 xml:space="preserve">Early Cāḷukyas / Cāḷukyas of Bādāmi — temples (including </w:t>
      </w:r>
      <w:r w:rsidR="005210BF" w:rsidRPr="000740F4">
        <w:rPr>
          <w:rFonts w:cs="Gentium Basic"/>
          <w:color w:val="000000" w:themeColor="text1"/>
        </w:rPr>
        <w:br/>
      </w:r>
      <w:r w:rsidRPr="000740F4">
        <w:rPr>
          <w:rFonts w:cs="Gentium Basic"/>
          <w:color w:val="000000" w:themeColor="text1"/>
        </w:rPr>
        <w:t>Eastern Cāḷukyas / Cāḷukyas of Veṅgi / other feudatories)</w:t>
      </w:r>
      <w:r w:rsidRPr="000740F4">
        <w:rPr>
          <w:color w:val="000000" w:themeColor="text1"/>
        </w:rPr>
        <w:t xml:space="preserve">, </w:t>
      </w:r>
      <w:r w:rsidRPr="000740F4">
        <w:rPr>
          <w:rFonts w:cs="Gentium Basic"/>
          <w:color w:val="000000" w:themeColor="text1"/>
        </w:rPr>
        <w:t>7th-8th centuries</w:t>
      </w:r>
      <w:r w:rsidR="005210BF" w:rsidRPr="000740F4">
        <w:rPr>
          <w:rFonts w:cs="Gentium Basic"/>
          <w:color w:val="000000" w:themeColor="text1"/>
        </w:rPr>
        <w:tab/>
        <w:t>2</w:t>
      </w:r>
      <w:r w:rsidR="000F3F68" w:rsidRPr="000740F4">
        <w:rPr>
          <w:rFonts w:cs="Gentium Basic"/>
          <w:color w:val="000000" w:themeColor="text1"/>
        </w:rPr>
        <w:t>6</w:t>
      </w:r>
    </w:p>
    <w:p w14:paraId="6255017F" w14:textId="7886551F" w:rsidR="00C358B2" w:rsidRPr="000740F4" w:rsidRDefault="00C358B2" w:rsidP="005210BF">
      <w:pPr>
        <w:tabs>
          <w:tab w:val="right" w:pos="9000"/>
        </w:tabs>
        <w:spacing w:after="80"/>
        <w:ind w:left="360" w:hanging="360"/>
        <w:rPr>
          <w:color w:val="000000" w:themeColor="text1"/>
        </w:rPr>
      </w:pPr>
      <w:r w:rsidRPr="000740F4">
        <w:rPr>
          <w:color w:val="000000" w:themeColor="text1"/>
        </w:rPr>
        <w:t>Pallava temples, 7th-9th centuries</w:t>
      </w:r>
      <w:r w:rsidR="005210BF" w:rsidRPr="000740F4">
        <w:rPr>
          <w:color w:val="000000" w:themeColor="text1"/>
        </w:rPr>
        <w:tab/>
        <w:t>3</w:t>
      </w:r>
      <w:r w:rsidR="000F3F68" w:rsidRPr="000740F4">
        <w:rPr>
          <w:color w:val="000000" w:themeColor="text1"/>
        </w:rPr>
        <w:t>1</w:t>
      </w:r>
    </w:p>
    <w:p w14:paraId="722747BD" w14:textId="46D80538" w:rsidR="00C358B2" w:rsidRPr="000740F4" w:rsidRDefault="00C358B2" w:rsidP="005210BF">
      <w:pPr>
        <w:tabs>
          <w:tab w:val="right" w:pos="9000"/>
        </w:tabs>
        <w:spacing w:after="80"/>
        <w:ind w:left="360" w:hanging="360"/>
        <w:rPr>
          <w:color w:val="000000" w:themeColor="text1"/>
        </w:rPr>
      </w:pPr>
      <w:r w:rsidRPr="000740F4">
        <w:rPr>
          <w:color w:val="000000" w:themeColor="text1"/>
        </w:rPr>
        <w:t>Rāṣṭrakūṭa-period reliefs, 8th-10th centuries</w:t>
      </w:r>
      <w:r w:rsidR="005210BF" w:rsidRPr="000740F4">
        <w:rPr>
          <w:color w:val="000000" w:themeColor="text1"/>
        </w:rPr>
        <w:tab/>
        <w:t>3</w:t>
      </w:r>
      <w:r w:rsidR="000F3F68" w:rsidRPr="000740F4">
        <w:rPr>
          <w:color w:val="000000" w:themeColor="text1"/>
        </w:rPr>
        <w:t>2</w:t>
      </w:r>
    </w:p>
    <w:p w14:paraId="67F81F5C" w14:textId="6E077E5B" w:rsidR="00C358B2" w:rsidRPr="000740F4" w:rsidRDefault="00C358B2" w:rsidP="005210BF">
      <w:pPr>
        <w:tabs>
          <w:tab w:val="right" w:pos="9000"/>
        </w:tabs>
        <w:spacing w:after="80"/>
        <w:ind w:left="360" w:hanging="360"/>
        <w:rPr>
          <w:color w:val="000000" w:themeColor="text1"/>
        </w:rPr>
      </w:pPr>
      <w:r w:rsidRPr="000740F4">
        <w:rPr>
          <w:color w:val="000000" w:themeColor="text1"/>
        </w:rPr>
        <w:t>Pāla and Sena period sculptures, 8th-13th centuries</w:t>
      </w:r>
      <w:r w:rsidR="005210BF" w:rsidRPr="000740F4">
        <w:rPr>
          <w:color w:val="000000" w:themeColor="text1"/>
        </w:rPr>
        <w:tab/>
        <w:t>3</w:t>
      </w:r>
      <w:r w:rsidR="000F3F68" w:rsidRPr="000740F4">
        <w:rPr>
          <w:color w:val="000000" w:themeColor="text1"/>
        </w:rPr>
        <w:t>4</w:t>
      </w:r>
    </w:p>
    <w:p w14:paraId="34D7F672" w14:textId="5698D89B" w:rsidR="00C358B2" w:rsidRPr="000740F4" w:rsidRDefault="00C358B2" w:rsidP="005210BF">
      <w:pPr>
        <w:tabs>
          <w:tab w:val="right" w:pos="9000"/>
        </w:tabs>
        <w:spacing w:after="80"/>
        <w:ind w:left="360" w:hanging="360"/>
        <w:rPr>
          <w:color w:val="000000" w:themeColor="text1"/>
        </w:rPr>
      </w:pPr>
      <w:r w:rsidRPr="000740F4">
        <w:rPr>
          <w:color w:val="000000" w:themeColor="text1"/>
        </w:rPr>
        <w:t>Pratīhāra period temple reliefs, 9th-12th centuries</w:t>
      </w:r>
      <w:r w:rsidR="005210BF" w:rsidRPr="000740F4">
        <w:rPr>
          <w:color w:val="000000" w:themeColor="text1"/>
        </w:rPr>
        <w:tab/>
        <w:t>3</w:t>
      </w:r>
      <w:r w:rsidR="000F3F68" w:rsidRPr="000740F4">
        <w:rPr>
          <w:color w:val="000000" w:themeColor="text1"/>
        </w:rPr>
        <w:t>6</w:t>
      </w:r>
    </w:p>
    <w:p w14:paraId="5C164E13" w14:textId="4FA7FF17" w:rsidR="00C358B2" w:rsidRPr="000740F4" w:rsidRDefault="00C358B2" w:rsidP="005210BF">
      <w:pPr>
        <w:tabs>
          <w:tab w:val="right" w:pos="9000"/>
        </w:tabs>
        <w:spacing w:after="80"/>
        <w:ind w:left="360" w:hanging="360"/>
        <w:rPr>
          <w:color w:val="000000" w:themeColor="text1"/>
        </w:rPr>
      </w:pPr>
      <w:r w:rsidRPr="000740F4">
        <w:rPr>
          <w:color w:val="000000" w:themeColor="text1"/>
        </w:rPr>
        <w:t>Caulukyas</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Solaṅkis of Gujarat and successors, mid 10th – 15th centuries</w:t>
      </w:r>
      <w:r w:rsidR="005210BF" w:rsidRPr="000740F4">
        <w:rPr>
          <w:color w:val="000000" w:themeColor="text1"/>
        </w:rPr>
        <w:tab/>
        <w:t>3</w:t>
      </w:r>
      <w:r w:rsidR="000F3F68" w:rsidRPr="000740F4">
        <w:rPr>
          <w:color w:val="000000" w:themeColor="text1"/>
        </w:rPr>
        <w:t>9</w:t>
      </w:r>
    </w:p>
    <w:p w14:paraId="5EBE26DC" w14:textId="42A689E7" w:rsidR="00C358B2" w:rsidRPr="000740F4" w:rsidRDefault="00C358B2" w:rsidP="005210BF">
      <w:pPr>
        <w:tabs>
          <w:tab w:val="right" w:pos="9000"/>
        </w:tabs>
        <w:spacing w:after="80"/>
        <w:ind w:left="360" w:hanging="360"/>
        <w:rPr>
          <w:color w:val="000000" w:themeColor="text1"/>
        </w:rPr>
      </w:pPr>
      <w:r w:rsidRPr="000740F4">
        <w:rPr>
          <w:color w:val="000000" w:themeColor="text1"/>
        </w:rPr>
        <w:t>Later Cāḷukyas</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Cāḷukyas of Kalyāṇa and their feudatories, late 10th to 13th centuries</w:t>
      </w:r>
      <w:r w:rsidR="005210BF" w:rsidRPr="000740F4">
        <w:rPr>
          <w:color w:val="000000" w:themeColor="text1"/>
        </w:rPr>
        <w:tab/>
      </w:r>
      <w:r w:rsidR="000F3F68" w:rsidRPr="000740F4">
        <w:rPr>
          <w:color w:val="000000" w:themeColor="text1"/>
        </w:rPr>
        <w:t>40</w:t>
      </w:r>
    </w:p>
    <w:p w14:paraId="3FE5BEB5" w14:textId="2DDA2ED0" w:rsidR="00C358B2" w:rsidRPr="000740F4" w:rsidRDefault="00C358B2" w:rsidP="005210BF">
      <w:pPr>
        <w:tabs>
          <w:tab w:val="right" w:pos="9000"/>
        </w:tabs>
        <w:spacing w:after="80"/>
        <w:ind w:left="360" w:hanging="360"/>
        <w:rPr>
          <w:color w:val="000000" w:themeColor="text1"/>
        </w:rPr>
      </w:pPr>
      <w:r w:rsidRPr="000740F4">
        <w:rPr>
          <w:color w:val="000000" w:themeColor="text1"/>
        </w:rPr>
        <w:t>Noḷamba temples, 9th-10th centuries</w:t>
      </w:r>
      <w:r w:rsidR="005210BF" w:rsidRPr="000740F4">
        <w:rPr>
          <w:color w:val="000000" w:themeColor="text1"/>
        </w:rPr>
        <w:tab/>
        <w:t>4</w:t>
      </w:r>
      <w:r w:rsidR="00BC1603">
        <w:rPr>
          <w:color w:val="000000" w:themeColor="text1"/>
        </w:rPr>
        <w:t>3</w:t>
      </w:r>
    </w:p>
    <w:p w14:paraId="6BD1F819" w14:textId="2C8A8116" w:rsidR="00C358B2" w:rsidRPr="000740F4" w:rsidRDefault="00C358B2" w:rsidP="005210BF">
      <w:pPr>
        <w:tabs>
          <w:tab w:val="right" w:pos="9000"/>
        </w:tabs>
        <w:spacing w:after="80"/>
        <w:ind w:left="360" w:hanging="360"/>
        <w:rPr>
          <w:color w:val="000000" w:themeColor="text1"/>
        </w:rPr>
      </w:pPr>
      <w:r w:rsidRPr="000740F4">
        <w:rPr>
          <w:color w:val="000000" w:themeColor="text1"/>
        </w:rPr>
        <w:t>Cōḻa temples (including bronzes), 10th-12th centuries</w:t>
      </w:r>
      <w:r w:rsidR="005210BF" w:rsidRPr="000740F4">
        <w:rPr>
          <w:color w:val="000000" w:themeColor="text1"/>
        </w:rPr>
        <w:tab/>
        <w:t>4</w:t>
      </w:r>
      <w:r w:rsidR="000F3F68" w:rsidRPr="000740F4">
        <w:rPr>
          <w:color w:val="000000" w:themeColor="text1"/>
        </w:rPr>
        <w:t>4</w:t>
      </w:r>
    </w:p>
    <w:p w14:paraId="7127C8D2" w14:textId="4D6DA398"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Telugu Cōḻa temple friezes (stone)</w:t>
      </w:r>
      <w:r w:rsidRPr="000740F4">
        <w:rPr>
          <w:color w:val="000000" w:themeColor="text1"/>
        </w:rPr>
        <w:t xml:space="preserve">, </w:t>
      </w:r>
      <w:r w:rsidRPr="000740F4">
        <w:rPr>
          <w:rFonts w:cs="Gentium Basic"/>
          <w:color w:val="000000" w:themeColor="text1"/>
        </w:rPr>
        <w:t>12th</w:t>
      </w:r>
      <w:r w:rsidRPr="000740F4">
        <w:rPr>
          <w:color w:val="000000" w:themeColor="text1"/>
        </w:rPr>
        <w:t>-</w:t>
      </w:r>
      <w:r w:rsidRPr="000740F4">
        <w:rPr>
          <w:rFonts w:cs="Gentium Basic"/>
          <w:color w:val="000000" w:themeColor="text1"/>
        </w:rPr>
        <w:t>13th centuries</w:t>
      </w:r>
      <w:r w:rsidR="005210BF" w:rsidRPr="000740F4">
        <w:rPr>
          <w:rFonts w:cs="Gentium Basic"/>
          <w:color w:val="000000" w:themeColor="text1"/>
        </w:rPr>
        <w:tab/>
        <w:t>4</w:t>
      </w:r>
      <w:r w:rsidR="000F3F68" w:rsidRPr="000740F4">
        <w:rPr>
          <w:rFonts w:cs="Gentium Basic"/>
          <w:color w:val="000000" w:themeColor="text1"/>
        </w:rPr>
        <w:t>8</w:t>
      </w:r>
    </w:p>
    <w:p w14:paraId="1E50164E" w14:textId="72DFB6CD"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Hoysaḷa sculptures</w:t>
      </w:r>
      <w:r w:rsidRPr="000740F4">
        <w:rPr>
          <w:color w:val="000000" w:themeColor="text1"/>
        </w:rPr>
        <w:t xml:space="preserve">, </w:t>
      </w:r>
      <w:r w:rsidRPr="000740F4">
        <w:rPr>
          <w:rFonts w:cs="Gentium Basic"/>
          <w:color w:val="000000" w:themeColor="text1"/>
        </w:rPr>
        <w:t>12th-13th centuries</w:t>
      </w:r>
      <w:r w:rsidR="005210BF" w:rsidRPr="000740F4">
        <w:rPr>
          <w:rFonts w:cs="Gentium Basic"/>
          <w:color w:val="000000" w:themeColor="text1"/>
        </w:rPr>
        <w:tab/>
      </w:r>
      <w:r w:rsidR="000F3F68" w:rsidRPr="000740F4">
        <w:rPr>
          <w:rFonts w:cs="Gentium Basic"/>
          <w:color w:val="000000" w:themeColor="text1"/>
        </w:rPr>
        <w:t>50</w:t>
      </w:r>
    </w:p>
    <w:p w14:paraId="0174651D" w14:textId="188E085D" w:rsidR="00C358B2" w:rsidRPr="000740F4" w:rsidRDefault="00C358B2" w:rsidP="005210BF">
      <w:pPr>
        <w:tabs>
          <w:tab w:val="right" w:pos="9000"/>
        </w:tabs>
        <w:spacing w:after="80"/>
        <w:ind w:left="360" w:hanging="360"/>
        <w:rPr>
          <w:bCs/>
          <w:color w:val="000000" w:themeColor="text1"/>
        </w:rPr>
      </w:pPr>
      <w:r w:rsidRPr="000740F4">
        <w:rPr>
          <w:rFonts w:cs="Gentium Basic"/>
          <w:color w:val="000000" w:themeColor="text1"/>
        </w:rPr>
        <w:t>Kākatīya sculptures</w:t>
      </w:r>
      <w:r w:rsidRPr="000740F4">
        <w:rPr>
          <w:color w:val="000000" w:themeColor="text1"/>
        </w:rPr>
        <w:t xml:space="preserve">, </w:t>
      </w:r>
      <w:r w:rsidRPr="000740F4">
        <w:rPr>
          <w:rFonts w:cs="Gentium Basic"/>
          <w:bCs/>
          <w:color w:val="000000" w:themeColor="text1"/>
        </w:rPr>
        <w:t>12th-14th centuries</w:t>
      </w:r>
      <w:r w:rsidR="005210BF" w:rsidRPr="000740F4">
        <w:rPr>
          <w:rFonts w:cs="Gentium Basic"/>
          <w:bCs/>
          <w:color w:val="000000" w:themeColor="text1"/>
        </w:rPr>
        <w:tab/>
        <w:t>5</w:t>
      </w:r>
      <w:r w:rsidR="000F3F68" w:rsidRPr="000740F4">
        <w:rPr>
          <w:rFonts w:cs="Gentium Basic"/>
          <w:bCs/>
          <w:color w:val="000000" w:themeColor="text1"/>
        </w:rPr>
        <w:t>4</w:t>
      </w:r>
    </w:p>
    <w:p w14:paraId="6957B48B" w14:textId="05B5603F" w:rsidR="00C358B2" w:rsidRPr="000740F4" w:rsidRDefault="00C358B2" w:rsidP="005210BF">
      <w:pPr>
        <w:tabs>
          <w:tab w:val="right" w:pos="9000"/>
        </w:tabs>
        <w:spacing w:after="80"/>
        <w:ind w:left="360" w:hanging="360"/>
        <w:rPr>
          <w:color w:val="000000" w:themeColor="text1"/>
        </w:rPr>
      </w:pPr>
      <w:r w:rsidRPr="000740F4">
        <w:rPr>
          <w:color w:val="000000" w:themeColor="text1"/>
        </w:rPr>
        <w:t>Yādava temple reliefs, 11th-14th centuries</w:t>
      </w:r>
      <w:r w:rsidR="005210BF" w:rsidRPr="000740F4">
        <w:rPr>
          <w:color w:val="000000" w:themeColor="text1"/>
        </w:rPr>
        <w:tab/>
        <w:t>5</w:t>
      </w:r>
      <w:r w:rsidR="000F3F68" w:rsidRPr="000740F4">
        <w:rPr>
          <w:color w:val="000000" w:themeColor="text1"/>
        </w:rPr>
        <w:t>5</w:t>
      </w:r>
    </w:p>
    <w:p w14:paraId="64B61C60" w14:textId="3D5925E2" w:rsidR="00C358B2" w:rsidRPr="000740F4" w:rsidRDefault="00C358B2" w:rsidP="005210BF">
      <w:pPr>
        <w:tabs>
          <w:tab w:val="right" w:pos="9000"/>
        </w:tabs>
        <w:spacing w:after="80"/>
        <w:ind w:left="360" w:hanging="360"/>
        <w:rPr>
          <w:color w:val="000000" w:themeColor="text1"/>
        </w:rPr>
      </w:pPr>
      <w:r w:rsidRPr="000740F4">
        <w:rPr>
          <w:color w:val="000000" w:themeColor="text1"/>
        </w:rPr>
        <w:t xml:space="preserve">North Indian reliefs and mural or ceiling painting, 15th century onwards </w:t>
      </w:r>
      <w:r w:rsidR="005210BF" w:rsidRPr="000740F4">
        <w:rPr>
          <w:color w:val="000000" w:themeColor="text1"/>
        </w:rPr>
        <w:tab/>
        <w:t>5</w:t>
      </w:r>
      <w:r w:rsidR="000F3F68" w:rsidRPr="000740F4">
        <w:rPr>
          <w:color w:val="000000" w:themeColor="text1"/>
        </w:rPr>
        <w:t>7</w:t>
      </w:r>
    </w:p>
    <w:p w14:paraId="396B790D" w14:textId="09C871C4"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Vijayanagara-period sculpture, temples and painting</w:t>
      </w:r>
      <w:r w:rsidRPr="000740F4">
        <w:rPr>
          <w:color w:val="000000" w:themeColor="text1"/>
        </w:rPr>
        <w:t xml:space="preserve">, </w:t>
      </w:r>
      <w:r w:rsidRPr="000740F4">
        <w:rPr>
          <w:rFonts w:cs="Gentium Basic"/>
          <w:color w:val="000000" w:themeColor="text1"/>
        </w:rPr>
        <w:t>14th</w:t>
      </w:r>
      <w:r w:rsidRPr="000740F4">
        <w:rPr>
          <w:color w:val="000000" w:themeColor="text1"/>
        </w:rPr>
        <w:t>-</w:t>
      </w:r>
      <w:r w:rsidRPr="000740F4">
        <w:rPr>
          <w:rFonts w:cs="Gentium Basic"/>
          <w:color w:val="000000" w:themeColor="text1"/>
        </w:rPr>
        <w:t>16th centuries</w:t>
      </w:r>
      <w:r w:rsidR="005210BF" w:rsidRPr="000740F4">
        <w:rPr>
          <w:rFonts w:cs="Gentium Basic"/>
          <w:color w:val="000000" w:themeColor="text1"/>
        </w:rPr>
        <w:tab/>
      </w:r>
      <w:r w:rsidR="000F3F68" w:rsidRPr="000740F4">
        <w:rPr>
          <w:rFonts w:cs="Gentium Basic"/>
          <w:color w:val="000000" w:themeColor="text1"/>
        </w:rPr>
        <w:t>60</w:t>
      </w:r>
    </w:p>
    <w:p w14:paraId="6B0FA9F5" w14:textId="300EB1B6" w:rsidR="00C358B2" w:rsidRPr="000740F4" w:rsidRDefault="00C358B2" w:rsidP="005210BF">
      <w:pPr>
        <w:tabs>
          <w:tab w:val="right" w:pos="9000"/>
        </w:tabs>
        <w:spacing w:after="80"/>
        <w:ind w:left="360" w:hanging="360"/>
        <w:rPr>
          <w:color w:val="000000" w:themeColor="text1"/>
        </w:rPr>
      </w:pPr>
      <w:r w:rsidRPr="000740F4">
        <w:rPr>
          <w:color w:val="000000" w:themeColor="text1"/>
        </w:rPr>
        <w:t>post-Vijayanagara S. India (Wadeyars, Nāyaks, etc.), 16th-18th centuries</w:t>
      </w:r>
      <w:r w:rsidR="005210BF" w:rsidRPr="000740F4">
        <w:rPr>
          <w:color w:val="000000" w:themeColor="text1"/>
        </w:rPr>
        <w:tab/>
        <w:t>6</w:t>
      </w:r>
      <w:r w:rsidR="000F3F68" w:rsidRPr="000740F4">
        <w:rPr>
          <w:color w:val="000000" w:themeColor="text1"/>
        </w:rPr>
        <w:t>7</w:t>
      </w:r>
    </w:p>
    <w:p w14:paraId="52F80BB9" w14:textId="7CAF8E73" w:rsidR="00C358B2" w:rsidRPr="000740F4" w:rsidRDefault="00C358B2" w:rsidP="005B3B89">
      <w:pPr>
        <w:tabs>
          <w:tab w:val="right" w:pos="9000"/>
        </w:tabs>
        <w:spacing w:after="80"/>
        <w:ind w:left="360" w:hanging="360"/>
        <w:rPr>
          <w:color w:val="000000" w:themeColor="text1"/>
        </w:rPr>
      </w:pPr>
      <w:r w:rsidRPr="000740F4">
        <w:rPr>
          <w:color w:val="000000" w:themeColor="text1"/>
        </w:rPr>
        <w:t>mural paintings, Kerala, 12th-19th centuries</w:t>
      </w:r>
      <w:r w:rsidR="005B3B89" w:rsidRPr="000740F4">
        <w:rPr>
          <w:color w:val="000000" w:themeColor="text1"/>
        </w:rPr>
        <w:tab/>
        <w:t>7</w:t>
      </w:r>
      <w:r w:rsidR="00576B8C">
        <w:rPr>
          <w:color w:val="000000" w:themeColor="text1"/>
        </w:rPr>
        <w:t>4</w:t>
      </w:r>
    </w:p>
    <w:p w14:paraId="10E68B75" w14:textId="00A0BE88"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 xml:space="preserve">Mughal miniatures (including </w:t>
      </w:r>
      <w:r w:rsidR="0046560D">
        <w:rPr>
          <w:rFonts w:cs="Gentium Basic"/>
          <w:color w:val="000000" w:themeColor="text1"/>
        </w:rPr>
        <w:t>popular</w:t>
      </w:r>
      <w:r w:rsidR="0037710D">
        <w:rPr>
          <w:rFonts w:cs="Gentium Basic"/>
          <w:color w:val="000000" w:themeColor="text1"/>
        </w:rPr>
        <w:t xml:space="preserve"> and </w:t>
      </w:r>
      <w:r w:rsidRPr="000740F4">
        <w:rPr>
          <w:rFonts w:cs="Gentium Basic"/>
          <w:color w:val="000000" w:themeColor="text1"/>
        </w:rPr>
        <w:t>provincial Mughal)</w:t>
      </w:r>
      <w:r w:rsidRPr="000740F4">
        <w:rPr>
          <w:color w:val="000000" w:themeColor="text1"/>
        </w:rPr>
        <w:t>, 1580s – 18</w:t>
      </w:r>
      <w:r w:rsidRPr="000740F4">
        <w:rPr>
          <w:rFonts w:cs="Gentium Basic"/>
          <w:color w:val="000000" w:themeColor="text1"/>
        </w:rPr>
        <w:t>th century</w:t>
      </w:r>
      <w:r w:rsidR="005B3B89" w:rsidRPr="000740F4">
        <w:rPr>
          <w:rFonts w:cs="Gentium Basic"/>
          <w:color w:val="000000" w:themeColor="text1"/>
        </w:rPr>
        <w:tab/>
        <w:t>7</w:t>
      </w:r>
      <w:r w:rsidR="00576B8C">
        <w:rPr>
          <w:rFonts w:cs="Gentium Basic"/>
          <w:color w:val="000000" w:themeColor="text1"/>
        </w:rPr>
        <w:t>7</w:t>
      </w:r>
    </w:p>
    <w:p w14:paraId="7780B369" w14:textId="1DFE41DE"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Rājput miniatures</w:t>
      </w:r>
      <w:r w:rsidRPr="000740F4">
        <w:rPr>
          <w:color w:val="000000" w:themeColor="text1"/>
        </w:rPr>
        <w:t xml:space="preserve">, </w:t>
      </w:r>
      <w:r w:rsidRPr="000740F4">
        <w:rPr>
          <w:rFonts w:cs="Gentium Basic"/>
          <w:color w:val="000000" w:themeColor="text1"/>
        </w:rPr>
        <w:t>17th-19th centuries</w:t>
      </w:r>
      <w:r w:rsidRPr="000740F4">
        <w:rPr>
          <w:color w:val="000000" w:themeColor="text1"/>
        </w:rPr>
        <w:t>:</w:t>
      </w:r>
      <w:r w:rsidR="005B3B89" w:rsidRPr="000740F4">
        <w:rPr>
          <w:color w:val="000000" w:themeColor="text1"/>
        </w:rPr>
        <w:t xml:space="preserve"> bibliography</w:t>
      </w:r>
      <w:r w:rsidR="00EA1EED" w:rsidRPr="000740F4">
        <w:rPr>
          <w:color w:val="000000" w:themeColor="text1"/>
        </w:rPr>
        <w:t xml:space="preserve"> and general notes </w:t>
      </w:r>
      <w:r w:rsidR="005B3B89" w:rsidRPr="000740F4">
        <w:rPr>
          <w:color w:val="000000" w:themeColor="text1"/>
        </w:rPr>
        <w:tab/>
      </w:r>
      <w:r w:rsidR="00A1687D" w:rsidRPr="000740F4">
        <w:rPr>
          <w:color w:val="000000" w:themeColor="text1"/>
        </w:rPr>
        <w:t>9</w:t>
      </w:r>
      <w:r w:rsidR="00576B8C">
        <w:rPr>
          <w:color w:val="000000" w:themeColor="text1"/>
        </w:rPr>
        <w:t>2</w:t>
      </w:r>
    </w:p>
    <w:p w14:paraId="6A018A05" w14:textId="65C9D571" w:rsidR="00C07E9D" w:rsidRPr="000740F4" w:rsidRDefault="00C358B2" w:rsidP="005210BF">
      <w:pPr>
        <w:tabs>
          <w:tab w:val="left" w:pos="720"/>
          <w:tab w:val="right" w:pos="9000"/>
        </w:tabs>
        <w:spacing w:after="80"/>
        <w:ind w:left="360" w:hanging="360"/>
        <w:rPr>
          <w:color w:val="000000" w:themeColor="text1"/>
        </w:rPr>
      </w:pPr>
      <w:r w:rsidRPr="000740F4">
        <w:rPr>
          <w:color w:val="000000" w:themeColor="text1"/>
        </w:rPr>
        <w:tab/>
        <w:t>Rājasthānī and Central Indian</w:t>
      </w:r>
      <w:r w:rsidR="00D30C4F" w:rsidRPr="000740F4">
        <w:rPr>
          <w:color w:val="000000" w:themeColor="text1"/>
        </w:rPr>
        <w:t>:</w:t>
      </w:r>
      <w:r w:rsidR="00BC6361" w:rsidRPr="000740F4">
        <w:rPr>
          <w:color w:val="000000" w:themeColor="text1"/>
        </w:rPr>
        <w:t xml:space="preserve"> sets/series (p. </w:t>
      </w:r>
      <w:r w:rsidR="00576B8C">
        <w:rPr>
          <w:color w:val="000000" w:themeColor="text1"/>
        </w:rPr>
        <w:t>101</w:t>
      </w:r>
      <w:r w:rsidR="00BC6361" w:rsidRPr="000740F4">
        <w:rPr>
          <w:color w:val="000000" w:themeColor="text1"/>
        </w:rPr>
        <w:t>), various ‘Malwa’ paintings</w:t>
      </w:r>
      <w:r w:rsidR="005B3B89" w:rsidRPr="000740F4">
        <w:rPr>
          <w:color w:val="000000" w:themeColor="text1"/>
        </w:rPr>
        <w:tab/>
        <w:t>9</w:t>
      </w:r>
      <w:r w:rsidR="00C319C3" w:rsidRPr="000740F4">
        <w:rPr>
          <w:color w:val="000000" w:themeColor="text1"/>
        </w:rPr>
        <w:t>8</w:t>
      </w:r>
      <w:r w:rsidR="00D30C4F" w:rsidRPr="000740F4">
        <w:rPr>
          <w:color w:val="000000" w:themeColor="text1"/>
        </w:rPr>
        <w:br/>
      </w:r>
      <w:r w:rsidR="00C07E9D" w:rsidRPr="000740F4">
        <w:rPr>
          <w:color w:val="000000" w:themeColor="text1"/>
        </w:rPr>
        <w:tab/>
        <w:t>up to 1700 (p. 1</w:t>
      </w:r>
      <w:r w:rsidR="00F35B93" w:rsidRPr="000740F4">
        <w:rPr>
          <w:color w:val="000000" w:themeColor="text1"/>
        </w:rPr>
        <w:t>2</w:t>
      </w:r>
      <w:r w:rsidR="003128EC">
        <w:rPr>
          <w:color w:val="000000" w:themeColor="text1"/>
        </w:rPr>
        <w:t>3</w:t>
      </w:r>
      <w:r w:rsidR="00C07E9D" w:rsidRPr="000740F4">
        <w:rPr>
          <w:color w:val="000000" w:themeColor="text1"/>
        </w:rPr>
        <w:t>), other single</w:t>
      </w:r>
      <w:r w:rsidR="00BC6361" w:rsidRPr="000740F4">
        <w:rPr>
          <w:color w:val="000000" w:themeColor="text1"/>
        </w:rPr>
        <w:t xml:space="preserve"> </w:t>
      </w:r>
      <w:r w:rsidR="00C07E9D" w:rsidRPr="000740F4">
        <w:rPr>
          <w:color w:val="000000" w:themeColor="text1"/>
        </w:rPr>
        <w:t>paintings/drawings (1</w:t>
      </w:r>
      <w:r w:rsidR="001236F2" w:rsidRPr="000740F4">
        <w:rPr>
          <w:color w:val="000000" w:themeColor="text1"/>
        </w:rPr>
        <w:t>2</w:t>
      </w:r>
      <w:r w:rsidR="003128EC">
        <w:rPr>
          <w:color w:val="000000" w:themeColor="text1"/>
        </w:rPr>
        <w:t>5</w:t>
      </w:r>
      <w:r w:rsidR="00C07E9D" w:rsidRPr="000740F4">
        <w:rPr>
          <w:color w:val="000000" w:themeColor="text1"/>
        </w:rPr>
        <w:t xml:space="preserve">), </w:t>
      </w:r>
      <w:r w:rsidR="00BC6361" w:rsidRPr="000740F4">
        <w:rPr>
          <w:color w:val="000000" w:themeColor="text1"/>
        </w:rPr>
        <w:br/>
      </w:r>
      <w:r w:rsidR="00BC6361" w:rsidRPr="000740F4">
        <w:rPr>
          <w:color w:val="000000" w:themeColor="text1"/>
        </w:rPr>
        <w:tab/>
      </w:r>
      <w:r w:rsidR="00C07E9D" w:rsidRPr="000740F4">
        <w:rPr>
          <w:color w:val="000000" w:themeColor="text1"/>
        </w:rPr>
        <w:t>paintings on cloth or on wood (p. 1</w:t>
      </w:r>
      <w:r w:rsidR="00EA1EED" w:rsidRPr="000740F4">
        <w:rPr>
          <w:color w:val="000000" w:themeColor="text1"/>
        </w:rPr>
        <w:t>3</w:t>
      </w:r>
      <w:r w:rsidR="003128EC">
        <w:rPr>
          <w:color w:val="000000" w:themeColor="text1"/>
        </w:rPr>
        <w:t>9</w:t>
      </w:r>
      <w:r w:rsidR="00C07E9D" w:rsidRPr="000740F4">
        <w:rPr>
          <w:color w:val="000000" w:themeColor="text1"/>
        </w:rPr>
        <w:t xml:space="preserve">), miscellaneous other items </w:t>
      </w:r>
      <w:r w:rsidR="00CB672F" w:rsidRPr="000740F4">
        <w:rPr>
          <w:color w:val="000000" w:themeColor="text1"/>
        </w:rPr>
        <w:t>(</w:t>
      </w:r>
      <w:r w:rsidR="00C07E9D" w:rsidRPr="000740F4">
        <w:rPr>
          <w:color w:val="000000" w:themeColor="text1"/>
        </w:rPr>
        <w:t>p. 1</w:t>
      </w:r>
      <w:r w:rsidR="00EA1EED" w:rsidRPr="000740F4">
        <w:rPr>
          <w:color w:val="000000" w:themeColor="text1"/>
        </w:rPr>
        <w:t>3</w:t>
      </w:r>
      <w:r w:rsidR="003128EC">
        <w:rPr>
          <w:color w:val="000000" w:themeColor="text1"/>
        </w:rPr>
        <w:t>9</w:t>
      </w:r>
      <w:r w:rsidR="00C07E9D" w:rsidRPr="000740F4">
        <w:rPr>
          <w:color w:val="000000" w:themeColor="text1"/>
        </w:rPr>
        <w:t>)</w:t>
      </w:r>
    </w:p>
    <w:p w14:paraId="1A6FE412" w14:textId="5AD06981" w:rsidR="00C358B2" w:rsidRPr="000740F4" w:rsidRDefault="00C358B2" w:rsidP="00CB672F">
      <w:pPr>
        <w:tabs>
          <w:tab w:val="left" w:pos="720"/>
          <w:tab w:val="right" w:pos="9000"/>
        </w:tabs>
        <w:spacing w:after="80"/>
        <w:ind w:left="360" w:hanging="360"/>
        <w:rPr>
          <w:color w:val="000000" w:themeColor="text1"/>
        </w:rPr>
      </w:pPr>
      <w:r w:rsidRPr="000740F4">
        <w:rPr>
          <w:color w:val="000000" w:themeColor="text1"/>
        </w:rPr>
        <w:tab/>
        <w:t>Pahāṛī</w:t>
      </w:r>
      <w:r w:rsidR="00CB672F" w:rsidRPr="000740F4">
        <w:rPr>
          <w:color w:val="000000" w:themeColor="text1"/>
        </w:rPr>
        <w:t>:  sets/series (p. 1</w:t>
      </w:r>
      <w:r w:rsidR="00D70F0C">
        <w:rPr>
          <w:color w:val="000000" w:themeColor="text1"/>
        </w:rPr>
        <w:t>40</w:t>
      </w:r>
      <w:r w:rsidR="00CB672F" w:rsidRPr="000740F4">
        <w:rPr>
          <w:color w:val="000000" w:themeColor="text1"/>
        </w:rPr>
        <w:t>), single paintings (other than next 3 categories; p.</w:t>
      </w:r>
      <w:r w:rsidR="00173AEB">
        <w:rPr>
          <w:color w:val="000000" w:themeColor="text1"/>
        </w:rPr>
        <w:t xml:space="preserve"> </w:t>
      </w:r>
      <w:r w:rsidR="00CB672F" w:rsidRPr="000740F4">
        <w:rPr>
          <w:color w:val="000000" w:themeColor="text1"/>
        </w:rPr>
        <w:t>1</w:t>
      </w:r>
      <w:r w:rsidR="00C00122" w:rsidRPr="000740F4">
        <w:rPr>
          <w:color w:val="000000" w:themeColor="text1"/>
        </w:rPr>
        <w:t>5</w:t>
      </w:r>
      <w:r w:rsidR="00D70F0C">
        <w:rPr>
          <w:color w:val="000000" w:themeColor="text1"/>
        </w:rPr>
        <w:t>5</w:t>
      </w:r>
      <w:r w:rsidR="00CB672F" w:rsidRPr="000740F4">
        <w:rPr>
          <w:color w:val="000000" w:themeColor="text1"/>
        </w:rPr>
        <w:t xml:space="preserve">), </w:t>
      </w:r>
      <w:r w:rsidR="00056415" w:rsidRPr="000740F4">
        <w:rPr>
          <w:color w:val="000000" w:themeColor="text1"/>
        </w:rPr>
        <w:tab/>
        <w:t>1</w:t>
      </w:r>
      <w:r w:rsidR="00D70F0C">
        <w:rPr>
          <w:color w:val="000000" w:themeColor="text1"/>
        </w:rPr>
        <w:t>40</w:t>
      </w:r>
      <w:r w:rsidR="00CB672F" w:rsidRPr="000740F4">
        <w:rPr>
          <w:color w:val="000000" w:themeColor="text1"/>
        </w:rPr>
        <w:tab/>
        <w:t>various Kāṅgṛā (incl. Kāṅgṛā/Guler) paintings/drawings after c. 1700 (</w:t>
      </w:r>
      <w:r w:rsidR="00C574FC" w:rsidRPr="000740F4">
        <w:rPr>
          <w:color w:val="000000" w:themeColor="text1"/>
        </w:rPr>
        <w:t>p. 1</w:t>
      </w:r>
      <w:r w:rsidR="00D70F0C">
        <w:rPr>
          <w:color w:val="000000" w:themeColor="text1"/>
        </w:rPr>
        <w:t>61</w:t>
      </w:r>
      <w:r w:rsidR="00CB672F" w:rsidRPr="000740F4">
        <w:rPr>
          <w:color w:val="000000" w:themeColor="text1"/>
        </w:rPr>
        <w:t>),</w:t>
      </w:r>
      <w:r w:rsidR="00056415" w:rsidRPr="000740F4">
        <w:rPr>
          <w:color w:val="000000" w:themeColor="text1"/>
        </w:rPr>
        <w:t xml:space="preserve"> </w:t>
      </w:r>
      <w:r w:rsidR="00CB672F" w:rsidRPr="000740F4">
        <w:rPr>
          <w:color w:val="000000" w:themeColor="text1"/>
        </w:rPr>
        <w:br/>
      </w:r>
      <w:r w:rsidR="00CB672F" w:rsidRPr="000740F4">
        <w:rPr>
          <w:color w:val="000000" w:themeColor="text1"/>
        </w:rPr>
        <w:tab/>
        <w:t>various Guler paintings</w:t>
      </w:r>
      <w:r w:rsidR="00173AEB">
        <w:rPr>
          <w:color w:val="000000" w:themeColor="text1"/>
        </w:rPr>
        <w:t xml:space="preserve"> or </w:t>
      </w:r>
      <w:r w:rsidR="00CB672F" w:rsidRPr="000740F4">
        <w:rPr>
          <w:color w:val="000000" w:themeColor="text1"/>
        </w:rPr>
        <w:t>drawings (</w:t>
      </w:r>
      <w:r w:rsidR="00C6542F" w:rsidRPr="000740F4">
        <w:rPr>
          <w:color w:val="000000" w:themeColor="text1"/>
        </w:rPr>
        <w:t>p. 1</w:t>
      </w:r>
      <w:r w:rsidR="00D70F0C">
        <w:rPr>
          <w:color w:val="000000" w:themeColor="text1"/>
        </w:rPr>
        <w:t>70</w:t>
      </w:r>
      <w:r w:rsidR="001236F2" w:rsidRPr="000740F4">
        <w:rPr>
          <w:color w:val="000000" w:themeColor="text1"/>
        </w:rPr>
        <w:t>)</w:t>
      </w:r>
      <w:r w:rsidR="00CB672F" w:rsidRPr="000740F4">
        <w:rPr>
          <w:color w:val="000000" w:themeColor="text1"/>
        </w:rPr>
        <w:t>, other paintings</w:t>
      </w:r>
      <w:r w:rsidR="00173AEB">
        <w:rPr>
          <w:color w:val="000000" w:themeColor="text1"/>
        </w:rPr>
        <w:t xml:space="preserve"> or </w:t>
      </w:r>
      <w:r w:rsidR="00CB672F" w:rsidRPr="000740F4">
        <w:rPr>
          <w:color w:val="000000" w:themeColor="text1"/>
        </w:rPr>
        <w:t xml:space="preserve">drawings – </w:t>
      </w:r>
      <w:r w:rsidR="001E292B" w:rsidRPr="000740F4">
        <w:rPr>
          <w:color w:val="000000" w:themeColor="text1"/>
        </w:rPr>
        <w:br/>
      </w:r>
      <w:r w:rsidR="001E292B" w:rsidRPr="000740F4">
        <w:rPr>
          <w:color w:val="000000" w:themeColor="text1"/>
        </w:rPr>
        <w:tab/>
      </w:r>
      <w:r w:rsidR="00CB672F" w:rsidRPr="000740F4">
        <w:rPr>
          <w:color w:val="000000" w:themeColor="text1"/>
        </w:rPr>
        <w:t>19th century onwards (</w:t>
      </w:r>
      <w:r w:rsidR="00C6542F" w:rsidRPr="000740F4">
        <w:rPr>
          <w:color w:val="000000" w:themeColor="text1"/>
        </w:rPr>
        <w:t>p. 1</w:t>
      </w:r>
      <w:r w:rsidR="00D70F0C">
        <w:rPr>
          <w:color w:val="000000" w:themeColor="text1"/>
        </w:rPr>
        <w:t>72</w:t>
      </w:r>
      <w:r w:rsidR="00CB672F" w:rsidRPr="000740F4">
        <w:rPr>
          <w:color w:val="000000" w:themeColor="text1"/>
        </w:rPr>
        <w:t xml:space="preserve">), paintings on cloth </w:t>
      </w:r>
      <w:r w:rsidR="00C6542F" w:rsidRPr="000740F4">
        <w:rPr>
          <w:color w:val="000000" w:themeColor="text1"/>
        </w:rPr>
        <w:t>or</w:t>
      </w:r>
      <w:r w:rsidR="00CB672F" w:rsidRPr="000740F4">
        <w:rPr>
          <w:color w:val="000000" w:themeColor="text1"/>
        </w:rPr>
        <w:t xml:space="preserve"> on wood (</w:t>
      </w:r>
      <w:r w:rsidR="00C6542F" w:rsidRPr="000740F4">
        <w:rPr>
          <w:color w:val="000000" w:themeColor="text1"/>
        </w:rPr>
        <w:t>p. 1</w:t>
      </w:r>
      <w:r w:rsidR="001236F2" w:rsidRPr="000740F4">
        <w:rPr>
          <w:color w:val="000000" w:themeColor="text1"/>
        </w:rPr>
        <w:t>7</w:t>
      </w:r>
      <w:r w:rsidR="00D70F0C">
        <w:rPr>
          <w:color w:val="000000" w:themeColor="text1"/>
        </w:rPr>
        <w:t>8</w:t>
      </w:r>
      <w:r w:rsidR="00CB672F" w:rsidRPr="000740F4">
        <w:rPr>
          <w:color w:val="000000" w:themeColor="text1"/>
        </w:rPr>
        <w:t>)</w:t>
      </w:r>
    </w:p>
    <w:p w14:paraId="518D35E5" w14:textId="04E0CFDC"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paintings (</w:t>
      </w:r>
      <w:r w:rsidRPr="000740F4">
        <w:rPr>
          <w:color w:val="000000" w:themeColor="text1"/>
        </w:rPr>
        <w:t>incl</w:t>
      </w:r>
      <w:r w:rsidR="00C63295" w:rsidRPr="000740F4">
        <w:rPr>
          <w:color w:val="000000" w:themeColor="text1"/>
        </w:rPr>
        <w:t>.</w:t>
      </w:r>
      <w:r w:rsidRPr="000740F4">
        <w:rPr>
          <w:color w:val="000000" w:themeColor="text1"/>
        </w:rPr>
        <w:t xml:space="preserve"> scroll paintings</w:t>
      </w:r>
      <w:r w:rsidRPr="000740F4">
        <w:rPr>
          <w:rFonts w:cs="Gentium Basic"/>
          <w:color w:val="000000" w:themeColor="text1"/>
        </w:rPr>
        <w:t>)</w:t>
      </w:r>
      <w:r w:rsidR="00C63295" w:rsidRPr="000740F4">
        <w:rPr>
          <w:rFonts w:cs="Gentium Basic"/>
          <w:color w:val="000000" w:themeColor="text1"/>
        </w:rPr>
        <w:t xml:space="preserve"> and other items</w:t>
      </w:r>
      <w:r w:rsidRPr="000740F4">
        <w:rPr>
          <w:color w:val="000000" w:themeColor="text1"/>
        </w:rPr>
        <w:t xml:space="preserve">, Western India, </w:t>
      </w:r>
      <w:r w:rsidR="00C63295" w:rsidRPr="000740F4">
        <w:rPr>
          <w:rFonts w:cs="Gentium Basic"/>
          <w:color w:val="000000" w:themeColor="text1"/>
        </w:rPr>
        <w:t>16</w:t>
      </w:r>
      <w:r w:rsidRPr="000740F4">
        <w:rPr>
          <w:rFonts w:cs="Gentium Basic"/>
          <w:color w:val="000000" w:themeColor="text1"/>
        </w:rPr>
        <w:t>th-</w:t>
      </w:r>
      <w:r w:rsidRPr="000740F4">
        <w:rPr>
          <w:color w:val="000000" w:themeColor="text1"/>
        </w:rPr>
        <w:t>20</w:t>
      </w:r>
      <w:r w:rsidRPr="000740F4">
        <w:rPr>
          <w:rFonts w:cs="Gentium Basic"/>
          <w:color w:val="000000" w:themeColor="text1"/>
        </w:rPr>
        <w:t>th centuries</w:t>
      </w:r>
      <w:r w:rsidR="005B3B89" w:rsidRPr="000740F4">
        <w:rPr>
          <w:rFonts w:cs="Gentium Basic"/>
          <w:color w:val="000000" w:themeColor="text1"/>
        </w:rPr>
        <w:tab/>
        <w:t>1</w:t>
      </w:r>
      <w:r w:rsidR="00F62219" w:rsidRPr="000740F4">
        <w:rPr>
          <w:rFonts w:cs="Gentium Basic"/>
          <w:color w:val="000000" w:themeColor="text1"/>
        </w:rPr>
        <w:t>7</w:t>
      </w:r>
      <w:r w:rsidR="00D70F0C">
        <w:rPr>
          <w:rFonts w:cs="Gentium Basic"/>
          <w:color w:val="000000" w:themeColor="text1"/>
        </w:rPr>
        <w:t>9</w:t>
      </w:r>
    </w:p>
    <w:p w14:paraId="3159643D" w14:textId="2FA0B77C"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paintings</w:t>
      </w:r>
      <w:r w:rsidRPr="000740F4">
        <w:rPr>
          <w:color w:val="000000" w:themeColor="text1"/>
        </w:rPr>
        <w:t xml:space="preserve"> (and other items</w:t>
      </w:r>
      <w:r w:rsidRPr="000740F4">
        <w:rPr>
          <w:rFonts w:cs="Gentium Basic"/>
          <w:color w:val="000000" w:themeColor="text1"/>
        </w:rPr>
        <w:t xml:space="preserve">) from Nepal and </w:t>
      </w:r>
      <w:r w:rsidR="005B3B89" w:rsidRPr="000740F4">
        <w:rPr>
          <w:rFonts w:cs="Gentium Basic"/>
          <w:color w:val="000000" w:themeColor="text1"/>
        </w:rPr>
        <w:t>E.</w:t>
      </w:r>
      <w:r w:rsidRPr="000740F4">
        <w:rPr>
          <w:rFonts w:cs="Gentium Basic"/>
          <w:color w:val="000000" w:themeColor="text1"/>
        </w:rPr>
        <w:t xml:space="preserve"> India</w:t>
      </w:r>
      <w:r w:rsidRPr="000740F4">
        <w:rPr>
          <w:color w:val="000000" w:themeColor="text1"/>
        </w:rPr>
        <w:t xml:space="preserve">, </w:t>
      </w:r>
      <w:r w:rsidRPr="000740F4">
        <w:rPr>
          <w:rFonts w:cs="Gentium Basic"/>
          <w:color w:val="000000" w:themeColor="text1"/>
        </w:rPr>
        <w:t xml:space="preserve">mostly </w:t>
      </w:r>
      <w:r w:rsidRPr="000740F4">
        <w:rPr>
          <w:color w:val="000000" w:themeColor="text1"/>
        </w:rPr>
        <w:t>17th century onwards</w:t>
      </w:r>
      <w:r w:rsidR="005B3B89" w:rsidRPr="000740F4">
        <w:rPr>
          <w:color w:val="000000" w:themeColor="text1"/>
        </w:rPr>
        <w:tab/>
        <w:t>1</w:t>
      </w:r>
      <w:r w:rsidR="00D70F0C">
        <w:rPr>
          <w:color w:val="000000" w:themeColor="text1"/>
        </w:rPr>
        <w:t>83</w:t>
      </w:r>
    </w:p>
    <w:p w14:paraId="4D674E07" w14:textId="46F8A369"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paintings</w:t>
      </w:r>
      <w:r w:rsidRPr="000740F4">
        <w:rPr>
          <w:color w:val="000000" w:themeColor="text1"/>
        </w:rPr>
        <w:t xml:space="preserve"> (and other items</w:t>
      </w:r>
      <w:r w:rsidRPr="000740F4">
        <w:rPr>
          <w:rFonts w:cs="Gentium Basic"/>
          <w:color w:val="000000" w:themeColor="text1"/>
        </w:rPr>
        <w:t>) from S. India and Sri Lanka</w:t>
      </w:r>
      <w:r w:rsidRPr="000740F4">
        <w:rPr>
          <w:color w:val="000000" w:themeColor="text1"/>
        </w:rPr>
        <w:t xml:space="preserve">, </w:t>
      </w:r>
      <w:r w:rsidRPr="000740F4">
        <w:rPr>
          <w:rFonts w:cs="Gentium Basic"/>
          <w:color w:val="000000" w:themeColor="text1"/>
        </w:rPr>
        <w:t>mostly 18th century onwards</w:t>
      </w:r>
      <w:r w:rsidR="005B3B89" w:rsidRPr="000740F4">
        <w:rPr>
          <w:rFonts w:cs="Gentium Basic"/>
          <w:color w:val="000000" w:themeColor="text1"/>
        </w:rPr>
        <w:tab/>
        <w:t>1</w:t>
      </w:r>
      <w:r w:rsidR="00D70F0C">
        <w:rPr>
          <w:rFonts w:cs="Gentium Basic"/>
          <w:color w:val="000000" w:themeColor="text1"/>
        </w:rPr>
        <w:t>91</w:t>
      </w:r>
    </w:p>
    <w:p w14:paraId="0F294288" w14:textId="683A02A4" w:rsidR="00C358B2" w:rsidRPr="000740F4" w:rsidRDefault="00C358B2" w:rsidP="005210BF">
      <w:pPr>
        <w:tabs>
          <w:tab w:val="right" w:pos="9000"/>
        </w:tabs>
        <w:spacing w:after="80"/>
        <w:ind w:left="360" w:hanging="360"/>
        <w:rPr>
          <w:color w:val="000000" w:themeColor="text1"/>
        </w:rPr>
      </w:pPr>
      <w:r w:rsidRPr="000740F4">
        <w:rPr>
          <w:rFonts w:cs="Gentium Basic"/>
          <w:color w:val="000000" w:themeColor="text1"/>
        </w:rPr>
        <w:t>late terracottas on/from temples</w:t>
      </w:r>
      <w:r w:rsidRPr="000740F4">
        <w:rPr>
          <w:color w:val="000000" w:themeColor="text1"/>
        </w:rPr>
        <w:t xml:space="preserve">, E. India, </w:t>
      </w:r>
      <w:r w:rsidRPr="000740F4">
        <w:rPr>
          <w:rFonts w:cs="Gentium Basic"/>
          <w:color w:val="000000" w:themeColor="text1"/>
        </w:rPr>
        <w:t>1</w:t>
      </w:r>
      <w:r w:rsidR="003C104A" w:rsidRPr="000740F4">
        <w:rPr>
          <w:rFonts w:cs="Gentium Basic"/>
          <w:color w:val="000000" w:themeColor="text1"/>
        </w:rPr>
        <w:t>7</w:t>
      </w:r>
      <w:r w:rsidRPr="000740F4">
        <w:rPr>
          <w:rFonts w:cs="Gentium Basic"/>
          <w:color w:val="000000" w:themeColor="text1"/>
        </w:rPr>
        <w:t>th centur</w:t>
      </w:r>
      <w:r w:rsidR="003C104A" w:rsidRPr="000740F4">
        <w:rPr>
          <w:rFonts w:cs="Gentium Basic"/>
          <w:color w:val="000000" w:themeColor="text1"/>
        </w:rPr>
        <w:t>y onwards</w:t>
      </w:r>
      <w:r w:rsidR="00AA4E96" w:rsidRPr="000740F4">
        <w:rPr>
          <w:rFonts w:cs="Gentium Basic"/>
          <w:color w:val="000000" w:themeColor="text1"/>
        </w:rPr>
        <w:tab/>
      </w:r>
      <w:r w:rsidR="00D70F0C">
        <w:rPr>
          <w:rFonts w:cs="Gentium Basic"/>
          <w:color w:val="000000" w:themeColor="text1"/>
        </w:rPr>
        <w:t>202</w:t>
      </w:r>
    </w:p>
    <w:p w14:paraId="78753ADA" w14:textId="2F10ECB7" w:rsidR="00C358B2" w:rsidRPr="000740F4" w:rsidRDefault="00C358B2" w:rsidP="00CB672F">
      <w:pPr>
        <w:tabs>
          <w:tab w:val="right" w:pos="9000"/>
        </w:tabs>
        <w:spacing w:after="80"/>
        <w:ind w:left="360" w:hanging="360"/>
        <w:rPr>
          <w:b/>
          <w:color w:val="000000" w:themeColor="text1"/>
        </w:rPr>
      </w:pPr>
      <w:r w:rsidRPr="000740F4">
        <w:rPr>
          <w:rFonts w:cs="Gentium Basic"/>
          <w:color w:val="000000" w:themeColor="text1"/>
        </w:rPr>
        <w:t>European representations pre 1900</w:t>
      </w:r>
      <w:r w:rsidRPr="000740F4">
        <w:rPr>
          <w:color w:val="000000" w:themeColor="text1"/>
        </w:rPr>
        <w:t xml:space="preserve">, </w:t>
      </w:r>
      <w:r w:rsidRPr="000740F4">
        <w:rPr>
          <w:rFonts w:cs="Gentium Basic"/>
          <w:color w:val="000000" w:themeColor="text1"/>
        </w:rPr>
        <w:t>17th-19th centuries</w:t>
      </w:r>
      <w:r w:rsidR="00AA4E96" w:rsidRPr="000740F4">
        <w:rPr>
          <w:rFonts w:cs="Gentium Basic"/>
          <w:color w:val="000000" w:themeColor="text1"/>
        </w:rPr>
        <w:tab/>
      </w:r>
      <w:r w:rsidR="00403B87" w:rsidRPr="000740F4">
        <w:rPr>
          <w:rFonts w:cs="Gentium Basic"/>
          <w:color w:val="000000" w:themeColor="text1"/>
        </w:rPr>
        <w:t>20</w:t>
      </w:r>
      <w:r w:rsidR="00D70F0C">
        <w:rPr>
          <w:rFonts w:cs="Gentium Basic"/>
          <w:color w:val="000000" w:themeColor="text1"/>
        </w:rPr>
        <w:t>5</w:t>
      </w:r>
      <w:r w:rsidRPr="000740F4">
        <w:rPr>
          <w:b/>
          <w:color w:val="000000" w:themeColor="text1"/>
        </w:rPr>
        <w:br w:type="page"/>
      </w:r>
    </w:p>
    <w:p w14:paraId="445FAA24" w14:textId="77777777" w:rsidR="00C805DF" w:rsidRPr="000740F4" w:rsidRDefault="00C358B2" w:rsidP="007D5379">
      <w:pPr>
        <w:pStyle w:val="HangingIndent0"/>
        <w:tabs>
          <w:tab w:val="clear" w:pos="0"/>
          <w:tab w:val="right" w:pos="9000"/>
        </w:tabs>
        <w:spacing w:after="120"/>
        <w:ind w:left="360" w:hanging="360"/>
        <w:rPr>
          <w:b/>
          <w:color w:val="000000" w:themeColor="text1"/>
          <w:sz w:val="28"/>
        </w:rPr>
      </w:pPr>
      <w:r w:rsidRPr="000740F4">
        <w:rPr>
          <w:b/>
          <w:color w:val="000000" w:themeColor="text1"/>
          <w:sz w:val="28"/>
        </w:rPr>
        <w:lastRenderedPageBreak/>
        <w:t xml:space="preserve">bibliography: </w:t>
      </w:r>
      <w:r w:rsidR="00C805DF" w:rsidRPr="000740F4">
        <w:rPr>
          <w:b/>
          <w:color w:val="000000" w:themeColor="text1"/>
          <w:sz w:val="28"/>
        </w:rPr>
        <w:t>general / not yet assigned:</w:t>
      </w:r>
    </w:p>
    <w:p w14:paraId="250F051D"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Agrawala, R.C. 1967:  “Unpublished sculptures and terracottas in the National Museum, New Delhi, and some allied problems”, </w:t>
      </w:r>
      <w:r w:rsidRPr="000740F4">
        <w:rPr>
          <w:i/>
          <w:color w:val="000000" w:themeColor="text1"/>
        </w:rPr>
        <w:t>East and West</w:t>
      </w:r>
      <w:r w:rsidRPr="000740F4">
        <w:rPr>
          <w:color w:val="000000" w:themeColor="text1"/>
        </w:rPr>
        <w:t xml:space="preserve"> 17.3-4: 276-86.</w:t>
      </w:r>
      <w:r w:rsidRPr="000740F4">
        <w:rPr>
          <w:color w:val="000000" w:themeColor="text1"/>
        </w:rPr>
        <w:tab/>
      </w:r>
      <w:r w:rsidRPr="000740F4">
        <w:rPr>
          <w:b/>
          <w:color w:val="000000" w:themeColor="text1"/>
        </w:rPr>
        <w:t>download</w:t>
      </w:r>
    </w:p>
    <w:p w14:paraId="4C4401CD"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Aklujkar, Vidyut 2010:  “Sītā Svayaṃvara in Poetry and Images”, paper presented at the ACM Singapore conference, July 2010.</w:t>
      </w:r>
      <w:r w:rsidRPr="000740F4">
        <w:rPr>
          <w:color w:val="000000" w:themeColor="text1"/>
        </w:rPr>
        <w:tab/>
      </w:r>
      <w:r w:rsidRPr="000740F4">
        <w:rPr>
          <w:b/>
          <w:color w:val="000000" w:themeColor="text1"/>
        </w:rPr>
        <w:t>printout</w:t>
      </w:r>
    </w:p>
    <w:p w14:paraId="6805EE4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Banerjee, N.R. 1983: “The Ramayana Theme in Nepalese Art”, in Srinivasa Iyengar, K.R. (ed.) 1983: 154-62.</w:t>
      </w:r>
      <w:r w:rsidRPr="000740F4">
        <w:rPr>
          <w:color w:val="000000" w:themeColor="text1"/>
        </w:rPr>
        <w:tab/>
      </w:r>
      <w:r w:rsidRPr="000740F4">
        <w:rPr>
          <w:b/>
          <w:color w:val="000000" w:themeColor="text1"/>
        </w:rPr>
        <w:t>own copy</w:t>
      </w:r>
    </w:p>
    <w:p w14:paraId="4692638B"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Banerjee, Priyatosh 1986:  </w:t>
      </w:r>
      <w:r w:rsidRPr="000740F4">
        <w:rPr>
          <w:i/>
          <w:color w:val="000000" w:themeColor="text1"/>
        </w:rPr>
        <w:t>Rama in Indian literature, art and thought,</w:t>
      </w:r>
      <w:r w:rsidRPr="000740F4">
        <w:rPr>
          <w:color w:val="000000" w:themeColor="text1"/>
        </w:rPr>
        <w:t xml:space="preserve"> 2 vols (Delhi: Sundeep Prakashan).</w:t>
      </w:r>
      <w:r w:rsidRPr="000740F4">
        <w:rPr>
          <w:color w:val="000000" w:themeColor="text1"/>
        </w:rPr>
        <w:tab/>
      </w:r>
      <w:r w:rsidRPr="000740F4">
        <w:rPr>
          <w:b/>
          <w:color w:val="000000" w:themeColor="text1"/>
          <w:lang w:bidi="x-none"/>
        </w:rPr>
        <w:t xml:space="preserve">Sackler IW Bane; </w:t>
      </w:r>
      <w:r w:rsidRPr="000740F4">
        <w:rPr>
          <w:b/>
          <w:color w:val="000000" w:themeColor="text1"/>
        </w:rPr>
        <w:t>pp. 27, 212, 227 photocopied</w:t>
      </w:r>
    </w:p>
    <w:p w14:paraId="7901B837" w14:textId="780F133E"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Biswas, T.K. 1989:  “Abductions of Sītā (with particular reference to Bharat Kala Bhavan paintings)”, in Sinha 1989: 183-89.</w:t>
      </w:r>
    </w:p>
    <w:p w14:paraId="7562335F" w14:textId="5359BB79" w:rsidR="00FC6741" w:rsidRPr="000740F4" w:rsidRDefault="00FC6741"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Blurton, T. Richard 2022: </w:t>
      </w:r>
      <w:r w:rsidRPr="000740F4">
        <w:rPr>
          <w:i/>
          <w:color w:val="000000" w:themeColor="text1"/>
        </w:rPr>
        <w:t>India: a history in objects</w:t>
      </w:r>
      <w:r w:rsidRPr="000740F4">
        <w:rPr>
          <w:color w:val="000000" w:themeColor="text1"/>
        </w:rPr>
        <w:t xml:space="preserve"> (London: Thames and Hudson/British Museum).</w:t>
      </w:r>
      <w:r w:rsidRPr="000740F4">
        <w:rPr>
          <w:color w:val="000000" w:themeColor="text1"/>
        </w:rPr>
        <w:tab/>
      </w:r>
      <w:r w:rsidRPr="000740F4">
        <w:rPr>
          <w:b/>
          <w:color w:val="000000" w:themeColor="text1"/>
        </w:rPr>
        <w:t>parts scanned</w:t>
      </w:r>
    </w:p>
    <w:p w14:paraId="5205055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Brockington, John 2002:  “Visual Epics”, in Stasik and John Brockington 2002: 111-31.</w:t>
      </w:r>
    </w:p>
    <w:p w14:paraId="25AA17FF"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Brockington, John 2018a:  “Miniature paintings of the Rāma story”, </w:t>
      </w:r>
      <w:r w:rsidRPr="000740F4">
        <w:rPr>
          <w:i/>
          <w:iCs/>
          <w:color w:val="000000" w:themeColor="text1"/>
          <w:lang w:eastAsia="en-GB"/>
        </w:rPr>
        <w:t>Aziatische Kunst</w:t>
      </w:r>
      <w:r w:rsidRPr="000740F4">
        <w:rPr>
          <w:color w:val="000000" w:themeColor="text1"/>
          <w:lang w:eastAsia="en-GB"/>
        </w:rPr>
        <w:t xml:space="preserve">  (Publication of the Asian Art Society in the Netherlands) 48/1: 70-79.</w:t>
      </w:r>
    </w:p>
    <w:p w14:paraId="0967591F"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Brockington, John 2018d:  “Illustrated Rāmāyaṇa manuscripts”, in </w:t>
      </w:r>
      <w:r w:rsidRPr="000740F4">
        <w:rPr>
          <w:i/>
          <w:color w:val="000000" w:themeColor="text1"/>
        </w:rPr>
        <w:t>Mitrasampradānam: a collection of papers in honour of Yaroslav Vassilkov</w:t>
      </w:r>
      <w:r w:rsidRPr="000740F4">
        <w:rPr>
          <w:color w:val="000000" w:themeColor="text1"/>
        </w:rPr>
        <w:t xml:space="preserve"> (Saint Petersburg: MAE RAS): 204-21.</w:t>
      </w:r>
    </w:p>
    <w:p w14:paraId="5CD2B8AD"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Brockington, John 2020a:  “Stories in stone: sculptural representations of the Rāma narrative”, in</w:t>
      </w:r>
      <w:r w:rsidRPr="000740F4">
        <w:rPr>
          <w:i/>
          <w:color w:val="000000" w:themeColor="text1"/>
        </w:rPr>
        <w:t xml:space="preserve"> Oral–Written–Performed: the Rāmāyaṇa narratives in Indian literature and arts,</w:t>
      </w:r>
      <w:r w:rsidRPr="000740F4">
        <w:rPr>
          <w:color w:val="000000" w:themeColor="text1"/>
        </w:rPr>
        <w:t xml:space="preserve"> ed. by Danuta Stasik (Heidelberg: CrossAsia eBooks): 37-51.  [Proceedings of a panel at the 25th European Conference on South Asian Studies, Paris, July 2018]</w:t>
      </w:r>
    </w:p>
    <w:p w14:paraId="1B03AA74" w14:textId="77777777" w:rsidR="00C805DF" w:rsidRPr="000740F4" w:rsidRDefault="00C805DF" w:rsidP="00880125">
      <w:pPr>
        <w:pStyle w:val="HangingIndent0"/>
        <w:tabs>
          <w:tab w:val="clear" w:pos="0"/>
          <w:tab w:val="right" w:pos="9000"/>
          <w:tab w:val="right" w:pos="9026"/>
        </w:tabs>
        <w:ind w:left="360" w:hanging="360"/>
        <w:rPr>
          <w:rFonts w:cs="Gentium"/>
          <w:b/>
          <w:color w:val="000000" w:themeColor="text1"/>
        </w:rPr>
      </w:pPr>
      <w:r w:rsidRPr="000740F4">
        <w:rPr>
          <w:rFonts w:cs="Gentium"/>
          <w:color w:val="000000" w:themeColor="text1"/>
        </w:rPr>
        <w:t>Brockington, John, Mary Brockington and</w:t>
      </w:r>
      <w:r w:rsidRPr="000740F4">
        <w:rPr>
          <w:rFonts w:cs="Gentium"/>
          <w:iCs/>
          <w:color w:val="000000" w:themeColor="text1"/>
        </w:rPr>
        <w:t xml:space="preserve"> Rachel Loizeau</w:t>
      </w:r>
      <w:r w:rsidRPr="000740F4">
        <w:rPr>
          <w:rFonts w:cs="Gentium"/>
          <w:color w:val="000000" w:themeColor="text1"/>
        </w:rPr>
        <w:t xml:space="preserve">-Pajaniradja 2016:  “Afflicted mothers and abused women: the words behind the pictures” in </w:t>
      </w:r>
      <w:r w:rsidRPr="000740F4">
        <w:rPr>
          <w:rFonts w:cs="Gentium"/>
          <w:i/>
          <w:color w:val="000000" w:themeColor="text1"/>
        </w:rPr>
        <w:t>The Other Rāmāyaṇa women: regional rejection and response</w:t>
      </w:r>
      <w:r w:rsidRPr="000740F4">
        <w:rPr>
          <w:rFonts w:cs="Gentium"/>
          <w:color w:val="000000" w:themeColor="text1"/>
        </w:rPr>
        <w:t>: 71-88.</w:t>
      </w:r>
      <w:r w:rsidRPr="000740F4">
        <w:rPr>
          <w:rFonts w:cs="Gentium"/>
          <w:color w:val="000000" w:themeColor="text1"/>
        </w:rPr>
        <w:tab/>
      </w:r>
    </w:p>
    <w:p w14:paraId="76AEE34D"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Choudary, D. Kiran Kranth and C. Udayalakshmi 2006:  </w:t>
      </w:r>
      <w:r w:rsidRPr="000740F4">
        <w:rPr>
          <w:i/>
          <w:color w:val="000000" w:themeColor="text1"/>
        </w:rPr>
        <w:t>Rāmāyaṇa in Indian Art and Epigraphy</w:t>
      </w:r>
      <w:r w:rsidRPr="000740F4">
        <w:rPr>
          <w:color w:val="000000" w:themeColor="text1"/>
        </w:rPr>
        <w:t xml:space="preserve"> (New Delhi: Harman Publishing House).</w:t>
      </w:r>
      <w:r w:rsidRPr="000740F4">
        <w:rPr>
          <w:color w:val="000000" w:themeColor="text1"/>
        </w:rPr>
        <w:tab/>
      </w:r>
      <w:r w:rsidRPr="000740F4">
        <w:rPr>
          <w:b/>
          <w:color w:val="000000" w:themeColor="text1"/>
        </w:rPr>
        <w:t>own copy</w:t>
      </w:r>
    </w:p>
    <w:p w14:paraId="2E5305E6" w14:textId="77777777" w:rsidR="00C805DF" w:rsidRPr="000740F4" w:rsidRDefault="00C805DF" w:rsidP="00880125">
      <w:pPr>
        <w:pStyle w:val="HangingIndent0"/>
        <w:tabs>
          <w:tab w:val="clear" w:pos="0"/>
          <w:tab w:val="right" w:pos="9000"/>
          <w:tab w:val="right" w:pos="9026"/>
        </w:tabs>
        <w:ind w:left="360" w:hanging="360"/>
        <w:rPr>
          <w:rFonts w:cs="Arial"/>
          <w:b/>
          <w:color w:val="000000" w:themeColor="text1"/>
        </w:rPr>
      </w:pPr>
      <w:r w:rsidRPr="000740F4">
        <w:rPr>
          <w:rFonts w:cs="Arial"/>
          <w:color w:val="000000" w:themeColor="text1"/>
        </w:rPr>
        <w:t xml:space="preserve">Cummins, Joan (ed.) 2011:  </w:t>
      </w:r>
      <w:r w:rsidRPr="000740F4">
        <w:rPr>
          <w:rFonts w:cs="Arial"/>
          <w:i/>
          <w:color w:val="000000" w:themeColor="text1"/>
        </w:rPr>
        <w:t>Vishnu: Hinduism’s blue-skinned savior</w:t>
      </w:r>
      <w:r w:rsidRPr="000740F4">
        <w:rPr>
          <w:rFonts w:cs="Arial"/>
          <w:color w:val="000000" w:themeColor="text1"/>
        </w:rPr>
        <w:t xml:space="preserve"> (Ahmedabad: Mapin).</w:t>
      </w:r>
      <w:r w:rsidRPr="000740F4">
        <w:rPr>
          <w:rFonts w:cs="Arial"/>
          <w:color w:val="000000" w:themeColor="text1"/>
        </w:rPr>
        <w:tab/>
      </w:r>
      <w:r w:rsidRPr="000740F4">
        <w:rPr>
          <w:rFonts w:cs="Arial"/>
          <w:b/>
          <w:color w:val="000000" w:themeColor="text1"/>
        </w:rPr>
        <w:t>Sackler N8195.3.V3 V57 VIS 2011</w:t>
      </w:r>
    </w:p>
    <w:p w14:paraId="42160506"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cs="Arial"/>
          <w:color w:val="000000" w:themeColor="text1"/>
        </w:rPr>
        <w:t>Czuma, Stanislaw 1975:  </w:t>
      </w:r>
      <w:r w:rsidRPr="000740F4">
        <w:rPr>
          <w:rFonts w:cs="Arial"/>
          <w:i/>
          <w:iCs/>
          <w:color w:val="000000" w:themeColor="text1"/>
        </w:rPr>
        <w:t>Indian Art from the George P. Bickford Collection</w:t>
      </w:r>
      <w:r w:rsidRPr="000740F4">
        <w:rPr>
          <w:rFonts w:cs="Arial"/>
          <w:color w:val="000000" w:themeColor="text1"/>
        </w:rPr>
        <w:t xml:space="preserve"> (Cleveland: Cleveland Museum of Art).</w:t>
      </w:r>
      <w:r w:rsidRPr="000740F4">
        <w:rPr>
          <w:rFonts w:cs="Arial"/>
          <w:color w:val="000000" w:themeColor="text1"/>
        </w:rPr>
        <w:tab/>
      </w:r>
      <w:r w:rsidRPr="000740F4">
        <w:rPr>
          <w:rFonts w:cs="Arial"/>
          <w:b/>
          <w:color w:val="000000" w:themeColor="text1"/>
        </w:rPr>
        <w:t>Bod. / Sackler IWc Bic / download</w:t>
      </w:r>
    </w:p>
    <w:p w14:paraId="61CB810F"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Daljeet and Mathur, V.K. 2013:  </w:t>
      </w:r>
      <w:r w:rsidRPr="000740F4">
        <w:rPr>
          <w:i/>
          <w:color w:val="000000" w:themeColor="text1"/>
        </w:rPr>
        <w:t>Ramayana: Indian miniature art from the National Museum, New Delhi</w:t>
      </w:r>
      <w:r w:rsidRPr="000740F4">
        <w:rPr>
          <w:color w:val="000000" w:themeColor="text1"/>
        </w:rPr>
        <w:t xml:space="preserve"> (Brussels: Royal Museums of Art and History).</w:t>
      </w:r>
      <w:r w:rsidRPr="000740F4">
        <w:rPr>
          <w:color w:val="000000" w:themeColor="text1"/>
        </w:rPr>
        <w:tab/>
      </w:r>
      <w:r w:rsidRPr="000740F4">
        <w:rPr>
          <w:b/>
          <w:color w:val="000000" w:themeColor="text1"/>
        </w:rPr>
        <w:t>own copy</w:t>
      </w:r>
    </w:p>
    <w:p w14:paraId="5722FA09" w14:textId="77777777" w:rsidR="00C805DF" w:rsidRPr="000740F4" w:rsidRDefault="00C805DF" w:rsidP="00880125">
      <w:pPr>
        <w:pStyle w:val="HangingIndent0"/>
        <w:tabs>
          <w:tab w:val="clear" w:pos="0"/>
          <w:tab w:val="right" w:pos="9000"/>
          <w:tab w:val="right" w:pos="9026"/>
        </w:tabs>
        <w:ind w:left="360" w:hanging="360"/>
        <w:rPr>
          <w:b/>
          <w:color w:val="000000" w:themeColor="text1"/>
          <w:lang w:bidi="x-none"/>
        </w:rPr>
      </w:pPr>
      <w:r w:rsidRPr="000740F4">
        <w:rPr>
          <w:color w:val="000000" w:themeColor="text1"/>
        </w:rPr>
        <w:t xml:space="preserve">Dehejia, Vidya (ed.) 1994b:  </w:t>
      </w:r>
      <w:r w:rsidRPr="000740F4">
        <w:rPr>
          <w:i/>
          <w:color w:val="000000" w:themeColor="text1"/>
          <w:lang w:bidi="x-none"/>
        </w:rPr>
        <w:t xml:space="preserve">The Legend of Rama: artistic visions </w:t>
      </w:r>
      <w:r w:rsidRPr="000740F4">
        <w:rPr>
          <w:color w:val="000000" w:themeColor="text1"/>
          <w:lang w:bidi="x-none"/>
        </w:rPr>
        <w:t xml:space="preserve">(Bombay: Marg Publications). [enlarged version of </w:t>
      </w:r>
      <w:r w:rsidRPr="000740F4">
        <w:rPr>
          <w:i/>
          <w:color w:val="000000" w:themeColor="text1"/>
          <w:lang w:bidi="x-none"/>
        </w:rPr>
        <w:t>Marg</w:t>
      </w:r>
      <w:r w:rsidRPr="000740F4">
        <w:rPr>
          <w:color w:val="000000" w:themeColor="text1"/>
          <w:lang w:bidi="x-none"/>
        </w:rPr>
        <w:t xml:space="preserve"> 45.3 (1994)]  </w:t>
      </w:r>
      <w:r w:rsidRPr="000740F4">
        <w:rPr>
          <w:color w:val="000000" w:themeColor="text1"/>
          <w:lang w:bidi="x-none"/>
        </w:rPr>
        <w:tab/>
      </w:r>
      <w:r w:rsidRPr="000740F4">
        <w:rPr>
          <w:b/>
          <w:color w:val="000000" w:themeColor="text1"/>
          <w:lang w:bidi="x-none"/>
        </w:rPr>
        <w:t>own copy</w:t>
      </w:r>
    </w:p>
    <w:p w14:paraId="73DF0016" w14:textId="77777777" w:rsidR="00C805DF" w:rsidRPr="000740F4" w:rsidRDefault="00C805DF" w:rsidP="00880125">
      <w:pPr>
        <w:pStyle w:val="HangingIndent0"/>
        <w:tabs>
          <w:tab w:val="clear" w:pos="0"/>
          <w:tab w:val="right" w:pos="9000"/>
          <w:tab w:val="right" w:pos="9026"/>
        </w:tabs>
        <w:ind w:left="360" w:hanging="360"/>
        <w:rPr>
          <w:rFonts w:cs="Bookman Old Style"/>
          <w:color w:val="000000" w:themeColor="text1"/>
          <w:lang w:bidi="en-US"/>
        </w:rPr>
      </w:pPr>
      <w:r w:rsidRPr="000740F4">
        <w:rPr>
          <w:rFonts w:eastAsia="Gentium Basic"/>
          <w:color w:val="000000" w:themeColor="text1"/>
        </w:rPr>
        <w:t xml:space="preserve">Deva, Krishna 1989:  “Sculptural representations of some Rāmāyaṇa episodes – regional variations”, in </w:t>
      </w:r>
      <w:r w:rsidRPr="000740F4">
        <w:rPr>
          <w:rFonts w:eastAsia="Gentium Basic"/>
          <w:i/>
          <w:color w:val="000000" w:themeColor="text1"/>
          <w:lang w:bidi="x-none"/>
        </w:rPr>
        <w:t>Śrī Rāma in Art, Archaeology and Literature,</w:t>
      </w:r>
      <w:r w:rsidRPr="000740F4">
        <w:rPr>
          <w:rFonts w:eastAsia="Gentium Basic"/>
          <w:color w:val="000000" w:themeColor="text1"/>
          <w:lang w:bidi="x-none"/>
        </w:rPr>
        <w:t xml:space="preserve"> ed by B.P. Sinha (Patna: Bihar Puravid Parishad): 65-69.</w:t>
      </w:r>
      <w:r w:rsidRPr="000740F4">
        <w:rPr>
          <w:rFonts w:eastAsia="Gentium Basic"/>
          <w:color w:val="000000" w:themeColor="text1"/>
          <w:lang w:bidi="x-none"/>
        </w:rPr>
        <w:tab/>
      </w:r>
      <w:r w:rsidRPr="000740F4">
        <w:rPr>
          <w:rFonts w:eastAsia="Gentium Basic"/>
          <w:b/>
          <w:color w:val="000000" w:themeColor="text1"/>
          <w:lang w:bidi="x-none"/>
        </w:rPr>
        <w:t>scan</w:t>
      </w:r>
    </w:p>
    <w:p w14:paraId="4D133D82" w14:textId="24275082" w:rsidR="00C805DF" w:rsidRPr="000740F4" w:rsidRDefault="00C805DF" w:rsidP="00880125">
      <w:pPr>
        <w:widowControl w:val="0"/>
        <w:tabs>
          <w:tab w:val="right" w:pos="9000"/>
        </w:tabs>
        <w:spacing w:after="80"/>
        <w:ind w:left="360" w:hanging="360"/>
        <w:rPr>
          <w:color w:val="000000" w:themeColor="text1"/>
        </w:rPr>
      </w:pPr>
      <w:r w:rsidRPr="000740F4">
        <w:rPr>
          <w:rFonts w:cs="Bookman Old Style"/>
          <w:color w:val="000000" w:themeColor="text1"/>
          <w:lang w:bidi="en-US"/>
        </w:rPr>
        <w:t xml:space="preserve">Desai, Devangana 1984:  “Narration of the Ramayana episode – Vali-vadha – in Indian sculpture (upto A.D. 1300)”, in </w:t>
      </w:r>
      <w:r w:rsidRPr="000740F4">
        <w:rPr>
          <w:rFonts w:cs="Bookman Old Style"/>
          <w:i/>
          <w:color w:val="000000" w:themeColor="text1"/>
          <w:lang w:bidi="en-US"/>
        </w:rPr>
        <w:t>Indian Studies:</w:t>
      </w:r>
      <w:r w:rsidRPr="000740F4">
        <w:rPr>
          <w:rFonts w:cs="Bookman Old Style"/>
          <w:color w:val="000000" w:themeColor="text1"/>
          <w:lang w:bidi="en-US"/>
        </w:rPr>
        <w:t xml:space="preserve"> </w:t>
      </w:r>
      <w:r w:rsidRPr="000740F4">
        <w:rPr>
          <w:rFonts w:cs="Bookman Old Style"/>
          <w:i/>
          <w:iCs/>
          <w:color w:val="000000" w:themeColor="text1"/>
          <w:lang w:bidi="en-US"/>
        </w:rPr>
        <w:t>e</w:t>
      </w:r>
      <w:r w:rsidRPr="000740F4">
        <w:rPr>
          <w:rFonts w:cs="Bookman Old Style"/>
          <w:i/>
          <w:color w:val="000000" w:themeColor="text1"/>
          <w:lang w:bidi="en-US"/>
        </w:rPr>
        <w:t>ssays presented in m</w:t>
      </w:r>
      <w:r w:rsidR="004C26C3" w:rsidRPr="000740F4">
        <w:rPr>
          <w:rFonts w:cs="Bookman Old Style"/>
          <w:i/>
          <w:color w:val="000000" w:themeColor="text1"/>
          <w:lang w:bidi="en-US"/>
        </w:rPr>
        <w:t>012</w:t>
      </w:r>
      <w:r w:rsidRPr="000740F4">
        <w:rPr>
          <w:rFonts w:cs="Bookman Old Style"/>
          <w:i/>
          <w:color w:val="000000" w:themeColor="text1"/>
          <w:lang w:bidi="en-US"/>
        </w:rPr>
        <w:t xml:space="preserve"> of Prof. Niharranjan Ray, </w:t>
      </w:r>
      <w:r w:rsidRPr="000740F4">
        <w:rPr>
          <w:rFonts w:cs="Bookman Old Style"/>
          <w:color w:val="000000" w:themeColor="text1"/>
          <w:lang w:bidi="en-US"/>
        </w:rPr>
        <w:t xml:space="preserve">ed. by </w:t>
      </w:r>
      <w:r w:rsidRPr="000740F4">
        <w:rPr>
          <w:rFonts w:cs="Gentium"/>
          <w:color w:val="000000" w:themeColor="text1"/>
          <w:kern w:val="1"/>
          <w:lang w:bidi="en-US"/>
        </w:rPr>
        <w:t>Amita Ray, H. Sanyal, S.C. Ray</w:t>
      </w:r>
      <w:r w:rsidRPr="000740F4">
        <w:rPr>
          <w:rFonts w:cs="Gentium"/>
          <w:b/>
          <w:color w:val="000000" w:themeColor="text1"/>
          <w:kern w:val="1"/>
          <w:lang w:bidi="en-US"/>
        </w:rPr>
        <w:t xml:space="preserve"> </w:t>
      </w:r>
      <w:r w:rsidRPr="000740F4">
        <w:rPr>
          <w:rFonts w:cs="Gentium"/>
          <w:color w:val="000000" w:themeColor="text1"/>
          <w:kern w:val="1"/>
          <w:lang w:bidi="en-US"/>
        </w:rPr>
        <w:t>(</w:t>
      </w:r>
      <w:r w:rsidRPr="000740F4">
        <w:rPr>
          <w:rFonts w:cs="Bookman Old Style"/>
          <w:color w:val="000000" w:themeColor="text1"/>
          <w:lang w:bidi="en-US"/>
        </w:rPr>
        <w:t>Delhi: Caxton): 79-89.</w:t>
      </w:r>
      <w:r w:rsidRPr="000740F4">
        <w:rPr>
          <w:rFonts w:cs="Gentium Basic"/>
          <w:b/>
          <w:bCs/>
          <w:color w:val="000000" w:themeColor="text1"/>
          <w:lang w:bidi="en-US"/>
        </w:rPr>
        <w:tab/>
        <w:t>scan</w:t>
      </w:r>
    </w:p>
    <w:p w14:paraId="762B8541"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Desai, Devangana (forthcoming):  “The Ramayana episode sapta-tala-bhedana in Indian sculpture”, to appear in </w:t>
      </w:r>
      <w:r w:rsidRPr="000740F4">
        <w:rPr>
          <w:i/>
          <w:color w:val="000000" w:themeColor="text1"/>
        </w:rPr>
        <w:t xml:space="preserve">Dr. A.P. Jamkhedkar Felicitation Volume </w:t>
      </w:r>
      <w:r w:rsidRPr="000740F4">
        <w:rPr>
          <w:color w:val="000000" w:themeColor="text1"/>
        </w:rPr>
        <w:t>(Pune:  ).</w:t>
      </w:r>
      <w:r w:rsidRPr="000740F4">
        <w:rPr>
          <w:color w:val="000000" w:themeColor="text1"/>
        </w:rPr>
        <w:tab/>
      </w:r>
      <w:r w:rsidRPr="000740F4">
        <w:rPr>
          <w:b/>
          <w:color w:val="000000" w:themeColor="text1"/>
        </w:rPr>
        <w:t>PDF from author</w:t>
      </w:r>
    </w:p>
    <w:p w14:paraId="7EA4176E" w14:textId="77777777" w:rsidR="00C805DF" w:rsidRPr="000740F4" w:rsidRDefault="00C805DF" w:rsidP="00880125">
      <w:pPr>
        <w:pStyle w:val="HangingIndent0"/>
        <w:tabs>
          <w:tab w:val="clear" w:pos="0"/>
          <w:tab w:val="right" w:pos="9000"/>
          <w:tab w:val="right" w:pos="9026"/>
        </w:tabs>
        <w:ind w:left="360" w:hanging="360"/>
        <w:rPr>
          <w:rFonts w:cs="Courier New"/>
          <w:b/>
          <w:color w:val="000000" w:themeColor="text1"/>
          <w:lang w:val="en-US"/>
        </w:rPr>
      </w:pPr>
      <w:r w:rsidRPr="000740F4">
        <w:rPr>
          <w:rFonts w:cs="Courier New"/>
          <w:color w:val="000000" w:themeColor="text1"/>
          <w:lang w:val="en-US"/>
        </w:rPr>
        <w:t xml:space="preserve">Dhar, Parul Pandya 2019b:  “Pride and penitence of an anti-hero: Rāvaṇānugraha as motif and metaphor in India and Campā”, in </w:t>
      </w:r>
      <w:r w:rsidRPr="000740F4">
        <w:rPr>
          <w:rFonts w:cs="Courier New"/>
          <w:i/>
          <w:color w:val="000000" w:themeColor="text1"/>
          <w:lang w:val="en-US"/>
        </w:rPr>
        <w:t xml:space="preserve">Champa: territories and networks of a Southeast Asian </w:t>
      </w:r>
      <w:r w:rsidRPr="000740F4">
        <w:rPr>
          <w:rFonts w:cs="Courier New"/>
          <w:i/>
          <w:color w:val="000000" w:themeColor="text1"/>
          <w:lang w:val="en-US"/>
        </w:rPr>
        <w:lastRenderedPageBreak/>
        <w:t xml:space="preserve">kingdom, </w:t>
      </w:r>
      <w:r w:rsidRPr="000740F4">
        <w:rPr>
          <w:rFonts w:cs="Courier New"/>
          <w:color w:val="000000" w:themeColor="text1"/>
          <w:lang w:val="en-US"/>
        </w:rPr>
        <w:t xml:space="preserve"> ed. by Arlo Griffiths, Andrew Hardy and Geoff Wade (Paris: Études thématiques de l’EFEO): 355-73.</w:t>
      </w:r>
      <w:r w:rsidRPr="000740F4">
        <w:rPr>
          <w:rFonts w:cs="Courier New"/>
          <w:color w:val="000000" w:themeColor="text1"/>
          <w:lang w:val="en-US"/>
        </w:rPr>
        <w:tab/>
      </w:r>
      <w:r w:rsidRPr="000740F4">
        <w:rPr>
          <w:rFonts w:cs="Courier New"/>
          <w:b/>
          <w:color w:val="000000" w:themeColor="text1"/>
          <w:lang w:val="en-US"/>
        </w:rPr>
        <w:t>download</w:t>
      </w:r>
    </w:p>
    <w:p w14:paraId="7823CADF" w14:textId="77777777" w:rsidR="00C805DF" w:rsidRPr="000740F4" w:rsidRDefault="00C805DF" w:rsidP="00880125">
      <w:pPr>
        <w:tabs>
          <w:tab w:val="right" w:pos="9000"/>
        </w:tabs>
        <w:spacing w:after="80"/>
        <w:ind w:left="360" w:hanging="360"/>
        <w:rPr>
          <w:rFonts w:cs="Courier New"/>
          <w:b/>
          <w:color w:val="000000" w:themeColor="text1"/>
          <w:lang w:val="en-US"/>
        </w:rPr>
      </w:pPr>
      <w:r w:rsidRPr="000740F4">
        <w:rPr>
          <w:rFonts w:cs="Courier New"/>
          <w:color w:val="000000" w:themeColor="text1"/>
          <w:lang w:val="en-US"/>
        </w:rPr>
        <w:t xml:space="preserve">Dhar, Parul Pandya (ed.) 2021a:  </w:t>
      </w:r>
      <w:r w:rsidRPr="000740F4">
        <w:rPr>
          <w:rFonts w:cs="Courier New"/>
          <w:i/>
          <w:color w:val="000000" w:themeColor="text1"/>
          <w:lang w:val="en-US"/>
        </w:rPr>
        <w:t>The Multivalence of an Epic: retelling the Rāmāyaṇa in South India and Southeast Asia</w:t>
      </w:r>
      <w:r w:rsidRPr="000740F4">
        <w:rPr>
          <w:rFonts w:cs="Courier New"/>
          <w:color w:val="000000" w:themeColor="text1"/>
          <w:lang w:val="en-US"/>
        </w:rPr>
        <w:t xml:space="preserve"> (Manipal: Manipal Universal Press).</w:t>
      </w:r>
      <w:r w:rsidRPr="000740F4">
        <w:rPr>
          <w:rFonts w:cs="Courier New"/>
          <w:color w:val="000000" w:themeColor="text1"/>
          <w:lang w:val="en-US"/>
        </w:rPr>
        <w:tab/>
      </w:r>
      <w:r w:rsidRPr="000740F4">
        <w:rPr>
          <w:rFonts w:cs="Courier New"/>
          <w:b/>
          <w:color w:val="000000" w:themeColor="text1"/>
          <w:lang w:val="en-US"/>
        </w:rPr>
        <w:t>own copy (vol.)</w:t>
      </w:r>
    </w:p>
    <w:p w14:paraId="102ACD38" w14:textId="77777777" w:rsidR="00C805DF" w:rsidRPr="000740F4" w:rsidRDefault="00C805DF" w:rsidP="00880125">
      <w:pPr>
        <w:tabs>
          <w:tab w:val="right" w:pos="9000"/>
        </w:tabs>
        <w:spacing w:after="80"/>
        <w:ind w:left="360" w:hanging="360"/>
        <w:rPr>
          <w:rFonts w:cs="Courier New"/>
          <w:b/>
          <w:color w:val="000000" w:themeColor="text1"/>
          <w:lang w:val="en-US"/>
        </w:rPr>
      </w:pPr>
      <w:r w:rsidRPr="000740F4">
        <w:rPr>
          <w:rFonts w:cs="Courier New"/>
          <w:color w:val="000000" w:themeColor="text1"/>
          <w:lang w:val="en-US"/>
        </w:rPr>
        <w:t>Dhar, Parul Pandya 2021b:  “The Rāmāyaṇa retold by sculptors and scribes in pre-Vijayanara Karnataka”, in Dhar 2021a: 20-48.</w:t>
      </w:r>
      <w:r w:rsidRPr="000740F4">
        <w:rPr>
          <w:rFonts w:cs="Courier New"/>
          <w:color w:val="000000" w:themeColor="text1"/>
          <w:lang w:val="en-US"/>
        </w:rPr>
        <w:tab/>
      </w:r>
      <w:r w:rsidRPr="000740F4">
        <w:rPr>
          <w:rFonts w:cs="Courier New"/>
          <w:b/>
          <w:color w:val="000000" w:themeColor="text1"/>
          <w:lang w:val="en-US"/>
        </w:rPr>
        <w:t>own copy (vol.)</w:t>
      </w:r>
    </w:p>
    <w:p w14:paraId="550F88BA"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rFonts w:cs="Courier New"/>
          <w:color w:val="000000" w:themeColor="text1"/>
          <w:lang w:val="en-US"/>
        </w:rPr>
        <w:t xml:space="preserve">Dhar, Parul Pandya, and Gerd J.R. Mevissen (eds) 2016:  </w:t>
      </w:r>
      <w:r w:rsidRPr="000740F4">
        <w:rPr>
          <w:rFonts w:cs="Courier New"/>
          <w:i/>
          <w:color w:val="000000" w:themeColor="text1"/>
          <w:lang w:val="en-US"/>
        </w:rPr>
        <w:t>Temple architecture and imagery of South and Southeast Asia: Prāsādanidhi: papers presented to Professor M.A. Dhaky</w:t>
      </w:r>
      <w:r w:rsidRPr="000740F4">
        <w:rPr>
          <w:rFonts w:cs="Courier New"/>
          <w:color w:val="000000" w:themeColor="text1"/>
          <w:lang w:val="en-US"/>
        </w:rPr>
        <w:t xml:space="preserve"> (New Delhi: Aryan Books International).</w:t>
      </w:r>
      <w:r w:rsidRPr="000740F4">
        <w:rPr>
          <w:rFonts w:cs="Courier New"/>
          <w:color w:val="000000" w:themeColor="text1"/>
          <w:lang w:val="en-US"/>
        </w:rPr>
        <w:tab/>
      </w:r>
      <w:r w:rsidRPr="000740F4">
        <w:rPr>
          <w:rFonts w:cs="Courier New"/>
          <w:b/>
          <w:color w:val="000000" w:themeColor="text1"/>
          <w:lang w:val="en-US"/>
        </w:rPr>
        <w:t>(IND)</w:t>
      </w:r>
    </w:p>
    <w:p w14:paraId="4FFD27ED"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Donaldson, Thomas Eugene 2007: </w:t>
      </w:r>
      <w:r w:rsidRPr="000740F4">
        <w:rPr>
          <w:i/>
          <w:color w:val="000000" w:themeColor="text1"/>
        </w:rPr>
        <w:t>Śiva-Pārvatī and allied images: their iconography and body language,</w:t>
      </w:r>
      <w:r w:rsidRPr="000740F4">
        <w:rPr>
          <w:color w:val="000000" w:themeColor="text1"/>
        </w:rPr>
        <w:t xml:space="preserve"> 2 vols (New Delhi: DK Printworld).</w:t>
      </w:r>
      <w:r w:rsidRPr="000740F4">
        <w:rPr>
          <w:color w:val="000000" w:themeColor="text1"/>
        </w:rPr>
        <w:tab/>
      </w:r>
      <w:r w:rsidRPr="000740F4">
        <w:rPr>
          <w:b/>
          <w:color w:val="000000" w:themeColor="text1"/>
        </w:rPr>
        <w:t>(IND) 20 E 551</w:t>
      </w:r>
      <w:r w:rsidRPr="000740F4">
        <w:rPr>
          <w:b/>
          <w:color w:val="000000" w:themeColor="text1"/>
        </w:rPr>
        <w:br/>
      </w:r>
      <w:r w:rsidRPr="000740F4">
        <w:rPr>
          <w:color w:val="000000" w:themeColor="text1"/>
        </w:rPr>
        <w:t xml:space="preserve">[for info on </w:t>
      </w:r>
      <w:r w:rsidRPr="000740F4">
        <w:rPr>
          <w:i/>
          <w:color w:val="000000" w:themeColor="text1"/>
        </w:rPr>
        <w:t>Rāvaṇānugrahamūrti,</w:t>
      </w:r>
      <w:r w:rsidRPr="000740F4">
        <w:rPr>
          <w:color w:val="000000" w:themeColor="text1"/>
        </w:rPr>
        <w:t xml:space="preserve"> notes in “Further Notes (visual)”]</w:t>
      </w:r>
      <w:r w:rsidRPr="000740F4">
        <w:rPr>
          <w:b/>
          <w:color w:val="000000" w:themeColor="text1"/>
        </w:rPr>
        <w:t xml:space="preserve"> </w:t>
      </w:r>
    </w:p>
    <w:p w14:paraId="3DF19F91"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Doshi, Saryu 1995:  </w:t>
      </w:r>
      <w:r w:rsidRPr="000740F4">
        <w:rPr>
          <w:i/>
          <w:color w:val="000000" w:themeColor="text1"/>
        </w:rPr>
        <w:t>The Royal Bequest: art treasures of the Baroda Museum and Picture Gallery</w:t>
      </w:r>
      <w:r w:rsidRPr="000740F4">
        <w:rPr>
          <w:color w:val="000000" w:themeColor="text1"/>
        </w:rPr>
        <w:t xml:space="preserve"> (Bombay: India Book House).</w:t>
      </w:r>
      <w:r w:rsidRPr="000740F4">
        <w:rPr>
          <w:color w:val="000000" w:themeColor="text1"/>
        </w:rPr>
        <w:tab/>
      </w:r>
      <w:r w:rsidRPr="000740F4">
        <w:rPr>
          <w:b/>
          <w:color w:val="000000" w:themeColor="text1"/>
        </w:rPr>
        <w:t>Sackler IWc Bar; pp. 77 + 97 scanned</w:t>
      </w:r>
    </w:p>
    <w:p w14:paraId="798349CD"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Dye, Joseph M. III 2001:  </w:t>
      </w:r>
      <w:r w:rsidRPr="000740F4">
        <w:rPr>
          <w:i/>
          <w:color w:val="000000" w:themeColor="text1"/>
        </w:rPr>
        <w:t>The Arts of India: Virginia Museum of Fine Arts</w:t>
      </w:r>
      <w:r w:rsidRPr="000740F4">
        <w:rPr>
          <w:color w:val="000000" w:themeColor="text1"/>
        </w:rPr>
        <w:t xml:space="preserve"> (Richmond: Virginia Museum of Fine Arts, with Philip Wilson).</w:t>
      </w:r>
      <w:r w:rsidRPr="000740F4">
        <w:rPr>
          <w:color w:val="000000" w:themeColor="text1"/>
        </w:rPr>
        <w:tab/>
      </w:r>
      <w:r w:rsidRPr="000740F4">
        <w:rPr>
          <w:b/>
          <w:color w:val="000000" w:themeColor="text1"/>
        </w:rPr>
        <w:t>Sackler IWc Ric; some scans</w:t>
      </w:r>
    </w:p>
    <w:p w14:paraId="3CB32C4B" w14:textId="77777777" w:rsidR="00C805DF" w:rsidRPr="000740F4" w:rsidRDefault="00C805DF" w:rsidP="00880125">
      <w:pPr>
        <w:pStyle w:val="HangingIndent0"/>
        <w:tabs>
          <w:tab w:val="clear" w:pos="0"/>
          <w:tab w:val="right" w:pos="9000"/>
          <w:tab w:val="right" w:pos="9026"/>
        </w:tabs>
        <w:ind w:left="360" w:hanging="360"/>
        <w:rPr>
          <w:rFonts w:cs="Minion Pro"/>
          <w:b/>
          <w:color w:val="000000" w:themeColor="text1"/>
        </w:rPr>
      </w:pPr>
      <w:r w:rsidRPr="000740F4">
        <w:rPr>
          <w:rFonts w:cs="Minion Pro"/>
          <w:color w:val="000000" w:themeColor="text1"/>
        </w:rPr>
        <w:t xml:space="preserve">Eaton, Richard M. and Phillip B. Wagoner 2013:  </w:t>
      </w:r>
      <w:r w:rsidRPr="000740F4">
        <w:rPr>
          <w:rFonts w:eastAsia="Arial Unicode MS" w:cs="Arial Unicode MS"/>
          <w:i/>
          <w:color w:val="000000" w:themeColor="text1"/>
        </w:rPr>
        <w:t>Power, memory, architecture: contested sites on India's Deccan Plateau, 1300-1600</w:t>
      </w:r>
      <w:r w:rsidRPr="000740F4">
        <w:rPr>
          <w:rFonts w:eastAsia="Arial Unicode MS" w:cs="Arial Unicode MS"/>
          <w:color w:val="000000" w:themeColor="text1"/>
        </w:rPr>
        <w:t xml:space="preserve"> (</w:t>
      </w:r>
      <w:r w:rsidRPr="000740F4">
        <w:rPr>
          <w:rFonts w:cs="Minion Pro"/>
          <w:color w:val="000000" w:themeColor="text1"/>
        </w:rPr>
        <w:t>New Delhi: Oxford University Press.</w:t>
      </w:r>
      <w:r w:rsidRPr="000740F4">
        <w:rPr>
          <w:rFonts w:cs="Minion Pro"/>
          <w:color w:val="000000" w:themeColor="text1"/>
        </w:rPr>
        <w:tab/>
      </w:r>
      <w:r w:rsidRPr="000740F4">
        <w:rPr>
          <w:rFonts w:cs="Minion Pro"/>
          <w:b/>
          <w:color w:val="000000" w:themeColor="text1"/>
        </w:rPr>
        <w:t>(IND)</w:t>
      </w:r>
      <w:r w:rsidRPr="000740F4">
        <w:rPr>
          <w:rFonts w:cs="Minion Pro"/>
          <w:b/>
          <w:color w:val="000000" w:themeColor="text1"/>
          <w:vertAlign w:val="superscript"/>
        </w:rPr>
        <w:t xml:space="preserve"> </w:t>
      </w:r>
      <w:r w:rsidRPr="000740F4">
        <w:rPr>
          <w:rFonts w:cs="Minion Pro"/>
          <w:b/>
          <w:color w:val="000000" w:themeColor="text1"/>
        </w:rPr>
        <w:t>/OSO online</w:t>
      </w:r>
    </w:p>
    <w:p w14:paraId="40B70599"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Elvehjem Art Center 1971:  </w:t>
      </w:r>
      <w:r w:rsidRPr="000740F4">
        <w:rPr>
          <w:i/>
          <w:color w:val="000000" w:themeColor="text1"/>
        </w:rPr>
        <w:t>Indian miniature painting: the collection of Earnest C. and Jane Werner Watson</w:t>
      </w:r>
      <w:r w:rsidRPr="000740F4">
        <w:rPr>
          <w:color w:val="000000" w:themeColor="text1"/>
        </w:rPr>
        <w:t xml:space="preserve"> (Madison: University of Wisconsin Press).</w:t>
      </w:r>
      <w:r w:rsidRPr="000740F4">
        <w:rPr>
          <w:color w:val="000000" w:themeColor="text1"/>
        </w:rPr>
        <w:tab/>
      </w:r>
      <w:r w:rsidRPr="000740F4">
        <w:rPr>
          <w:b/>
          <w:color w:val="000000" w:themeColor="text1"/>
        </w:rPr>
        <w:t>download</w:t>
      </w:r>
    </w:p>
    <w:p w14:paraId="485E9BF1"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Falk, Toby and Mildred Archer 1981:  </w:t>
      </w:r>
      <w:r w:rsidRPr="000740F4">
        <w:rPr>
          <w:i/>
          <w:color w:val="000000" w:themeColor="text1"/>
        </w:rPr>
        <w:t>Indian Miniatures in the India Office Library</w:t>
      </w:r>
      <w:r w:rsidRPr="000740F4">
        <w:rPr>
          <w:color w:val="000000" w:themeColor="text1"/>
        </w:rPr>
        <w:t xml:space="preserve"> (London: Sotheby Parke Bernet).</w:t>
      </w:r>
      <w:r w:rsidRPr="000740F4">
        <w:rPr>
          <w:color w:val="000000" w:themeColor="text1"/>
        </w:rPr>
        <w:tab/>
      </w:r>
      <w:r w:rsidRPr="000740F4">
        <w:rPr>
          <w:b/>
          <w:color w:val="000000" w:themeColor="text1"/>
        </w:rPr>
        <w:t>Sackler IWgc Lon</w:t>
      </w:r>
    </w:p>
    <w:p w14:paraId="12236689"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Garg, Sanjay 2010:  “Money of the Gods: the religious tokens of India”, in </w:t>
      </w:r>
      <w:r w:rsidRPr="000740F4">
        <w:rPr>
          <w:i/>
          <w:color w:val="000000" w:themeColor="text1"/>
        </w:rPr>
        <w:t>Archaeology and text: the temple in South Asia,</w:t>
      </w:r>
      <w:r w:rsidRPr="000740F4">
        <w:rPr>
          <w:color w:val="000000" w:themeColor="text1"/>
        </w:rPr>
        <w:t xml:space="preserve"> ed. by Himanshu Prabha Ray (New Delhi: OUP): 147-67.  [</w:t>
      </w:r>
      <w:r w:rsidRPr="000740F4">
        <w:rPr>
          <w:i/>
          <w:color w:val="000000" w:themeColor="text1"/>
        </w:rPr>
        <w:t>largely on Rāmataṅkas</w:t>
      </w:r>
      <w:r w:rsidRPr="000740F4">
        <w:rPr>
          <w:color w:val="000000" w:themeColor="text1"/>
        </w:rPr>
        <w:t xml:space="preserve">] </w:t>
      </w:r>
      <w:r w:rsidRPr="000740F4">
        <w:rPr>
          <w:color w:val="000000" w:themeColor="text1"/>
        </w:rPr>
        <w:tab/>
      </w:r>
      <w:r w:rsidRPr="000740F4">
        <w:rPr>
          <w:b/>
          <w:color w:val="000000" w:themeColor="text1"/>
        </w:rPr>
        <w:t>Sackler  BL1243.78.S64 A73 ARC 2010</w:t>
      </w:r>
    </w:p>
    <w:p w14:paraId="73214F3D"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Gaur, Anand Prakash 2006:  </w:t>
      </w:r>
      <w:r w:rsidRPr="000740F4">
        <w:rPr>
          <w:i/>
          <w:color w:val="000000" w:themeColor="text1"/>
        </w:rPr>
        <w:t>Rama in ancient Indian sculpture</w:t>
      </w:r>
      <w:r w:rsidRPr="000740F4">
        <w:rPr>
          <w:color w:val="000000" w:themeColor="text1"/>
        </w:rPr>
        <w:t xml:space="preserve"> (Delhi: B.R. PC). xxiii, 87 pp., [38] p. of plates.</w:t>
      </w:r>
      <w:r w:rsidRPr="000740F4">
        <w:rPr>
          <w:color w:val="000000" w:themeColor="text1"/>
        </w:rPr>
        <w:tab/>
      </w:r>
      <w:r w:rsidRPr="000740F4">
        <w:rPr>
          <w:b/>
          <w:color w:val="000000" w:themeColor="text1"/>
        </w:rPr>
        <w:t>BL / SOAS  FOF/722111</w:t>
      </w:r>
    </w:p>
    <w:p w14:paraId="5FE9BD36"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rFonts w:eastAsia="Gentium Basic"/>
          <w:color w:val="000000" w:themeColor="text1"/>
        </w:rPr>
        <w:t xml:space="preserve">Giri, Kamal, and Maruti Nandan Tiwari 1989:  “Rāmakathā Scenes in the Dadhimatī temple at Goṭha Māngloḍ (Rajasthan), in </w:t>
      </w:r>
      <w:r w:rsidRPr="000740F4">
        <w:rPr>
          <w:rFonts w:eastAsia="Gentium Basic"/>
          <w:i/>
          <w:color w:val="000000" w:themeColor="text1"/>
          <w:lang w:bidi="x-none"/>
        </w:rPr>
        <w:t>Śrī Rāma in Art, Archaeology and Literature,</w:t>
      </w:r>
      <w:r w:rsidRPr="000740F4">
        <w:rPr>
          <w:rFonts w:eastAsia="Gentium Basic"/>
          <w:color w:val="000000" w:themeColor="text1"/>
          <w:lang w:bidi="x-none"/>
        </w:rPr>
        <w:t xml:space="preserve"> ed by B.P. Sinha (Patna: Bihar Puravid Parishad): 161-74.  </w:t>
      </w:r>
      <w:r w:rsidRPr="000740F4">
        <w:rPr>
          <w:rFonts w:eastAsia="Gentium Basic"/>
          <w:color w:val="000000" w:themeColor="text1"/>
          <w:lang w:bidi="x-none"/>
        </w:rPr>
        <w:tab/>
      </w:r>
      <w:r w:rsidRPr="000740F4">
        <w:rPr>
          <w:rFonts w:eastAsia="Gentium Basic"/>
          <w:b/>
          <w:color w:val="000000" w:themeColor="text1"/>
          <w:lang w:bidi="x-none"/>
        </w:rPr>
        <w:t>scan</w:t>
      </w:r>
    </w:p>
    <w:p w14:paraId="250CA9BE"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Giri, Kamal, and Maruti Nandan Tiwari 1996-97: “The Rāmāyaṇa scenes in the sculptural art of India and Indonesia”, </w:t>
      </w:r>
      <w:r w:rsidRPr="000740F4">
        <w:rPr>
          <w:i/>
          <w:color w:val="000000" w:themeColor="text1"/>
        </w:rPr>
        <w:t>JGJKSV</w:t>
      </w:r>
      <w:r w:rsidRPr="000740F4">
        <w:rPr>
          <w:color w:val="000000" w:themeColor="text1"/>
        </w:rPr>
        <w:t xml:space="preserve"> 52-53: 221-32.</w:t>
      </w:r>
      <w:r w:rsidRPr="000740F4">
        <w:rPr>
          <w:color w:val="000000" w:themeColor="text1"/>
        </w:rPr>
        <w:tab/>
      </w:r>
      <w:r w:rsidRPr="000740F4">
        <w:rPr>
          <w:b/>
          <w:color w:val="000000" w:themeColor="text1"/>
        </w:rPr>
        <w:t>photocopy + scan;  checked</w:t>
      </w:r>
    </w:p>
    <w:p w14:paraId="71D8B1CA"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Goswamy, B.N. 1986:  </w:t>
      </w:r>
      <w:r w:rsidRPr="000740F4">
        <w:rPr>
          <w:i/>
          <w:color w:val="000000" w:themeColor="text1"/>
        </w:rPr>
        <w:t>Essence of Indian Art</w:t>
      </w:r>
      <w:r w:rsidRPr="000740F4">
        <w:rPr>
          <w:color w:val="000000" w:themeColor="text1"/>
        </w:rPr>
        <w:t xml:space="preserve"> (San Francisco: Asian Art Museum).</w:t>
      </w:r>
      <w:r w:rsidRPr="000740F4">
        <w:rPr>
          <w:color w:val="000000" w:themeColor="text1"/>
        </w:rPr>
        <w:br/>
      </w:r>
      <w:r w:rsidRPr="000740F4">
        <w:rPr>
          <w:color w:val="000000" w:themeColor="text1"/>
        </w:rPr>
        <w:tab/>
      </w:r>
      <w:r w:rsidRPr="000740F4">
        <w:rPr>
          <w:b/>
          <w:color w:val="000000" w:themeColor="text1"/>
        </w:rPr>
        <w:t>Sackler IWc Par; some pages scanned</w:t>
      </w:r>
    </w:p>
    <w:p w14:paraId="2129956F" w14:textId="77777777" w:rsidR="00C805DF" w:rsidRPr="000740F4" w:rsidRDefault="00C805DF" w:rsidP="00880125">
      <w:pPr>
        <w:tabs>
          <w:tab w:val="right" w:pos="9000"/>
        </w:tabs>
        <w:spacing w:after="80"/>
        <w:ind w:left="360" w:hanging="360"/>
        <w:rPr>
          <w:rFonts w:eastAsia="Gentium Basic"/>
          <w:color w:val="000000" w:themeColor="text1"/>
        </w:rPr>
      </w:pPr>
      <w:r w:rsidRPr="000740F4">
        <w:rPr>
          <w:color w:val="000000" w:themeColor="text1"/>
        </w:rPr>
        <w:t xml:space="preserve">Goswamy, B.N. 2010:  </w:t>
      </w:r>
      <w:r w:rsidRPr="000740F4">
        <w:rPr>
          <w:i/>
          <w:color w:val="000000" w:themeColor="text1"/>
        </w:rPr>
        <w:t xml:space="preserve">Indian paintings in the Sarabhai Foundation </w:t>
      </w:r>
      <w:r w:rsidRPr="000740F4">
        <w:rPr>
          <w:color w:val="000000" w:themeColor="text1"/>
        </w:rPr>
        <w:t>(Ahmedabad: Sarabhai Foundation).</w:t>
      </w:r>
      <w:r w:rsidRPr="000740F4">
        <w:rPr>
          <w:color w:val="000000" w:themeColor="text1"/>
        </w:rPr>
        <w:tab/>
      </w:r>
      <w:r w:rsidRPr="000740F4">
        <w:rPr>
          <w:b/>
          <w:color w:val="000000" w:themeColor="text1"/>
        </w:rPr>
        <w:t>Sackler ND 1001.G67 GOS 2010; pp. 53-53, 130, 133 scanned</w:t>
      </w:r>
    </w:p>
    <w:p w14:paraId="53569153" w14:textId="77777777" w:rsidR="00C805DF" w:rsidRPr="000740F4" w:rsidRDefault="00C805DF" w:rsidP="00880125">
      <w:pPr>
        <w:pStyle w:val="HangingIndent0"/>
        <w:tabs>
          <w:tab w:val="clear" w:pos="0"/>
          <w:tab w:val="right" w:pos="9000"/>
          <w:tab w:val="right" w:pos="9026"/>
        </w:tabs>
        <w:ind w:left="360" w:hanging="360"/>
        <w:rPr>
          <w:rFonts w:eastAsia="Arial Unicode MS" w:cs="Arial Unicode MS"/>
          <w:b/>
          <w:color w:val="000000" w:themeColor="text1"/>
          <w:lang w:val="en-US"/>
        </w:rPr>
      </w:pPr>
      <w:r w:rsidRPr="000740F4">
        <w:rPr>
          <w:rFonts w:eastAsia="Gentium Basic" w:cs="Gentium"/>
          <w:color w:val="000000" w:themeColor="text1"/>
        </w:rPr>
        <w:t xml:space="preserve">Gros, </w:t>
      </w:r>
      <w:r w:rsidRPr="000740F4">
        <w:rPr>
          <w:rFonts w:eastAsia="Arial Unicode MS" w:cs="Arial Unicode MS"/>
          <w:color w:val="000000" w:themeColor="text1"/>
          <w:lang w:val="en-US"/>
        </w:rPr>
        <w:t xml:space="preserve">François, and R. Nagaswamy 1970:  </w:t>
      </w:r>
      <w:r w:rsidRPr="000740F4">
        <w:rPr>
          <w:rFonts w:eastAsia="Arial Unicode MS" w:cs="Arial Unicode MS"/>
          <w:i/>
          <w:color w:val="000000" w:themeColor="text1"/>
          <w:lang w:val="en-US"/>
        </w:rPr>
        <w:t xml:space="preserve">Uttaramērūr: légendes, histoire, monuments </w:t>
      </w:r>
      <w:r w:rsidRPr="000740F4">
        <w:rPr>
          <w:rFonts w:eastAsia="Arial Unicode MS" w:cs="Arial Unicode MS"/>
          <w:color w:val="000000" w:themeColor="text1"/>
          <w:lang w:val="en-US"/>
        </w:rPr>
        <w:t>(Pondichéry: Institut Français d'Indologie).</w:t>
      </w:r>
      <w:r w:rsidRPr="000740F4">
        <w:rPr>
          <w:rFonts w:eastAsia="Arial Unicode MS" w:cs="Arial Unicode MS"/>
          <w:color w:val="000000" w:themeColor="text1"/>
          <w:lang w:val="en-US"/>
        </w:rPr>
        <w:tab/>
      </w:r>
      <w:r w:rsidRPr="000740F4">
        <w:rPr>
          <w:rFonts w:eastAsia="Arial Unicode MS" w:cs="Arial Unicode MS"/>
          <w:b/>
          <w:color w:val="000000" w:themeColor="text1"/>
          <w:lang w:val="en-US"/>
        </w:rPr>
        <w:t>Sackler IW Panc</w:t>
      </w:r>
    </w:p>
    <w:p w14:paraId="3B11FA5D" w14:textId="77777777" w:rsidR="00C805DF" w:rsidRPr="000740F4" w:rsidRDefault="00C805DF" w:rsidP="00880125">
      <w:pPr>
        <w:pStyle w:val="HangingIndent0"/>
        <w:tabs>
          <w:tab w:val="clear" w:pos="0"/>
          <w:tab w:val="right" w:pos="9000"/>
          <w:tab w:val="right" w:pos="9026"/>
        </w:tabs>
        <w:ind w:left="360" w:hanging="360"/>
        <w:rPr>
          <w:rFonts w:eastAsia="Arial Unicode MS" w:cs="Arial Unicode MS"/>
          <w:b/>
          <w:color w:val="000000" w:themeColor="text1"/>
          <w:lang w:val="en-US"/>
        </w:rPr>
      </w:pPr>
      <w:r w:rsidRPr="000740F4">
        <w:rPr>
          <w:color w:val="000000" w:themeColor="text1"/>
        </w:rPr>
        <w:t xml:space="preserve">Gupta, S.P. (ed.) 1985: </w:t>
      </w:r>
      <w:r w:rsidRPr="000740F4">
        <w:rPr>
          <w:i/>
          <w:color w:val="000000" w:themeColor="text1"/>
        </w:rPr>
        <w:t xml:space="preserve"> Masterpieces from the National Museum Collection</w:t>
      </w:r>
      <w:r w:rsidRPr="000740F4">
        <w:rPr>
          <w:color w:val="000000" w:themeColor="text1"/>
        </w:rPr>
        <w:t xml:space="preserve"> (New Delhi: National Museum).</w:t>
      </w:r>
      <w:r w:rsidRPr="000740F4">
        <w:rPr>
          <w:color w:val="000000" w:themeColor="text1"/>
        </w:rPr>
        <w:tab/>
      </w:r>
      <w:r w:rsidRPr="000740F4">
        <w:rPr>
          <w:b/>
          <w:color w:val="000000" w:themeColor="text1"/>
        </w:rPr>
        <w:t>Sackler IWC De</w:t>
      </w:r>
    </w:p>
    <w:p w14:paraId="3BBE9A20"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Guy, John and Jorrit Britschgi 2011:</w:t>
      </w:r>
      <w:r w:rsidRPr="000740F4">
        <w:rPr>
          <w:i/>
          <w:color w:val="000000" w:themeColor="text1"/>
        </w:rPr>
        <w:t xml:space="preserve">  Wonder of the Age: master painters of India, 1100-1900</w:t>
      </w:r>
      <w:r w:rsidRPr="000740F4">
        <w:rPr>
          <w:color w:val="000000" w:themeColor="text1"/>
        </w:rPr>
        <w:t xml:space="preserve"> [catalogue of exhibition at Metropolitian Museum, Sept 2011 – Jan 2012] (New York: Metropolitan Museum of Art).</w:t>
      </w:r>
      <w:r w:rsidRPr="000740F4">
        <w:rPr>
          <w:color w:val="000000" w:themeColor="text1"/>
        </w:rPr>
        <w:tab/>
      </w:r>
      <w:r w:rsidRPr="000740F4">
        <w:rPr>
          <w:b/>
          <w:color w:val="000000" w:themeColor="text1"/>
        </w:rPr>
        <w:t>Sackler N7301.G89 Guy 2011; download</w:t>
      </w:r>
    </w:p>
    <w:p w14:paraId="1A2B9D6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cs="Arial"/>
          <w:color w:val="000000" w:themeColor="text1"/>
        </w:rPr>
        <w:lastRenderedPageBreak/>
        <w:t xml:space="preserve">Hooper, Steven (ed.) 1997:  </w:t>
      </w:r>
      <w:r w:rsidRPr="000740F4">
        <w:rPr>
          <w:rFonts w:cs="Arial"/>
          <w:i/>
          <w:color w:val="000000" w:themeColor="text1"/>
        </w:rPr>
        <w:t>Robert and Lisa Sainsbury Collection: catalogue in three volumes</w:t>
      </w:r>
      <w:r w:rsidRPr="000740F4">
        <w:rPr>
          <w:rFonts w:cs="Arial"/>
          <w:color w:val="000000" w:themeColor="text1"/>
        </w:rPr>
        <w:t xml:space="preserve"> (New Haven/London: Yale University Press in association with University of East Anglia, Norwich).</w:t>
      </w:r>
      <w:r w:rsidRPr="000740F4">
        <w:rPr>
          <w:rFonts w:cs="Arial"/>
          <w:color w:val="000000" w:themeColor="text1"/>
        </w:rPr>
        <w:tab/>
      </w:r>
      <w:r w:rsidRPr="000740F4">
        <w:rPr>
          <w:b/>
          <w:color w:val="000000" w:themeColor="text1"/>
        </w:rPr>
        <w:t>III, 261-2, no. 186</w:t>
      </w:r>
      <w:r w:rsidRPr="000740F4">
        <w:rPr>
          <w:rFonts w:cs="Arial"/>
          <w:b/>
          <w:color w:val="000000" w:themeColor="text1"/>
        </w:rPr>
        <w:t xml:space="preserve"> and 267, no. 190 scanned</w:t>
      </w:r>
    </w:p>
    <w:p w14:paraId="164197B0"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Kala, Jayantika 1988:  </w:t>
      </w:r>
      <w:r w:rsidRPr="000740F4">
        <w:rPr>
          <w:i/>
          <w:color w:val="000000" w:themeColor="text1"/>
        </w:rPr>
        <w:t xml:space="preserve">Epic Scenes in Indian Plastic Art </w:t>
      </w:r>
      <w:r w:rsidRPr="000740F4">
        <w:rPr>
          <w:color w:val="000000" w:themeColor="text1"/>
        </w:rPr>
        <w:t xml:space="preserve">(New Delhi: Abhinav Publications). [revision of Ph.D. thesis, University of Saugar, 1979] </w:t>
      </w:r>
      <w:r w:rsidRPr="000740F4">
        <w:rPr>
          <w:color w:val="000000" w:themeColor="text1"/>
        </w:rPr>
        <w:tab/>
      </w:r>
      <w:r w:rsidRPr="000740F4">
        <w:rPr>
          <w:b/>
          <w:color w:val="000000" w:themeColor="text1"/>
        </w:rPr>
        <w:t>pp.17-45 + 94-98 scanned</w:t>
      </w:r>
    </w:p>
    <w:p w14:paraId="6D6501AB" w14:textId="77777777" w:rsidR="00C805DF" w:rsidRPr="000740F4" w:rsidRDefault="00C805DF" w:rsidP="00880125">
      <w:pPr>
        <w:pStyle w:val="HangingIndent0"/>
        <w:tabs>
          <w:tab w:val="clear" w:pos="0"/>
          <w:tab w:val="right" w:pos="9000"/>
          <w:tab w:val="right" w:pos="9026"/>
        </w:tabs>
        <w:ind w:left="360" w:hanging="360"/>
        <w:rPr>
          <w:b/>
          <w:color w:val="000000" w:themeColor="text1"/>
          <w:lang w:bidi="x-none"/>
        </w:rPr>
      </w:pPr>
      <w:r w:rsidRPr="000740F4">
        <w:rPr>
          <w:color w:val="000000" w:themeColor="text1"/>
        </w:rPr>
        <w:t xml:space="preserve">Kam, Garrett 2000:  </w:t>
      </w:r>
      <w:r w:rsidRPr="000740F4">
        <w:rPr>
          <w:i/>
          <w:color w:val="000000" w:themeColor="text1"/>
        </w:rPr>
        <w:t>Ramayana in the arts of Asia</w:t>
      </w:r>
      <w:r w:rsidRPr="000740F4">
        <w:rPr>
          <w:color w:val="000000" w:themeColor="text1"/>
        </w:rPr>
        <w:t xml:space="preserve"> (Singapore: Select Books). [lists c.145 versions in 37 languages, ranging from Persian to Chinese] </w:t>
      </w:r>
      <w:r w:rsidRPr="000740F4">
        <w:rPr>
          <w:color w:val="000000" w:themeColor="text1"/>
        </w:rPr>
        <w:tab/>
      </w:r>
      <w:r w:rsidRPr="000740F4">
        <w:rPr>
          <w:b/>
          <w:color w:val="000000" w:themeColor="text1"/>
        </w:rPr>
        <w:t>SOAS</w:t>
      </w:r>
      <w:r w:rsidRPr="000740F4">
        <w:rPr>
          <w:b/>
          <w:color w:val="000000" w:themeColor="text1"/>
          <w:vertAlign w:val="superscript"/>
        </w:rPr>
        <w:t xml:space="preserve"> </w:t>
      </w:r>
      <w:r w:rsidRPr="000740F4">
        <w:rPr>
          <w:b/>
          <w:color w:val="000000" w:themeColor="text1"/>
        </w:rPr>
        <w:t>/</w:t>
      </w:r>
      <w:r w:rsidRPr="000740F4">
        <w:rPr>
          <w:b/>
          <w:color w:val="000000" w:themeColor="text1"/>
          <w:vertAlign w:val="superscript"/>
          <w:lang w:bidi="x-none"/>
        </w:rPr>
        <w:t xml:space="preserve"> </w:t>
      </w:r>
      <w:r w:rsidRPr="000740F4">
        <w:rPr>
          <w:b/>
          <w:color w:val="000000" w:themeColor="text1"/>
          <w:lang w:bidi="x-none"/>
        </w:rPr>
        <w:t>Glasgow; checked</w:t>
      </w:r>
    </w:p>
    <w:p w14:paraId="56FDE8F1" w14:textId="77777777" w:rsidR="00900A65" w:rsidRPr="000740F4" w:rsidRDefault="00900A65" w:rsidP="00880125">
      <w:pPr>
        <w:pStyle w:val="HangingIndent0"/>
        <w:tabs>
          <w:tab w:val="clear" w:pos="0"/>
          <w:tab w:val="right" w:pos="9000"/>
          <w:tab w:val="right" w:pos="9026"/>
        </w:tabs>
        <w:ind w:left="360" w:hanging="360"/>
        <w:rPr>
          <w:color w:val="000000" w:themeColor="text1"/>
        </w:rPr>
      </w:pPr>
      <w:r w:rsidRPr="000740F4">
        <w:rPr>
          <w:rFonts w:eastAsia="Arial Unicode MS" w:cs="Arial Unicode MS"/>
          <w:color w:val="000000" w:themeColor="text1"/>
        </w:rPr>
        <w:t xml:space="preserve">Kaushal, Molly 2022:  </w:t>
      </w:r>
      <w:r w:rsidRPr="000740F4">
        <w:rPr>
          <w:rFonts w:eastAsia="Arial Unicode MS" w:cs="Arial Unicode MS"/>
          <w:i/>
          <w:color w:val="000000" w:themeColor="text1"/>
        </w:rPr>
        <w:t>Leela: an exhibition on the Ramayana tradition</w:t>
      </w:r>
      <w:r w:rsidRPr="000740F4">
        <w:rPr>
          <w:rFonts w:eastAsia="Arial Unicode MS" w:cs="Arial Unicode MS"/>
          <w:color w:val="000000" w:themeColor="text1"/>
        </w:rPr>
        <w:t xml:space="preserve"> (New Delhi: Indira Gandhi National Centre for the Arts).  [exhibition catalogue]</w:t>
      </w:r>
    </w:p>
    <w:p w14:paraId="65DE4E1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Keśarāja, </w:t>
      </w:r>
      <w:r w:rsidRPr="000740F4">
        <w:rPr>
          <w:i/>
          <w:color w:val="000000" w:themeColor="text1"/>
        </w:rPr>
        <w:t xml:space="preserve">Rāmāyaṇa – </w:t>
      </w:r>
      <w:r w:rsidRPr="000740F4">
        <w:rPr>
          <w:color w:val="000000" w:themeColor="text1"/>
        </w:rPr>
        <w:t xml:space="preserve">Jain, Jyoti Prasad, Muni Samdarshi and others (eds) 1990:  </w:t>
      </w:r>
      <w:r w:rsidRPr="000740F4">
        <w:rPr>
          <w:i/>
          <w:color w:val="000000" w:themeColor="text1"/>
        </w:rPr>
        <w:t>The Illustrated Manuscript of Jaina Ramayana: Muni Keśarāja kṛta sacitra Rāma-yaśo-rasāyana-rāsa Jaina Rāmāyaṇa</w:t>
      </w:r>
      <w:r w:rsidRPr="000740F4">
        <w:rPr>
          <w:color w:val="000000" w:themeColor="text1"/>
        </w:rPr>
        <w:t xml:space="preserve"> (Arrah, Bihar: Shri Dev Kumar Jain Oriental Library). </w:t>
      </w:r>
      <w:r w:rsidRPr="000740F4">
        <w:rPr>
          <w:color w:val="000000" w:themeColor="text1"/>
        </w:rPr>
        <w:br/>
      </w:r>
      <w:r w:rsidRPr="000740F4">
        <w:rPr>
          <w:b/>
          <w:color w:val="000000" w:themeColor="text1"/>
        </w:rPr>
        <w:tab/>
      </w:r>
      <w:r w:rsidRPr="000740F4">
        <w:rPr>
          <w:rFonts w:eastAsia="Gentium Basic"/>
          <w:b/>
          <w:color w:val="000000" w:themeColor="text1"/>
        </w:rPr>
        <w:t xml:space="preserve">Tokyo Univ. Ind. Lit. 13868; BL; </w:t>
      </w:r>
      <w:r w:rsidRPr="000740F4">
        <w:rPr>
          <w:b/>
          <w:color w:val="000000" w:themeColor="text1"/>
        </w:rPr>
        <w:t>[pp. v-vii photocopied]</w:t>
      </w:r>
    </w:p>
    <w:p w14:paraId="1C6617A8"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Klokke, Marijke J. (ed.) 2000:  </w:t>
      </w:r>
      <w:r w:rsidRPr="000740F4">
        <w:rPr>
          <w:i/>
          <w:color w:val="000000" w:themeColor="text1"/>
        </w:rPr>
        <w:t xml:space="preserve">Narrative sculpture and literary traditions in South and Southeast Asia, </w:t>
      </w:r>
      <w:r w:rsidRPr="000740F4">
        <w:rPr>
          <w:color w:val="000000" w:themeColor="text1"/>
        </w:rPr>
        <w:t>Studies in Asian art and archaeology 23 (Leiden</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Boston: E.J. Brill).</w:t>
      </w:r>
      <w:r w:rsidRPr="000740F4">
        <w:rPr>
          <w:color w:val="000000" w:themeColor="text1"/>
        </w:rPr>
        <w:tab/>
      </w:r>
      <w:r w:rsidRPr="000740F4">
        <w:rPr>
          <w:b/>
          <w:color w:val="000000" w:themeColor="text1"/>
        </w:rPr>
        <w:t>Sackler Iwd Klo</w:t>
      </w:r>
    </w:p>
    <w:p w14:paraId="13A638F6"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Kramrisch, Stella</w:t>
      </w:r>
      <w:r w:rsidR="00CC77AC" w:rsidRPr="000740F4">
        <w:rPr>
          <w:color w:val="000000" w:themeColor="text1"/>
        </w:rPr>
        <w:t xml:space="preserve"> 1948</w:t>
      </w:r>
      <w:r w:rsidRPr="000740F4">
        <w:rPr>
          <w:color w:val="000000" w:themeColor="text1"/>
        </w:rPr>
        <w:t xml:space="preserve">:  </w:t>
      </w:r>
      <w:r w:rsidRPr="000740F4">
        <w:rPr>
          <w:i/>
          <w:color w:val="000000" w:themeColor="text1"/>
        </w:rPr>
        <w:t xml:space="preserve">Drāviḍa and Kerala in the art of Travancore, </w:t>
      </w:r>
      <w:r w:rsidRPr="000740F4">
        <w:rPr>
          <w:color w:val="000000" w:themeColor="text1"/>
        </w:rPr>
        <w:t>AA Supplementum 11 (Ascona: Artibus Asiae Publishers).</w:t>
      </w:r>
      <w:r w:rsidRPr="000740F4">
        <w:rPr>
          <w:color w:val="000000" w:themeColor="text1"/>
        </w:rPr>
        <w:tab/>
      </w:r>
      <w:r w:rsidRPr="000740F4">
        <w:rPr>
          <w:b/>
          <w:color w:val="000000" w:themeColor="text1"/>
        </w:rPr>
        <w:t>download</w:t>
      </w:r>
    </w:p>
    <w:p w14:paraId="6AE4004B"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Kramrisch, Stella 1986:  </w:t>
      </w:r>
      <w:r w:rsidRPr="000740F4">
        <w:rPr>
          <w:i/>
          <w:color w:val="000000" w:themeColor="text1"/>
        </w:rPr>
        <w:t>Painted Delight: Indian paintings from Philadelphia collections</w:t>
      </w:r>
      <w:r w:rsidRPr="000740F4">
        <w:rPr>
          <w:color w:val="000000" w:themeColor="text1"/>
        </w:rPr>
        <w:t xml:space="preserve"> (Philadelphia: Philadelphia Museum of Art).</w:t>
      </w:r>
      <w:r w:rsidRPr="000740F4">
        <w:rPr>
          <w:color w:val="000000" w:themeColor="text1"/>
        </w:rPr>
        <w:tab/>
      </w:r>
      <w:r w:rsidRPr="000740F4">
        <w:rPr>
          <w:b/>
          <w:color w:val="000000" w:themeColor="text1"/>
        </w:rPr>
        <w:t>download</w:t>
      </w:r>
    </w:p>
    <w:p w14:paraId="47EC2FA9"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Krishna Sastry, V.V. 1995:  “Rāmāyaṇa in Andhra Sculptural Art”, in </w:t>
      </w:r>
      <w:r w:rsidRPr="000740F4">
        <w:rPr>
          <w:i/>
          <w:color w:val="000000" w:themeColor="text1"/>
        </w:rPr>
        <w:t>Śrī Nāgābhinandanam: Dr. M.S. Nagaraja Rao Festschrift,</w:t>
      </w:r>
      <w:r w:rsidRPr="000740F4">
        <w:rPr>
          <w:color w:val="000000" w:themeColor="text1"/>
        </w:rPr>
        <w:t xml:space="preserve"> ed. By L.K. Srinivasan and S. Nagaraju, 2 vols (Bangalore: Dr. M.S. Nagaraja Rao Felicitation Committee): 335-46 + 4 plates.</w:t>
      </w:r>
      <w:r w:rsidRPr="000740F4">
        <w:rPr>
          <w:color w:val="000000" w:themeColor="text1"/>
        </w:rPr>
        <w:tab/>
        <w:t>p</w:t>
      </w:r>
      <w:r w:rsidRPr="000740F4">
        <w:rPr>
          <w:b/>
          <w:color w:val="000000" w:themeColor="text1"/>
        </w:rPr>
        <w:t>hotocopy</w:t>
      </w:r>
    </w:p>
    <w:p w14:paraId="4AED4E52"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Krishnan, Gauri Parimoo 1997:  </w:t>
      </w:r>
      <w:r w:rsidRPr="000740F4">
        <w:rPr>
          <w:i/>
          <w:color w:val="000000" w:themeColor="text1"/>
        </w:rPr>
        <w:t>Rāmāyaṇa: a living tradition</w:t>
      </w:r>
      <w:r w:rsidRPr="000740F4">
        <w:rPr>
          <w:color w:val="000000" w:themeColor="text1"/>
        </w:rPr>
        <w:t xml:space="preserve"> (Singapore: National Heritage Board.  [catalogue of inaugural exhibition at Asian Civilisations Museum]</w:t>
      </w:r>
      <w:r w:rsidRPr="000740F4">
        <w:rPr>
          <w:color w:val="000000" w:themeColor="text1"/>
        </w:rPr>
        <w:tab/>
      </w:r>
      <w:r w:rsidRPr="000740F4">
        <w:rPr>
          <w:b/>
          <w:color w:val="000000" w:themeColor="text1"/>
        </w:rPr>
        <w:t>(IND)</w:t>
      </w:r>
    </w:p>
    <w:p w14:paraId="0CE27729"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Krishnan, Gauri Parimoo (ed.) 2010: </w:t>
      </w:r>
      <w:r w:rsidRPr="000740F4">
        <w:rPr>
          <w:i/>
          <w:color w:val="000000" w:themeColor="text1"/>
        </w:rPr>
        <w:t>Ramayana in focus: visual and performing arts of Asia</w:t>
      </w:r>
      <w:r w:rsidRPr="000740F4">
        <w:rPr>
          <w:color w:val="000000" w:themeColor="text1"/>
        </w:rPr>
        <w:t xml:space="preserve"> (Singapore: Asian Civilisations Museum).</w:t>
      </w:r>
      <w:r w:rsidRPr="000740F4">
        <w:rPr>
          <w:color w:val="000000" w:themeColor="text1"/>
        </w:rPr>
        <w:tab/>
      </w:r>
      <w:r w:rsidRPr="000740F4">
        <w:rPr>
          <w:b/>
          <w:color w:val="000000" w:themeColor="text1"/>
        </w:rPr>
        <w:t>own copy</w:t>
      </w:r>
    </w:p>
    <w:p w14:paraId="67020B6D"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olor w:val="000000" w:themeColor="text1"/>
        </w:rPr>
        <w:t xml:space="preserve">Lal, B.B. 2008:  </w:t>
      </w:r>
      <w:r w:rsidRPr="000740F4">
        <w:rPr>
          <w:rFonts w:eastAsia="Gentium Basic"/>
          <w:i/>
          <w:color w:val="000000" w:themeColor="text1"/>
        </w:rPr>
        <w:t xml:space="preserve">Rāma, his historicity, mandir and setu: evidence of literature, archaeology and other sciences </w:t>
      </w:r>
      <w:r w:rsidRPr="000740F4">
        <w:rPr>
          <w:rFonts w:eastAsia="Gentium Basic"/>
          <w:color w:val="000000" w:themeColor="text1"/>
        </w:rPr>
        <w:t>(New Delhi: Aryan Books International).</w:t>
      </w:r>
      <w:r w:rsidRPr="000740F4">
        <w:rPr>
          <w:rFonts w:eastAsia="Gentium Basic"/>
          <w:color w:val="000000" w:themeColor="text1"/>
          <w:spacing w:val="-10"/>
        </w:rPr>
        <w:tab/>
      </w:r>
      <w:r w:rsidRPr="000740F4">
        <w:rPr>
          <w:rFonts w:eastAsia="Gentium Basic"/>
          <w:b/>
          <w:color w:val="000000" w:themeColor="text1"/>
        </w:rPr>
        <w:t>own copy</w:t>
      </w:r>
    </w:p>
    <w:p w14:paraId="547D42E4"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Loizeau, Rachel 2010a: </w:t>
      </w:r>
      <w:r w:rsidRPr="000740F4">
        <w:rPr>
          <w:i/>
          <w:color w:val="000000" w:themeColor="text1"/>
        </w:rPr>
        <w:t>Viradha &amp; Ravana: the abductors of Sita</w:t>
      </w:r>
      <w:r w:rsidRPr="000740F4">
        <w:rPr>
          <w:color w:val="000000" w:themeColor="text1"/>
        </w:rPr>
        <w:t xml:space="preserve"> (Singapore: Asian Civilisations Museum &lt;www.acm.org.sg/research/publications_articles.asp&gt;).</w:t>
      </w:r>
      <w:r w:rsidRPr="000740F4">
        <w:rPr>
          <w:color w:val="000000" w:themeColor="text1"/>
        </w:rPr>
        <w:tab/>
      </w:r>
      <w:r w:rsidRPr="000740F4">
        <w:rPr>
          <w:b/>
          <w:color w:val="000000" w:themeColor="text1"/>
        </w:rPr>
        <w:t>download</w:t>
      </w:r>
    </w:p>
    <w:p w14:paraId="647C0D0D" w14:textId="0F67D364"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Loizeau, Rachel 2010b:  “Tataka, Shurpanakha and Kabandha: the forest runners of the </w:t>
      </w:r>
      <w:r w:rsidRPr="000740F4">
        <w:rPr>
          <w:i/>
          <w:color w:val="000000" w:themeColor="text1"/>
        </w:rPr>
        <w:t>Ramayana</w:t>
      </w:r>
      <w:r w:rsidRPr="000740F4">
        <w:rPr>
          <w:color w:val="000000" w:themeColor="text1"/>
        </w:rPr>
        <w:t>, 5th-13th centuries”, in Krishnan (ed.) 2010: 80-89.</w:t>
      </w:r>
      <w:r w:rsidRPr="000740F4">
        <w:rPr>
          <w:color w:val="000000" w:themeColor="text1"/>
        </w:rPr>
        <w:tab/>
      </w:r>
      <w:r w:rsidRPr="000740F4">
        <w:rPr>
          <w:b/>
          <w:color w:val="000000" w:themeColor="text1"/>
        </w:rPr>
        <w:t>own copy</w:t>
      </w:r>
    </w:p>
    <w:p w14:paraId="060D9EF7"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color w:val="000000" w:themeColor="text1"/>
        </w:rPr>
      </w:pPr>
      <w:r w:rsidRPr="000740F4">
        <w:rPr>
          <w:rFonts w:eastAsia="Gentium Basic" w:cs="Gentium Basic"/>
          <w:color w:val="000000" w:themeColor="text1"/>
        </w:rPr>
        <w:t xml:space="preserve">McGill, Forrest (ed.) 2016:  </w:t>
      </w:r>
      <w:r w:rsidRPr="000740F4">
        <w:rPr>
          <w:rFonts w:eastAsia="Gentium Basic" w:cs="Gentium Basic"/>
          <w:i/>
          <w:color w:val="000000" w:themeColor="text1"/>
        </w:rPr>
        <w:t>The Rama Epic: hero, heroine, ally, foe</w:t>
      </w:r>
      <w:r w:rsidRPr="000740F4">
        <w:rPr>
          <w:rFonts w:eastAsia="Gentium Basic" w:cs="Gentium Basic"/>
          <w:color w:val="000000" w:themeColor="text1"/>
        </w:rPr>
        <w:t xml:space="preserve"> [catalogue of exhibition, </w:t>
      </w:r>
      <w:r w:rsidRPr="000740F4">
        <w:rPr>
          <w:color w:val="000000" w:themeColor="text1"/>
        </w:rPr>
        <w:t>21 October 2016 – 15 January 2017] (San Francisco: Asian Art Museum).</w:t>
      </w:r>
      <w:r w:rsidRPr="000740F4">
        <w:rPr>
          <w:color w:val="000000" w:themeColor="text1"/>
        </w:rPr>
        <w:tab/>
      </w:r>
      <w:r w:rsidRPr="000740F4">
        <w:rPr>
          <w:b/>
          <w:color w:val="000000" w:themeColor="text1"/>
        </w:rPr>
        <w:t>own copy</w:t>
      </w:r>
    </w:p>
    <w:p w14:paraId="53982B24"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s="Gentium Basic"/>
          <w:color w:val="000000" w:themeColor="text1"/>
        </w:rPr>
        <w:t xml:space="preserve">Markel, Stephen 2006:  “Rāmāyaṇa and Mahābhārata Paintings”, in </w:t>
      </w:r>
      <w:r w:rsidRPr="000740F4">
        <w:rPr>
          <w:rFonts w:eastAsia="Gentium Basic" w:cs="Gentium Basic"/>
          <w:i/>
          <w:color w:val="000000" w:themeColor="text1"/>
        </w:rPr>
        <w:t>Encyclopedia of India,</w:t>
      </w:r>
      <w:r w:rsidRPr="000740F4">
        <w:rPr>
          <w:rFonts w:eastAsia="Gentium Basic" w:cs="Gentium Basic"/>
          <w:color w:val="000000" w:themeColor="text1"/>
        </w:rPr>
        <w:t xml:space="preserve"> ed. by Stanley Wolpert (Detroit: Charles Scribner’s Sons): 399-402.</w:t>
      </w:r>
      <w:r w:rsidRPr="000740F4">
        <w:rPr>
          <w:rFonts w:eastAsia="Gentium Basic" w:cs="Gentium Basic"/>
          <w:color w:val="000000" w:themeColor="text1"/>
        </w:rPr>
        <w:tab/>
      </w:r>
      <w:r w:rsidRPr="000740F4">
        <w:rPr>
          <w:rFonts w:eastAsia="Gentium Basic" w:cs="Gentium Basic"/>
          <w:b/>
          <w:color w:val="000000" w:themeColor="text1"/>
        </w:rPr>
        <w:t>download</w:t>
      </w:r>
    </w:p>
    <w:p w14:paraId="0FBBF3E0"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Markel, Stephen 2010:  “</w:t>
      </w:r>
      <w:r w:rsidRPr="000740F4">
        <w:rPr>
          <w:i/>
          <w:color w:val="000000" w:themeColor="text1"/>
        </w:rPr>
        <w:t>Ramayana</w:t>
      </w:r>
      <w:r w:rsidRPr="000740F4">
        <w:rPr>
          <w:color w:val="000000" w:themeColor="text1"/>
        </w:rPr>
        <w:t xml:space="preserve"> and related imagery in the Los Angeles County Museum of Art”,  in Krishnan (ed.) 2010: 102-111.</w:t>
      </w:r>
      <w:r w:rsidRPr="000740F4">
        <w:rPr>
          <w:color w:val="000000" w:themeColor="text1"/>
        </w:rPr>
        <w:tab/>
      </w:r>
      <w:r w:rsidRPr="000740F4">
        <w:rPr>
          <w:b/>
          <w:color w:val="000000" w:themeColor="text1"/>
        </w:rPr>
        <w:t>own copy</w:t>
      </w:r>
    </w:p>
    <w:p w14:paraId="38878C27" w14:textId="77777777" w:rsidR="00670F6F" w:rsidRPr="000740F4" w:rsidRDefault="00670F6F" w:rsidP="00880125">
      <w:pPr>
        <w:pStyle w:val="HangingIndent0"/>
        <w:tabs>
          <w:tab w:val="clear" w:pos="0"/>
          <w:tab w:val="right" w:pos="9000"/>
          <w:tab w:val="right" w:pos="9026"/>
        </w:tabs>
        <w:ind w:left="360" w:hanging="360"/>
        <w:rPr>
          <w:color w:val="000000" w:themeColor="text1"/>
        </w:rPr>
      </w:pPr>
      <w:r w:rsidRPr="000740F4">
        <w:rPr>
          <w:rFonts w:eastAsia="Gentium Basic"/>
          <w:color w:val="000000" w:themeColor="text1"/>
        </w:rPr>
        <w:t xml:space="preserve">Michell, George 1995:  </w:t>
      </w:r>
      <w:r w:rsidRPr="000740F4">
        <w:rPr>
          <w:rFonts w:eastAsia="Gentium Basic"/>
          <w:i/>
          <w:color w:val="000000" w:themeColor="text1"/>
        </w:rPr>
        <w:t>Architecture and art of Southern India: Vijayanagara and the successor states, 1350-1750</w:t>
      </w:r>
      <w:r w:rsidRPr="000740F4">
        <w:rPr>
          <w:rFonts w:eastAsia="Gentium Basic"/>
          <w:color w:val="000000" w:themeColor="text1"/>
        </w:rPr>
        <w:t xml:space="preserve"> (Cambridge: Cambridge University Press).</w:t>
      </w:r>
      <w:r w:rsidRPr="000740F4">
        <w:rPr>
          <w:rFonts w:eastAsia="Gentium Basic"/>
          <w:color w:val="000000" w:themeColor="text1"/>
        </w:rPr>
        <w:tab/>
      </w:r>
      <w:r w:rsidRPr="000740F4">
        <w:rPr>
          <w:rFonts w:eastAsia="Gentium Basic"/>
          <w:b/>
          <w:color w:val="000000" w:themeColor="text1"/>
        </w:rPr>
        <w:t>chapters 6-7 downloaded</w:t>
      </w:r>
    </w:p>
    <w:p w14:paraId="43187B5A"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Michell, George 2013:  </w:t>
      </w:r>
      <w:r w:rsidRPr="000740F4">
        <w:rPr>
          <w:rFonts w:eastAsia="Arial Unicode MS" w:cs="Arial Unicode MS"/>
          <w:i/>
          <w:color w:val="000000" w:themeColor="text1"/>
        </w:rPr>
        <w:t>Southern India: a guide to monuments sites &amp; museums</w:t>
      </w:r>
      <w:r w:rsidRPr="000740F4">
        <w:rPr>
          <w:rFonts w:eastAsia="Arial Unicode MS" w:cs="Arial Unicode MS"/>
          <w:color w:val="000000" w:themeColor="text1"/>
        </w:rPr>
        <w:t xml:space="preserve"> (New Delhi: The Lotus Collection, an imprint of Roli Books Pvt. Ltd.)</w:t>
      </w:r>
      <w:r w:rsidRPr="000740F4">
        <w:rPr>
          <w:rFonts w:eastAsia="Arial Unicode MS" w:cs="Arial Unicode MS"/>
          <w:color w:val="000000" w:themeColor="text1"/>
        </w:rPr>
        <w:tab/>
      </w:r>
      <w:r w:rsidRPr="000740F4">
        <w:rPr>
          <w:rFonts w:eastAsia="Arial Unicode MS" w:cs="Arial Unicode MS"/>
          <w:b/>
          <w:color w:val="000000" w:themeColor="text1"/>
        </w:rPr>
        <w:t>(IND)</w:t>
      </w:r>
    </w:p>
    <w:p w14:paraId="1D40F49A"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Mitchiner, Michael 2001:  </w:t>
      </w:r>
      <w:r w:rsidRPr="000740F4">
        <w:rPr>
          <w:i/>
          <w:color w:val="000000" w:themeColor="text1"/>
        </w:rPr>
        <w:t>Ramatankas: Hindu religious tokens illustrating themes from the Ramayana</w:t>
      </w:r>
      <w:r w:rsidRPr="000740F4">
        <w:rPr>
          <w:color w:val="000000" w:themeColor="text1"/>
        </w:rPr>
        <w:t xml:space="preserve"> (Anjaneri: IIRNS Publications).</w:t>
      </w:r>
      <w:r w:rsidRPr="000740F4">
        <w:rPr>
          <w:color w:val="000000" w:themeColor="text1"/>
        </w:rPr>
        <w:tab/>
      </w:r>
      <w:r w:rsidRPr="000740F4">
        <w:rPr>
          <w:b/>
          <w:color w:val="000000" w:themeColor="text1"/>
        </w:rPr>
        <w:t>[checked in ACM, Singapore]</w:t>
      </w:r>
    </w:p>
    <w:p w14:paraId="5FF487AB"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olor w:val="000000" w:themeColor="text1"/>
        </w:rPr>
        <w:lastRenderedPageBreak/>
        <w:t xml:space="preserve">Morley, Grace 1981: “The Rama epic and Bharat Kala Bhavan’s collection”, in </w:t>
      </w:r>
      <w:r w:rsidRPr="000740F4">
        <w:rPr>
          <w:rFonts w:eastAsia="Gentium Basic"/>
          <w:i/>
          <w:color w:val="000000" w:themeColor="text1"/>
        </w:rPr>
        <w:t>Chhavi-2: Rai Krishnadasa felicitation volume,</w:t>
      </w:r>
      <w:r w:rsidRPr="000740F4">
        <w:rPr>
          <w:rFonts w:eastAsia="Gentium Basic"/>
          <w:color w:val="000000" w:themeColor="text1"/>
        </w:rPr>
        <w:t xml:space="preserve"> ed. by Anand Krishna (Banaras: Bharat Kala Bhavan): </w:t>
      </w:r>
      <w:r w:rsidRPr="000740F4">
        <w:rPr>
          <w:rFonts w:eastAsia="Gentium Basic"/>
          <w:color w:val="000000" w:themeColor="text1"/>
        </w:rPr>
        <w:br/>
        <w:t>241-51 + plates.</w:t>
      </w:r>
      <w:r w:rsidRPr="000740F4">
        <w:rPr>
          <w:rFonts w:eastAsia="Gentium Basic"/>
          <w:color w:val="000000" w:themeColor="text1"/>
        </w:rPr>
        <w:tab/>
      </w:r>
      <w:r w:rsidRPr="000740F4">
        <w:rPr>
          <w:rFonts w:eastAsia="Gentium Basic"/>
          <w:b/>
          <w:color w:val="000000" w:themeColor="text1"/>
        </w:rPr>
        <w:t>scan</w:t>
      </w:r>
    </w:p>
    <w:p w14:paraId="43058F27"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Nagar, Shantilal 1996:  </w:t>
      </w:r>
      <w:r w:rsidRPr="000740F4">
        <w:rPr>
          <w:i/>
          <w:color w:val="000000" w:themeColor="text1"/>
        </w:rPr>
        <w:t>Mahīrāvaṇacaritam in Indian Paintings</w:t>
      </w:r>
      <w:r w:rsidRPr="000740F4">
        <w:rPr>
          <w:color w:val="000000" w:themeColor="text1"/>
        </w:rPr>
        <w:t xml:space="preserve"> (Delhi: Parimal).</w:t>
      </w:r>
      <w:r w:rsidRPr="000740F4">
        <w:rPr>
          <w:color w:val="000000" w:themeColor="text1"/>
        </w:rPr>
        <w:tab/>
      </w:r>
      <w:r w:rsidRPr="000740F4">
        <w:rPr>
          <w:color w:val="000000" w:themeColor="text1"/>
        </w:rPr>
        <w:br/>
      </w:r>
      <w:r w:rsidRPr="000740F4">
        <w:rPr>
          <w:color w:val="000000" w:themeColor="text1"/>
        </w:rPr>
        <w:tab/>
      </w:r>
      <w:r w:rsidRPr="000740F4">
        <w:rPr>
          <w:b/>
          <w:color w:val="000000" w:themeColor="text1"/>
        </w:rPr>
        <w:t>Ind. Inst. [typed notes in “categories: notes”]</w:t>
      </w:r>
    </w:p>
    <w:p w14:paraId="4751917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Nagar, Shantilal 1999:  </w:t>
      </w:r>
      <w:r w:rsidRPr="000740F4">
        <w:rPr>
          <w:i/>
          <w:color w:val="000000" w:themeColor="text1"/>
        </w:rPr>
        <w:t>Genesis and evolution of the Rama katha in Indian art, thought, literature, and culture, from the earliest period to the modern times,</w:t>
      </w:r>
      <w:r w:rsidRPr="000740F4">
        <w:rPr>
          <w:color w:val="000000" w:themeColor="text1"/>
        </w:rPr>
        <w:t xml:space="preserve"> 3 vols (Delhi: B.R. PC). ill. (some col.).</w:t>
      </w:r>
      <w:r w:rsidRPr="000740F4">
        <w:rPr>
          <w:color w:val="000000" w:themeColor="text1"/>
        </w:rPr>
        <w:tab/>
      </w:r>
      <w:r w:rsidRPr="000740F4">
        <w:rPr>
          <w:b/>
          <w:color w:val="000000" w:themeColor="text1"/>
        </w:rPr>
        <w:t>(IND) 4.4. 66</w:t>
      </w:r>
    </w:p>
    <w:p w14:paraId="1F45D128"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Nagar, Shantilal 2001:  </w:t>
      </w:r>
      <w:r w:rsidRPr="000740F4">
        <w:rPr>
          <w:i/>
          <w:color w:val="000000" w:themeColor="text1"/>
        </w:rPr>
        <w:t>Miniature Paintings on The Holy Rāmāyaṇa</w:t>
      </w:r>
      <w:r w:rsidRPr="000740F4">
        <w:rPr>
          <w:color w:val="000000" w:themeColor="text1"/>
        </w:rPr>
        <w:t xml:space="preserve"> (Delhi: B.R. PC). xvi, 252 p. ills. (col.).</w:t>
      </w:r>
      <w:r w:rsidRPr="000740F4">
        <w:rPr>
          <w:color w:val="000000" w:themeColor="text1"/>
        </w:rPr>
        <w:tab/>
      </w:r>
      <w:r w:rsidRPr="000740F4">
        <w:rPr>
          <w:b/>
          <w:color w:val="000000" w:themeColor="text1"/>
        </w:rPr>
        <w:t xml:space="preserve">[disregard: </w:t>
      </w:r>
      <w:r w:rsidRPr="000740F4">
        <w:rPr>
          <w:i/>
          <w:color w:val="000000" w:themeColor="text1"/>
        </w:rPr>
        <w:t>no proper location given for any item</w:t>
      </w:r>
      <w:r w:rsidRPr="000740F4">
        <w:rPr>
          <w:b/>
          <w:color w:val="000000" w:themeColor="text1"/>
        </w:rPr>
        <w:t>]</w:t>
      </w:r>
    </w:p>
    <w:p w14:paraId="54759FFB"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Nagaswamy, R. 1980:  “Śrī Rāmāyaṇa in Tamilnadu in art, thought and literature”, in Raghavan 1980 (1): 409-29.</w:t>
      </w:r>
      <w:r w:rsidRPr="000740F4">
        <w:rPr>
          <w:color w:val="000000" w:themeColor="text1"/>
        </w:rPr>
        <w:tab/>
      </w:r>
      <w:r w:rsidRPr="000740F4">
        <w:rPr>
          <w:b/>
          <w:color w:val="000000" w:themeColor="text1"/>
        </w:rPr>
        <w:t>own copy</w:t>
      </w:r>
    </w:p>
    <w:p w14:paraId="3F873FB8"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color w:val="000000" w:themeColor="text1"/>
        </w:rPr>
      </w:pPr>
      <w:r w:rsidRPr="000740F4">
        <w:rPr>
          <w:rFonts w:eastAsia="Gentium Basic" w:cs="Gentium Basic"/>
          <w:color w:val="000000" w:themeColor="text1"/>
        </w:rPr>
        <w:t xml:space="preserve">Nandagopal, Choodamani 2014:  “Textual and contextual dynamism in </w:t>
      </w:r>
      <w:r w:rsidRPr="000740F4">
        <w:rPr>
          <w:rFonts w:eastAsia="Gentium Basic" w:cs="Gentium Basic"/>
          <w:i/>
          <w:color w:val="000000" w:themeColor="text1"/>
        </w:rPr>
        <w:t>Ramayana</w:t>
      </w:r>
      <w:r w:rsidRPr="000740F4">
        <w:rPr>
          <w:rFonts w:eastAsia="Gentium Basic" w:cs="Gentium Basic"/>
          <w:color w:val="000000" w:themeColor="text1"/>
        </w:rPr>
        <w:t xml:space="preserve"> sculptures”, in </w:t>
      </w:r>
      <w:r w:rsidRPr="000740F4">
        <w:rPr>
          <w:rFonts w:eastAsia="Gentium Basic" w:cs="Gentium Basic"/>
          <w:i/>
          <w:color w:val="000000" w:themeColor="text1"/>
        </w:rPr>
        <w:t>Proceedings of the Conference on the Ramayana in literature, society and the arts,</w:t>
      </w:r>
      <w:r w:rsidRPr="000740F4">
        <w:rPr>
          <w:rFonts w:eastAsia="Gentium Basic" w:cs="Gentium Basic"/>
          <w:color w:val="000000" w:themeColor="text1"/>
        </w:rPr>
        <w:t xml:space="preserve"> February 1-2, 2013 (Chennai: C.P.R. Publications): 249-59.</w:t>
      </w:r>
    </w:p>
    <w:p w14:paraId="42A44006"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color w:val="000000" w:themeColor="text1"/>
        </w:rPr>
      </w:pPr>
      <w:r w:rsidRPr="000740F4">
        <w:rPr>
          <w:rFonts w:eastAsia="Gentium Basic" w:cs="Gentium Basic"/>
          <w:i/>
          <w:color w:val="000000" w:themeColor="text1"/>
        </w:rPr>
        <w:t xml:space="preserve">National Museum New Delhi – Treasures </w:t>
      </w:r>
      <w:r w:rsidRPr="000740F4">
        <w:rPr>
          <w:rFonts w:eastAsia="Gentium Basic" w:cs="Gentium Basic"/>
          <w:color w:val="000000" w:themeColor="text1"/>
        </w:rPr>
        <w:t>(New Delhi: Niyogi Books, 2013).</w:t>
      </w:r>
      <w:r w:rsidRPr="000740F4">
        <w:rPr>
          <w:rFonts w:eastAsia="Gentium Basic" w:cs="Gentium Basic"/>
          <w:color w:val="000000" w:themeColor="text1"/>
        </w:rPr>
        <w:tab/>
      </w:r>
      <w:r w:rsidRPr="000740F4">
        <w:rPr>
          <w:rFonts w:eastAsia="Gentium Basic" w:cs="Gentium Basic"/>
          <w:b/>
          <w:color w:val="000000" w:themeColor="text1"/>
        </w:rPr>
        <w:t>download</w:t>
      </w:r>
    </w:p>
    <w:p w14:paraId="3238F947" w14:textId="77777777" w:rsidR="00C805DF" w:rsidRPr="000740F4" w:rsidRDefault="00C805DF" w:rsidP="00880125">
      <w:pPr>
        <w:pStyle w:val="BodyTextIndent3"/>
        <w:tabs>
          <w:tab w:val="right" w:pos="9000"/>
        </w:tabs>
        <w:spacing w:after="80"/>
        <w:ind w:left="360" w:hanging="360"/>
        <w:jc w:val="both"/>
        <w:rPr>
          <w:b/>
          <w:color w:val="000000" w:themeColor="text1"/>
        </w:rPr>
      </w:pPr>
      <w:r w:rsidRPr="000740F4">
        <w:rPr>
          <w:color w:val="000000" w:themeColor="text1"/>
        </w:rPr>
        <w:t xml:space="preserve">Nayar, Preeta 2006:  “Saptatalabhedana sculptures of Kerala”, in </w:t>
      </w:r>
      <w:r w:rsidRPr="000740F4">
        <w:rPr>
          <w:i/>
          <w:color w:val="000000" w:themeColor="text1"/>
        </w:rPr>
        <w:t>Kerala Spectrum, aspects of cultural inheritance: Dr. K.J. John felicitation volume,</w:t>
      </w:r>
      <w:r w:rsidRPr="000740F4">
        <w:rPr>
          <w:color w:val="000000" w:themeColor="text1"/>
        </w:rPr>
        <w:t xml:space="preserve"> ed. by Charles Dias (Cochin: Indo-Portuguese Cultural Institute): 47-53.</w:t>
      </w:r>
      <w:r w:rsidRPr="000740F4">
        <w:rPr>
          <w:color w:val="000000" w:themeColor="text1"/>
        </w:rPr>
        <w:tab/>
      </w:r>
      <w:r w:rsidRPr="000740F4">
        <w:rPr>
          <w:b/>
          <w:color w:val="000000" w:themeColor="text1"/>
        </w:rPr>
        <w:t>download</w:t>
      </w:r>
    </w:p>
    <w:p w14:paraId="4EBFDD21" w14:textId="77777777" w:rsidR="00C805DF" w:rsidRPr="000740F4" w:rsidRDefault="00C805DF" w:rsidP="00880125">
      <w:pPr>
        <w:pStyle w:val="BodyTextIndent3"/>
        <w:tabs>
          <w:tab w:val="right" w:pos="9000"/>
        </w:tabs>
        <w:spacing w:after="80"/>
        <w:ind w:left="360" w:hanging="360"/>
        <w:rPr>
          <w:rFonts w:eastAsia="Gentium Basic"/>
          <w:i/>
          <w:iCs/>
          <w:color w:val="000000" w:themeColor="text1"/>
          <w:spacing w:val="-10"/>
          <w:szCs w:val="24"/>
        </w:rPr>
      </w:pPr>
      <w:r w:rsidRPr="000740F4">
        <w:rPr>
          <w:rFonts w:eastAsia="Gentium Basic"/>
          <w:color w:val="000000" w:themeColor="text1"/>
          <w:szCs w:val="24"/>
        </w:rPr>
        <w:t xml:space="preserve">Nayar, Preeta 2016:  “Animation technique and depiction of death in sculptural art: Ramayana story in Shri Ramaswamy temple in erstwhile Travancore, Kerala”, </w:t>
      </w:r>
      <w:r w:rsidRPr="000740F4">
        <w:rPr>
          <w:rFonts w:eastAsia="Gentium Basic"/>
          <w:i/>
          <w:color w:val="000000" w:themeColor="text1"/>
          <w:szCs w:val="24"/>
        </w:rPr>
        <w:t>Journal of Multidisciplinary Studies in Archaeology</w:t>
      </w:r>
      <w:r w:rsidRPr="000740F4">
        <w:rPr>
          <w:rFonts w:eastAsia="Gentium Basic"/>
          <w:color w:val="000000" w:themeColor="text1"/>
          <w:szCs w:val="24"/>
        </w:rPr>
        <w:t xml:space="preserve"> 4: 18-25.</w:t>
      </w:r>
      <w:r w:rsidRPr="000740F4">
        <w:rPr>
          <w:rFonts w:eastAsia="Gentium Basic"/>
          <w:color w:val="000000" w:themeColor="text1"/>
          <w:szCs w:val="24"/>
        </w:rPr>
        <w:tab/>
      </w:r>
      <w:r w:rsidRPr="000740F4">
        <w:rPr>
          <w:rFonts w:eastAsia="Gentium Basic"/>
          <w:b/>
          <w:color w:val="000000" w:themeColor="text1"/>
          <w:szCs w:val="24"/>
        </w:rPr>
        <w:t>download</w:t>
      </w:r>
    </w:p>
    <w:p w14:paraId="319307A4"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b/>
          <w:color w:val="000000" w:themeColor="text1"/>
        </w:rPr>
      </w:pPr>
      <w:r w:rsidRPr="000740F4">
        <w:rPr>
          <w:rFonts w:eastAsia="Gentium Basic"/>
          <w:color w:val="000000" w:themeColor="text1"/>
        </w:rPr>
        <w:t xml:space="preserve">Nayar, Preeta n.d.:  “Vaishnava bronze images of Kerala”, </w:t>
      </w:r>
      <w:r w:rsidRPr="000740F4">
        <w:rPr>
          <w:rFonts w:eastAsia="Gentium Basic"/>
          <w:i/>
          <w:color w:val="000000" w:themeColor="text1"/>
        </w:rPr>
        <w:t>Journal of the Bihar Purāvid Pariṣad</w:t>
      </w:r>
      <w:r w:rsidRPr="000740F4">
        <w:rPr>
          <w:rFonts w:eastAsia="Gentium Basic"/>
          <w:color w:val="000000" w:themeColor="text1"/>
        </w:rPr>
        <w:t xml:space="preserve"> 22-22: 306-17.</w:t>
      </w:r>
      <w:r w:rsidRPr="000740F4">
        <w:rPr>
          <w:rFonts w:eastAsia="Gentium Basic"/>
          <w:color w:val="000000" w:themeColor="text1"/>
        </w:rPr>
        <w:tab/>
      </w:r>
      <w:r w:rsidRPr="000740F4">
        <w:rPr>
          <w:rFonts w:eastAsia="Gentium Basic"/>
          <w:b/>
          <w:color w:val="000000" w:themeColor="text1"/>
        </w:rPr>
        <w:t>download</w:t>
      </w:r>
    </w:p>
    <w:p w14:paraId="7098F17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Nigam, M.L. 1987:  “The Ramayana scenes in Andhra sculptures”, in Nagaraja Rao 1987: II, 269-71.</w:t>
      </w:r>
    </w:p>
    <w:p w14:paraId="36739E9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olor w:val="000000" w:themeColor="text1"/>
        </w:rPr>
        <w:t xml:space="preserve">Pal, Pratapaditya 1986-87: </w:t>
      </w:r>
      <w:r w:rsidRPr="000740F4">
        <w:rPr>
          <w:rFonts w:eastAsia="Gentium Basic"/>
          <w:i/>
          <w:color w:val="000000" w:themeColor="text1"/>
        </w:rPr>
        <w:t>Indian Sculpture,</w:t>
      </w:r>
      <w:r w:rsidRPr="000740F4">
        <w:rPr>
          <w:rFonts w:eastAsia="Gentium Basic"/>
          <w:color w:val="000000" w:themeColor="text1"/>
        </w:rPr>
        <w:t xml:space="preserve"> I-II.   Los Angeles: Los Angeles County Museum of Art.</w:t>
      </w:r>
      <w:r w:rsidRPr="000740F4">
        <w:rPr>
          <w:rFonts w:eastAsia="Gentium Basic"/>
          <w:color w:val="000000" w:themeColor="text1"/>
        </w:rPr>
        <w:tab/>
      </w:r>
      <w:r w:rsidRPr="000740F4">
        <w:rPr>
          <w:rFonts w:eastAsia="Gentium Basic"/>
          <w:b/>
          <w:color w:val="000000" w:themeColor="text1"/>
        </w:rPr>
        <w:t>download</w:t>
      </w:r>
    </w:p>
    <w:p w14:paraId="0C972022"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s="Gentium Basic"/>
          <w:color w:val="000000" w:themeColor="text1"/>
        </w:rPr>
        <w:t xml:space="preserve">Parlier-Renault, Edith 2006:  </w:t>
      </w:r>
      <w:r w:rsidRPr="000740F4">
        <w:rPr>
          <w:rFonts w:eastAsia="Gentium Basic" w:cs="Gentium Basic"/>
          <w:i/>
          <w:color w:val="000000" w:themeColor="text1"/>
        </w:rPr>
        <w:t>Temples de l’Inde méridionale, VIe-VIIIe siècles: la mise en scène des mythes</w:t>
      </w:r>
      <w:r w:rsidRPr="000740F4">
        <w:rPr>
          <w:rFonts w:eastAsia="Gentium Basic" w:cs="Gentium Basic"/>
          <w:color w:val="000000" w:themeColor="text1"/>
        </w:rPr>
        <w:t xml:space="preserve"> (Paris: Presses de l’Université Paris-Sorbonne).</w:t>
      </w:r>
      <w:r w:rsidRPr="000740F4">
        <w:rPr>
          <w:rFonts w:eastAsia="Gentium Basic" w:cs="Gentium Basic"/>
          <w:color w:val="000000" w:themeColor="text1"/>
        </w:rPr>
        <w:tab/>
      </w:r>
      <w:r w:rsidRPr="000740F4">
        <w:rPr>
          <w:rFonts w:eastAsia="Gentium Basic" w:cs="Gentium Basic"/>
          <w:b/>
          <w:color w:val="000000" w:themeColor="text1"/>
        </w:rPr>
        <w:t>(IND) 20 E 555</w:t>
      </w:r>
      <w:r w:rsidRPr="000740F4">
        <w:rPr>
          <w:rFonts w:eastAsia="Gentium Basic" w:cs="Gentium Basic"/>
          <w:b/>
          <w:color w:val="000000" w:themeColor="text1"/>
        </w:rPr>
        <w:br/>
      </w:r>
      <w:r w:rsidRPr="000740F4">
        <w:rPr>
          <w:rFonts w:eastAsia="Gentium Basic" w:cs="Gentium Basic"/>
          <w:color w:val="000000" w:themeColor="text1"/>
        </w:rPr>
        <w:t>[concentrates on images to exclusion of relief friezes]</w:t>
      </w:r>
    </w:p>
    <w:p w14:paraId="1CB86AB5"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s="Gentium Basic"/>
          <w:color w:val="000000" w:themeColor="text1"/>
        </w:rPr>
        <w:t>Rajarajan, R.K.K. 2001:  “</w:t>
      </w:r>
      <w:r w:rsidRPr="000740F4">
        <w:rPr>
          <w:rFonts w:eastAsia="Gentium Basic" w:cs="Gentium Basic"/>
          <w:i/>
          <w:color w:val="000000" w:themeColor="text1"/>
        </w:rPr>
        <w:t xml:space="preserve">Sitāpaharaṇam: </w:t>
      </w:r>
      <w:r w:rsidRPr="000740F4">
        <w:rPr>
          <w:rFonts w:eastAsia="Gentium Basic" w:cs="Gentium Basic"/>
          <w:color w:val="000000" w:themeColor="text1"/>
        </w:rPr>
        <w:t xml:space="preserve">changing thematic idioms in Sanskrit and Tamil”, </w:t>
      </w:r>
      <w:r w:rsidRPr="000740F4">
        <w:rPr>
          <w:rFonts w:eastAsia="Gentium Basic" w:cs="Gentium Basic"/>
          <w:color w:val="000000" w:themeColor="text1"/>
        </w:rPr>
        <w:br/>
        <w:t xml:space="preserve">in </w:t>
      </w:r>
      <w:r w:rsidRPr="000740F4">
        <w:rPr>
          <w:rFonts w:eastAsia="Gentium Basic" w:cs="Gentium Basic"/>
          <w:i/>
          <w:color w:val="000000" w:themeColor="text1"/>
        </w:rPr>
        <w:t>Toḥfa-e-Dil: Festschrift Helmut Nespital,</w:t>
      </w:r>
      <w:r w:rsidRPr="000740F4">
        <w:rPr>
          <w:rFonts w:eastAsia="Gentium Basic" w:cs="Gentium Basic"/>
          <w:color w:val="000000" w:themeColor="text1"/>
        </w:rPr>
        <w:t xml:space="preserve"> ed. by Dirk W. Lönne (Reinbek: Inge Wezler): 783-97.</w:t>
      </w:r>
      <w:r w:rsidRPr="000740F4">
        <w:rPr>
          <w:rFonts w:eastAsia="Gentium Basic" w:cs="Gentium Basic"/>
          <w:color w:val="000000" w:themeColor="text1"/>
        </w:rPr>
        <w:tab/>
      </w:r>
      <w:r w:rsidRPr="000740F4">
        <w:rPr>
          <w:rFonts w:eastAsia="Gentium Basic" w:cs="Gentium Basic"/>
          <w:b/>
          <w:color w:val="000000" w:themeColor="text1"/>
        </w:rPr>
        <w:t>download</w:t>
      </w:r>
    </w:p>
    <w:p w14:paraId="69E257A0"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Rajendra Prasad, B. 1980:  </w:t>
      </w:r>
      <w:r w:rsidRPr="000740F4">
        <w:rPr>
          <w:i/>
          <w:color w:val="000000" w:themeColor="text1"/>
        </w:rPr>
        <w:t>Art of South India: Andhra Pradesh</w:t>
      </w:r>
      <w:r w:rsidRPr="000740F4">
        <w:rPr>
          <w:color w:val="000000" w:themeColor="text1"/>
        </w:rPr>
        <w:t xml:space="preserve"> (Delhi: Sundeep Prakashan).</w:t>
      </w:r>
      <w:r w:rsidRPr="000740F4">
        <w:rPr>
          <w:color w:val="000000" w:themeColor="text1"/>
        </w:rPr>
        <w:br/>
      </w:r>
      <w:r w:rsidRPr="000740F4">
        <w:rPr>
          <w:color w:val="000000" w:themeColor="text1"/>
        </w:rPr>
        <w:tab/>
      </w:r>
      <w:r w:rsidRPr="000740F4">
        <w:rPr>
          <w:b/>
          <w:color w:val="000000" w:themeColor="text1"/>
        </w:rPr>
        <w:t>BL / SOAS</w:t>
      </w:r>
    </w:p>
    <w:p w14:paraId="352BFA3C" w14:textId="77777777" w:rsidR="008560CD" w:rsidRDefault="008560CD" w:rsidP="008560CD">
      <w:pPr>
        <w:numPr>
          <w:ilvl w:val="0"/>
          <w:numId w:val="2"/>
        </w:numPr>
        <w:tabs>
          <w:tab w:val="right" w:pos="9000"/>
        </w:tabs>
        <w:spacing w:before="80" w:after="80"/>
        <w:ind w:left="360" w:hanging="360"/>
        <w:rPr>
          <w:b/>
        </w:rPr>
      </w:pPr>
      <w:r>
        <w:t xml:space="preserve">Ramachandra Rao, P.R. 2005:  </w:t>
      </w:r>
      <w:r>
        <w:rPr>
          <w:i/>
        </w:rPr>
        <w:t>The splendour of Andhra art</w:t>
      </w:r>
      <w:r>
        <w:t xml:space="preserve"> (Hyderabad: Akshara).</w:t>
      </w:r>
      <w:r>
        <w:br/>
      </w:r>
      <w:r>
        <w:tab/>
      </w:r>
      <w:r>
        <w:rPr>
          <w:b/>
        </w:rPr>
        <w:t>(IND) 20 4 349</w:t>
      </w:r>
    </w:p>
    <w:p w14:paraId="2B4885F8"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Ramamohan Rao, K. 1992:  </w:t>
      </w:r>
      <w:r w:rsidRPr="000740F4">
        <w:rPr>
          <w:i/>
          <w:color w:val="000000" w:themeColor="text1"/>
        </w:rPr>
        <w:t>Perspectives of archaeology, art and culture in early Andhra Desa</w:t>
      </w:r>
      <w:r w:rsidRPr="000740F4">
        <w:rPr>
          <w:color w:val="000000" w:themeColor="text1"/>
        </w:rPr>
        <w:t xml:space="preserve"> (New Delhi: Aditya Prakashan).</w:t>
      </w:r>
      <w:r w:rsidRPr="000740F4">
        <w:rPr>
          <w:color w:val="000000" w:themeColor="text1"/>
        </w:rPr>
        <w:tab/>
      </w:r>
      <w:r w:rsidRPr="000740F4">
        <w:rPr>
          <w:b/>
          <w:color w:val="000000" w:themeColor="text1"/>
        </w:rPr>
        <w:t>(IND) 20 E 318</w:t>
      </w:r>
    </w:p>
    <w:p w14:paraId="184843B4"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Raman, K.V. 1993:  </w:t>
      </w:r>
      <w:r w:rsidRPr="000740F4">
        <w:rPr>
          <w:i/>
          <w:color w:val="000000" w:themeColor="text1"/>
        </w:rPr>
        <w:t>Sculpture art of Tirumala Tirupati temple</w:t>
      </w:r>
      <w:r w:rsidRPr="000740F4">
        <w:rPr>
          <w:color w:val="000000" w:themeColor="text1"/>
        </w:rPr>
        <w:t xml:space="preserve"> (Tirupati: </w:t>
      </w:r>
      <w:r w:rsidRPr="000740F4">
        <w:rPr>
          <w:rFonts w:eastAsia="Arial Unicode MS" w:cs="Arial Unicode MS"/>
          <w:color w:val="000000" w:themeColor="text1"/>
        </w:rPr>
        <w:t>Tirumala Tirupati Devasthanams).</w:t>
      </w:r>
      <w:r w:rsidRPr="000740F4">
        <w:rPr>
          <w:rFonts w:eastAsia="Arial Unicode MS" w:cs="Arial Unicode MS"/>
          <w:color w:val="000000" w:themeColor="text1"/>
        </w:rPr>
        <w:tab/>
      </w:r>
      <w:r w:rsidRPr="000740F4">
        <w:rPr>
          <w:rFonts w:eastAsia="Arial Unicode MS" w:cs="Arial Unicode MS"/>
          <w:b/>
          <w:color w:val="000000" w:themeColor="text1"/>
        </w:rPr>
        <w:t>(IND) 20 B 262</w:t>
      </w:r>
    </w:p>
    <w:p w14:paraId="275A043E"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color w:val="000000" w:themeColor="text1"/>
        </w:rPr>
      </w:pPr>
      <w:r w:rsidRPr="000740F4">
        <w:rPr>
          <w:color w:val="000000" w:themeColor="text1"/>
        </w:rPr>
        <w:t>Raman, K.V., and T. Padmaja 1995:  “Rāma Temples and Traditions in Tamilnadu”, in Pollet 1995: 81-88.</w:t>
      </w:r>
      <w:r w:rsidRPr="000740F4">
        <w:rPr>
          <w:color w:val="000000" w:themeColor="text1"/>
        </w:rPr>
        <w:tab/>
      </w:r>
      <w:r w:rsidRPr="000740F4">
        <w:rPr>
          <w:b/>
          <w:color w:val="000000" w:themeColor="text1"/>
        </w:rPr>
        <w:t>photocopy; includes list of sites</w:t>
      </w:r>
    </w:p>
    <w:p w14:paraId="43618CAC" w14:textId="77777777" w:rsidR="00C805DF" w:rsidRPr="000740F4" w:rsidRDefault="00C805DF" w:rsidP="00880125">
      <w:pPr>
        <w:tabs>
          <w:tab w:val="right" w:pos="9000"/>
        </w:tabs>
        <w:spacing w:after="80"/>
        <w:ind w:left="360" w:hanging="360"/>
        <w:rPr>
          <w:color w:val="000000" w:themeColor="text1"/>
        </w:rPr>
      </w:pPr>
      <w:r w:rsidRPr="000740F4">
        <w:rPr>
          <w:rFonts w:eastAsia="Gentium Basic" w:cs="Gentium Basic"/>
          <w:color w:val="000000" w:themeColor="text1"/>
        </w:rPr>
        <w:lastRenderedPageBreak/>
        <w:t xml:space="preserve">Ray, Himanshu Prabha 2015:  “Narratives in stone: the </w:t>
      </w:r>
      <w:r w:rsidRPr="000740F4">
        <w:rPr>
          <w:rFonts w:eastAsia="Gentium Basic" w:cs="Gentium Basic"/>
          <w:i/>
          <w:iCs/>
          <w:color w:val="000000" w:themeColor="text1"/>
        </w:rPr>
        <w:t>Ramayana</w:t>
      </w:r>
      <w:r w:rsidRPr="000740F4">
        <w:rPr>
          <w:rFonts w:eastAsia="Gentium Basic" w:cs="Gentium Basic"/>
          <w:color w:val="000000" w:themeColor="text1"/>
        </w:rPr>
        <w:t xml:space="preserve"> in early sculptures”, in</w:t>
      </w:r>
      <w:r w:rsidRPr="000740F4">
        <w:rPr>
          <w:rFonts w:eastAsia="Courier" w:cs="Gentium Basic"/>
          <w:color w:val="000000" w:themeColor="text1"/>
          <w:lang w:bidi="en-US"/>
        </w:rPr>
        <w:t xml:space="preserve"> </w:t>
      </w:r>
      <w:r w:rsidRPr="000740F4">
        <w:rPr>
          <w:rFonts w:eastAsia="Courier" w:cs="Gentium Basic"/>
          <w:i/>
          <w:color w:val="000000" w:themeColor="text1"/>
          <w:lang w:bidi="en-US"/>
        </w:rPr>
        <w:t>Art, Icon and Architecture in South Asia: essays in honour of Dr Devangana Desai</w:t>
      </w:r>
      <w:r w:rsidRPr="000740F4">
        <w:rPr>
          <w:rFonts w:eastAsia="Courier" w:cs="Gentium Basic"/>
          <w:color w:val="000000" w:themeColor="text1"/>
          <w:lang w:bidi="en-US"/>
        </w:rPr>
        <w:t>, ed. by Anila Verghese and A.L. Dallapiccola 2 vols (New Delhi: Aryan Books): I, 201-21.</w:t>
      </w:r>
      <w:r w:rsidRPr="000740F4">
        <w:rPr>
          <w:rFonts w:eastAsia="Courier" w:cs="Gentium Basic"/>
          <w:b/>
          <w:color w:val="000000" w:themeColor="text1"/>
          <w:lang w:bidi="en-US"/>
        </w:rPr>
        <w:tab/>
      </w:r>
      <w:r w:rsidRPr="000740F4">
        <w:rPr>
          <w:rFonts w:eastAsia="Courier" w:cs="Gentium Basic"/>
          <w:b/>
          <w:bCs/>
          <w:color w:val="000000" w:themeColor="text1"/>
          <w:lang w:bidi="en-US"/>
        </w:rPr>
        <w:t>download</w:t>
      </w:r>
    </w:p>
    <w:p w14:paraId="105E8DA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Schlingloff, Dieter 1987:  </w:t>
      </w:r>
      <w:r w:rsidRPr="000740F4">
        <w:rPr>
          <w:i/>
          <w:color w:val="000000" w:themeColor="text1"/>
        </w:rPr>
        <w:t>Studies in the Ajanta paintings</w:t>
      </w:r>
      <w:r w:rsidRPr="000740F4">
        <w:rPr>
          <w:color w:val="000000" w:themeColor="text1"/>
        </w:rPr>
        <w:t xml:space="preserve"> (Delhi: Ajanta Publications). </w:t>
      </w:r>
      <w:r w:rsidRPr="000740F4">
        <w:rPr>
          <w:color w:val="000000" w:themeColor="text1"/>
        </w:rPr>
        <w:br/>
      </w:r>
      <w:r w:rsidRPr="000740F4">
        <w:rPr>
          <w:color w:val="000000" w:themeColor="text1"/>
        </w:rPr>
        <w:tab/>
      </w:r>
      <w:r w:rsidRPr="000740F4">
        <w:rPr>
          <w:b/>
          <w:color w:val="000000" w:themeColor="text1"/>
        </w:rPr>
        <w:t>[Ind. Inst. 20 D 225;  pp. 26-27, 44-45, 346-48 photocopied]</w:t>
      </w:r>
    </w:p>
    <w:p w14:paraId="166C4FF4"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Schlingloff, Dieter 2011:  </w:t>
      </w:r>
      <w:r w:rsidRPr="000740F4">
        <w:rPr>
          <w:i/>
          <w:color w:val="000000" w:themeColor="text1"/>
        </w:rPr>
        <w:t>Ajanta: handbook of the paintings,</w:t>
      </w:r>
      <w:r w:rsidRPr="000740F4">
        <w:rPr>
          <w:color w:val="000000" w:themeColor="text1"/>
        </w:rPr>
        <w:t xml:space="preserve"> 3 vols (New Delhi:</w:t>
      </w:r>
      <w:r w:rsidRPr="000740F4">
        <w:rPr>
          <w:rStyle w:val="notlistview"/>
          <w:color w:val="000000" w:themeColor="text1"/>
        </w:rPr>
        <w:t xml:space="preserve"> Indira Gandhi National Centre for the Arts/Aryan Books International).</w:t>
      </w:r>
      <w:r w:rsidRPr="000740F4">
        <w:rPr>
          <w:rStyle w:val="notlistview"/>
          <w:color w:val="000000" w:themeColor="text1"/>
        </w:rPr>
        <w:tab/>
      </w:r>
      <w:r w:rsidRPr="000740F4">
        <w:rPr>
          <w:rStyle w:val="notlistview"/>
          <w:b/>
          <w:color w:val="000000" w:themeColor="text1"/>
        </w:rPr>
        <w:t>download (CD)</w:t>
      </w:r>
    </w:p>
    <w:p w14:paraId="5443FDC9"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Sharma, Mahesh, and Padma Kaimal (eds) 2013:  </w:t>
      </w:r>
      <w:r w:rsidRPr="000740F4">
        <w:rPr>
          <w:i/>
          <w:color w:val="000000" w:themeColor="text1"/>
        </w:rPr>
        <w:t>Indian Painting: essays in honour of B. N. Goswamy</w:t>
      </w:r>
      <w:r w:rsidRPr="000740F4">
        <w:rPr>
          <w:color w:val="000000" w:themeColor="text1"/>
        </w:rPr>
        <w:t xml:space="preserve"> (Ahmedabad: Mapin Publishing).</w:t>
      </w:r>
      <w:r w:rsidRPr="000740F4">
        <w:rPr>
          <w:color w:val="000000" w:themeColor="text1"/>
        </w:rPr>
        <w:tab/>
      </w:r>
      <w:r w:rsidRPr="000740F4">
        <w:rPr>
          <w:b/>
          <w:color w:val="000000" w:themeColor="text1"/>
        </w:rPr>
        <w:t>Sackler ND 1001.I53 IND 2013</w:t>
      </w:r>
    </w:p>
    <w:p w14:paraId="4F6BE00F" w14:textId="77777777" w:rsidR="00C805DF" w:rsidRPr="000740F4" w:rsidRDefault="00C805DF" w:rsidP="00880125">
      <w:pPr>
        <w:pStyle w:val="HangingIndent0"/>
        <w:tabs>
          <w:tab w:val="clear" w:pos="0"/>
          <w:tab w:val="right" w:pos="9000"/>
          <w:tab w:val="right" w:pos="9026"/>
        </w:tabs>
        <w:ind w:left="360" w:hanging="360"/>
        <w:rPr>
          <w:i/>
          <w:color w:val="000000" w:themeColor="text1"/>
        </w:rPr>
      </w:pPr>
      <w:r w:rsidRPr="000740F4">
        <w:rPr>
          <w:color w:val="000000" w:themeColor="text1"/>
        </w:rPr>
        <w:t>Sheikh, Gulammohammed 2013:  “Visualising the Ramayana”, in Sharma and Kaimal 2013: 79-91.</w:t>
      </w:r>
      <w:r w:rsidRPr="000740F4">
        <w:rPr>
          <w:color w:val="000000" w:themeColor="text1"/>
        </w:rPr>
        <w:tab/>
      </w:r>
      <w:r w:rsidRPr="000740F4">
        <w:rPr>
          <w:i/>
          <w:color w:val="000000" w:themeColor="text1"/>
        </w:rPr>
        <w:t>very general</w:t>
      </w:r>
    </w:p>
    <w:p w14:paraId="787F89B2"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Shukla, B.C. 1997:  “The earliest inscription of Rama-worship”, in C.P. Sinha 1997: 147-50.</w:t>
      </w:r>
      <w:r w:rsidRPr="000740F4">
        <w:rPr>
          <w:color w:val="000000" w:themeColor="text1"/>
        </w:rPr>
        <w:br/>
        <w:t xml:space="preserve"> </w:t>
      </w:r>
      <w:r w:rsidRPr="000740F4">
        <w:rPr>
          <w:color w:val="000000" w:themeColor="text1"/>
        </w:rPr>
        <w:tab/>
      </w:r>
      <w:r w:rsidRPr="000740F4">
        <w:rPr>
          <w:b/>
          <w:color w:val="000000" w:themeColor="text1"/>
        </w:rPr>
        <w:t>(IND) Ind gen c 62; photocopy</w:t>
      </w:r>
    </w:p>
    <w:p w14:paraId="4FD2613B" w14:textId="385BFD70"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Shukla, S.P. 2006:  “Image of Rāma: from human to divine”, in Saklani (ed.) 2006: 38-46. </w:t>
      </w:r>
      <w:r w:rsidRPr="000740F4">
        <w:rPr>
          <w:color w:val="000000" w:themeColor="text1"/>
        </w:rPr>
        <w:tab/>
      </w:r>
      <w:r w:rsidRPr="000740F4">
        <w:rPr>
          <w:b/>
          <w:color w:val="000000" w:themeColor="text1"/>
        </w:rPr>
        <w:t>photocopy</w:t>
      </w:r>
    </w:p>
    <w:p w14:paraId="3C1671FA" w14:textId="441F57D1" w:rsidR="00BB2F79" w:rsidRPr="000740F4" w:rsidRDefault="00BB2F79" w:rsidP="00880125">
      <w:pPr>
        <w:pStyle w:val="HangingIndent0"/>
        <w:tabs>
          <w:tab w:val="clear" w:pos="0"/>
          <w:tab w:val="right" w:pos="9000"/>
          <w:tab w:val="right" w:pos="9026"/>
        </w:tabs>
        <w:ind w:left="360" w:hanging="360"/>
        <w:rPr>
          <w:color w:val="000000" w:themeColor="text1"/>
        </w:rPr>
      </w:pPr>
      <w:r w:rsidRPr="000740F4">
        <w:rPr>
          <w:rFonts w:cs="Arial"/>
          <w:color w:val="000000" w:themeColor="text1"/>
        </w:rPr>
        <w:t xml:space="preserve">Singh, Chandramani 2009:  </w:t>
      </w:r>
      <w:r w:rsidRPr="000740F4">
        <w:rPr>
          <w:rFonts w:cs="Arial"/>
          <w:i/>
          <w:color w:val="000000" w:themeColor="text1"/>
        </w:rPr>
        <w:t>Treasures of the Albert Hall Museum, Jaipur</w:t>
      </w:r>
      <w:r w:rsidRPr="000740F4">
        <w:rPr>
          <w:rFonts w:cs="Arial"/>
          <w:color w:val="000000" w:themeColor="text1"/>
        </w:rPr>
        <w:t xml:space="preserve"> (Jaipur: Mapin).</w:t>
      </w:r>
      <w:r w:rsidRPr="000740F4">
        <w:rPr>
          <w:rFonts w:cs="Arial"/>
          <w:color w:val="000000" w:themeColor="text1"/>
        </w:rPr>
        <w:br/>
      </w:r>
      <w:r w:rsidRPr="000740F4">
        <w:rPr>
          <w:rFonts w:cs="Arial"/>
          <w:color w:val="000000" w:themeColor="text1"/>
        </w:rPr>
        <w:tab/>
      </w:r>
      <w:r w:rsidRPr="000740F4">
        <w:rPr>
          <w:rFonts w:cs="Arial"/>
          <w:b/>
          <w:color w:val="000000" w:themeColor="text1"/>
        </w:rPr>
        <w:t xml:space="preserve">AAAW </w:t>
      </w:r>
      <w:r w:rsidRPr="000740F4">
        <w:rPr>
          <w:rFonts w:eastAsia="Times New Roman"/>
          <w:b/>
          <w:color w:val="000000" w:themeColor="text1"/>
        </w:rPr>
        <w:t>NK1048.R34 T74 TRE</w:t>
      </w:r>
      <w:r w:rsidRPr="000740F4">
        <w:rPr>
          <w:rFonts w:ascii="Times New Roman" w:eastAsia="Times New Roman" w:hAnsi="Times New Roman"/>
          <w:color w:val="000000" w:themeColor="text1"/>
        </w:rPr>
        <w:t xml:space="preserve"> </w:t>
      </w:r>
      <w:r w:rsidRPr="000740F4">
        <w:rPr>
          <w:rFonts w:eastAsia="Times New Roman"/>
          <w:b/>
          <w:color w:val="000000" w:themeColor="text1"/>
        </w:rPr>
        <w:t xml:space="preserve">2009; scans of </w:t>
      </w:r>
      <w:r w:rsidRPr="000740F4">
        <w:rPr>
          <w:rFonts w:cs="Arial"/>
          <w:b/>
          <w:color w:val="000000" w:themeColor="text1"/>
        </w:rPr>
        <w:t>pp. 24, 32-33, 46, 60</w:t>
      </w:r>
    </w:p>
    <w:p w14:paraId="54E9001B"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Sinha, B. P. (ed.) 1989:  </w:t>
      </w:r>
      <w:r w:rsidRPr="000740F4">
        <w:rPr>
          <w:i/>
          <w:color w:val="000000" w:themeColor="text1"/>
        </w:rPr>
        <w:t>Śrī Rāma in Art, Archaeology and Literature</w:t>
      </w:r>
      <w:r w:rsidRPr="000740F4">
        <w:rPr>
          <w:color w:val="000000" w:themeColor="text1"/>
        </w:rPr>
        <w:t xml:space="preserve"> (Patna: Bihar Puravid Parishad).   [papers from National Seminar on Śrī Rāma in Art, Archaeology and Literature, March 1987]</w:t>
      </w:r>
      <w:r w:rsidRPr="000740F4">
        <w:rPr>
          <w:color w:val="000000" w:themeColor="text1"/>
        </w:rPr>
        <w:tab/>
      </w:r>
      <w:r w:rsidRPr="000740F4">
        <w:rPr>
          <w:b/>
          <w:color w:val="000000" w:themeColor="text1"/>
        </w:rPr>
        <w:t>Sackler  Iwd Sinj</w:t>
      </w:r>
    </w:p>
    <w:p w14:paraId="09B5E653"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Sivaramamurti, Calambur 1980a:  “The Rāmāyaṇa in Indian Sculpture”, in Raghavan 1980a: 636-47.</w:t>
      </w:r>
      <w:r w:rsidRPr="000740F4">
        <w:rPr>
          <w:color w:val="000000" w:themeColor="text1"/>
        </w:rPr>
        <w:tab/>
      </w:r>
      <w:r w:rsidRPr="000740F4">
        <w:rPr>
          <w:b/>
          <w:color w:val="000000" w:themeColor="text1"/>
        </w:rPr>
        <w:t>own copy</w:t>
      </w:r>
    </w:p>
    <w:p w14:paraId="2251C1D1"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Sivaramamurti, C. 1983:  “Ramayana in Inscriptions”, in Srinivasa Iyengar 1983: 183-91. </w:t>
      </w:r>
      <w:r w:rsidRPr="000740F4">
        <w:rPr>
          <w:rFonts w:eastAsia="MingLiU" w:cs="MingLiU"/>
          <w:color w:val="000000" w:themeColor="text1"/>
        </w:rPr>
        <w:br/>
      </w:r>
      <w:r w:rsidRPr="000740F4">
        <w:rPr>
          <w:color w:val="000000" w:themeColor="text1"/>
        </w:rPr>
        <w:tab/>
      </w:r>
      <w:r w:rsidRPr="000740F4">
        <w:rPr>
          <w:b/>
          <w:color w:val="000000" w:themeColor="text1"/>
        </w:rPr>
        <w:t>own copy</w:t>
      </w:r>
    </w:p>
    <w:p w14:paraId="3585233A"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rFonts w:eastAsia="Gentium Basic" w:cs="Gentium Basic"/>
          <w:color w:val="000000" w:themeColor="text1"/>
        </w:rPr>
        <w:t xml:space="preserve">Srinivasan, Sharada 2014:  “Iconographic trends in Rama worship: insights from finger-printing and techno-cultural studies of bronzes”, in </w:t>
      </w:r>
      <w:r w:rsidRPr="000740F4">
        <w:rPr>
          <w:rFonts w:eastAsia="Gentium Basic" w:cs="Gentium Basic"/>
          <w:i/>
          <w:color w:val="000000" w:themeColor="text1"/>
        </w:rPr>
        <w:t>Proceedings of the Conference on the Ramayana in literature, society and the arts,</w:t>
      </w:r>
      <w:r w:rsidRPr="000740F4">
        <w:rPr>
          <w:rFonts w:eastAsia="Gentium Basic" w:cs="Gentium Basic"/>
          <w:color w:val="000000" w:themeColor="text1"/>
        </w:rPr>
        <w:t xml:space="preserve"> February 1-2, 2013 (Chennai: C.P.R. Publications): 345-62.</w:t>
      </w:r>
      <w:r w:rsidRPr="000740F4">
        <w:rPr>
          <w:rFonts w:eastAsia="Gentium Basic" w:cs="Gentium Basic"/>
          <w:color w:val="000000" w:themeColor="text1"/>
        </w:rPr>
        <w:tab/>
      </w:r>
      <w:r w:rsidRPr="000740F4">
        <w:rPr>
          <w:rFonts w:eastAsia="Gentium Basic" w:cs="Gentium Basic"/>
          <w:b/>
          <w:color w:val="000000" w:themeColor="text1"/>
        </w:rPr>
        <w:t>download</w:t>
      </w:r>
    </w:p>
    <w:p w14:paraId="4FA539AB" w14:textId="082BB350" w:rsidR="00C805DF" w:rsidRPr="000740F4" w:rsidRDefault="00C805DF" w:rsidP="00880125">
      <w:pPr>
        <w:pStyle w:val="HangingIndent0"/>
        <w:tabs>
          <w:tab w:val="clear" w:pos="0"/>
          <w:tab w:val="right" w:pos="9000"/>
          <w:tab w:val="right" w:pos="9026"/>
        </w:tabs>
        <w:ind w:left="360" w:hanging="360"/>
        <w:rPr>
          <w:rFonts w:eastAsia="Gentium Basic" w:cs="Gentium Basic"/>
          <w:b/>
          <w:color w:val="000000" w:themeColor="text1"/>
        </w:rPr>
      </w:pPr>
      <w:r w:rsidRPr="000740F4">
        <w:rPr>
          <w:rFonts w:eastAsia="Gentium Basic" w:cs="Gentium Basic"/>
          <w:color w:val="000000" w:themeColor="text1"/>
        </w:rPr>
        <w:t xml:space="preserve">Okada, Amina </w:t>
      </w:r>
      <w:r w:rsidR="000E3581" w:rsidRPr="000740F4">
        <w:rPr>
          <w:rFonts w:eastAsia="Gentium Basic" w:cs="Gentium Basic"/>
          <w:color w:val="000000" w:themeColor="text1"/>
        </w:rPr>
        <w:t xml:space="preserve">Taha-Hussein </w:t>
      </w:r>
      <w:r w:rsidRPr="000740F4">
        <w:rPr>
          <w:rFonts w:eastAsia="Gentium Basic" w:cs="Gentium Basic"/>
          <w:color w:val="000000" w:themeColor="text1"/>
        </w:rPr>
        <w:t xml:space="preserve">(comp.) 2011:  </w:t>
      </w:r>
      <w:r w:rsidRPr="000740F4">
        <w:rPr>
          <w:rFonts w:eastAsia="Gentium Basic" w:cs="Gentium Basic"/>
          <w:i/>
          <w:color w:val="000000" w:themeColor="text1"/>
        </w:rPr>
        <w:t>Ramayana de Valmiki, illustré par les miniatures indiennes du XVIe au XIXe siècle</w:t>
      </w:r>
      <w:r w:rsidRPr="000740F4">
        <w:rPr>
          <w:rFonts w:eastAsia="Gentium Basic" w:cs="Gentium Basic"/>
          <w:color w:val="000000" w:themeColor="text1"/>
        </w:rPr>
        <w:t xml:space="preserve"> (Paris: Diane de Selliers).</w:t>
      </w:r>
      <w:r w:rsidRPr="000740F4">
        <w:rPr>
          <w:rFonts w:eastAsia="Gentium Basic" w:cs="Gentium Basic"/>
          <w:color w:val="000000" w:themeColor="text1"/>
        </w:rPr>
        <w:tab/>
      </w:r>
      <w:r w:rsidRPr="000740F4">
        <w:rPr>
          <w:rFonts w:eastAsia="Gentium Basic" w:cs="Gentium Basic"/>
          <w:b/>
          <w:color w:val="000000" w:themeColor="text1"/>
        </w:rPr>
        <w:t>Sackler BL 1139.22.F7 VAL 2011</w:t>
      </w:r>
    </w:p>
    <w:p w14:paraId="10A2278C"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Tandan, Raj Kumar 1982:  </w:t>
      </w:r>
      <w:r w:rsidRPr="000740F4">
        <w:rPr>
          <w:i/>
          <w:color w:val="000000" w:themeColor="text1"/>
        </w:rPr>
        <w:t>Indian Miniature Painting, 16th through 19th centuries</w:t>
      </w:r>
      <w:r w:rsidRPr="000740F4">
        <w:rPr>
          <w:color w:val="000000" w:themeColor="text1"/>
        </w:rPr>
        <w:t xml:space="preserve"> (Bangalore: Natesan).</w:t>
      </w:r>
      <w:r w:rsidRPr="000740F4">
        <w:rPr>
          <w:color w:val="000000" w:themeColor="text1"/>
        </w:rPr>
        <w:tab/>
      </w:r>
      <w:r w:rsidRPr="000740F4">
        <w:rPr>
          <w:b/>
          <w:color w:val="000000" w:themeColor="text1"/>
        </w:rPr>
        <w:t>download</w:t>
      </w:r>
    </w:p>
    <w:p w14:paraId="37D3D1D8"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b/>
          <w:color w:val="000000" w:themeColor="text1"/>
        </w:rPr>
      </w:pPr>
      <w:r w:rsidRPr="000740F4">
        <w:rPr>
          <w:rFonts w:eastAsia="Arial Unicode MS" w:cs="Arial Unicode MS"/>
          <w:color w:val="000000" w:themeColor="text1"/>
        </w:rPr>
        <w:t xml:space="preserve">Tillotson, Giles (ed.) 2014:  </w:t>
      </w:r>
      <w:r w:rsidRPr="000740F4">
        <w:rPr>
          <w:rFonts w:eastAsia="Arial Unicode MS" w:cs="Arial Unicode MS"/>
          <w:i/>
          <w:color w:val="000000" w:themeColor="text1"/>
        </w:rPr>
        <w:t>A passionate eye: textiles, paintings, and sculptures from the Bharany collections</w:t>
      </w:r>
      <w:r w:rsidRPr="000740F4">
        <w:rPr>
          <w:rFonts w:eastAsia="Arial Unicode MS" w:cs="Arial Unicode MS"/>
          <w:color w:val="000000" w:themeColor="text1"/>
        </w:rPr>
        <w:t xml:space="preserve"> (Mumbai: Marg Foundation).  [= </w:t>
      </w:r>
      <w:r w:rsidRPr="000740F4">
        <w:rPr>
          <w:rFonts w:eastAsia="Arial Unicode MS" w:cs="Arial Unicode MS"/>
          <w:i/>
          <w:color w:val="000000" w:themeColor="text1"/>
        </w:rPr>
        <w:t>MARG</w:t>
      </w:r>
      <w:r w:rsidRPr="000740F4">
        <w:rPr>
          <w:rFonts w:eastAsia="Arial Unicode MS" w:cs="Arial Unicode MS"/>
          <w:color w:val="000000" w:themeColor="text1"/>
        </w:rPr>
        <w:t xml:space="preserve"> 65.3 (March 2014)]</w:t>
      </w:r>
      <w:r w:rsidRPr="000740F4">
        <w:rPr>
          <w:rFonts w:eastAsia="Arial Unicode MS" w:cs="Arial Unicode MS"/>
          <w:color w:val="000000" w:themeColor="text1"/>
        </w:rPr>
        <w:br/>
      </w:r>
      <w:r w:rsidRPr="000740F4">
        <w:rPr>
          <w:rFonts w:eastAsia="Arial Unicode MS" w:cs="Arial Unicode MS"/>
          <w:color w:val="000000" w:themeColor="text1"/>
        </w:rPr>
        <w:tab/>
      </w:r>
      <w:r w:rsidRPr="000740F4">
        <w:rPr>
          <w:rFonts w:eastAsia="Arial Unicode MS" w:cs="Arial Unicode MS"/>
          <w:b/>
          <w:color w:val="000000" w:themeColor="text1"/>
        </w:rPr>
        <w:t>Sackler N5285.I42 B436 PAS 2014 (some pages scanned)</w:t>
      </w:r>
    </w:p>
    <w:p w14:paraId="542616D9"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b/>
          <w:color w:val="000000" w:themeColor="text1"/>
        </w:rPr>
      </w:pPr>
      <w:r w:rsidRPr="000740F4">
        <w:rPr>
          <w:rFonts w:eastAsia="Gentium Basic" w:cs="Gentium Basic"/>
          <w:color w:val="000000" w:themeColor="text1"/>
        </w:rPr>
        <w:t xml:space="preserve">Topsfield, Andrew 1994:  </w:t>
      </w:r>
      <w:r w:rsidRPr="000740F4">
        <w:rPr>
          <w:rFonts w:eastAsia="Gentium Basic" w:cs="Gentium Basic"/>
          <w:i/>
          <w:color w:val="000000" w:themeColor="text1"/>
        </w:rPr>
        <w:t>Indian paintings from Oxford collections</w:t>
      </w:r>
      <w:r w:rsidRPr="000740F4">
        <w:rPr>
          <w:rFonts w:eastAsia="Gentium Basic" w:cs="Gentium Basic"/>
          <w:color w:val="000000" w:themeColor="text1"/>
        </w:rPr>
        <w:t xml:space="preserve"> (Oxford: Ashmolean Museum).</w:t>
      </w:r>
      <w:r w:rsidRPr="000740F4">
        <w:rPr>
          <w:rFonts w:eastAsia="Gentium Basic" w:cs="Gentium Basic"/>
          <w:color w:val="000000" w:themeColor="text1"/>
        </w:rPr>
        <w:tab/>
      </w:r>
      <w:r w:rsidRPr="000740F4">
        <w:rPr>
          <w:rFonts w:eastAsia="Gentium Basic" w:cs="Gentium Basic"/>
          <w:b/>
          <w:color w:val="000000" w:themeColor="text1"/>
        </w:rPr>
        <w:t>own copy</w:t>
      </w:r>
    </w:p>
    <w:p w14:paraId="54475254" w14:textId="77777777" w:rsidR="00C805DF" w:rsidRPr="000740F4" w:rsidRDefault="00C805DF" w:rsidP="00880125">
      <w:pPr>
        <w:pStyle w:val="HangingIndent0"/>
        <w:tabs>
          <w:tab w:val="clear" w:pos="0"/>
          <w:tab w:val="right" w:pos="9000"/>
          <w:tab w:val="right" w:pos="9026"/>
        </w:tabs>
        <w:ind w:left="360" w:hanging="360"/>
        <w:rPr>
          <w:rFonts w:cs="Gentium Basic"/>
          <w:b/>
          <w:color w:val="000000" w:themeColor="text1"/>
        </w:rPr>
      </w:pPr>
      <w:r w:rsidRPr="000740F4">
        <w:rPr>
          <w:color w:val="000000" w:themeColor="text1"/>
        </w:rPr>
        <w:t xml:space="preserve">Topsfield, Andrew 2004: </w:t>
      </w:r>
      <w:r w:rsidRPr="000740F4">
        <w:rPr>
          <w:rStyle w:val="searchword"/>
          <w:i/>
          <w:color w:val="000000" w:themeColor="text1"/>
        </w:rPr>
        <w:t>In</w:t>
      </w:r>
      <w:r w:rsidRPr="000740F4">
        <w:rPr>
          <w:i/>
          <w:color w:val="000000" w:themeColor="text1"/>
        </w:rPr>
        <w:t xml:space="preserve"> </w:t>
      </w:r>
      <w:r w:rsidRPr="000740F4">
        <w:rPr>
          <w:rStyle w:val="searchword"/>
          <w:i/>
          <w:color w:val="000000" w:themeColor="text1"/>
        </w:rPr>
        <w:t>the</w:t>
      </w:r>
      <w:r w:rsidRPr="000740F4">
        <w:rPr>
          <w:i/>
          <w:color w:val="000000" w:themeColor="text1"/>
        </w:rPr>
        <w:t xml:space="preserve"> </w:t>
      </w:r>
      <w:r w:rsidRPr="000740F4">
        <w:rPr>
          <w:rStyle w:val="searchword"/>
          <w:i/>
          <w:color w:val="000000" w:themeColor="text1"/>
        </w:rPr>
        <w:t>realm</w:t>
      </w:r>
      <w:r w:rsidRPr="000740F4">
        <w:rPr>
          <w:i/>
          <w:color w:val="000000" w:themeColor="text1"/>
        </w:rPr>
        <w:t xml:space="preserve"> </w:t>
      </w:r>
      <w:r w:rsidRPr="000740F4">
        <w:rPr>
          <w:rStyle w:val="searchword"/>
          <w:i/>
          <w:color w:val="000000" w:themeColor="text1"/>
        </w:rPr>
        <w:t>of</w:t>
      </w:r>
      <w:r w:rsidRPr="000740F4">
        <w:rPr>
          <w:i/>
          <w:color w:val="000000" w:themeColor="text1"/>
        </w:rPr>
        <w:t xml:space="preserve"> </w:t>
      </w:r>
      <w:r w:rsidRPr="000740F4">
        <w:rPr>
          <w:rStyle w:val="searchword"/>
          <w:i/>
          <w:color w:val="000000" w:themeColor="text1"/>
        </w:rPr>
        <w:t>gods</w:t>
      </w:r>
      <w:r w:rsidRPr="000740F4">
        <w:rPr>
          <w:i/>
          <w:color w:val="000000" w:themeColor="text1"/>
        </w:rPr>
        <w:t xml:space="preserve"> </w:t>
      </w:r>
      <w:r w:rsidRPr="000740F4">
        <w:rPr>
          <w:rStyle w:val="searchword"/>
          <w:i/>
          <w:color w:val="000000" w:themeColor="text1"/>
        </w:rPr>
        <w:t>and</w:t>
      </w:r>
      <w:r w:rsidRPr="000740F4">
        <w:rPr>
          <w:i/>
          <w:color w:val="000000" w:themeColor="text1"/>
        </w:rPr>
        <w:t xml:space="preserve"> </w:t>
      </w:r>
      <w:r w:rsidRPr="000740F4">
        <w:rPr>
          <w:rStyle w:val="searchword"/>
          <w:i/>
          <w:color w:val="000000" w:themeColor="text1"/>
        </w:rPr>
        <w:t>kings</w:t>
      </w:r>
      <w:r w:rsidRPr="000740F4">
        <w:rPr>
          <w:i/>
          <w:color w:val="000000" w:themeColor="text1"/>
        </w:rPr>
        <w:t xml:space="preserve">: arts </w:t>
      </w:r>
      <w:r w:rsidRPr="000740F4">
        <w:rPr>
          <w:rStyle w:val="searchword"/>
          <w:i/>
          <w:color w:val="000000" w:themeColor="text1"/>
        </w:rPr>
        <w:t>of</w:t>
      </w:r>
      <w:r w:rsidRPr="000740F4">
        <w:rPr>
          <w:i/>
          <w:color w:val="000000" w:themeColor="text1"/>
        </w:rPr>
        <w:t xml:space="preserve"> India </w:t>
      </w:r>
      <w:r w:rsidRPr="000740F4">
        <w:rPr>
          <w:color w:val="000000" w:themeColor="text1"/>
        </w:rPr>
        <w:t>(</w:t>
      </w:r>
      <w:r w:rsidRPr="000740F4">
        <w:rPr>
          <w:rStyle w:val="exldetailsdisplayval"/>
          <w:color w:val="000000" w:themeColor="text1"/>
        </w:rPr>
        <w:t>London: Philip Wilson).</w:t>
      </w:r>
      <w:r w:rsidRPr="000740F4">
        <w:rPr>
          <w:rStyle w:val="exldetailsdisplayval"/>
          <w:color w:val="000000" w:themeColor="text1"/>
        </w:rPr>
        <w:br/>
        <w:t xml:space="preserve">[catalogue of exhibition mainly from Cynthia Hazen Polsky collection; </w:t>
      </w:r>
      <w:r w:rsidRPr="000740F4">
        <w:rPr>
          <w:rFonts w:eastAsia="Gentium Basic"/>
          <w:color w:val="000000" w:themeColor="text1"/>
        </w:rPr>
        <w:t>MCS =</w:t>
      </w:r>
      <w:r w:rsidRPr="000740F4">
        <w:rPr>
          <w:rFonts w:eastAsia="Gentium Basic"/>
          <w:b/>
          <w:color w:val="000000" w:themeColor="text1"/>
        </w:rPr>
        <w:t xml:space="preserve"> </w:t>
      </w:r>
      <w:r w:rsidRPr="000740F4">
        <w:rPr>
          <w:rFonts w:eastAsia="Gentium Basic"/>
          <w:color w:val="000000" w:themeColor="text1"/>
        </w:rPr>
        <w:t>Michael Spink, NHH = Navina Haidar Haykel, JPL = Jerry Losty]</w:t>
      </w:r>
      <w:r w:rsidRPr="000740F4">
        <w:rPr>
          <w:rStyle w:val="exldetailsdisplayval"/>
          <w:rFonts w:eastAsia="Gentium Basic"/>
          <w:color w:val="000000" w:themeColor="text1"/>
        </w:rPr>
        <w:t xml:space="preserve"> </w:t>
      </w:r>
      <w:r w:rsidRPr="000740F4">
        <w:rPr>
          <w:rFonts w:eastAsia="Gentium Basic"/>
          <w:color w:val="000000" w:themeColor="text1"/>
        </w:rPr>
        <w:tab/>
      </w:r>
      <w:r w:rsidRPr="000740F4">
        <w:rPr>
          <w:rFonts w:eastAsia="Gentium Basic"/>
          <w:b/>
          <w:color w:val="000000" w:themeColor="text1"/>
        </w:rPr>
        <w:t>pp. 124-5 and 354-71 scanned</w:t>
      </w:r>
    </w:p>
    <w:p w14:paraId="4F2E5601" w14:textId="77777777" w:rsidR="00C805DF" w:rsidRPr="000740F4" w:rsidRDefault="00C805DF" w:rsidP="00880125">
      <w:pPr>
        <w:pStyle w:val="HangingIndent0"/>
        <w:tabs>
          <w:tab w:val="clear" w:pos="0"/>
          <w:tab w:val="right" w:pos="9000"/>
          <w:tab w:val="right" w:pos="9026"/>
        </w:tabs>
        <w:ind w:left="360" w:hanging="360"/>
        <w:rPr>
          <w:rFonts w:cs="Gentium Basic"/>
          <w:b/>
          <w:color w:val="000000" w:themeColor="text1"/>
        </w:rPr>
      </w:pPr>
      <w:r w:rsidRPr="000740F4">
        <w:rPr>
          <w:color w:val="000000" w:themeColor="text1"/>
          <w:shd w:val="clear" w:color="auto" w:fill="FFFFFF"/>
        </w:rPr>
        <w:t xml:space="preserve">Topsfield, Andrew (ed.) 2012:  </w:t>
      </w:r>
      <w:r w:rsidRPr="000740F4">
        <w:rPr>
          <w:i/>
          <w:iCs/>
          <w:color w:val="000000" w:themeColor="text1"/>
        </w:rPr>
        <w:t>Visions of Mughal India: The Collection of Howard Hodgkin</w:t>
      </w:r>
      <w:r w:rsidRPr="000740F4">
        <w:rPr>
          <w:color w:val="000000" w:themeColor="text1"/>
          <w:shd w:val="clear" w:color="auto" w:fill="FFFFFF"/>
        </w:rPr>
        <w:t xml:space="preserve"> (Oxford: Ashmolean Museum).</w:t>
      </w:r>
      <w:r w:rsidRPr="000740F4">
        <w:rPr>
          <w:b/>
          <w:color w:val="000000" w:themeColor="text1"/>
          <w:shd w:val="clear" w:color="auto" w:fill="FFFFFF"/>
        </w:rPr>
        <w:tab/>
        <w:t>Sackler N7302.T67 TOP 2012</w:t>
      </w:r>
    </w:p>
    <w:p w14:paraId="3FA63702" w14:textId="77777777" w:rsidR="00C805DF" w:rsidRPr="000740F4" w:rsidRDefault="00C805DF" w:rsidP="00880125">
      <w:pPr>
        <w:pStyle w:val="HangingIndent0"/>
        <w:tabs>
          <w:tab w:val="clear" w:pos="0"/>
          <w:tab w:val="right" w:pos="9000"/>
          <w:tab w:val="right" w:pos="9026"/>
        </w:tabs>
        <w:ind w:left="360" w:hanging="360"/>
        <w:rPr>
          <w:rFonts w:eastAsia="Gentium Basic" w:cs="Gentium Basic"/>
          <w:b/>
          <w:color w:val="000000" w:themeColor="text1"/>
        </w:rPr>
      </w:pPr>
      <w:r w:rsidRPr="000740F4">
        <w:rPr>
          <w:rFonts w:eastAsia="Gentium Basic" w:cs="Gentium Basic"/>
          <w:color w:val="000000" w:themeColor="text1"/>
        </w:rPr>
        <w:t xml:space="preserve">Topsfield, Andrew, and Milo Cleveland Beach 1991:  </w:t>
      </w:r>
      <w:r w:rsidRPr="000740F4">
        <w:rPr>
          <w:rFonts w:eastAsia="Gentium Basic" w:cs="Gentium Basic"/>
          <w:i/>
          <w:color w:val="000000" w:themeColor="text1"/>
        </w:rPr>
        <w:t xml:space="preserve">Indian Painting and Drawings from the collection of Howard Hodgkin </w:t>
      </w:r>
      <w:r w:rsidRPr="000740F4">
        <w:rPr>
          <w:rFonts w:eastAsia="Gentium Basic" w:cs="Gentium Basic"/>
          <w:color w:val="000000" w:themeColor="text1"/>
        </w:rPr>
        <w:t>(New York, Thames and Hudson).</w:t>
      </w:r>
      <w:r w:rsidRPr="000740F4">
        <w:rPr>
          <w:rFonts w:eastAsia="Gentium Basic" w:cs="Gentium Basic"/>
          <w:color w:val="000000" w:themeColor="text1"/>
        </w:rPr>
        <w:tab/>
      </w:r>
      <w:r w:rsidRPr="000740F4">
        <w:rPr>
          <w:rFonts w:eastAsia="Gentium Basic" w:cs="Gentium Basic"/>
          <w:b/>
          <w:color w:val="000000" w:themeColor="text1"/>
        </w:rPr>
        <w:t>own copy</w:t>
      </w:r>
    </w:p>
    <w:p w14:paraId="66992EFA" w14:textId="70C7617E" w:rsidR="00C805DF" w:rsidRPr="000740F4" w:rsidRDefault="00C805DF" w:rsidP="00880125">
      <w:pPr>
        <w:pStyle w:val="HangingIndent0"/>
        <w:tabs>
          <w:tab w:val="clear" w:pos="0"/>
          <w:tab w:val="right" w:pos="9000"/>
          <w:tab w:val="right" w:pos="9026"/>
        </w:tabs>
        <w:ind w:left="360" w:hanging="360"/>
        <w:rPr>
          <w:rFonts w:eastAsia="Arial Unicode MS" w:cs="Arial Unicode MS"/>
          <w:b/>
          <w:color w:val="000000" w:themeColor="text1"/>
        </w:rPr>
      </w:pPr>
      <w:r w:rsidRPr="000740F4">
        <w:rPr>
          <w:rFonts w:eastAsia="Arial Unicode MS" w:cs="Arial Unicode MS"/>
          <w:color w:val="000000" w:themeColor="text1"/>
        </w:rPr>
        <w:lastRenderedPageBreak/>
        <w:t xml:space="preserve">Topsfield, Andrew, and Jagdish Mittal 2015:  </w:t>
      </w:r>
      <w:r w:rsidRPr="000740F4">
        <w:rPr>
          <w:rFonts w:eastAsia="Arial Unicode MS" w:cs="Arial Unicode MS"/>
          <w:i/>
          <w:color w:val="000000" w:themeColor="text1"/>
        </w:rPr>
        <w:t>Rajasthani drawings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Sackler ND1337.I5 J34 JAG 2015</w:t>
      </w:r>
    </w:p>
    <w:p w14:paraId="2BF410E4" w14:textId="16328D97" w:rsidR="009C6E66" w:rsidRPr="000740F4" w:rsidRDefault="009C6E66" w:rsidP="009C6E66">
      <w:pPr>
        <w:tabs>
          <w:tab w:val="right" w:pos="9000"/>
        </w:tabs>
        <w:spacing w:after="80"/>
        <w:ind w:left="360" w:hanging="360"/>
        <w:rPr>
          <w:rFonts w:eastAsia="Gentium Basic"/>
          <w:b/>
          <w:color w:val="000000" w:themeColor="text1"/>
        </w:rPr>
      </w:pPr>
      <w:r w:rsidRPr="000740F4">
        <w:rPr>
          <w:rFonts w:eastAsia="Gentium Basic"/>
          <w:color w:val="000000" w:themeColor="text1"/>
        </w:rPr>
        <w:t xml:space="preserve">Varma, D.N. 1990:  </w:t>
      </w:r>
      <w:r w:rsidRPr="000740F4">
        <w:rPr>
          <w:rFonts w:eastAsia="Gentium Basic"/>
          <w:i/>
          <w:color w:val="000000" w:themeColor="text1"/>
        </w:rPr>
        <w:t>Indian miniatures in the Salar Jung Museum, portfolios 1-2</w:t>
      </w:r>
      <w:r w:rsidRPr="000740F4">
        <w:rPr>
          <w:rFonts w:eastAsia="Gentium Basic"/>
          <w:color w:val="000000" w:themeColor="text1"/>
        </w:rPr>
        <w:t xml:space="preserve"> (Hyderabad: Salar Jung Museum).</w:t>
      </w:r>
      <w:r w:rsidRPr="000740F4">
        <w:rPr>
          <w:rFonts w:eastAsia="Gentium Basic"/>
          <w:color w:val="000000" w:themeColor="text1"/>
        </w:rPr>
        <w:tab/>
      </w:r>
      <w:r w:rsidRPr="000740F4">
        <w:rPr>
          <w:rFonts w:eastAsia="Gentium Basic"/>
          <w:b/>
          <w:color w:val="000000" w:themeColor="text1"/>
        </w:rPr>
        <w:t>AAAW ND1337.I5 S17 SAL 1990 (fol.)</w:t>
      </w:r>
    </w:p>
    <w:p w14:paraId="1DAC1233"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Vatsyayan, Kapila 2004:  “The </w:t>
      </w:r>
      <w:r w:rsidRPr="000740F4">
        <w:rPr>
          <w:i/>
          <w:color w:val="000000" w:themeColor="text1"/>
        </w:rPr>
        <w:t>Rāmāyaṇa</w:t>
      </w:r>
      <w:r w:rsidRPr="000740F4">
        <w:rPr>
          <w:color w:val="000000" w:themeColor="text1"/>
        </w:rPr>
        <w:t xml:space="preserve"> theme in the visual arts of South and Southeast Asia”, in Bose 2004: 335-54.</w:t>
      </w:r>
      <w:r w:rsidRPr="000740F4">
        <w:rPr>
          <w:color w:val="000000" w:themeColor="text1"/>
        </w:rPr>
        <w:tab/>
      </w:r>
      <w:r w:rsidRPr="000740F4">
        <w:rPr>
          <w:b/>
          <w:color w:val="000000" w:themeColor="text1"/>
        </w:rPr>
        <w:t>own copy</w:t>
      </w:r>
    </w:p>
    <w:p w14:paraId="6D42FF26" w14:textId="77777777" w:rsidR="00C805DF" w:rsidRPr="000740F4" w:rsidRDefault="00C805DF" w:rsidP="00880125">
      <w:pPr>
        <w:pStyle w:val="HangingIndent0"/>
        <w:tabs>
          <w:tab w:val="clear" w:pos="0"/>
          <w:tab w:val="right" w:pos="9000"/>
          <w:tab w:val="right" w:pos="9026"/>
        </w:tabs>
        <w:ind w:left="360" w:hanging="360"/>
        <w:rPr>
          <w:rFonts w:eastAsia="Arial Unicode MS" w:cs="Arial Unicode MS"/>
          <w:color w:val="000000" w:themeColor="text1"/>
        </w:rPr>
      </w:pPr>
      <w:r w:rsidRPr="000740F4">
        <w:rPr>
          <w:rFonts w:eastAsia="Arial Unicode MS" w:cs="Arial Unicode MS"/>
          <w:color w:val="000000" w:themeColor="text1"/>
        </w:rPr>
        <w:t>Venkat Rao, D. 2015:  "In visible idiom: transfigurements of the Rāmāyaṇa in India", in Kaushal and others 2015: 166-95.</w:t>
      </w:r>
    </w:p>
    <w:p w14:paraId="3E433FBA"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rFonts w:eastAsia="Gentium Basic" w:cs="Gentium Basic"/>
          <w:color w:val="000000" w:themeColor="text1"/>
        </w:rPr>
        <w:t>Welch, Stuart Cary 1973:</w:t>
      </w:r>
      <w:r w:rsidRPr="000740F4">
        <w:rPr>
          <w:rFonts w:eastAsia="Gentium Basic" w:cs="Gentium Basic"/>
          <w:i/>
          <w:color w:val="000000" w:themeColor="text1"/>
        </w:rPr>
        <w:t xml:space="preserve">  A Flower from every Meadow</w:t>
      </w:r>
      <w:r w:rsidRPr="000740F4">
        <w:rPr>
          <w:rFonts w:eastAsia="Gentium Basic" w:cs="Gentium Basic"/>
          <w:color w:val="000000" w:themeColor="text1"/>
        </w:rPr>
        <w:t xml:space="preserve"> [catalogue of exhibition at Asia House Gallery, spring 1973] (New York: Asia Society).</w:t>
      </w:r>
      <w:r w:rsidRPr="000740F4">
        <w:rPr>
          <w:rFonts w:eastAsia="Gentium Basic" w:cs="Gentium Basic"/>
          <w:color w:val="000000" w:themeColor="text1"/>
        </w:rPr>
        <w:tab/>
      </w:r>
      <w:r w:rsidRPr="000740F4">
        <w:rPr>
          <w:rFonts w:eastAsia="Gentium Basic" w:cs="Gentium Basic"/>
          <w:b/>
          <w:color w:val="000000" w:themeColor="text1"/>
        </w:rPr>
        <w:t>Sackler IWgc New</w:t>
      </w:r>
    </w:p>
    <w:p w14:paraId="34F0A434"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Welch, Stuart Cary 1985:  </w:t>
      </w:r>
      <w:r w:rsidRPr="000740F4">
        <w:rPr>
          <w:i/>
          <w:color w:val="000000" w:themeColor="text1"/>
        </w:rPr>
        <w:t>India: Art and Culture, 1300-1900</w:t>
      </w:r>
      <w:r w:rsidRPr="000740F4">
        <w:rPr>
          <w:color w:val="000000" w:themeColor="text1"/>
        </w:rPr>
        <w:t xml:space="preserve"> (New York: Metropolitan Museum of Art).</w:t>
      </w:r>
      <w:r w:rsidRPr="000740F4">
        <w:rPr>
          <w:color w:val="000000" w:themeColor="text1"/>
        </w:rPr>
        <w:tab/>
      </w:r>
      <w:r w:rsidRPr="000740F4">
        <w:rPr>
          <w:rStyle w:val="HTMLCite"/>
          <w:b/>
          <w:i w:val="0"/>
          <w:color w:val="000000" w:themeColor="text1"/>
        </w:rPr>
        <w:t>(IND) 20 F 135 / OIL 516 Wel Fol / Sackler Iwc New; download</w:t>
      </w:r>
    </w:p>
    <w:p w14:paraId="0ED82C5F" w14:textId="77777777" w:rsidR="00C805DF" w:rsidRPr="000740F4" w:rsidRDefault="00C805DF" w:rsidP="00880125">
      <w:pPr>
        <w:tabs>
          <w:tab w:val="left" w:pos="1800"/>
          <w:tab w:val="right" w:pos="9000"/>
          <w:tab w:val="right" w:pos="9026"/>
        </w:tabs>
        <w:spacing w:after="80"/>
        <w:ind w:left="360" w:hanging="360"/>
        <w:rPr>
          <w:b/>
          <w:color w:val="000000" w:themeColor="text1"/>
        </w:rPr>
      </w:pPr>
      <w:r w:rsidRPr="000740F4">
        <w:rPr>
          <w:b/>
          <w:color w:val="000000" w:themeColor="text1"/>
        </w:rPr>
        <w:br w:type="page"/>
      </w:r>
      <w:r w:rsidRPr="000740F4">
        <w:rPr>
          <w:b/>
          <w:color w:val="000000" w:themeColor="text1"/>
        </w:rPr>
        <w:lastRenderedPageBreak/>
        <w:t>general notes</w:t>
      </w:r>
      <w:r w:rsidRPr="000740F4">
        <w:rPr>
          <w:b/>
          <w:color w:val="000000" w:themeColor="text1"/>
        </w:rPr>
        <w:tab/>
        <w:t xml:space="preserve">n.b. </w:t>
      </w:r>
      <w:r w:rsidRPr="000740F4">
        <w:rPr>
          <w:color w:val="000000" w:themeColor="text1"/>
        </w:rPr>
        <w:t>list of museums etc. with Rāmāyaṇa material in “Further Notes (visual)”, also JLB’s Bangkok WSC paper, “Illustrated Rāmāyana texts: which, where, why?” (in “Lectures and papers (unpublished)”);</w:t>
      </w:r>
      <w:r w:rsidRPr="000740F4">
        <w:rPr>
          <w:b/>
          <w:color w:val="000000" w:themeColor="text1"/>
        </w:rPr>
        <w:t xml:space="preserve"> </w:t>
      </w:r>
      <w:r w:rsidRPr="000740F4">
        <w:rPr>
          <w:color w:val="000000" w:themeColor="text1"/>
        </w:rPr>
        <w:t>for</w:t>
      </w:r>
      <w:r w:rsidRPr="000740F4">
        <w:rPr>
          <w:i/>
          <w:color w:val="000000" w:themeColor="text1"/>
        </w:rPr>
        <w:t xml:space="preserve"> </w:t>
      </w:r>
      <w:r w:rsidRPr="000740F4">
        <w:rPr>
          <w:color w:val="000000" w:themeColor="text1"/>
        </w:rPr>
        <w:t xml:space="preserve">Eastern Art Online (Ashmolean Museum) </w:t>
      </w:r>
      <w:r w:rsidRPr="000740F4">
        <w:rPr>
          <w:b/>
          <w:color w:val="000000" w:themeColor="text1"/>
        </w:rPr>
        <w:t>see</w:t>
      </w:r>
      <w:r w:rsidRPr="000740F4">
        <w:rPr>
          <w:i/>
          <w:color w:val="000000" w:themeColor="text1"/>
        </w:rPr>
        <w:t xml:space="preserve"> </w:t>
      </w:r>
      <w:r w:rsidRPr="000740F4">
        <w:rPr>
          <w:color w:val="000000" w:themeColor="text1"/>
        </w:rPr>
        <w:t xml:space="preserve">www.jameelcentre.ashmolean.org </w:t>
      </w:r>
    </w:p>
    <w:p w14:paraId="162AE4F2" w14:textId="1F4DDCBE"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 xml:space="preserve">killing of Vālin: for a listing of representations of </w:t>
      </w:r>
      <w:r w:rsidR="00804710" w:rsidRPr="000740F4">
        <w:rPr>
          <w:color w:val="000000" w:themeColor="text1"/>
        </w:rPr>
        <w:t xml:space="preserve">the </w:t>
      </w:r>
      <w:r w:rsidRPr="000740F4">
        <w:rPr>
          <w:color w:val="000000" w:themeColor="text1"/>
        </w:rPr>
        <w:t xml:space="preserve">episode (widely interpreted) </w:t>
      </w:r>
      <w:r w:rsidRPr="000740F4">
        <w:rPr>
          <w:b/>
          <w:color w:val="000000" w:themeColor="text1"/>
        </w:rPr>
        <w:t>see</w:t>
      </w:r>
      <w:r w:rsidRPr="000740F4">
        <w:rPr>
          <w:color w:val="000000" w:themeColor="text1"/>
        </w:rPr>
        <w:t xml:space="preserve"> handwritten notes from Desai 1984 in oddment folder within Visual Rām. box file</w:t>
      </w:r>
    </w:p>
    <w:p w14:paraId="069DE6BE" w14:textId="77777777" w:rsidR="00C805DF" w:rsidRPr="000740F4" w:rsidRDefault="00C805DF" w:rsidP="00880125">
      <w:pPr>
        <w:pStyle w:val="HangingIndent0"/>
        <w:tabs>
          <w:tab w:val="clear" w:pos="0"/>
          <w:tab w:val="right" w:pos="9000"/>
        </w:tabs>
        <w:ind w:left="360" w:hanging="360"/>
        <w:rPr>
          <w:rFonts w:cs="Gentium Basic"/>
          <w:b/>
          <w:bCs/>
          <w:color w:val="000000" w:themeColor="text1"/>
        </w:rPr>
      </w:pPr>
      <w:r w:rsidRPr="000740F4">
        <w:rPr>
          <w:rFonts w:cs="Gentium Basic"/>
          <w:b/>
          <w:color w:val="000000" w:themeColor="text1"/>
        </w:rPr>
        <w:t>n.b.</w:t>
      </w:r>
      <w:r w:rsidRPr="000740F4">
        <w:rPr>
          <w:color w:val="000000" w:themeColor="text1"/>
        </w:rPr>
        <w:t xml:space="preserve"> Dhānyamālinī lures Rāvaṇa away (Jagat Singh Rām., Sundarak.); Rāvaṇa and Dhānyamālinī, Guler, c. 1760-70 (B.+ E. Fischer coll.; Britschgi + Fischer 2008: no. 55)</w:t>
      </w:r>
    </w:p>
    <w:p w14:paraId="72A9BDCB" w14:textId="77777777" w:rsidR="00C805DF" w:rsidRPr="000740F4" w:rsidRDefault="00C805DF" w:rsidP="00880125">
      <w:pPr>
        <w:tabs>
          <w:tab w:val="right" w:pos="9000"/>
        </w:tabs>
        <w:spacing w:after="80"/>
        <w:ind w:left="360" w:hanging="360"/>
        <w:rPr>
          <w:rFonts w:cs="Gentium Basic"/>
          <w:b/>
          <w:bCs/>
          <w:color w:val="000000" w:themeColor="text1"/>
        </w:rPr>
      </w:pPr>
    </w:p>
    <w:p w14:paraId="74E30C7B" w14:textId="77777777" w:rsidR="00C805DF" w:rsidRPr="000740F4" w:rsidRDefault="00C805DF" w:rsidP="00880125">
      <w:pPr>
        <w:tabs>
          <w:tab w:val="right" w:pos="9000"/>
        </w:tabs>
        <w:spacing w:after="80"/>
        <w:ind w:left="360" w:hanging="360"/>
        <w:rPr>
          <w:color w:val="000000" w:themeColor="text1"/>
        </w:rPr>
      </w:pPr>
      <w:r w:rsidRPr="000740F4">
        <w:rPr>
          <w:rFonts w:cs="Gentium Basic"/>
          <w:b/>
          <w:bCs/>
          <w:color w:val="000000" w:themeColor="text1"/>
        </w:rPr>
        <w:t>inscriptional evidence (India)</w:t>
      </w:r>
    </w:p>
    <w:p w14:paraId="4562AEB6" w14:textId="6323B79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An inscription of year 148 (= 467-8 A.D.) on the pavement of the Daśāvatāra temple at Gaḍhvā (Allahabad dist., U.P.) records the installation of an image of Anantasvāmin </w:t>
      </w:r>
      <w:r w:rsidR="00EB3CB6" w:rsidRPr="000740F4">
        <w:rPr>
          <w:color w:val="000000" w:themeColor="text1"/>
        </w:rPr>
        <w:br/>
      </w:r>
      <w:r w:rsidRPr="000740F4">
        <w:rPr>
          <w:color w:val="000000" w:themeColor="text1"/>
        </w:rPr>
        <w:t>(= Viṣṇu) and mentions a divine figure Citrakūṭasvāmin (</w:t>
      </w:r>
      <w:r w:rsidRPr="000740F4">
        <w:rPr>
          <w:i/>
          <w:color w:val="000000" w:themeColor="text1"/>
        </w:rPr>
        <w:t>bhaga&lt;v&gt;cchitra&lt;k&gt;ūṭasvāmi-</w:t>
      </w:r>
      <w:r w:rsidRPr="000740F4">
        <w:rPr>
          <w:color w:val="000000" w:themeColor="text1"/>
        </w:rPr>
        <w:t xml:space="preserve">, i.e. Rāma).  </w:t>
      </w:r>
      <w:r w:rsidRPr="000740F4">
        <w:rPr>
          <w:b/>
          <w:color w:val="000000" w:themeColor="text1"/>
        </w:rPr>
        <w:t>see</w:t>
      </w:r>
      <w:r w:rsidRPr="000740F4">
        <w:rPr>
          <w:color w:val="000000" w:themeColor="text1"/>
        </w:rPr>
        <w:t xml:space="preserve"> Fleet 1888: 267-9 (no. 66).</w:t>
      </w:r>
    </w:p>
    <w:p w14:paraId="75D568D6" w14:textId="562C666C" w:rsidR="00C805DF" w:rsidRPr="000740F4" w:rsidRDefault="00C805DF" w:rsidP="00880125">
      <w:pPr>
        <w:tabs>
          <w:tab w:val="right" w:pos="9000"/>
        </w:tabs>
        <w:spacing w:after="80"/>
        <w:ind w:left="360" w:hanging="360"/>
        <w:rPr>
          <w:rFonts w:cs="Gentium Basic"/>
          <w:color w:val="000000" w:themeColor="text1"/>
          <w:u w:val="single"/>
          <w:lang w:eastAsia="zh-CN"/>
        </w:rPr>
      </w:pPr>
      <w:r w:rsidRPr="000740F4">
        <w:rPr>
          <w:rFonts w:cs="Gentium Basic"/>
          <w:color w:val="000000" w:themeColor="text1"/>
        </w:rPr>
        <w:t xml:space="preserve">The Mahākūṭa Pillar Inscription of Maṅgaleśa (Cāḷukyas of Bādāmi), dated 12th April 602, contains wording reminiscent of </w:t>
      </w:r>
      <w:r w:rsidRPr="000740F4">
        <w:rPr>
          <w:rFonts w:cs="Gentium Basic"/>
          <w:i/>
          <w:color w:val="000000" w:themeColor="text1"/>
        </w:rPr>
        <w:t>VR</w:t>
      </w:r>
      <w:r w:rsidRPr="000740F4">
        <w:rPr>
          <w:rFonts w:cs="Gentium Basic"/>
          <w:color w:val="000000" w:themeColor="text1"/>
        </w:rPr>
        <w:t xml:space="preserve"> (</w:t>
      </w:r>
      <w:r w:rsidRPr="000740F4">
        <w:rPr>
          <w:rFonts w:cs="Gentium Basic"/>
          <w:i/>
          <w:color w:val="000000" w:themeColor="text1"/>
        </w:rPr>
        <w:t>samudra iva gambhīraḥ kṣamayā pṛthivīsamaḥ</w:t>
      </w:r>
      <w:r w:rsidRPr="000740F4">
        <w:rPr>
          <w:rFonts w:cs="Gentium Basic"/>
          <w:color w:val="000000" w:themeColor="text1"/>
        </w:rPr>
        <w:t xml:space="preserve"> at l. 11 [</w:t>
      </w:r>
      <w:r w:rsidRPr="000740F4">
        <w:rPr>
          <w:rFonts w:ascii="Cambria Math" w:hAnsi="Cambria Math" w:cs="Cambria Math"/>
          <w:color w:val="000000" w:themeColor="text1"/>
          <w:lang w:eastAsia="zh-CN"/>
        </w:rPr>
        <w:t>≈</w:t>
      </w:r>
      <w:r w:rsidRPr="000740F4">
        <w:rPr>
          <w:rFonts w:cs="Gentium Basic"/>
          <w:color w:val="000000" w:themeColor="text1"/>
          <w:lang w:eastAsia="zh-CN"/>
        </w:rPr>
        <w:t xml:space="preserve"> </w:t>
      </w:r>
      <w:r w:rsidRPr="000740F4">
        <w:rPr>
          <w:rFonts w:cs="Gentium Basic"/>
          <w:i/>
          <w:color w:val="000000" w:themeColor="text1"/>
          <w:lang w:eastAsia="zh-CN"/>
        </w:rPr>
        <w:t xml:space="preserve">VR </w:t>
      </w:r>
      <w:r w:rsidRPr="000740F4">
        <w:rPr>
          <w:rFonts w:cs="Gentium Basic"/>
          <w:color w:val="000000" w:themeColor="text1"/>
          <w:lang w:eastAsia="zh-CN"/>
        </w:rPr>
        <w:t>1.1.17-18</w:t>
      </w:r>
      <w:r w:rsidRPr="000740F4">
        <w:rPr>
          <w:rFonts w:cs="Gentium Basic"/>
          <w:color w:val="000000" w:themeColor="text1"/>
        </w:rPr>
        <w:t>] and</w:t>
      </w:r>
      <w:r w:rsidRPr="000740F4">
        <w:rPr>
          <w:rFonts w:cs="Gentium Basic"/>
          <w:i/>
          <w:color w:val="000000" w:themeColor="text1"/>
        </w:rPr>
        <w:t xml:space="preserve"> jyeṣṭha&lt;ḥ&gt; śreṣṭhaguṇasamudayodatapururaṇaparākramāṅkapriyaḥ</w:t>
      </w:r>
      <w:r w:rsidRPr="000740F4">
        <w:rPr>
          <w:rFonts w:cs="Gentium Basic"/>
          <w:color w:val="000000" w:themeColor="text1"/>
        </w:rPr>
        <w:t xml:space="preserve"> at </w:t>
      </w:r>
      <w:r w:rsidR="005356CF" w:rsidRPr="000740F4">
        <w:rPr>
          <w:rFonts w:cs="Gentium Basic"/>
          <w:color w:val="000000" w:themeColor="text1"/>
        </w:rPr>
        <w:br/>
      </w:r>
      <w:r w:rsidRPr="000740F4">
        <w:rPr>
          <w:rFonts w:cs="Gentium Basic"/>
          <w:color w:val="000000" w:themeColor="text1"/>
        </w:rPr>
        <w:t>l. 6 [</w:t>
      </w:r>
      <w:r w:rsidRPr="000740F4">
        <w:rPr>
          <w:rFonts w:ascii="Cambria Math" w:hAnsi="Cambria Math" w:cs="Cambria Math"/>
          <w:color w:val="000000" w:themeColor="text1"/>
          <w:lang w:eastAsia="zh-CN"/>
        </w:rPr>
        <w:t>≈</w:t>
      </w:r>
      <w:r w:rsidRPr="000740F4">
        <w:rPr>
          <w:rFonts w:cs="Cambria Math"/>
          <w:color w:val="000000" w:themeColor="text1"/>
          <w:lang w:eastAsia="zh-CN"/>
        </w:rPr>
        <w:t xml:space="preserve"> </w:t>
      </w:r>
      <w:r w:rsidRPr="000740F4">
        <w:rPr>
          <w:rFonts w:cs="Cambria Math"/>
          <w:i/>
          <w:color w:val="000000" w:themeColor="text1"/>
          <w:lang w:eastAsia="zh-CN"/>
        </w:rPr>
        <w:t xml:space="preserve">VR </w:t>
      </w:r>
      <w:r w:rsidRPr="000740F4">
        <w:rPr>
          <w:rFonts w:cs="Cambria Math"/>
          <w:color w:val="000000" w:themeColor="text1"/>
          <w:lang w:eastAsia="zh-CN"/>
        </w:rPr>
        <w:t>1.1.20]) and</w:t>
      </w:r>
      <w:r w:rsidR="005356CF" w:rsidRPr="000740F4">
        <w:rPr>
          <w:rFonts w:cs="Cambria Math"/>
          <w:color w:val="000000" w:themeColor="text1"/>
          <w:lang w:eastAsia="zh-CN"/>
        </w:rPr>
        <w:t xml:space="preserve"> also</w:t>
      </w:r>
      <w:r w:rsidRPr="000740F4">
        <w:rPr>
          <w:rFonts w:cs="Cambria Math"/>
          <w:color w:val="000000" w:themeColor="text1"/>
          <w:lang w:eastAsia="zh-CN"/>
        </w:rPr>
        <w:t xml:space="preserve"> a reference to Rāma in a list of comparisons for Maṅgaleśa </w:t>
      </w:r>
      <w:r w:rsidR="005356CF" w:rsidRPr="000740F4">
        <w:rPr>
          <w:rFonts w:cs="Cambria Math"/>
          <w:color w:val="000000" w:themeColor="text1"/>
          <w:lang w:eastAsia="zh-CN"/>
        </w:rPr>
        <w:br/>
      </w:r>
      <w:r w:rsidRPr="000740F4">
        <w:rPr>
          <w:rFonts w:cs="Cambria Math"/>
          <w:color w:val="000000" w:themeColor="text1"/>
          <w:lang w:eastAsia="zh-CN"/>
        </w:rPr>
        <w:t>(</w:t>
      </w:r>
      <w:r w:rsidRPr="000740F4">
        <w:rPr>
          <w:color w:val="000000" w:themeColor="text1"/>
        </w:rPr>
        <w:t xml:space="preserve">... </w:t>
      </w:r>
      <w:r w:rsidRPr="000740F4">
        <w:rPr>
          <w:i/>
          <w:color w:val="000000" w:themeColor="text1"/>
        </w:rPr>
        <w:t xml:space="preserve">mahendra iva durddharṣaḥ rāma ivāparājitaḥ ... </w:t>
      </w:r>
      <w:r w:rsidRPr="000740F4">
        <w:rPr>
          <w:color w:val="000000" w:themeColor="text1"/>
        </w:rPr>
        <w:t>at l. 10</w:t>
      </w:r>
      <w:r w:rsidRPr="000740F4">
        <w:rPr>
          <w:rFonts w:cs="Cambria Math"/>
          <w:color w:val="000000" w:themeColor="text1"/>
          <w:lang w:eastAsia="zh-CN"/>
        </w:rPr>
        <w:t xml:space="preserve"> ; </w:t>
      </w:r>
      <w:r w:rsidRPr="000740F4">
        <w:rPr>
          <w:rFonts w:cs="Cambria Math"/>
          <w:b/>
          <w:color w:val="000000" w:themeColor="text1"/>
          <w:lang w:eastAsia="zh-CN"/>
        </w:rPr>
        <w:t xml:space="preserve">see </w:t>
      </w:r>
      <w:r w:rsidRPr="000740F4">
        <w:rPr>
          <w:color w:val="000000" w:themeColor="text1"/>
        </w:rPr>
        <w:t xml:space="preserve">Fleet, J.F. 1890:  “Sanskrit and Old-Kanarese Inscriptions: No. 185. – Mahakuta Pillar Inscription of Mangalesa”, </w:t>
      </w:r>
      <w:r w:rsidRPr="000740F4">
        <w:rPr>
          <w:i/>
          <w:color w:val="000000" w:themeColor="text1"/>
        </w:rPr>
        <w:t>Indian Antiquary</w:t>
      </w:r>
      <w:r w:rsidRPr="000740F4">
        <w:rPr>
          <w:color w:val="000000" w:themeColor="text1"/>
        </w:rPr>
        <w:t xml:space="preserve"> 19: 7-20.</w:t>
      </w:r>
    </w:p>
    <w:p w14:paraId="1723C917" w14:textId="77777777" w:rsidR="00C805DF" w:rsidRPr="000740F4" w:rsidRDefault="00C805DF" w:rsidP="00880125">
      <w:pPr>
        <w:tabs>
          <w:tab w:val="right" w:pos="9000"/>
        </w:tabs>
        <w:spacing w:after="80"/>
        <w:ind w:left="360" w:hanging="360"/>
        <w:rPr>
          <w:color w:val="000000" w:themeColor="text1"/>
        </w:rPr>
      </w:pPr>
      <w:r w:rsidRPr="000740F4">
        <w:rPr>
          <w:rFonts w:cs="Gentium Basic"/>
          <w:b/>
          <w:color w:val="000000" w:themeColor="text1"/>
        </w:rPr>
        <w:t>see</w:t>
      </w:r>
      <w:r w:rsidRPr="000740F4">
        <w:rPr>
          <w:color w:val="000000" w:themeColor="text1"/>
        </w:rPr>
        <w:t xml:space="preserve"> D.C. Sircar, “The Rāmāyaṇa in inscriptions” (in Sircar 1979: 28-35 — </w:t>
      </w:r>
      <w:r w:rsidRPr="000740F4">
        <w:rPr>
          <w:rFonts w:cs="Gentium Basic"/>
          <w:b/>
          <w:color w:val="000000" w:themeColor="text1"/>
        </w:rPr>
        <w:t>photocopied</w:t>
      </w:r>
      <w:r w:rsidRPr="000740F4">
        <w:rPr>
          <w:color w:val="000000" w:themeColor="text1"/>
        </w:rPr>
        <w:t>) and Sircar 1980 (</w:t>
      </w:r>
      <w:r w:rsidRPr="000740F4">
        <w:rPr>
          <w:rFonts w:cs="Gentium Basic"/>
          <w:b/>
          <w:color w:val="000000" w:themeColor="text1"/>
        </w:rPr>
        <w:t>own copy</w:t>
      </w:r>
      <w:r w:rsidRPr="000740F4">
        <w:rPr>
          <w:color w:val="000000" w:themeColor="text1"/>
        </w:rPr>
        <w:t>) for a useful outline</w:t>
      </w:r>
    </w:p>
    <w:p w14:paraId="52E627D5"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Ray, Himanshu Prabha 2005: “Narratives in stone: the Ramayana in early Deccan” [text of lecture at OCHS].</w:t>
      </w:r>
      <w:r w:rsidRPr="000740F4">
        <w:rPr>
          <w:color w:val="000000" w:themeColor="text1"/>
        </w:rPr>
        <w:tab/>
      </w:r>
      <w:r w:rsidRPr="000740F4">
        <w:rPr>
          <w:rFonts w:cs="Gentium Basic"/>
          <w:b/>
          <w:color w:val="000000" w:themeColor="text1"/>
        </w:rPr>
        <w:t>download</w:t>
      </w:r>
      <w:r w:rsidRPr="000740F4">
        <w:rPr>
          <w:b/>
          <w:color w:val="000000" w:themeColor="text1"/>
        </w:rPr>
        <w:t>; also printed</w:t>
      </w:r>
    </w:p>
    <w:p w14:paraId="62930439" w14:textId="77777777" w:rsidR="00C805DF" w:rsidRPr="000740F4" w:rsidRDefault="00C805DF" w:rsidP="00880125">
      <w:pPr>
        <w:tabs>
          <w:tab w:val="right" w:pos="9000"/>
        </w:tabs>
        <w:spacing w:after="80"/>
        <w:ind w:left="360" w:hanging="360"/>
        <w:rPr>
          <w:b/>
          <w:color w:val="000000" w:themeColor="text1"/>
        </w:rPr>
      </w:pPr>
      <w:r w:rsidRPr="000740F4">
        <w:rPr>
          <w:rFonts w:eastAsia="Gentium Basic" w:cs="Gentium Basic"/>
          <w:color w:val="000000" w:themeColor="text1"/>
        </w:rPr>
        <w:t>Ray, Himanshu Prabha 2015: 206-8</w:t>
      </w:r>
      <w:r w:rsidRPr="000740F4">
        <w:rPr>
          <w:rFonts w:eastAsia="Courier" w:cs="Gentium Basic"/>
          <w:b/>
          <w:color w:val="000000" w:themeColor="text1"/>
          <w:lang w:bidi="en-US"/>
        </w:rPr>
        <w:tab/>
      </w:r>
      <w:r w:rsidRPr="000740F4">
        <w:rPr>
          <w:rFonts w:eastAsia="Courier" w:cs="Gentium Basic"/>
          <w:b/>
          <w:bCs/>
          <w:color w:val="000000" w:themeColor="text1"/>
          <w:lang w:bidi="en-US"/>
        </w:rPr>
        <w:t>download</w:t>
      </w:r>
    </w:p>
    <w:p w14:paraId="3D15E37C"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Choudary and Udayalakshmi 2006: 30-36</w:t>
      </w:r>
    </w:p>
    <w:p w14:paraId="0BC4F1A7" w14:textId="46E27B20" w:rsidR="00C805DF" w:rsidRPr="000740F4" w:rsidRDefault="00C805DF" w:rsidP="00880125">
      <w:pPr>
        <w:tabs>
          <w:tab w:val="right" w:pos="9000"/>
        </w:tabs>
        <w:spacing w:after="80"/>
        <w:ind w:left="360" w:hanging="360"/>
        <w:rPr>
          <w:b/>
          <w:color w:val="000000" w:themeColor="text1"/>
        </w:rPr>
      </w:pPr>
      <w:r w:rsidRPr="000740F4">
        <w:rPr>
          <w:color w:val="000000" w:themeColor="text1"/>
        </w:rPr>
        <w:t>Pollock 1993: 270-73</w:t>
      </w:r>
      <w:r w:rsidRPr="000740F4">
        <w:rPr>
          <w:b/>
          <w:color w:val="000000" w:themeColor="text1"/>
        </w:rPr>
        <w:t xml:space="preserve"> (</w:t>
      </w:r>
      <w:r w:rsidRPr="000740F4">
        <w:rPr>
          <w:rFonts w:cs="Gentium Basic"/>
          <w:b/>
          <w:color w:val="000000" w:themeColor="text1"/>
        </w:rPr>
        <w:t>download</w:t>
      </w:r>
      <w:r w:rsidRPr="000740F4">
        <w:rPr>
          <w:b/>
          <w:color w:val="000000" w:themeColor="text1"/>
        </w:rPr>
        <w:t>)</w:t>
      </w:r>
    </w:p>
    <w:p w14:paraId="1D7752D6" w14:textId="799A47A6" w:rsidR="00C805DF" w:rsidRPr="000740F4" w:rsidRDefault="00C805DF" w:rsidP="00880125">
      <w:pPr>
        <w:tabs>
          <w:tab w:val="right" w:pos="9000"/>
        </w:tabs>
        <w:spacing w:after="80"/>
        <w:ind w:left="360" w:hanging="360"/>
        <w:rPr>
          <w:color w:val="000000" w:themeColor="text1"/>
        </w:rPr>
      </w:pPr>
      <w:r w:rsidRPr="000740F4">
        <w:rPr>
          <w:color w:val="000000" w:themeColor="text1"/>
        </w:rPr>
        <w:t>Le Sauce–Carnis 2016: 117-23 and 136-39</w:t>
      </w:r>
    </w:p>
    <w:p w14:paraId="05B193F1" w14:textId="77777777" w:rsidR="00C805DF" w:rsidRPr="000740F4" w:rsidRDefault="00C805DF" w:rsidP="00880125">
      <w:pPr>
        <w:pStyle w:val="HangingIndent0"/>
        <w:pageBreakBefore/>
        <w:tabs>
          <w:tab w:val="clear" w:pos="0"/>
          <w:tab w:val="left" w:pos="2880"/>
          <w:tab w:val="right" w:pos="9000"/>
        </w:tabs>
        <w:ind w:left="360" w:hanging="360"/>
        <w:jc w:val="both"/>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early stone reliefs (pre-Gupta; up to 4th century A.D.)</w:t>
      </w:r>
    </w:p>
    <w:p w14:paraId="088540DF"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color w:val="000000" w:themeColor="text1"/>
        </w:rPr>
        <w:tab/>
        <w:t>various</w:t>
      </w:r>
    </w:p>
    <w:p w14:paraId="7B1666F3"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date</w:t>
      </w:r>
    </w:p>
    <w:p w14:paraId="25788478"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color w:val="000000" w:themeColor="text1"/>
        </w:rPr>
        <w:t xml:space="preserve">Agrawala, Prithvi K. 1980-81:  “Identification of Hanumān and Rāma on a Nāgārjunakoṇḍā relief”, </w:t>
      </w:r>
      <w:r w:rsidRPr="000740F4">
        <w:rPr>
          <w:i/>
          <w:color w:val="000000" w:themeColor="text1"/>
        </w:rPr>
        <w:t>JOIB</w:t>
      </w:r>
      <w:r w:rsidRPr="000740F4">
        <w:rPr>
          <w:color w:val="000000" w:themeColor="text1"/>
        </w:rPr>
        <w:t xml:space="preserve"> 20: 109-11.</w:t>
      </w:r>
    </w:p>
    <w:p w14:paraId="1B7EC3BE"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Ahir, D.C. 2000:  </w:t>
      </w:r>
      <w:r w:rsidRPr="000740F4">
        <w:rPr>
          <w:i/>
          <w:color w:val="000000" w:themeColor="text1"/>
        </w:rPr>
        <w:t>The influence of the Jatakas on art and literature</w:t>
      </w:r>
      <w:r w:rsidRPr="000740F4">
        <w:rPr>
          <w:color w:val="000000" w:themeColor="text1"/>
        </w:rPr>
        <w:t xml:space="preserve"> (Delhi: B.R. P.C.).</w:t>
      </w:r>
      <w:r w:rsidRPr="000740F4">
        <w:rPr>
          <w:color w:val="000000" w:themeColor="text1"/>
        </w:rPr>
        <w:tab/>
      </w:r>
      <w:r w:rsidRPr="000740F4">
        <w:rPr>
          <w:b/>
          <w:color w:val="000000" w:themeColor="text1"/>
        </w:rPr>
        <w:t>(Ind) 11 c 248</w:t>
      </w:r>
    </w:p>
    <w:p w14:paraId="692802D3" w14:textId="2DFAD4A0"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Barua, B.N. 1934-47:  </w:t>
      </w:r>
      <w:r w:rsidRPr="000740F4">
        <w:rPr>
          <w:i/>
          <w:color w:val="000000" w:themeColor="text1"/>
        </w:rPr>
        <w:t>Barhut,</w:t>
      </w:r>
      <w:r w:rsidRPr="000740F4">
        <w:rPr>
          <w:color w:val="000000" w:themeColor="text1"/>
        </w:rPr>
        <w:t xml:space="preserve"> 3 vols (Calcutta: Indian Research Institute). </w:t>
      </w:r>
      <w:r w:rsidRPr="000740F4">
        <w:rPr>
          <w:color w:val="000000" w:themeColor="text1"/>
        </w:rPr>
        <w:br/>
      </w:r>
      <w:r w:rsidRPr="000740F4">
        <w:rPr>
          <w:color w:val="000000" w:themeColor="text1"/>
        </w:rPr>
        <w:tab/>
      </w:r>
      <w:r w:rsidRPr="000740F4">
        <w:rPr>
          <w:color w:val="000000" w:themeColor="text1"/>
        </w:rPr>
        <w:tab/>
      </w:r>
      <w:r w:rsidRPr="000740F4">
        <w:rPr>
          <w:b/>
          <w:color w:val="000000" w:themeColor="text1"/>
        </w:rPr>
        <w:t>(IND) 20 E 22; II, 145-47 and III pl. LXXXVIII photocopied</w:t>
      </w:r>
    </w:p>
    <w:p w14:paraId="0ABBC037" w14:textId="5FC9B966" w:rsidR="00C34653" w:rsidRPr="000740F4" w:rsidRDefault="00C34653" w:rsidP="00C34653">
      <w:pPr>
        <w:pStyle w:val="HangingIndent0"/>
        <w:tabs>
          <w:tab w:val="clear" w:pos="0"/>
          <w:tab w:val="right" w:pos="9000"/>
        </w:tabs>
        <w:ind w:left="360" w:hanging="360"/>
        <w:rPr>
          <w:color w:val="000000" w:themeColor="text1"/>
        </w:rPr>
      </w:pPr>
      <w:r w:rsidRPr="000740F4">
        <w:rPr>
          <w:rFonts w:cs="Courier New"/>
          <w:color w:val="000000" w:themeColor="text1"/>
          <w:lang w:val="en-US"/>
        </w:rPr>
        <w:t xml:space="preserve">Dhar, Parul Pandya 2023:  “Epic visions in terracotta, stone, and stucco: </w:t>
      </w:r>
      <w:r w:rsidRPr="000740F4">
        <w:rPr>
          <w:rFonts w:cs="Courier New"/>
          <w:i/>
          <w:color w:val="000000" w:themeColor="text1"/>
          <w:lang w:val="en-US"/>
        </w:rPr>
        <w:t xml:space="preserve">Rāmāyaṇa </w:t>
      </w:r>
      <w:r w:rsidRPr="000740F4">
        <w:rPr>
          <w:rFonts w:cs="Courier New"/>
          <w:color w:val="000000" w:themeColor="text1"/>
          <w:lang w:val="en-US"/>
        </w:rPr>
        <w:t xml:space="preserve">in Indian sculpture (beginning to 8th century CE)”, in </w:t>
      </w:r>
      <w:r w:rsidRPr="000740F4">
        <w:rPr>
          <w:rFonts w:cs="Courier New"/>
          <w:i/>
          <w:color w:val="000000" w:themeColor="text1"/>
          <w:lang w:val="en-US"/>
        </w:rPr>
        <w:t>Connected histories of India and Southeast Asia: icons, narratives, monuments,</w:t>
      </w:r>
      <w:r w:rsidRPr="000740F4">
        <w:rPr>
          <w:rFonts w:cs="Courier New"/>
          <w:color w:val="000000" w:themeColor="text1"/>
          <w:lang w:val="en-US"/>
        </w:rPr>
        <w:t xml:space="preserve"> ed. Parul Pandya Dhar (New Delhi: Sage): 131-58.</w:t>
      </w:r>
      <w:r w:rsidRPr="000740F4">
        <w:rPr>
          <w:rFonts w:cs="Courier New"/>
          <w:color w:val="000000" w:themeColor="text1"/>
          <w:lang w:val="en-US"/>
        </w:rPr>
        <w:br/>
      </w:r>
      <w:r w:rsidRPr="000740F4">
        <w:rPr>
          <w:rFonts w:cs="Courier New"/>
          <w:color w:val="000000" w:themeColor="text1"/>
          <w:lang w:val="en-US"/>
        </w:rPr>
        <w:tab/>
      </w:r>
      <w:r w:rsidRPr="000740F4">
        <w:rPr>
          <w:rFonts w:cs="Courier New"/>
          <w:b/>
          <w:color w:val="000000" w:themeColor="text1"/>
          <w:lang w:val="en-US"/>
        </w:rPr>
        <w:t>download (vol.)</w:t>
      </w:r>
    </w:p>
    <w:p w14:paraId="3F013856"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Longhurst, A.H. 1938:  </w:t>
      </w:r>
      <w:r w:rsidRPr="000740F4">
        <w:rPr>
          <w:i/>
          <w:color w:val="000000" w:themeColor="text1"/>
        </w:rPr>
        <w:t>The Buddhist Antiquities of Nāgārjunakoṇḍa, Madras Presidency,</w:t>
      </w:r>
      <w:r w:rsidRPr="000740F4">
        <w:rPr>
          <w:color w:val="000000" w:themeColor="text1"/>
        </w:rPr>
        <w:t xml:space="preserve"> </w:t>
      </w:r>
      <w:r w:rsidRPr="000740F4">
        <w:rPr>
          <w:rStyle w:val="exldetailsdisplayval"/>
          <w:color w:val="000000" w:themeColor="text1"/>
        </w:rPr>
        <w:t xml:space="preserve">Memoirs </w:t>
      </w:r>
      <w:r w:rsidRPr="000740F4">
        <w:rPr>
          <w:rStyle w:val="searchword"/>
          <w:color w:val="000000" w:themeColor="text1"/>
        </w:rPr>
        <w:t>of</w:t>
      </w:r>
      <w:r w:rsidRPr="000740F4">
        <w:rPr>
          <w:rStyle w:val="exldetailsdisplayval"/>
          <w:color w:val="000000" w:themeColor="text1"/>
        </w:rPr>
        <w:t xml:space="preserve"> </w:t>
      </w:r>
      <w:r w:rsidRPr="000740F4">
        <w:rPr>
          <w:rStyle w:val="searchword"/>
          <w:color w:val="000000" w:themeColor="text1"/>
        </w:rPr>
        <w:t>the</w:t>
      </w:r>
      <w:r w:rsidRPr="000740F4">
        <w:rPr>
          <w:rStyle w:val="exldetailsdisplayval"/>
          <w:color w:val="000000" w:themeColor="text1"/>
        </w:rPr>
        <w:t xml:space="preserve"> Archaeological Survey </w:t>
      </w:r>
      <w:r w:rsidRPr="000740F4">
        <w:rPr>
          <w:rStyle w:val="searchword"/>
          <w:color w:val="000000" w:themeColor="text1"/>
        </w:rPr>
        <w:t>of</w:t>
      </w:r>
      <w:r w:rsidRPr="000740F4">
        <w:rPr>
          <w:rStyle w:val="exldetailsdisplayval"/>
          <w:color w:val="000000" w:themeColor="text1"/>
        </w:rPr>
        <w:t xml:space="preserve"> India</w:t>
      </w:r>
      <w:r w:rsidRPr="000740F4">
        <w:rPr>
          <w:color w:val="000000" w:themeColor="text1"/>
        </w:rPr>
        <w:t xml:space="preserve"> 54 (Delhi: </w:t>
      </w:r>
      <w:r w:rsidRPr="000740F4">
        <w:rPr>
          <w:rStyle w:val="exldetailsdisplayval"/>
          <w:color w:val="000000" w:themeColor="text1"/>
        </w:rPr>
        <w:t xml:space="preserve">Manager </w:t>
      </w:r>
      <w:r w:rsidRPr="000740F4">
        <w:rPr>
          <w:rStyle w:val="searchword"/>
          <w:color w:val="000000" w:themeColor="text1"/>
        </w:rPr>
        <w:t>of</w:t>
      </w:r>
      <w:r w:rsidRPr="000740F4">
        <w:rPr>
          <w:rStyle w:val="exldetailsdisplayval"/>
          <w:color w:val="000000" w:themeColor="text1"/>
        </w:rPr>
        <w:t xml:space="preserve"> Publications).</w:t>
      </w:r>
      <w:r w:rsidRPr="000740F4">
        <w:rPr>
          <w:color w:val="000000" w:themeColor="text1"/>
        </w:rPr>
        <w:tab/>
      </w:r>
      <w:r w:rsidRPr="000740F4">
        <w:rPr>
          <w:b/>
          <w:color w:val="000000" w:themeColor="text1"/>
        </w:rPr>
        <w:t>Sackler Y 22</w:t>
      </w:r>
    </w:p>
    <w:p w14:paraId="2CDB135C" w14:textId="18CEB0AA"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Schlingloff, Dieter 1973b:  The Unicorn, origin and migrations of an Indian legend”, in </w:t>
      </w:r>
      <w:r w:rsidRPr="000740F4">
        <w:rPr>
          <w:i/>
          <w:color w:val="000000" w:themeColor="text1"/>
        </w:rPr>
        <w:t>German Scholars on India,</w:t>
      </w:r>
      <w:r w:rsidRPr="000740F4">
        <w:rPr>
          <w:color w:val="000000" w:themeColor="text1"/>
        </w:rPr>
        <w:t xml:space="preserve"> ed. by the Cultural Department, Embassy of the Federal Republic of Germany, vol. I (Varanasi: </w:t>
      </w:r>
      <w:r w:rsidRPr="000740F4">
        <w:rPr>
          <w:rStyle w:val="exldetailsdisplayval"/>
          <w:color w:val="000000" w:themeColor="text1"/>
        </w:rPr>
        <w:t>Chowkhamba Sanskrit Series Office</w:t>
      </w:r>
      <w:r w:rsidRPr="000740F4">
        <w:rPr>
          <w:color w:val="000000" w:themeColor="text1"/>
        </w:rPr>
        <w:t xml:space="preserve">): 294-307. </w:t>
      </w:r>
      <w:r w:rsidRPr="000740F4">
        <w:rPr>
          <w:color w:val="000000" w:themeColor="text1"/>
        </w:rPr>
        <w:tab/>
      </w:r>
      <w:r w:rsidRPr="000740F4">
        <w:rPr>
          <w:color w:val="000000" w:themeColor="text1"/>
        </w:rPr>
        <w:tab/>
      </w:r>
      <w:r w:rsidRPr="000740F4">
        <w:rPr>
          <w:color w:val="000000" w:themeColor="text1"/>
        </w:rPr>
        <w:tab/>
      </w:r>
      <w:r w:rsidRPr="000740F4">
        <w:rPr>
          <w:b/>
          <w:color w:val="000000" w:themeColor="text1"/>
        </w:rPr>
        <w:t>Ind gen d 118</w:t>
      </w:r>
    </w:p>
    <w:p w14:paraId="4C5C21E1" w14:textId="058C9074" w:rsidR="00E66D1A" w:rsidRPr="000740F4" w:rsidRDefault="00E66D1A"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Zwalf, W. 1996:  </w:t>
      </w:r>
      <w:r w:rsidRPr="000740F4">
        <w:rPr>
          <w:i/>
          <w:color w:val="000000" w:themeColor="text1"/>
        </w:rPr>
        <w:t>A Catalogue of the Gandhāra sculpture in the British Museum</w:t>
      </w:r>
      <w:r w:rsidRPr="000740F4">
        <w:rPr>
          <w:color w:val="000000" w:themeColor="text1"/>
        </w:rPr>
        <w:t>, 2 vols. (London: British Museum Press).</w:t>
      </w:r>
      <w:r w:rsidRPr="000740F4">
        <w:rPr>
          <w:color w:val="000000" w:themeColor="text1"/>
        </w:rPr>
        <w:tab/>
      </w:r>
      <w:r w:rsidRPr="000740F4">
        <w:rPr>
          <w:b/>
          <w:color w:val="000000" w:themeColor="text1"/>
        </w:rPr>
        <w:t>pp. 160 + 236-7 scanned</w:t>
      </w:r>
    </w:p>
    <w:p w14:paraId="6B827B46" w14:textId="77777777" w:rsidR="00C805DF" w:rsidRPr="000740F4" w:rsidRDefault="00C805DF" w:rsidP="00E66D1A">
      <w:pPr>
        <w:pStyle w:val="HangingIndent0"/>
        <w:tabs>
          <w:tab w:val="clear" w:pos="0"/>
          <w:tab w:val="left" w:pos="1260"/>
          <w:tab w:val="right" w:pos="9000"/>
        </w:tabs>
        <w:spacing w:before="240"/>
        <w:ind w:left="360" w:hanging="360"/>
        <w:rPr>
          <w:b/>
          <w:color w:val="000000" w:themeColor="text1"/>
        </w:rPr>
      </w:pPr>
      <w:r w:rsidRPr="000740F4">
        <w:rPr>
          <w:b/>
          <w:color w:val="000000" w:themeColor="text1"/>
        </w:rPr>
        <w:t>notes</w:t>
      </w:r>
      <w:r w:rsidRPr="000740F4">
        <w:rPr>
          <w:b/>
          <w:color w:val="000000" w:themeColor="text1"/>
        </w:rPr>
        <w:tab/>
      </w:r>
      <w:r w:rsidRPr="000740F4">
        <w:rPr>
          <w:color w:val="000000" w:themeColor="text1"/>
        </w:rPr>
        <w:t xml:space="preserve">Bhārhut stupa (c. 200 B.C.): </w:t>
      </w:r>
      <w:r w:rsidRPr="000740F4">
        <w:rPr>
          <w:color w:val="000000" w:themeColor="text1"/>
        </w:rPr>
        <w:br/>
        <w:t>“A unique evidence of its presence in India since antiquity is seen in the carvings found in Bharhut dating back to 200 B.C.  In this carving the motif appears in two parts, the upper half depicting the birth of a child from a hind and the lower half, a sage taking the child out from the womb of a hind.”</w:t>
      </w:r>
      <w:r w:rsidRPr="000740F4">
        <w:rPr>
          <w:rFonts w:eastAsia="MingLiU" w:cs="MingLiU"/>
          <w:color w:val="000000" w:themeColor="text1"/>
        </w:rPr>
        <w:br/>
      </w:r>
      <w:r w:rsidRPr="000740F4">
        <w:rPr>
          <w:color w:val="000000" w:themeColor="text1"/>
        </w:rPr>
        <w:tab/>
        <w:t xml:space="preserve">Anita Khanna, </w:t>
      </w:r>
      <w:r w:rsidRPr="000740F4">
        <w:rPr>
          <w:i/>
          <w:color w:val="000000" w:themeColor="text1"/>
        </w:rPr>
        <w:t xml:space="preserve">The Jataka Stories in Japan, </w:t>
      </w:r>
      <w:r w:rsidRPr="000740F4">
        <w:rPr>
          <w:color w:val="000000" w:themeColor="text1"/>
        </w:rPr>
        <w:t xml:space="preserve"> B.R. Publishing Corp., Delhi, 2001, p.87</w:t>
      </w:r>
      <w:r w:rsidRPr="000740F4">
        <w:rPr>
          <w:color w:val="000000" w:themeColor="text1"/>
        </w:rPr>
        <w:br/>
      </w:r>
      <w:r w:rsidRPr="000740F4">
        <w:rPr>
          <w:color w:val="000000" w:themeColor="text1"/>
        </w:rPr>
        <w:tab/>
        <w:t>[= §2 of ch. 4, "The Story of Rsyasringa as Ikkakusenin in Japan"]</w:t>
      </w:r>
    </w:p>
    <w:p w14:paraId="07C017E1"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 xml:space="preserve">Schlingloff 1973: 305 –  “. . .  There are only four reliefs which unequivocally relate to the Gazellehorn story, namely the medallion from the railing of the Bharhut stūpa, a relief fragment from Gandhāra, the right end of the lower architrave of the northern gateway of the main Sāñci stūpa and finally a railing from Bhutesvara in the Mathurā museum.  . . .” </w:t>
      </w:r>
      <w:r w:rsidRPr="000740F4">
        <w:rPr>
          <w:rFonts w:eastAsia="MingLiU" w:cs="MingLiU"/>
          <w:color w:val="000000" w:themeColor="text1"/>
        </w:rPr>
        <w:br/>
      </w:r>
      <w:r w:rsidRPr="000740F4">
        <w:rPr>
          <w:color w:val="000000" w:themeColor="text1"/>
        </w:rPr>
        <w:t>Schlingloff 1973: 306 – “. . .  The Bharhut medallion (Fig. 3) combines three scenes. In the lower part we see Gazellhorn’s father at a pond performing a human function while a gazelle is drinking water from the same pond and is thus becoming pregnant.  . . .  The Bharhut medallion represents the next scene in the middle showing the birth of Ṛṣyaśṛṅga by the gazelle and his reception by his father.  The hut and the pots hanging on a thong indicate the scenery of a hermitage.  On the top right may be seen the third scene.  The grown-up Gazellhorn wearing a hermit’s clothes and bearing a horn on his forehead, is holding a pot which seems to be slipping from his hands.  This could only relate to the episode handed down to us in different versions in which the young ascetic slips on the rain-wet ground, breaking his pot and cursing the rain-god.”</w:t>
      </w:r>
    </w:p>
    <w:p w14:paraId="6F60D87E" w14:textId="77777777" w:rsidR="00C805DF" w:rsidRPr="000740F4" w:rsidRDefault="00C805DF" w:rsidP="00880125">
      <w:pPr>
        <w:pStyle w:val="HangingIndent0"/>
        <w:tabs>
          <w:tab w:val="right" w:pos="9000"/>
        </w:tabs>
        <w:ind w:left="360" w:hanging="360"/>
        <w:rPr>
          <w:b/>
          <w:color w:val="000000" w:themeColor="text1"/>
        </w:rPr>
      </w:pPr>
      <w:r w:rsidRPr="000740F4">
        <w:rPr>
          <w:color w:val="000000" w:themeColor="text1"/>
        </w:rPr>
        <w:tab/>
        <w:t xml:space="preserve">Ahir (Ahir 2000: 3) notes that the </w:t>
      </w:r>
      <w:r w:rsidRPr="000740F4">
        <w:rPr>
          <w:i/>
          <w:color w:val="000000" w:themeColor="text1"/>
        </w:rPr>
        <w:t>Dasaratha Jātaka</w:t>
      </w:r>
      <w:r w:rsidRPr="000740F4">
        <w:rPr>
          <w:color w:val="000000" w:themeColor="text1"/>
        </w:rPr>
        <w:t xml:space="preserve"> scene listed by Cunningham, </w:t>
      </w:r>
      <w:r w:rsidRPr="000740F4">
        <w:rPr>
          <w:i/>
          <w:color w:val="000000" w:themeColor="text1"/>
        </w:rPr>
        <w:t>Stupa of Bharhut,</w:t>
      </w:r>
      <w:r w:rsidRPr="000740F4">
        <w:rPr>
          <w:color w:val="000000" w:themeColor="text1"/>
        </w:rPr>
        <w:t xml:space="preserve"> is identifiable through a now lost inscription.</w:t>
      </w:r>
    </w:p>
    <w:p w14:paraId="715E5E18"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Nāgārjunakoṇḍa (3rd-4th century A.D.): </w:t>
      </w:r>
      <w:r w:rsidRPr="000740F4">
        <w:rPr>
          <w:rFonts w:eastAsia="MingLiU" w:cs="MingLiU"/>
          <w:color w:val="000000" w:themeColor="text1"/>
        </w:rPr>
        <w:br/>
      </w:r>
      <w:r w:rsidRPr="000740F4">
        <w:rPr>
          <w:color w:val="000000" w:themeColor="text1"/>
        </w:rPr>
        <w:t xml:space="preserve">Agrawala 1980-81 claims that a scene on an </w:t>
      </w:r>
      <w:r w:rsidRPr="000740F4">
        <w:rPr>
          <w:i/>
          <w:color w:val="000000" w:themeColor="text1"/>
        </w:rPr>
        <w:t>āyaka</w:t>
      </w:r>
      <w:r w:rsidRPr="000740F4">
        <w:rPr>
          <w:color w:val="000000" w:themeColor="text1"/>
        </w:rPr>
        <w:t xml:space="preserve"> corner-stone of stūpa 6 is a </w:t>
      </w:r>
      <w:r w:rsidRPr="000740F4">
        <w:rPr>
          <w:i/>
          <w:color w:val="000000" w:themeColor="text1"/>
        </w:rPr>
        <w:t>Rāmāyaṇa</w:t>
      </w:r>
      <w:r w:rsidRPr="000740F4">
        <w:rPr>
          <w:color w:val="000000" w:themeColor="text1"/>
        </w:rPr>
        <w:t xml:space="preserve"> </w:t>
      </w:r>
      <w:r w:rsidRPr="000740F4">
        <w:rPr>
          <w:color w:val="000000" w:themeColor="text1"/>
        </w:rPr>
        <w:lastRenderedPageBreak/>
        <w:t xml:space="preserve">relief but in fact it represents a </w:t>
      </w:r>
      <w:r w:rsidRPr="000740F4">
        <w:rPr>
          <w:i/>
          <w:color w:val="000000" w:themeColor="text1"/>
        </w:rPr>
        <w:t>Dasaratha Jātaka</w:t>
      </w:r>
      <w:r w:rsidRPr="000740F4">
        <w:rPr>
          <w:color w:val="000000" w:themeColor="text1"/>
        </w:rPr>
        <w:t xml:space="preserve"> scene; several scenes from </w:t>
      </w:r>
      <w:r w:rsidRPr="000740F4">
        <w:rPr>
          <w:i/>
          <w:color w:val="000000" w:themeColor="text1"/>
        </w:rPr>
        <w:t>Dasaratha Jātaka</w:t>
      </w:r>
      <w:r w:rsidRPr="000740F4">
        <w:rPr>
          <w:color w:val="000000" w:themeColor="text1"/>
        </w:rPr>
        <w:t xml:space="preserve"> identified in Ray 2015: 205 (Daśaratha seated with R. + L. + S., the exiles’ departure for the forest, Bharata’s meeting with R. at Citrakūṭa, Hanumān carrying R + L. on his back to Ṛṣyamūka hill).</w:t>
      </w:r>
    </w:p>
    <w:p w14:paraId="4C4CB687"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 xml:space="preserve">Ahir (Ahir 2000: 22) notes a </w:t>
      </w:r>
      <w:r w:rsidRPr="000740F4">
        <w:rPr>
          <w:i/>
          <w:color w:val="000000" w:themeColor="text1"/>
        </w:rPr>
        <w:t>Dasaratha Jātaka</w:t>
      </w:r>
      <w:r w:rsidRPr="000740F4">
        <w:rPr>
          <w:color w:val="000000" w:themeColor="text1"/>
        </w:rPr>
        <w:t xml:space="preserve"> scene preserved in N wing of main gallery of site museum.</w:t>
      </w:r>
    </w:p>
    <w:p w14:paraId="360343F7"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 xml:space="preserve">Srinivasan 2014: 346-7 —  “Although from an apparently secular or non-Brahmanical context, mention may be made of a remarkable and spritely early historic bronze from the Andhra Buddhist Ikshvaku site of Nagarnujakonda (Figure 1), </w:t>
      </w:r>
      <w:r w:rsidRPr="000740F4">
        <w:rPr>
          <w:i/>
          <w:color w:val="000000" w:themeColor="text1"/>
        </w:rPr>
        <w:t>c.</w:t>
      </w:r>
      <w:r w:rsidRPr="000740F4">
        <w:rPr>
          <w:color w:val="000000" w:themeColor="text1"/>
        </w:rPr>
        <w:t xml:space="preserve"> 3</w:t>
      </w:r>
      <w:r w:rsidRPr="000740F4">
        <w:rPr>
          <w:color w:val="000000" w:themeColor="text1"/>
          <w:vertAlign w:val="superscript"/>
        </w:rPr>
        <w:t>rd</w:t>
      </w:r>
      <w:r w:rsidRPr="000740F4">
        <w:rPr>
          <w:color w:val="000000" w:themeColor="text1"/>
        </w:rPr>
        <w:t xml:space="preserve"> century, of a prince with a bow (Deshpande 1988: 31), which, more than other bronzes, seems to anticipate the style of princely Rama bronzes that emerges later in southern India.”</w:t>
      </w:r>
    </w:p>
    <w:p w14:paraId="36533C4A" w14:textId="77777777" w:rsidR="00C805DF" w:rsidRPr="000740F4" w:rsidRDefault="00C805DF" w:rsidP="00880125">
      <w:pPr>
        <w:pStyle w:val="HangingIndent0"/>
        <w:tabs>
          <w:tab w:val="right" w:pos="9000"/>
        </w:tabs>
        <w:ind w:left="360" w:hanging="360"/>
        <w:rPr>
          <w:rFonts w:eastAsia="Gentium Basic" w:cs="Gentium Basic"/>
          <w:color w:val="000000" w:themeColor="text1"/>
        </w:rPr>
      </w:pPr>
      <w:r w:rsidRPr="000740F4">
        <w:rPr>
          <w:color w:val="000000" w:themeColor="text1"/>
        </w:rPr>
        <w:t>Uṇḍavalli (4th-5th century A.D., Viṣṇukuṇḍin</w:t>
      </w:r>
      <w:r w:rsidR="00281730" w:rsidRPr="000740F4">
        <w:rPr>
          <w:color w:val="000000" w:themeColor="text1"/>
        </w:rPr>
        <w:t xml:space="preserve"> as Jain monument; converted to Hindu temple by local rulers [? Parichedi] under</w:t>
      </w:r>
      <w:r w:rsidRPr="000740F4">
        <w:rPr>
          <w:color w:val="000000" w:themeColor="text1"/>
        </w:rPr>
        <w:t xml:space="preserve"> Pallava</w:t>
      </w:r>
      <w:r w:rsidR="00281730" w:rsidRPr="000740F4">
        <w:rPr>
          <w:color w:val="000000" w:themeColor="text1"/>
        </w:rPr>
        <w:t>s</w:t>
      </w:r>
      <w:r w:rsidR="00306C92" w:rsidRPr="000740F4">
        <w:rPr>
          <w:color w:val="000000" w:themeColor="text1"/>
        </w:rPr>
        <w:t xml:space="preserve"> in 7th century</w:t>
      </w:r>
      <w:r w:rsidRPr="000740F4">
        <w:rPr>
          <w:color w:val="000000" w:themeColor="text1"/>
        </w:rPr>
        <w:t>):</w:t>
      </w:r>
      <w:r w:rsidR="00E168F1" w:rsidRPr="000740F4">
        <w:rPr>
          <w:color w:val="000000" w:themeColor="text1"/>
        </w:rPr>
        <w:t xml:space="preserve"> </w:t>
      </w:r>
      <w:r w:rsidRPr="000740F4">
        <w:rPr>
          <w:color w:val="000000" w:themeColor="text1"/>
        </w:rPr>
        <w:t xml:space="preserve">Rāmāyaṇa reliefs (so Ray 2015: 205, citing </w:t>
      </w:r>
      <w:r w:rsidRPr="000740F4">
        <w:rPr>
          <w:rFonts w:eastAsia="Gentium Basic" w:cs="Gentium Basic"/>
          <w:color w:val="000000" w:themeColor="text1"/>
        </w:rPr>
        <w:t>Rajendra Prasad 1980: page not given)</w:t>
      </w:r>
      <w:r w:rsidR="00281730" w:rsidRPr="000740F4">
        <w:rPr>
          <w:rFonts w:eastAsia="Gentium Basic" w:cs="Gentium Basic"/>
          <w:color w:val="000000" w:themeColor="text1"/>
        </w:rPr>
        <w:t xml:space="preserve"> in pillared hall on 3rd storey</w:t>
      </w:r>
      <w:r w:rsidR="00881AF3" w:rsidRPr="000740F4">
        <w:rPr>
          <w:rFonts w:eastAsia="Gentium Basic" w:cs="Gentium Basic"/>
          <w:color w:val="000000" w:themeColor="text1"/>
        </w:rPr>
        <w:t>.  Sankalia 1982: 174 – lists “Sita in Ashokavana, Hanuman, and Jatayu-</w:t>
      </w:r>
      <w:r w:rsidR="00881AF3" w:rsidRPr="000740F4">
        <w:rPr>
          <w:rFonts w:eastAsia="Gentium Basic" w:cs="Gentium Basic"/>
          <w:i/>
          <w:color w:val="000000" w:themeColor="text1"/>
        </w:rPr>
        <w:t>vadha.</w:t>
      </w:r>
      <w:r w:rsidR="00881AF3" w:rsidRPr="000740F4">
        <w:rPr>
          <w:rFonts w:eastAsia="Gentium Basic" w:cs="Gentium Basic"/>
          <w:color w:val="000000" w:themeColor="text1"/>
        </w:rPr>
        <w:t>”</w:t>
      </w:r>
    </w:p>
    <w:p w14:paraId="323CA964" w14:textId="2B56B35D" w:rsidR="00C805DF" w:rsidRPr="000740F4" w:rsidRDefault="00C805DF" w:rsidP="00880125">
      <w:pPr>
        <w:pStyle w:val="HangingIndent0"/>
        <w:tabs>
          <w:tab w:val="right" w:pos="9000"/>
        </w:tabs>
        <w:ind w:left="360" w:hanging="360"/>
        <w:rPr>
          <w:rFonts w:eastAsia="Gentium Basic" w:cs="Gentium Basic"/>
          <w:color w:val="000000" w:themeColor="text1"/>
        </w:rPr>
      </w:pPr>
      <w:r w:rsidRPr="000740F4">
        <w:rPr>
          <w:rFonts w:eastAsia="Gentium Basic" w:cs="Gentium Basic"/>
          <w:color w:val="000000" w:themeColor="text1"/>
        </w:rPr>
        <w:tab/>
        <w:t xml:space="preserve">cf. Ramamohan Rao 1992 (on sites connected with Viṣṇukundins and W. Cālukyas), who states that Uṇḍavalli has one large 4-storeyed cave (popularly called Anantaśāyin cave) and four smaller caves.  On p. 44:  “The second storey consists of a pillared </w:t>
      </w:r>
      <w:r w:rsidRPr="000740F4">
        <w:rPr>
          <w:rFonts w:eastAsia="Gentium Basic" w:cs="Gentium Basic"/>
          <w:i/>
          <w:color w:val="000000" w:themeColor="text1"/>
        </w:rPr>
        <w:t>mandapa</w:t>
      </w:r>
      <w:r w:rsidRPr="000740F4">
        <w:rPr>
          <w:rFonts w:eastAsia="Gentium Basic" w:cs="Gentium Basic"/>
          <w:color w:val="000000" w:themeColor="text1"/>
        </w:rPr>
        <w:t xml:space="preserve"> and an open portico before it.  . . .  All the pillars of the </w:t>
      </w:r>
      <w:r w:rsidRPr="000740F4">
        <w:rPr>
          <w:rFonts w:eastAsia="Gentium Basic" w:cs="Gentium Basic"/>
          <w:i/>
          <w:color w:val="000000" w:themeColor="text1"/>
        </w:rPr>
        <w:t>mandapa</w:t>
      </w:r>
      <w:r w:rsidRPr="000740F4">
        <w:rPr>
          <w:rFonts w:eastAsia="Gentium Basic" w:cs="Gentium Basic"/>
          <w:color w:val="000000" w:themeColor="text1"/>
        </w:rPr>
        <w:t xml:space="preserve"> are cubical  . . .  They are adorned with many sculptures viz.  . . . and Sita under the </w:t>
      </w:r>
      <w:r w:rsidRPr="000740F4">
        <w:rPr>
          <w:rFonts w:eastAsia="Gentium Basic" w:cs="Gentium Basic"/>
          <w:i/>
          <w:color w:val="000000" w:themeColor="text1"/>
        </w:rPr>
        <w:t>Asoka</w:t>
      </w:r>
      <w:r w:rsidRPr="000740F4">
        <w:rPr>
          <w:rFonts w:eastAsia="Gentium Basic" w:cs="Gentium Basic"/>
          <w:color w:val="000000" w:themeColor="text1"/>
        </w:rPr>
        <w:t xml:space="preserve"> tree.”</w:t>
      </w:r>
    </w:p>
    <w:p w14:paraId="382BB341" w14:textId="7F888E7D" w:rsidR="007D4D96" w:rsidRPr="000740F4" w:rsidRDefault="007D4D96" w:rsidP="00880125">
      <w:pPr>
        <w:pStyle w:val="HangingIndent0"/>
        <w:tabs>
          <w:tab w:val="right" w:pos="9000"/>
        </w:tabs>
        <w:ind w:left="360" w:hanging="360"/>
        <w:rPr>
          <w:rFonts w:eastAsia="Gentium Basic" w:cs="Gentium Basic"/>
          <w:color w:val="000000" w:themeColor="text1"/>
        </w:rPr>
      </w:pPr>
    </w:p>
    <w:p w14:paraId="34CF555C" w14:textId="23B92820" w:rsidR="007D4D96" w:rsidRPr="000740F4" w:rsidRDefault="007D4D96" w:rsidP="00880125">
      <w:pPr>
        <w:pStyle w:val="HangingIndent0"/>
        <w:tabs>
          <w:tab w:val="right" w:pos="9000"/>
        </w:tabs>
        <w:ind w:left="360" w:hanging="360"/>
        <w:rPr>
          <w:rFonts w:eastAsia="Gentium Basic" w:cs="Gentium Basic"/>
          <w:color w:val="000000" w:themeColor="text1"/>
        </w:rPr>
      </w:pPr>
      <w:r w:rsidRPr="000740F4">
        <w:rPr>
          <w:rFonts w:eastAsia="Gentium Basic" w:cs="Gentium Basic"/>
          <w:color w:val="000000" w:themeColor="text1"/>
        </w:rPr>
        <w:t>Jam</w:t>
      </w:r>
      <w:r w:rsidR="00E66D1A" w:rsidRPr="000740F4">
        <w:rPr>
          <w:rFonts w:eastAsia="Gentium Basic" w:cs="Gentium Basic"/>
          <w:color w:val="000000" w:themeColor="text1"/>
        </w:rPr>
        <w:t>ā</w:t>
      </w:r>
      <w:r w:rsidRPr="000740F4">
        <w:rPr>
          <w:rFonts w:eastAsia="Gentium Basic" w:cs="Gentium Basic"/>
          <w:color w:val="000000" w:themeColor="text1"/>
        </w:rPr>
        <w:t>lga</w:t>
      </w:r>
      <w:r w:rsidR="00E66D1A" w:rsidRPr="000740F4">
        <w:rPr>
          <w:rFonts w:eastAsia="Gentium Basic" w:cs="Gentium Basic"/>
          <w:color w:val="000000" w:themeColor="text1"/>
        </w:rPr>
        <w:t>ṛ</w:t>
      </w:r>
      <w:r w:rsidRPr="000740F4">
        <w:rPr>
          <w:rFonts w:eastAsia="Gentium Basic" w:cs="Gentium Basic"/>
          <w:color w:val="000000" w:themeColor="text1"/>
        </w:rPr>
        <w:t>h</w:t>
      </w:r>
      <w:r w:rsidR="00E66D1A" w:rsidRPr="000740F4">
        <w:rPr>
          <w:rFonts w:eastAsia="Gentium Basic" w:cs="Gentium Basic"/>
          <w:color w:val="000000" w:themeColor="text1"/>
        </w:rPr>
        <w:t>ī</w:t>
      </w:r>
      <w:r w:rsidR="00C826E2" w:rsidRPr="000740F4">
        <w:rPr>
          <w:rFonts w:eastAsia="Gentium Basic" w:cs="Gentium Basic"/>
          <w:color w:val="000000" w:themeColor="text1"/>
        </w:rPr>
        <w:t xml:space="preserve"> (?)</w:t>
      </w:r>
      <w:r w:rsidRPr="000740F4">
        <w:rPr>
          <w:rFonts w:eastAsia="Gentium Basic" w:cs="Gentium Basic"/>
          <w:color w:val="000000" w:themeColor="text1"/>
        </w:rPr>
        <w:t xml:space="preserve">: Gandharan stair-riser </w:t>
      </w:r>
      <w:r w:rsidRPr="000740F4">
        <w:rPr>
          <w:color w:val="000000" w:themeColor="text1"/>
        </w:rPr>
        <w:t>showing perhaps a Rāmāyaṇa subject (S. in hut, R. pursuing golden deer, C2-3, 17.6 × 60.3 cm.</w:t>
      </w:r>
      <w:r w:rsidRPr="000740F4">
        <w:rPr>
          <w:color w:val="000000" w:themeColor="text1"/>
        </w:rPr>
        <w:tab/>
        <w:t>BM 1880.53</w:t>
      </w:r>
    </w:p>
    <w:p w14:paraId="5C3B383E" w14:textId="77777777" w:rsidR="00C805DF" w:rsidRPr="000740F4" w:rsidRDefault="00C805DF" w:rsidP="00880125">
      <w:pPr>
        <w:pStyle w:val="HangingIndent0"/>
        <w:pageBreakBefore/>
        <w:tabs>
          <w:tab w:val="clear" w:pos="0"/>
          <w:tab w:val="left" w:pos="2880"/>
          <w:tab w:val="right" w:pos="9000"/>
        </w:tabs>
        <w:ind w:left="360" w:hanging="360"/>
        <w:rPr>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early terracottas</w:t>
      </w:r>
    </w:p>
    <w:p w14:paraId="66E99756" w14:textId="77777777"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Haryana to Bangladesh</w:t>
      </w:r>
    </w:p>
    <w:p w14:paraId="2A5F9EE7" w14:textId="77777777"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t>date</w:t>
      </w:r>
      <w:r w:rsidRPr="000740F4">
        <w:rPr>
          <w:color w:val="000000" w:themeColor="text1"/>
        </w:rPr>
        <w:tab/>
        <w:t>2nd century B.C. to Gupta period (5th-7th centuries A.D.)</w:t>
      </w:r>
    </w:p>
    <w:p w14:paraId="315FC389"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rFonts w:cs="Gentium Basic"/>
          <w:color w:val="000000" w:themeColor="text1"/>
        </w:rPr>
        <w:t xml:space="preserve">Agrawala, R.C. 1968-69:  “Rāmāyaṇa plaque in the National Museum, New Delhi, and connected problems”, </w:t>
      </w:r>
      <w:r w:rsidRPr="000740F4">
        <w:rPr>
          <w:rFonts w:cs="Gentium Basic"/>
          <w:i/>
          <w:iCs/>
          <w:color w:val="000000" w:themeColor="text1"/>
        </w:rPr>
        <w:t>JOIB</w:t>
      </w:r>
      <w:r w:rsidRPr="000740F4">
        <w:rPr>
          <w:rFonts w:cs="Gentium Basic"/>
          <w:color w:val="000000" w:themeColor="text1"/>
        </w:rPr>
        <w:t xml:space="preserve"> 18: 29-31</w:t>
      </w:r>
      <w:r w:rsidRPr="000740F4">
        <w:rPr>
          <w:rFonts w:eastAsia="Gentium Basic" w:cs="Gentium Basic"/>
          <w:color w:val="000000" w:themeColor="text1"/>
        </w:rPr>
        <w:t xml:space="preserve"> and figs 1-5</w:t>
      </w:r>
      <w:r w:rsidRPr="000740F4">
        <w:rPr>
          <w:rFonts w:cs="Gentium Basic"/>
          <w:color w:val="000000" w:themeColor="text1"/>
        </w:rPr>
        <w:t>.</w:t>
      </w:r>
      <w:r w:rsidRPr="000740F4">
        <w:rPr>
          <w:rFonts w:cs="Gentium Basic"/>
          <w:color w:val="000000" w:themeColor="text1"/>
        </w:rPr>
        <w:tab/>
      </w:r>
      <w:r w:rsidRPr="000740F4">
        <w:rPr>
          <w:rFonts w:cs="Gentium Basic"/>
          <w:b/>
          <w:color w:val="000000" w:themeColor="text1"/>
        </w:rPr>
        <w:t>scan</w:t>
      </w:r>
    </w:p>
    <w:p w14:paraId="41DD1A6A" w14:textId="30C01184" w:rsidR="00C805DF" w:rsidRPr="000740F4" w:rsidRDefault="00C805DF" w:rsidP="00880125">
      <w:pPr>
        <w:pStyle w:val="ListIndent"/>
        <w:tabs>
          <w:tab w:val="clear" w:pos="0"/>
          <w:tab w:val="right" w:pos="9000"/>
        </w:tabs>
        <w:spacing w:after="80" w:line="240" w:lineRule="auto"/>
        <w:ind w:left="360" w:hanging="360"/>
        <w:rPr>
          <w:b/>
          <w:color w:val="000000" w:themeColor="text1"/>
        </w:rPr>
      </w:pPr>
      <w:r w:rsidRPr="000740F4">
        <w:rPr>
          <w:color w:val="000000" w:themeColor="text1"/>
        </w:rPr>
        <w:t xml:space="preserve">Agrawala, V.S. 1947-48:  “Terracotta figurines of Ahichchhatrā, District Bareilly, U.P.”, </w:t>
      </w:r>
      <w:r w:rsidRPr="000740F4">
        <w:rPr>
          <w:i/>
          <w:color w:val="000000" w:themeColor="text1"/>
        </w:rPr>
        <w:t xml:space="preserve">Ancient India </w:t>
      </w:r>
      <w:r w:rsidRPr="000740F4">
        <w:rPr>
          <w:color w:val="000000" w:themeColor="text1"/>
        </w:rPr>
        <w:t>4: 104-79.</w:t>
      </w:r>
      <w:r w:rsidRPr="000740F4">
        <w:rPr>
          <w:color w:val="000000" w:themeColor="text1"/>
        </w:rPr>
        <w:tab/>
      </w:r>
      <w:r w:rsidRPr="000740F4">
        <w:rPr>
          <w:b/>
          <w:color w:val="000000" w:themeColor="text1"/>
        </w:rPr>
        <w:t>download (vol.)</w:t>
      </w:r>
    </w:p>
    <w:p w14:paraId="536CCFC4" w14:textId="190CF034" w:rsidR="00915397" w:rsidRPr="000740F4" w:rsidRDefault="00915397" w:rsidP="00880125">
      <w:pPr>
        <w:pStyle w:val="ListIndent"/>
        <w:tabs>
          <w:tab w:val="clear" w:pos="0"/>
          <w:tab w:val="right" w:pos="9000"/>
        </w:tabs>
        <w:spacing w:after="80" w:line="240" w:lineRule="auto"/>
        <w:ind w:left="360" w:hanging="360"/>
        <w:rPr>
          <w:b/>
          <w:color w:val="000000" w:themeColor="text1"/>
        </w:rPr>
      </w:pPr>
      <w:r w:rsidRPr="000740F4">
        <w:rPr>
          <w:color w:val="000000" w:themeColor="text1"/>
        </w:rPr>
        <w:t xml:space="preserve">Ahuja, Naman P. 2022:  “Abductions of women, narratives and identities: the earliest Rāmāyaṇa depictions in Indian art” in </w:t>
      </w:r>
      <w:r w:rsidRPr="000740F4">
        <w:rPr>
          <w:i/>
          <w:color w:val="000000" w:themeColor="text1"/>
        </w:rPr>
        <w:t>From Jetavana to Jerusalem : sacred biography in Asian perspectives and beyond, essays in honour of Professor Phyllis Granoff,</w:t>
      </w:r>
      <w:r w:rsidRPr="000740F4">
        <w:rPr>
          <w:color w:val="000000" w:themeColor="text1"/>
        </w:rPr>
        <w:t xml:space="preserve"> ed. Jinhua Chen (Singapore: World Scholastic Publishers): 512-58.</w:t>
      </w:r>
      <w:r w:rsidRPr="000740F4">
        <w:rPr>
          <w:color w:val="000000" w:themeColor="text1"/>
        </w:rPr>
        <w:tab/>
      </w:r>
      <w:r w:rsidRPr="000740F4">
        <w:rPr>
          <w:b/>
          <w:color w:val="000000" w:themeColor="text1"/>
        </w:rPr>
        <w:t>download</w:t>
      </w:r>
    </w:p>
    <w:p w14:paraId="5A4B1E7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Akmam, Afroz 1991:  “A few inscribed terracotta plaques depicting scenes from the Ramayana: recently discovered in Bangladesh”, in Datta 1991: 383-88. </w:t>
      </w:r>
      <w:r w:rsidRPr="000740F4">
        <w:rPr>
          <w:color w:val="000000" w:themeColor="text1"/>
        </w:rPr>
        <w:tab/>
      </w:r>
      <w:r w:rsidR="004A3C73" w:rsidRPr="000740F4">
        <w:rPr>
          <w:b/>
          <w:color w:val="000000" w:themeColor="text1"/>
        </w:rPr>
        <w:t>scan</w:t>
      </w:r>
    </w:p>
    <w:p w14:paraId="0EDC796D"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Style w:val="None"/>
          <w:color w:val="000000" w:themeColor="text1"/>
          <w:sz w:val="22"/>
          <w:szCs w:val="22"/>
        </w:rPr>
        <w:t xml:space="preserve">Banerjee, P. 1985. ‘A Terracotta Panel from Bhitargaon Showing a Ramayana Scene.’ </w:t>
      </w:r>
      <w:r w:rsidRPr="000740F4">
        <w:rPr>
          <w:rStyle w:val="None"/>
          <w:i/>
          <w:color w:val="000000" w:themeColor="text1"/>
          <w:sz w:val="22"/>
          <w:szCs w:val="22"/>
        </w:rPr>
        <w:t>Roopa-lekhā</w:t>
      </w:r>
      <w:r w:rsidRPr="000740F4">
        <w:rPr>
          <w:rStyle w:val="None"/>
          <w:color w:val="000000" w:themeColor="text1"/>
          <w:sz w:val="22"/>
          <w:szCs w:val="22"/>
        </w:rPr>
        <w:t xml:space="preserve"> 57: 86-88.</w:t>
      </w:r>
      <w:r w:rsidRPr="000740F4">
        <w:rPr>
          <w:rStyle w:val="None"/>
          <w:color w:val="000000" w:themeColor="text1"/>
          <w:sz w:val="22"/>
          <w:szCs w:val="22"/>
        </w:rPr>
        <w:tab/>
      </w:r>
      <w:r w:rsidRPr="000740F4">
        <w:rPr>
          <w:rStyle w:val="None"/>
          <w:b/>
          <w:color w:val="000000" w:themeColor="text1"/>
          <w:sz w:val="22"/>
          <w:szCs w:val="22"/>
        </w:rPr>
        <w:t>scan</w:t>
      </w:r>
    </w:p>
    <w:p w14:paraId="3B2AF4E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Bawa, Seema 2018:  “Visualising the Rāmāyaṇa: power, redemption and emotion in early narrative sculptures (c. fifth to sixth centuries CE)”, </w:t>
      </w:r>
      <w:r w:rsidRPr="000740F4">
        <w:rPr>
          <w:i/>
          <w:color w:val="000000" w:themeColor="text1"/>
        </w:rPr>
        <w:t>Indian Historical Review</w:t>
      </w:r>
      <w:r w:rsidRPr="000740F4">
        <w:rPr>
          <w:color w:val="000000" w:themeColor="text1"/>
        </w:rPr>
        <w:t xml:space="preserve"> 45.1: </w:t>
      </w:r>
      <w:r w:rsidRPr="000740F4">
        <w:rPr>
          <w:color w:val="000000" w:themeColor="text1"/>
        </w:rPr>
        <w:br/>
        <w:t>92-123.   [</w:t>
      </w:r>
      <w:r w:rsidRPr="000740F4">
        <w:rPr>
          <w:i/>
          <w:color w:val="000000" w:themeColor="text1"/>
        </w:rPr>
        <w:t>some convenient illustrations</w:t>
      </w:r>
      <w:r w:rsidRPr="000740F4">
        <w:rPr>
          <w:color w:val="000000" w:themeColor="text1"/>
        </w:rPr>
        <w:t>]</w:t>
      </w:r>
      <w:r w:rsidRPr="000740F4">
        <w:rPr>
          <w:color w:val="000000" w:themeColor="text1"/>
        </w:rPr>
        <w:tab/>
      </w:r>
      <w:r w:rsidRPr="000740F4">
        <w:rPr>
          <w:b/>
          <w:color w:val="000000" w:themeColor="text1"/>
        </w:rPr>
        <w:t>download</w:t>
      </w:r>
    </w:p>
    <w:p w14:paraId="7A03405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Bhattacharya, Gouriswar 1990:  “Early </w:t>
      </w:r>
      <w:r w:rsidRPr="000740F4">
        <w:rPr>
          <w:i/>
          <w:color w:val="000000" w:themeColor="text1"/>
        </w:rPr>
        <w:t>Rāmāyaṇa</w:t>
      </w:r>
      <w:r w:rsidRPr="000740F4">
        <w:rPr>
          <w:color w:val="000000" w:themeColor="text1"/>
        </w:rPr>
        <w:t xml:space="preserve"> illustration from Bangladesh”, </w:t>
      </w:r>
      <w:r w:rsidRPr="000740F4">
        <w:rPr>
          <w:i/>
          <w:color w:val="000000" w:themeColor="text1"/>
        </w:rPr>
        <w:t>South Asian Archaeology 1987,</w:t>
      </w:r>
      <w:r w:rsidRPr="000740F4">
        <w:rPr>
          <w:color w:val="000000" w:themeColor="text1"/>
        </w:rPr>
        <w:t xml:space="preserve"> ed. by Maurizio Taddei (Roma: Is.M.E.O.) II: 1043-66. </w:t>
      </w:r>
      <w:r w:rsidRPr="000740F4">
        <w:rPr>
          <w:color w:val="000000" w:themeColor="text1"/>
        </w:rPr>
        <w:tab/>
      </w:r>
      <w:r w:rsidRPr="000740F4">
        <w:rPr>
          <w:b/>
          <w:color w:val="000000" w:themeColor="text1"/>
        </w:rPr>
        <w:t>scan</w:t>
      </w:r>
    </w:p>
    <w:p w14:paraId="69C89A21" w14:textId="2B68325C"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Bhattacharya, Gouriswar and Pratapaditya Pal 1991:  “Early Ramayana reliefs from Bangladesh”, </w:t>
      </w:r>
      <w:r w:rsidRPr="000740F4">
        <w:rPr>
          <w:i/>
          <w:color w:val="000000" w:themeColor="text1"/>
        </w:rPr>
        <w:t>Orientations</w:t>
      </w:r>
      <w:r w:rsidRPr="000740F4">
        <w:rPr>
          <w:color w:val="000000" w:themeColor="text1"/>
        </w:rPr>
        <w:t xml:space="preserve"> 22.8: 57-62. </w:t>
      </w:r>
      <w:r w:rsidRPr="000740F4">
        <w:rPr>
          <w:color w:val="000000" w:themeColor="text1"/>
        </w:rPr>
        <w:tab/>
      </w:r>
      <w:r w:rsidR="007951A1" w:rsidRPr="000740F4">
        <w:rPr>
          <w:b/>
          <w:color w:val="000000" w:themeColor="text1"/>
        </w:rPr>
        <w:t>scan</w:t>
      </w:r>
    </w:p>
    <w:p w14:paraId="5760C4DE" w14:textId="366D637F" w:rsidR="00A7053D" w:rsidRPr="000740F4" w:rsidRDefault="00A7053D" w:rsidP="00880125">
      <w:pPr>
        <w:pStyle w:val="HangingIndent0"/>
        <w:tabs>
          <w:tab w:val="clear" w:pos="0"/>
          <w:tab w:val="right" w:pos="9000"/>
        </w:tabs>
        <w:ind w:left="360" w:hanging="360"/>
        <w:rPr>
          <w:b/>
          <w:color w:val="000000" w:themeColor="text1"/>
        </w:rPr>
      </w:pPr>
      <w:r w:rsidRPr="000740F4">
        <w:rPr>
          <w:rFonts w:cs="Courier New"/>
          <w:color w:val="000000" w:themeColor="text1"/>
          <w:lang w:val="en-US"/>
        </w:rPr>
        <w:t xml:space="preserve">Dhar, Parul Pandya 2023:  “Epic visions in terracotta, stone, and stucco: </w:t>
      </w:r>
      <w:r w:rsidRPr="000740F4">
        <w:rPr>
          <w:rFonts w:cs="Courier New"/>
          <w:i/>
          <w:color w:val="000000" w:themeColor="text1"/>
          <w:lang w:val="en-US"/>
        </w:rPr>
        <w:t xml:space="preserve">Rāmāyaṇa </w:t>
      </w:r>
      <w:r w:rsidRPr="000740F4">
        <w:rPr>
          <w:rFonts w:cs="Courier New"/>
          <w:color w:val="000000" w:themeColor="text1"/>
          <w:lang w:val="en-US"/>
        </w:rPr>
        <w:t xml:space="preserve">in Indian sculpture (beginning to 8th century CE)”, in </w:t>
      </w:r>
      <w:r w:rsidRPr="000740F4">
        <w:rPr>
          <w:rFonts w:cs="Courier New"/>
          <w:i/>
          <w:color w:val="000000" w:themeColor="text1"/>
          <w:lang w:val="en-US"/>
        </w:rPr>
        <w:t>Connected histories of India and Southeast Asia: icons, narratives, monuments,</w:t>
      </w:r>
      <w:r w:rsidRPr="000740F4">
        <w:rPr>
          <w:rFonts w:cs="Courier New"/>
          <w:color w:val="000000" w:themeColor="text1"/>
          <w:lang w:val="en-US"/>
        </w:rPr>
        <w:t xml:space="preserve"> ed. Parul Pandya Dhar (New Delhi: Sage): 131-58.</w:t>
      </w:r>
      <w:r w:rsidRPr="000740F4">
        <w:rPr>
          <w:rFonts w:cs="Courier New"/>
          <w:color w:val="000000" w:themeColor="text1"/>
          <w:lang w:val="en-US"/>
        </w:rPr>
        <w:br/>
      </w:r>
      <w:r w:rsidRPr="000740F4">
        <w:rPr>
          <w:rFonts w:cs="Courier New"/>
          <w:color w:val="000000" w:themeColor="text1"/>
          <w:lang w:val="en-US"/>
        </w:rPr>
        <w:tab/>
      </w:r>
      <w:r w:rsidRPr="000740F4">
        <w:rPr>
          <w:rFonts w:cs="Courier New"/>
          <w:b/>
          <w:color w:val="000000" w:themeColor="text1"/>
          <w:lang w:val="en-US"/>
        </w:rPr>
        <w:t>download (vol.)</w:t>
      </w:r>
    </w:p>
    <w:p w14:paraId="4FCDD14F" w14:textId="77777777" w:rsidR="00C805DF" w:rsidRPr="000740F4" w:rsidRDefault="00C805DF" w:rsidP="00880125">
      <w:pPr>
        <w:pStyle w:val="HangingIndent0"/>
        <w:tabs>
          <w:tab w:val="clear" w:pos="0"/>
          <w:tab w:val="right" w:pos="9000"/>
        </w:tabs>
        <w:ind w:left="360" w:hanging="360"/>
        <w:rPr>
          <w:rFonts w:eastAsia="Gentium Basic"/>
          <w:color w:val="000000" w:themeColor="text1"/>
        </w:rPr>
      </w:pPr>
      <w:r w:rsidRPr="000740F4">
        <w:rPr>
          <w:color w:val="000000" w:themeColor="text1"/>
        </w:rPr>
        <w:t>[</w:t>
      </w:r>
      <w:r w:rsidRPr="000740F4">
        <w:rPr>
          <w:i/>
          <w:color w:val="000000" w:themeColor="text1"/>
        </w:rPr>
        <w:t>Golden Age</w:t>
      </w:r>
      <w:r w:rsidRPr="000740F4">
        <w:rPr>
          <w:color w:val="000000" w:themeColor="text1"/>
        </w:rPr>
        <w:t xml:space="preserve"> 2007]</w:t>
      </w:r>
      <w:r w:rsidRPr="000740F4">
        <w:rPr>
          <w:i/>
          <w:color w:val="000000" w:themeColor="text1"/>
        </w:rPr>
        <w:t xml:space="preserve"> The Golden Age of Classical India: the Gupta empire</w:t>
      </w:r>
      <w:r w:rsidRPr="000740F4">
        <w:rPr>
          <w:color w:val="000000" w:themeColor="text1"/>
        </w:rPr>
        <w:t>, catalogue of an exhibition at Galeries Nationales du Grand Palais, Paris, 4 April - 25 June 2007 (</w:t>
      </w:r>
      <w:r w:rsidRPr="000740F4">
        <w:rPr>
          <w:rFonts w:eastAsia="Arial Unicode MS" w:cs="Arial Unicode MS"/>
          <w:color w:val="000000" w:themeColor="text1"/>
        </w:rPr>
        <w:t>Paris: Réunion des musées nationaux).</w:t>
      </w:r>
      <w:r w:rsidRPr="000740F4">
        <w:rPr>
          <w:color w:val="000000" w:themeColor="text1"/>
        </w:rPr>
        <w:tab/>
      </w:r>
      <w:r w:rsidRPr="000740F4">
        <w:rPr>
          <w:rFonts w:eastAsia="Arial Unicode MS" w:cs="Arial Unicode MS"/>
          <w:b/>
          <w:color w:val="000000" w:themeColor="text1"/>
        </w:rPr>
        <w:t>Merton College Library Mob V9Q/GNGP</w:t>
      </w:r>
    </w:p>
    <w:p w14:paraId="25E39E11" w14:textId="77777777"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rFonts w:eastAsia="Gentium Basic"/>
          <w:color w:val="000000" w:themeColor="text1"/>
        </w:rPr>
        <w:t xml:space="preserve">Greaves, Laxshmi 2018:  </w:t>
      </w:r>
      <w:r w:rsidRPr="000740F4">
        <w:rPr>
          <w:rFonts w:eastAsia="Gentium Basic"/>
          <w:i/>
          <w:color w:val="000000" w:themeColor="text1"/>
        </w:rPr>
        <w:t>Locating the lost Gupta period Rāmāyaṇa reliefs from Katingara, Uttar Pradesh”, RoSA</w:t>
      </w:r>
      <w:r w:rsidRPr="000740F4">
        <w:rPr>
          <w:rFonts w:eastAsia="Gentium Basic"/>
          <w:color w:val="000000" w:themeColor="text1"/>
        </w:rPr>
        <w:t xml:space="preserve"> 12.2: 117-53.</w:t>
      </w:r>
      <w:r w:rsidRPr="000740F4">
        <w:rPr>
          <w:rFonts w:eastAsia="Gentium Basic"/>
          <w:color w:val="000000" w:themeColor="text1"/>
        </w:rPr>
        <w:tab/>
      </w:r>
      <w:r w:rsidRPr="000740F4">
        <w:rPr>
          <w:rFonts w:eastAsia="Gentium Basic"/>
          <w:b/>
          <w:color w:val="000000" w:themeColor="text1"/>
        </w:rPr>
        <w:t>download (from author)</w:t>
      </w:r>
    </w:p>
    <w:p w14:paraId="2833A7E7" w14:textId="77777777" w:rsidR="00620053" w:rsidRPr="000740F4" w:rsidRDefault="00620053" w:rsidP="00880125">
      <w:pPr>
        <w:pStyle w:val="HangingIndent0"/>
        <w:tabs>
          <w:tab w:val="clear" w:pos="0"/>
          <w:tab w:val="right" w:pos="9000"/>
        </w:tabs>
        <w:ind w:left="360" w:hanging="360"/>
        <w:rPr>
          <w:color w:val="000000" w:themeColor="text1"/>
        </w:rPr>
      </w:pPr>
      <w:r w:rsidRPr="000740F4">
        <w:rPr>
          <w:color w:val="000000" w:themeColor="text1"/>
        </w:rPr>
        <w:t xml:space="preserve">Greaves, Laxshmi Rose 2021:  “A Rāmāyaṇa battle scene represented on an inscribed terracotta panel from Gupta period Haryana”, at </w:t>
      </w:r>
      <w:r w:rsidRPr="000740F4">
        <w:rPr>
          <w:bCs/>
          <w:color w:val="000000" w:themeColor="text1"/>
          <w:kern w:val="36"/>
        </w:rPr>
        <w:t>https://theartofsouthasia.com/</w:t>
      </w:r>
      <w:r w:rsidRPr="000740F4">
        <w:rPr>
          <w:color w:val="000000" w:themeColor="text1"/>
        </w:rPr>
        <w:t>2021/12/20/a-ramayaṇa-battle-scene-represented-on-an-inscribed-terracotta-panel-from-gupta-period-haryana/ (accessed 28 March 2023).</w:t>
      </w:r>
    </w:p>
    <w:p w14:paraId="60BD0575" w14:textId="77777777" w:rsidR="00C805DF" w:rsidRPr="000740F4" w:rsidRDefault="00C805DF" w:rsidP="00880125">
      <w:pPr>
        <w:numPr>
          <w:ilvl w:val="0"/>
          <w:numId w:val="2"/>
        </w:numPr>
        <w:tabs>
          <w:tab w:val="right" w:pos="9000"/>
        </w:tabs>
        <w:spacing w:before="80" w:after="80"/>
        <w:ind w:left="360" w:hanging="360"/>
        <w:rPr>
          <w:b/>
          <w:color w:val="000000" w:themeColor="text1"/>
        </w:rPr>
      </w:pPr>
      <w:r w:rsidRPr="000740F4">
        <w:rPr>
          <w:color w:val="000000" w:themeColor="text1"/>
        </w:rPr>
        <w:t xml:space="preserve">Jamkhedkar, A.P. 1991:  “Vākāṭaka sculptures”, in </w:t>
      </w:r>
      <w:r w:rsidRPr="000740F4">
        <w:rPr>
          <w:i/>
          <w:color w:val="000000" w:themeColor="text1"/>
        </w:rPr>
        <w:t>The art of Ajanta: new perspectives,</w:t>
      </w:r>
      <w:r w:rsidRPr="000740F4">
        <w:rPr>
          <w:color w:val="000000" w:themeColor="text1"/>
        </w:rPr>
        <w:t xml:space="preserve"> ed. by Ratan Parimoo and others (New Delhi: Books &amp; Books): I, 194-212.</w:t>
      </w:r>
      <w:r w:rsidRPr="000740F4">
        <w:rPr>
          <w:color w:val="000000" w:themeColor="text1"/>
        </w:rPr>
        <w:tab/>
      </w:r>
      <w:r w:rsidRPr="000740F4">
        <w:rPr>
          <w:b/>
          <w:color w:val="000000" w:themeColor="text1"/>
        </w:rPr>
        <w:t>scan</w:t>
      </w:r>
    </w:p>
    <w:p w14:paraId="4E8750B7"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Kala, Jayantika 1982-83:  “Rāmāyaṇa in Terracottas: a study”, </w:t>
      </w:r>
      <w:r w:rsidRPr="000740F4">
        <w:rPr>
          <w:i/>
          <w:color w:val="000000" w:themeColor="text1"/>
        </w:rPr>
        <w:t>JGJKSV</w:t>
      </w:r>
      <w:r w:rsidRPr="000740F4">
        <w:rPr>
          <w:color w:val="000000" w:themeColor="text1"/>
        </w:rPr>
        <w:t xml:space="preserve"> 38-39: 229-38.</w:t>
      </w:r>
      <w:r w:rsidRPr="000740F4">
        <w:rPr>
          <w:color w:val="000000" w:themeColor="text1"/>
        </w:rPr>
        <w:br/>
      </w:r>
      <w:r w:rsidRPr="000740F4">
        <w:rPr>
          <w:color w:val="000000" w:themeColor="text1"/>
        </w:rPr>
        <w:tab/>
        <w:t xml:space="preserve"> </w:t>
      </w:r>
      <w:r w:rsidRPr="000740F4">
        <w:rPr>
          <w:b/>
          <w:color w:val="000000" w:themeColor="text1"/>
        </w:rPr>
        <w:t>(IND) Per. 10 d.36</w:t>
      </w:r>
    </w:p>
    <w:p w14:paraId="383055F2" w14:textId="40990764"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Kala, S.C. 1950:  </w:t>
      </w:r>
      <w:r w:rsidRPr="000740F4">
        <w:rPr>
          <w:rStyle w:val="searchword"/>
          <w:i/>
          <w:color w:val="000000" w:themeColor="text1"/>
        </w:rPr>
        <w:t>Terracotta</w:t>
      </w:r>
      <w:r w:rsidRPr="000740F4">
        <w:rPr>
          <w:i/>
          <w:color w:val="000000" w:themeColor="text1"/>
        </w:rPr>
        <w:t xml:space="preserve"> </w:t>
      </w:r>
      <w:r w:rsidRPr="000740F4">
        <w:rPr>
          <w:rStyle w:val="searchword"/>
          <w:i/>
          <w:color w:val="000000" w:themeColor="text1"/>
        </w:rPr>
        <w:t>figurines</w:t>
      </w:r>
      <w:r w:rsidRPr="000740F4">
        <w:rPr>
          <w:i/>
          <w:color w:val="000000" w:themeColor="text1"/>
        </w:rPr>
        <w:t xml:space="preserve"> from Kauśā</w:t>
      </w:r>
      <w:r w:rsidR="00B9250F" w:rsidRPr="000740F4">
        <w:rPr>
          <w:i/>
          <w:color w:val="000000" w:themeColor="text1"/>
        </w:rPr>
        <w:t xml:space="preserve"> </w:t>
      </w:r>
      <w:r w:rsidRPr="000740F4">
        <w:rPr>
          <w:i/>
          <w:color w:val="000000" w:themeColor="text1"/>
        </w:rPr>
        <w:t>: mainly in the collection of the Municipal Museum, Allahabad</w:t>
      </w:r>
      <w:r w:rsidRPr="000740F4">
        <w:rPr>
          <w:color w:val="000000" w:themeColor="text1"/>
        </w:rPr>
        <w:t xml:space="preserve"> (Allahabad: Municipal Museum).</w:t>
      </w:r>
      <w:r w:rsidRPr="000740F4">
        <w:rPr>
          <w:color w:val="000000" w:themeColor="text1"/>
        </w:rPr>
        <w:tab/>
      </w:r>
      <w:r w:rsidRPr="000740F4">
        <w:rPr>
          <w:b/>
          <w:color w:val="000000" w:themeColor="text1"/>
        </w:rPr>
        <w:t>(IND) 20 E 4a</w:t>
      </w:r>
    </w:p>
    <w:p w14:paraId="315DFA1C" w14:textId="684F5381" w:rsidR="00C805DF" w:rsidRPr="000740F4" w:rsidRDefault="00C805DF" w:rsidP="00880125">
      <w:pPr>
        <w:pStyle w:val="HangingIndent0"/>
        <w:tabs>
          <w:tab w:val="clear" w:pos="0"/>
          <w:tab w:val="right" w:pos="9000"/>
        </w:tabs>
        <w:ind w:left="360" w:hanging="360"/>
        <w:rPr>
          <w:rStyle w:val="None"/>
          <w:b/>
          <w:color w:val="000000" w:themeColor="text1"/>
        </w:rPr>
      </w:pPr>
      <w:r w:rsidRPr="000740F4">
        <w:rPr>
          <w:rStyle w:val="None"/>
          <w:color w:val="000000" w:themeColor="text1"/>
        </w:rPr>
        <w:t xml:space="preserve">Kala, S. C. 1980:  </w:t>
      </w:r>
      <w:r w:rsidRPr="000740F4">
        <w:rPr>
          <w:rStyle w:val="None"/>
          <w:i/>
          <w:color w:val="000000" w:themeColor="text1"/>
        </w:rPr>
        <w:t>Terracottas in the Allahabad Museum</w:t>
      </w:r>
      <w:r w:rsidRPr="000740F4">
        <w:rPr>
          <w:rStyle w:val="None"/>
          <w:color w:val="000000" w:themeColor="text1"/>
        </w:rPr>
        <w:t xml:space="preserve"> (New Delhi: Abhinav Publications).</w:t>
      </w:r>
      <w:r w:rsidRPr="000740F4">
        <w:rPr>
          <w:rStyle w:val="None"/>
          <w:color w:val="000000" w:themeColor="text1"/>
        </w:rPr>
        <w:tab/>
      </w:r>
      <w:r w:rsidRPr="000740F4">
        <w:rPr>
          <w:rStyle w:val="None"/>
          <w:b/>
          <w:color w:val="000000" w:themeColor="text1"/>
        </w:rPr>
        <w:t>Sackler IWdc All</w:t>
      </w:r>
      <w:r w:rsidR="00790F83" w:rsidRPr="000740F4">
        <w:rPr>
          <w:rStyle w:val="None"/>
          <w:b/>
          <w:color w:val="000000" w:themeColor="text1"/>
        </w:rPr>
        <w:t xml:space="preserve">; </w:t>
      </w:r>
      <w:r w:rsidR="001A7ABA" w:rsidRPr="000740F4">
        <w:rPr>
          <w:rStyle w:val="None"/>
          <w:b/>
          <w:color w:val="000000" w:themeColor="text1"/>
        </w:rPr>
        <w:t>download</w:t>
      </w:r>
    </w:p>
    <w:p w14:paraId="7D50CBCD" w14:textId="77777777" w:rsidR="00FA4D20" w:rsidRPr="000740F4" w:rsidRDefault="00FA4D20" w:rsidP="00880125">
      <w:pPr>
        <w:pStyle w:val="HangingIndent0"/>
        <w:tabs>
          <w:tab w:val="clear" w:pos="0"/>
          <w:tab w:val="right" w:pos="9000"/>
        </w:tabs>
        <w:ind w:left="360" w:hanging="360"/>
        <w:rPr>
          <w:rStyle w:val="None"/>
          <w:b/>
          <w:color w:val="000000" w:themeColor="text1"/>
        </w:rPr>
      </w:pPr>
      <w:r w:rsidRPr="000740F4">
        <w:rPr>
          <w:color w:val="000000" w:themeColor="text1"/>
        </w:rPr>
        <w:t xml:space="preserve">Pal, Pratapaditya 1997:  </w:t>
      </w:r>
      <w:r w:rsidRPr="000740F4">
        <w:rPr>
          <w:i/>
          <w:color w:val="000000" w:themeColor="text1"/>
        </w:rPr>
        <w:t xml:space="preserve">A collecting odyssey: India, Himalayan, and Southeast Asian art from the James and Marilynn Alsdorf collection </w:t>
      </w:r>
      <w:r w:rsidRPr="000740F4">
        <w:rPr>
          <w:color w:val="000000" w:themeColor="text1"/>
        </w:rPr>
        <w:t>(New York: Art Institute of Chicago in association with Thames and Hudson).</w:t>
      </w:r>
      <w:r w:rsidRPr="000740F4">
        <w:rPr>
          <w:color w:val="000000" w:themeColor="text1"/>
        </w:rPr>
        <w:tab/>
      </w:r>
      <w:r w:rsidRPr="000740F4">
        <w:rPr>
          <w:b/>
          <w:color w:val="000000" w:themeColor="text1"/>
        </w:rPr>
        <w:t>Sackler AWC Chi; scan</w:t>
      </w:r>
    </w:p>
    <w:p w14:paraId="1FA76A3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cs="Arial"/>
          <w:color w:val="000000" w:themeColor="text1"/>
        </w:rPr>
        <w:lastRenderedPageBreak/>
        <w:t xml:space="preserve">Poster, Amy G. (ed.) 1986:  </w:t>
      </w:r>
      <w:r w:rsidRPr="000740F4">
        <w:rPr>
          <w:rFonts w:cs="Arial"/>
          <w:i/>
          <w:iCs/>
          <w:color w:val="000000" w:themeColor="text1"/>
        </w:rPr>
        <w:t>From Indian Earth: 4,000 Years of terracotta art</w:t>
      </w:r>
      <w:r w:rsidRPr="000740F4">
        <w:rPr>
          <w:rFonts w:cs="Arial"/>
          <w:color w:val="000000" w:themeColor="text1"/>
        </w:rPr>
        <w:t xml:space="preserve"> (New York: Brooklyn Museum).</w:t>
      </w:r>
      <w:r w:rsidRPr="000740F4">
        <w:rPr>
          <w:rFonts w:cs="Arial"/>
          <w:color w:val="000000" w:themeColor="text1"/>
        </w:rPr>
        <w:tab/>
      </w:r>
      <w:r w:rsidRPr="000740F4">
        <w:rPr>
          <w:rFonts w:cs="Arial"/>
          <w:b/>
          <w:color w:val="000000" w:themeColor="text1"/>
        </w:rPr>
        <w:t>Sackler IWdc Bro</w:t>
      </w:r>
    </w:p>
    <w:p w14:paraId="74A190DF" w14:textId="17659A81"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Ray, Amita 1989:  “Inscribed terracotta plaques representing the scenes of Ramayana from Bangladesh”, in </w:t>
      </w:r>
      <w:r w:rsidRPr="000740F4">
        <w:rPr>
          <w:i/>
          <w:color w:val="000000" w:themeColor="text1"/>
        </w:rPr>
        <w:t>Prācī-prabhā: Perspectives in Indology: essays in honour of Professor B.N. Mukherjee</w:t>
      </w:r>
      <w:r w:rsidRPr="000740F4">
        <w:rPr>
          <w:color w:val="000000" w:themeColor="text1"/>
        </w:rPr>
        <w:t>, ed. by D.C. Bhattacharyya and Devendra Handa (New Delhi: Harman Pub. House): 253-58.</w:t>
      </w:r>
      <w:r w:rsidRPr="000740F4">
        <w:rPr>
          <w:color w:val="000000" w:themeColor="text1"/>
        </w:rPr>
        <w:tab/>
      </w:r>
      <w:r w:rsidRPr="000740F4">
        <w:rPr>
          <w:b/>
          <w:color w:val="000000" w:themeColor="text1"/>
        </w:rPr>
        <w:t>scan</w:t>
      </w:r>
    </w:p>
    <w:p w14:paraId="2FE4FDA3" w14:textId="1328E07F" w:rsidR="00B66F68" w:rsidRPr="000740F4" w:rsidRDefault="00B66F68" w:rsidP="00880125">
      <w:pPr>
        <w:pStyle w:val="HangingIndent0"/>
        <w:tabs>
          <w:tab w:val="clear" w:pos="0"/>
          <w:tab w:val="right" w:pos="9000"/>
        </w:tabs>
        <w:ind w:left="360" w:hanging="360"/>
        <w:rPr>
          <w:b/>
          <w:color w:val="000000" w:themeColor="text1"/>
        </w:rPr>
      </w:pPr>
      <w:r w:rsidRPr="000740F4">
        <w:rPr>
          <w:color w:val="000000" w:themeColor="text1"/>
        </w:rPr>
        <w:t xml:space="preserve">H. D. Sankaliyā 1973:  </w:t>
      </w:r>
      <w:r w:rsidRPr="000740F4">
        <w:rPr>
          <w:i/>
          <w:color w:val="000000" w:themeColor="text1"/>
        </w:rPr>
        <w:t>Purātava ane Rāmāyaṇ</w:t>
      </w:r>
      <w:r w:rsidRPr="000740F4">
        <w:rPr>
          <w:color w:val="000000" w:themeColor="text1"/>
        </w:rPr>
        <w:t xml:space="preserve"> (Ahmadābād: Gujarāt Vidyāpīṭh).</w:t>
      </w:r>
    </w:p>
    <w:p w14:paraId="2ACDD1E2" w14:textId="06048DCA" w:rsidR="00BD7955" w:rsidRPr="000740F4" w:rsidRDefault="00BD7955" w:rsidP="00880125">
      <w:pPr>
        <w:pStyle w:val="HangingIndent0"/>
        <w:tabs>
          <w:tab w:val="clear" w:pos="0"/>
          <w:tab w:val="right" w:pos="9000"/>
        </w:tabs>
        <w:ind w:left="360" w:hanging="360"/>
        <w:rPr>
          <w:color w:val="000000" w:themeColor="text1"/>
        </w:rPr>
      </w:pPr>
      <w:r w:rsidRPr="000740F4">
        <w:rPr>
          <w:color w:val="000000" w:themeColor="text1"/>
        </w:rPr>
        <w:t xml:space="preserve">U. P. Shah [1971]: “Rāmvanvāsani Bhūgol ane Laṅkā”, </w:t>
      </w:r>
      <w:r w:rsidRPr="000740F4">
        <w:rPr>
          <w:i/>
          <w:color w:val="000000" w:themeColor="text1"/>
        </w:rPr>
        <w:t>Svādhyāya</w:t>
      </w:r>
      <w:r w:rsidRPr="000740F4">
        <w:rPr>
          <w:color w:val="000000" w:themeColor="text1"/>
        </w:rPr>
        <w:t xml:space="preserve"> 10.1 (V.S. 2028): 1-23.</w:t>
      </w:r>
    </w:p>
    <w:p w14:paraId="753FA84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Shukla, K.S. 1989:   “Newal terracottas depicting Rāmāyaṇa scenes”, in</w:t>
      </w:r>
      <w:r w:rsidRPr="000740F4">
        <w:rPr>
          <w:i/>
          <w:color w:val="000000" w:themeColor="text1"/>
        </w:rPr>
        <w:t xml:space="preserve"> History and archaeology: Prof. H.D. Sankalia felicitation volume</w:t>
      </w:r>
      <w:r w:rsidRPr="000740F4">
        <w:rPr>
          <w:color w:val="000000" w:themeColor="text1"/>
        </w:rPr>
        <w:t>, ed. by Bhaskar Chatterjee (Delhi: Ramanand Vidya Bhawan): 168-70.</w:t>
      </w:r>
      <w:r w:rsidRPr="000740F4">
        <w:rPr>
          <w:color w:val="000000" w:themeColor="text1"/>
        </w:rPr>
        <w:tab/>
      </w:r>
      <w:r w:rsidRPr="000740F4">
        <w:rPr>
          <w:b/>
          <w:color w:val="000000" w:themeColor="text1"/>
          <w:spacing w:val="-8"/>
        </w:rPr>
        <w:t>scan</w:t>
      </w:r>
    </w:p>
    <w:p w14:paraId="2626BF86"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Srivastava, Surendra Kumar 1967-68:  “An episode from Ramayaṇa on a terracotta panel”, </w:t>
      </w:r>
      <w:r w:rsidRPr="000740F4">
        <w:rPr>
          <w:i/>
          <w:color w:val="000000" w:themeColor="text1"/>
        </w:rPr>
        <w:t>Purātattva</w:t>
      </w:r>
      <w:r w:rsidRPr="000740F4">
        <w:rPr>
          <w:color w:val="000000" w:themeColor="text1"/>
        </w:rPr>
        <w:t xml:space="preserve"> 1: 93-95 and pl. X.</w:t>
      </w:r>
      <w:r w:rsidRPr="000740F4">
        <w:rPr>
          <w:color w:val="000000" w:themeColor="text1"/>
        </w:rPr>
        <w:tab/>
      </w:r>
      <w:r w:rsidRPr="000740F4">
        <w:rPr>
          <w:b/>
          <w:color w:val="000000" w:themeColor="text1"/>
        </w:rPr>
        <w:t xml:space="preserve">scan (vol.) </w:t>
      </w:r>
    </w:p>
    <w:p w14:paraId="378E3F89"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Srivastava, Surendra Kumar 1996: </w:t>
      </w:r>
      <w:r w:rsidRPr="000740F4">
        <w:rPr>
          <w:i/>
          <w:color w:val="000000" w:themeColor="text1"/>
        </w:rPr>
        <w:t>Terracotta art in northern India</w:t>
      </w:r>
      <w:r w:rsidRPr="000740F4">
        <w:rPr>
          <w:color w:val="000000" w:themeColor="text1"/>
        </w:rPr>
        <w:t xml:space="preserve"> (Delhi: Parimal). </w:t>
      </w:r>
      <w:r w:rsidRPr="000740F4">
        <w:rPr>
          <w:color w:val="000000" w:themeColor="text1"/>
        </w:rPr>
        <w:br/>
      </w:r>
      <w:r w:rsidRPr="000740F4">
        <w:rPr>
          <w:color w:val="000000" w:themeColor="text1"/>
        </w:rPr>
        <w:tab/>
      </w:r>
      <w:r w:rsidRPr="000740F4">
        <w:rPr>
          <w:b/>
          <w:color w:val="000000" w:themeColor="text1"/>
        </w:rPr>
        <w:t>Sackler IWd Sri</w:t>
      </w:r>
    </w:p>
    <w:p w14:paraId="67284C06"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Stadtner, Donald M. 2014:  “An inscribed Gupta terracotta panel in the Linden-Museum”, </w:t>
      </w:r>
      <w:r w:rsidRPr="000740F4">
        <w:rPr>
          <w:i/>
          <w:color w:val="000000" w:themeColor="text1"/>
        </w:rPr>
        <w:t>Tribus: Jahrbuch des Linden-Museums</w:t>
      </w:r>
      <w:r w:rsidRPr="000740F4">
        <w:rPr>
          <w:color w:val="000000" w:themeColor="text1"/>
        </w:rPr>
        <w:t xml:space="preserve"> 64: 206-18.</w:t>
      </w:r>
      <w:r w:rsidRPr="000740F4">
        <w:rPr>
          <w:color w:val="000000" w:themeColor="text1"/>
        </w:rPr>
        <w:tab/>
      </w:r>
      <w:r w:rsidRPr="000740F4">
        <w:rPr>
          <w:b/>
          <w:color w:val="000000" w:themeColor="text1"/>
        </w:rPr>
        <w:t>download</w:t>
      </w:r>
      <w:r w:rsidRPr="000740F4">
        <w:rPr>
          <w:b/>
          <w:color w:val="000000" w:themeColor="text1"/>
        </w:rPr>
        <w:br/>
      </w:r>
      <w:r w:rsidRPr="000740F4">
        <w:rPr>
          <w:color w:val="000000" w:themeColor="text1"/>
        </w:rPr>
        <w:t xml:space="preserve">[now identified as Rāma killing Triśiras, </w:t>
      </w:r>
      <w:r w:rsidRPr="000740F4">
        <w:rPr>
          <w:b/>
          <w:color w:val="000000" w:themeColor="text1"/>
        </w:rPr>
        <w:t>see</w:t>
      </w:r>
      <w:r w:rsidRPr="000740F4">
        <w:rPr>
          <w:color w:val="000000" w:themeColor="text1"/>
        </w:rPr>
        <w:t xml:space="preserve"> Addendum]</w:t>
      </w:r>
    </w:p>
    <w:p w14:paraId="0FF9798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Vogel, J.Ph. 1907-08:  “Excavations at Sahēṭh-Mahēṭh”, </w:t>
      </w:r>
      <w:r w:rsidRPr="000740F4">
        <w:rPr>
          <w:i/>
          <w:color w:val="000000" w:themeColor="text1"/>
        </w:rPr>
        <w:t>ASIAR</w:t>
      </w:r>
      <w:r w:rsidRPr="000740F4">
        <w:rPr>
          <w:color w:val="000000" w:themeColor="text1"/>
        </w:rPr>
        <w:t xml:space="preserve"> 1907-08: 81-131. </w:t>
      </w:r>
      <w:r w:rsidRPr="000740F4">
        <w:rPr>
          <w:color w:val="000000" w:themeColor="text1"/>
        </w:rPr>
        <w:br/>
      </w:r>
      <w:r w:rsidRPr="000740F4">
        <w:rPr>
          <w:color w:val="000000" w:themeColor="text1"/>
        </w:rPr>
        <w:tab/>
      </w:r>
      <w:r w:rsidRPr="000740F4">
        <w:rPr>
          <w:b/>
          <w:color w:val="000000" w:themeColor="text1"/>
        </w:rPr>
        <w:t>download (vol.)</w:t>
      </w:r>
    </w:p>
    <w:p w14:paraId="70B88A8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Arial Unicode MS" w:cs="Arial Unicode MS"/>
          <w:color w:val="000000" w:themeColor="text1"/>
        </w:rPr>
        <w:t xml:space="preserve">Yadav, S.S. 1988:  “Sītā under an aśoka tree (a rare depiction in the art of Madhya Pradesh)”, </w:t>
      </w:r>
      <w:r w:rsidRPr="000740F4">
        <w:rPr>
          <w:rFonts w:eastAsia="Arial Unicode MS" w:cs="Arial Unicode MS"/>
          <w:i/>
          <w:color w:val="000000" w:themeColor="text1"/>
        </w:rPr>
        <w:t>Lalit Kalā</w:t>
      </w:r>
      <w:r w:rsidRPr="000740F4">
        <w:rPr>
          <w:rFonts w:eastAsia="Arial Unicode MS" w:cs="Arial Unicode MS"/>
          <w:color w:val="000000" w:themeColor="text1"/>
        </w:rPr>
        <w:t xml:space="preserve"> 23: 42-43.   [terracotta panel from Ghaṭiyārī]</w:t>
      </w:r>
      <w:r w:rsidRPr="000740F4">
        <w:rPr>
          <w:rFonts w:eastAsia="Arial Unicode MS" w:cs="Arial Unicode MS"/>
          <w:color w:val="000000" w:themeColor="text1"/>
        </w:rPr>
        <w:tab/>
      </w:r>
      <w:r w:rsidRPr="000740F4">
        <w:rPr>
          <w:rFonts w:eastAsia="Arial Unicode MS" w:cs="Arial Unicode MS"/>
          <w:b/>
          <w:color w:val="000000" w:themeColor="text1"/>
        </w:rPr>
        <w:t>scan</w:t>
      </w:r>
    </w:p>
    <w:p w14:paraId="72A776B8"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Zaheer, Muhammad 1981:  </w:t>
      </w:r>
      <w:r w:rsidRPr="000740F4">
        <w:rPr>
          <w:rStyle w:val="Emphasis"/>
          <w:color w:val="000000" w:themeColor="text1"/>
        </w:rPr>
        <w:t>The Temple of Bhītargāon</w:t>
      </w:r>
      <w:r w:rsidRPr="000740F4">
        <w:rPr>
          <w:color w:val="000000" w:themeColor="text1"/>
        </w:rPr>
        <w:t xml:space="preserve"> (Delhi: Agam Kala Prakashan).</w:t>
      </w:r>
      <w:r w:rsidRPr="000740F4">
        <w:rPr>
          <w:color w:val="000000" w:themeColor="text1"/>
        </w:rPr>
        <w:br/>
      </w:r>
      <w:r w:rsidRPr="000740F4">
        <w:rPr>
          <w:color w:val="000000" w:themeColor="text1"/>
        </w:rPr>
        <w:tab/>
        <w:t xml:space="preserve"> </w:t>
      </w:r>
      <w:r w:rsidRPr="000740F4">
        <w:rPr>
          <w:b/>
          <w:color w:val="000000" w:themeColor="text1"/>
        </w:rPr>
        <w:t>Sackler [EAL] IW Zah</w:t>
      </w:r>
    </w:p>
    <w:p w14:paraId="1D825FAA" w14:textId="11B87F40" w:rsidR="00C805DF" w:rsidRPr="000740F4" w:rsidRDefault="00C805DF" w:rsidP="00FA4D20">
      <w:pPr>
        <w:pStyle w:val="HangingIndent0"/>
        <w:tabs>
          <w:tab w:val="clear" w:pos="0"/>
          <w:tab w:val="left" w:pos="1080"/>
          <w:tab w:val="right" w:pos="9000"/>
        </w:tabs>
        <w:spacing w:before="240"/>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Kala (1982-83) studies a Kauśāmbī plaque (? Rāvaṇa abducting Sītā), 8 Aphsaḍ stucco panels [</w:t>
      </w:r>
      <w:r w:rsidRPr="000740F4">
        <w:rPr>
          <w:b/>
          <w:color w:val="000000" w:themeColor="text1"/>
        </w:rPr>
        <w:t>see</w:t>
      </w:r>
      <w:r w:rsidRPr="000740F4">
        <w:rPr>
          <w:color w:val="000000" w:themeColor="text1"/>
        </w:rPr>
        <w:t xml:space="preserve"> entry </w:t>
      </w:r>
      <w:r w:rsidR="001236F3">
        <w:rPr>
          <w:color w:val="000000" w:themeColor="text1"/>
        </w:rPr>
        <w:t>in “</w:t>
      </w:r>
      <w:r w:rsidR="001236F3" w:rsidRPr="000740F4">
        <w:rPr>
          <w:color w:val="000000" w:themeColor="text1"/>
        </w:rPr>
        <w:t>Gupta period stone and stucco sculpture</w:t>
      </w:r>
      <w:r w:rsidR="001236F3">
        <w:rPr>
          <w:color w:val="000000" w:themeColor="text1"/>
        </w:rPr>
        <w:t>”</w:t>
      </w:r>
      <w:r w:rsidRPr="000740F4">
        <w:rPr>
          <w:color w:val="000000" w:themeColor="text1"/>
        </w:rPr>
        <w:t xml:space="preserve">], brick panel from Paharpur (?? Lakṣmaṇa), terracotta plaque from Bārehaṭ, Bhiṇḍ dist. M.P. (Sītā in aśokavana ?), terracotta plaque from Chausā, Bihar (Rāma, Lakṣmaṇa and </w:t>
      </w:r>
      <w:r w:rsidRPr="00DE597F">
        <w:rPr>
          <w:i/>
          <w:color w:val="000000" w:themeColor="text1"/>
        </w:rPr>
        <w:t>vānaras</w:t>
      </w:r>
      <w:r w:rsidRPr="000740F4">
        <w:rPr>
          <w:color w:val="000000" w:themeColor="text1"/>
        </w:rPr>
        <w:t>).</w:t>
      </w:r>
    </w:p>
    <w:p w14:paraId="2D9CC91C" w14:textId="77777777" w:rsidR="00C805DF" w:rsidRPr="000740F4" w:rsidRDefault="00C805DF" w:rsidP="00880125">
      <w:pPr>
        <w:pStyle w:val="BodyTextFirstIndent"/>
        <w:tabs>
          <w:tab w:val="right" w:pos="9000"/>
        </w:tabs>
        <w:spacing w:after="80" w:line="240" w:lineRule="auto"/>
        <w:ind w:left="360" w:hanging="360"/>
        <w:rPr>
          <w:color w:val="000000" w:themeColor="text1"/>
        </w:rPr>
      </w:pPr>
      <w:r w:rsidRPr="000740F4">
        <w:rPr>
          <w:color w:val="000000" w:themeColor="text1"/>
        </w:rPr>
        <w:t xml:space="preserve">Themes from the </w:t>
      </w:r>
      <w:r w:rsidRPr="000740F4">
        <w:rPr>
          <w:i/>
          <w:color w:val="000000" w:themeColor="text1"/>
        </w:rPr>
        <w:t>Ramayana</w:t>
      </w:r>
      <w:r w:rsidRPr="000740F4">
        <w:rPr>
          <w:color w:val="000000" w:themeColor="text1"/>
        </w:rPr>
        <w:t xml:space="preserve"> were quite popular for narrative reliefs decorating the walls of both brick and stone temples in a large area of north-central India during the Gupta period.  Mostly these reliefs were not inscribed but Rāmāyaṇa panels with inscriptions were found at some sites (</w:t>
      </w:r>
      <w:r w:rsidRPr="000740F4">
        <w:rPr>
          <w:b/>
          <w:color w:val="000000" w:themeColor="text1"/>
        </w:rPr>
        <w:t>see</w:t>
      </w:r>
      <w:r w:rsidRPr="000740F4">
        <w:rPr>
          <w:color w:val="000000" w:themeColor="text1"/>
        </w:rPr>
        <w:t xml:space="preserve"> below).</w:t>
      </w:r>
    </w:p>
    <w:p w14:paraId="72DC1488"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 xml:space="preserve">Bārehaṭ </w:t>
      </w:r>
      <w:r w:rsidRPr="000740F4">
        <w:rPr>
          <w:color w:val="000000" w:themeColor="text1"/>
        </w:rPr>
        <w:t xml:space="preserve">(Bhiṇḍ dist., M.P.):  a fragmentary Gupta-style terracotta of C5 date showing (on remaining r.h. part, 26 cm. × 21 cm.) a pensive woman seated under a tree, possibly Sītā in </w:t>
      </w:r>
      <w:r w:rsidRPr="000740F4">
        <w:rPr>
          <w:i/>
          <w:color w:val="000000" w:themeColor="text1"/>
        </w:rPr>
        <w:t>aśoka</w:t>
      </w:r>
      <w:r w:rsidRPr="000740F4">
        <w:rPr>
          <w:color w:val="000000" w:themeColor="text1"/>
        </w:rPr>
        <w:t xml:space="preserve"> grove; though draped in a </w:t>
      </w:r>
      <w:r w:rsidRPr="000740F4">
        <w:rPr>
          <w:i/>
          <w:color w:val="000000" w:themeColor="text1"/>
        </w:rPr>
        <w:t>dhoti</w:t>
      </w:r>
      <w:r w:rsidRPr="000740F4">
        <w:rPr>
          <w:color w:val="000000" w:themeColor="text1"/>
        </w:rPr>
        <w:t xml:space="preserve"> below her waist, she is bare above with prominent breasts, simple jewellery comprising a two strand necklace, bangles and anklets (cf. </w:t>
      </w:r>
      <w:r w:rsidRPr="000740F4">
        <w:rPr>
          <w:i/>
          <w:color w:val="000000" w:themeColor="text1"/>
        </w:rPr>
        <w:t xml:space="preserve">IAR </w:t>
      </w:r>
      <w:r w:rsidRPr="000740F4">
        <w:rPr>
          <w:color w:val="000000" w:themeColor="text1"/>
        </w:rPr>
        <w:t xml:space="preserve">1959-60: 69 + pl. LVIIIc; Agrawala 1968-69; Kala 1988: 30 + fig.20, </w:t>
      </w:r>
      <w:r w:rsidRPr="000740F4">
        <w:rPr>
          <w:i/>
          <w:color w:val="000000" w:themeColor="text1"/>
        </w:rPr>
        <w:t>Golden Age</w:t>
      </w:r>
      <w:r w:rsidRPr="000740F4">
        <w:rPr>
          <w:color w:val="000000" w:themeColor="text1"/>
        </w:rPr>
        <w:t xml:space="preserve"> 2007: 236, no. 55)</w:t>
      </w:r>
      <w:r w:rsidRPr="000740F4">
        <w:rPr>
          <w:color w:val="000000" w:themeColor="text1"/>
        </w:rPr>
        <w:tab/>
        <w:t>Nat. Mus. L.675</w:t>
      </w:r>
    </w:p>
    <w:p w14:paraId="000C8BB0"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Bhādara</w:t>
      </w:r>
      <w:r w:rsidRPr="000740F4">
        <w:rPr>
          <w:color w:val="000000" w:themeColor="text1"/>
        </w:rPr>
        <w:t xml:space="preserve"> (Rajasthan): terracotta plaque (6th century), R. + L. in combat, 45.7 × 48.9 cm.</w:t>
      </w:r>
      <w:r w:rsidRPr="000740F4">
        <w:rPr>
          <w:color w:val="000000" w:themeColor="text1"/>
        </w:rPr>
        <w:tab/>
        <w:t>Norton Simon M.2010.1.78.S</w:t>
      </w:r>
    </w:p>
    <w:p w14:paraId="7C579029"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Bhīṭā:</w:t>
      </w:r>
      <w:r w:rsidRPr="000740F4">
        <w:rPr>
          <w:color w:val="000000" w:themeColor="text1"/>
        </w:rPr>
        <w:t xml:space="preserve"> a round terracotta plaque now in the Indian Museum, Calcutta, Śuṅga period, shows Rāvaṇa approaching Sītā in the hut (Kala 1982-83: 235-36)</w:t>
      </w:r>
    </w:p>
    <w:p w14:paraId="46428210" w14:textId="03385252" w:rsidR="00C805DF" w:rsidRPr="000740F4" w:rsidRDefault="00C805DF" w:rsidP="00880125">
      <w:pPr>
        <w:pStyle w:val="HangingIndent0"/>
        <w:tabs>
          <w:tab w:val="left" w:pos="720"/>
          <w:tab w:val="right" w:pos="9000"/>
        </w:tabs>
        <w:ind w:left="360" w:hanging="360"/>
        <w:rPr>
          <w:color w:val="000000" w:themeColor="text1"/>
        </w:rPr>
      </w:pPr>
      <w:r w:rsidRPr="000740F4">
        <w:rPr>
          <w:b/>
          <w:color w:val="000000" w:themeColor="text1"/>
        </w:rPr>
        <w:t xml:space="preserve">Bhītārgāon: </w:t>
      </w:r>
      <w:r w:rsidRPr="000740F4">
        <w:rPr>
          <w:color w:val="000000" w:themeColor="text1"/>
        </w:rPr>
        <w:t xml:space="preserve"> 5th-century Gupta temple with some terracotta Rāmāyaṇa panels (128 panels in situ, 2 in Indian Museum, Calcutta, 12 in State Museum Lucknow, but of many types).  Zaheer 1981 identifies following panels: </w:t>
      </w:r>
      <w:r w:rsidRPr="000740F4">
        <w:rPr>
          <w:rFonts w:eastAsia="MingLiU" w:cs="MingLiU"/>
          <w:color w:val="000000" w:themeColor="text1"/>
        </w:rPr>
        <w:br/>
      </w:r>
      <w:r w:rsidRPr="000740F4">
        <w:rPr>
          <w:color w:val="000000" w:themeColor="text1"/>
        </w:rPr>
        <w:t>Rāma on left holding arrow, Sītā on right with wound-mark on chest and damaged</w:t>
      </w:r>
      <w:r w:rsidRPr="000740F4">
        <w:rPr>
          <w:i/>
          <w:color w:val="000000" w:themeColor="text1"/>
        </w:rPr>
        <w:t xml:space="preserve"> kāka</w:t>
      </w:r>
      <w:r w:rsidRPr="000740F4">
        <w:rPr>
          <w:color w:val="000000" w:themeColor="text1"/>
        </w:rPr>
        <w:t xml:space="preserve"> </w:t>
      </w:r>
      <w:r w:rsidRPr="000740F4">
        <w:rPr>
          <w:color w:val="000000" w:themeColor="text1"/>
        </w:rPr>
        <w:lastRenderedPageBreak/>
        <w:tab/>
        <w:t xml:space="preserve">between them (Zaheer 1981: 90 + fig. 74; cf. Ray 2015: 209), </w:t>
      </w:r>
      <w:r w:rsidRPr="000740F4">
        <w:rPr>
          <w:color w:val="000000" w:themeColor="text1"/>
        </w:rPr>
        <w:br/>
        <w:t>female figure offering bowl to male</w:t>
      </w:r>
      <w:r w:rsidR="00D80578">
        <w:rPr>
          <w:color w:val="000000" w:themeColor="text1"/>
        </w:rPr>
        <w:t xml:space="preserve"> (both headless)</w:t>
      </w:r>
      <w:r w:rsidRPr="000740F4">
        <w:rPr>
          <w:color w:val="000000" w:themeColor="text1"/>
        </w:rPr>
        <w:t xml:space="preserve"> – Sītā giving alms to Rāvaṇa (Z’s </w:t>
      </w:r>
      <w:r w:rsidR="00D80578">
        <w:rPr>
          <w:color w:val="000000" w:themeColor="text1"/>
        </w:rPr>
        <w:tab/>
      </w:r>
      <w:r w:rsidRPr="000740F4">
        <w:rPr>
          <w:color w:val="000000" w:themeColor="text1"/>
        </w:rPr>
        <w:t>“guess”; Zaheer 1981: 90-91</w:t>
      </w:r>
      <w:r w:rsidRPr="000740F4">
        <w:rPr>
          <w:b/>
          <w:color w:val="000000" w:themeColor="text1"/>
        </w:rPr>
        <w:t xml:space="preserve"> </w:t>
      </w:r>
      <w:r w:rsidRPr="000740F4">
        <w:rPr>
          <w:color w:val="000000" w:themeColor="text1"/>
        </w:rPr>
        <w:t>+ fig. 75)</w:t>
      </w:r>
      <w:r w:rsidRPr="000740F4">
        <w:rPr>
          <w:rFonts w:eastAsia="MingLiU" w:cs="MingLiU"/>
          <w:color w:val="000000" w:themeColor="text1"/>
        </w:rPr>
        <w:br/>
      </w:r>
      <w:r w:rsidRPr="000740F4">
        <w:rPr>
          <w:color w:val="000000" w:themeColor="text1"/>
        </w:rPr>
        <w:t>figure of an archer, perhaps Rāma (Zaheer 1981: 92 + fig. 80)</w:t>
      </w:r>
    </w:p>
    <w:p w14:paraId="0084692C" w14:textId="369687F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b/>
          <w:color w:val="000000" w:themeColor="text1"/>
        </w:rPr>
        <w:t>Chandraketugarh:</w:t>
      </w:r>
      <w:r w:rsidRPr="000740F4">
        <w:rPr>
          <w:color w:val="000000" w:themeColor="text1"/>
        </w:rPr>
        <w:t xml:space="preserve"> </w:t>
      </w:r>
      <w:r w:rsidR="004A58E8" w:rsidRPr="000740F4">
        <w:rPr>
          <w:color w:val="000000" w:themeColor="text1"/>
        </w:rPr>
        <w:t xml:space="preserve"> for several terracotta plaques and vessels probably showing abduction of S. in various collections </w:t>
      </w:r>
      <w:r w:rsidR="004A58E8" w:rsidRPr="000740F4">
        <w:rPr>
          <w:b/>
          <w:color w:val="000000" w:themeColor="text1"/>
        </w:rPr>
        <w:t>see</w:t>
      </w:r>
      <w:r w:rsidR="004A58E8" w:rsidRPr="000740F4">
        <w:rPr>
          <w:color w:val="000000" w:themeColor="text1"/>
        </w:rPr>
        <w:t xml:space="preserve"> Ahuja 2002 and 2022;</w:t>
      </w:r>
      <w:r w:rsidR="004A58E8" w:rsidRPr="000740F4">
        <w:rPr>
          <w:color w:val="000000" w:themeColor="text1"/>
        </w:rPr>
        <w:br/>
      </w:r>
      <w:r w:rsidRPr="000740F4">
        <w:rPr>
          <w:color w:val="000000" w:themeColor="text1"/>
        </w:rPr>
        <w:t>plaque showing Rāvaṇa abducting Sītā, 1st cent. BC – 1st cent. AD, 7.6 × 7 cm.</w:t>
      </w:r>
      <w:r w:rsidR="004A58E8" w:rsidRPr="000740F4">
        <w:rPr>
          <w:color w:val="000000" w:themeColor="text1"/>
        </w:rPr>
        <w:br/>
      </w:r>
      <w:r w:rsidR="004A58E8" w:rsidRPr="000740F4">
        <w:rPr>
          <w:color w:val="000000" w:themeColor="text1"/>
        </w:rPr>
        <w:tab/>
      </w:r>
      <w:r w:rsidRPr="000740F4">
        <w:rPr>
          <w:color w:val="000000" w:themeColor="text1"/>
        </w:rPr>
        <w:tab/>
        <w:t xml:space="preserve">Christie’s </w:t>
      </w:r>
      <w:r w:rsidR="006A4537" w:rsidRPr="000740F4">
        <w:rPr>
          <w:color w:val="000000" w:themeColor="text1"/>
        </w:rPr>
        <w:t>20.03.09</w:t>
      </w:r>
      <w:r w:rsidRPr="000740F4">
        <w:rPr>
          <w:color w:val="000000" w:themeColor="text1"/>
        </w:rPr>
        <w:t>: 1263</w:t>
      </w:r>
    </w:p>
    <w:p w14:paraId="72C369CA" w14:textId="3E569224"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Chausā</w:t>
      </w:r>
      <w:r w:rsidR="004A58E8" w:rsidRPr="000740F4">
        <w:rPr>
          <w:b/>
          <w:color w:val="000000" w:themeColor="text1"/>
        </w:rPr>
        <w:t>:</w:t>
      </w:r>
      <w:r w:rsidRPr="000740F4">
        <w:rPr>
          <w:color w:val="000000" w:themeColor="text1"/>
        </w:rPr>
        <w:t xml:space="preserve"> terracotta i</w:t>
      </w:r>
      <w:r w:rsidR="004A58E8" w:rsidRPr="000740F4">
        <w:rPr>
          <w:color w:val="000000" w:themeColor="text1"/>
        </w:rPr>
        <w:t>n</w:t>
      </w:r>
      <w:r w:rsidRPr="000740F4">
        <w:rPr>
          <w:color w:val="000000" w:themeColor="text1"/>
        </w:rPr>
        <w:t xml:space="preserve"> Patna Mus. no. 6528, 6th-7th cent., 52 × 39.4 cm., show</w:t>
      </w:r>
      <w:r w:rsidR="004A58E8" w:rsidRPr="000740F4">
        <w:rPr>
          <w:color w:val="000000" w:themeColor="text1"/>
        </w:rPr>
        <w:t>s</w:t>
      </w:r>
      <w:r w:rsidRPr="000740F4">
        <w:rPr>
          <w:color w:val="000000" w:themeColor="text1"/>
        </w:rPr>
        <w:t xml:space="preserve"> R. + L. among monkeys (</w:t>
      </w:r>
      <w:r w:rsidRPr="000740F4">
        <w:rPr>
          <w:b/>
          <w:color w:val="000000" w:themeColor="text1"/>
        </w:rPr>
        <w:t>see</w:t>
      </w:r>
      <w:r w:rsidRPr="000740F4">
        <w:rPr>
          <w:color w:val="000000" w:themeColor="text1"/>
        </w:rPr>
        <w:t xml:space="preserve"> further in Margabandhu in Srinivasa Iyengar 1983: 124-43, esp. 126 §§ 3-4)</w:t>
      </w:r>
    </w:p>
    <w:p w14:paraId="4DBE5C0D" w14:textId="416A7B20"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Gh</w:t>
      </w:r>
      <w:r w:rsidRPr="000740F4">
        <w:rPr>
          <w:rFonts w:eastAsia="Calibri" w:cs="Calibri"/>
          <w:b/>
          <w:color w:val="000000" w:themeColor="text1"/>
        </w:rPr>
        <w:t>a</w:t>
      </w:r>
      <w:r w:rsidRPr="000740F4">
        <w:rPr>
          <w:b/>
          <w:color w:val="000000" w:themeColor="text1"/>
        </w:rPr>
        <w:t>ṭiyārī:</w:t>
      </w:r>
      <w:r w:rsidRPr="000740F4">
        <w:rPr>
          <w:color w:val="000000" w:themeColor="text1"/>
        </w:rPr>
        <w:t xml:space="preserve"> terracotta panel of S</w:t>
      </w:r>
      <w:r w:rsidRPr="000740F4">
        <w:rPr>
          <w:rFonts w:eastAsia="Calibri" w:cs="Calibri"/>
          <w:color w:val="000000" w:themeColor="text1"/>
        </w:rPr>
        <w:t>ī</w:t>
      </w:r>
      <w:r w:rsidRPr="000740F4">
        <w:rPr>
          <w:color w:val="000000" w:themeColor="text1"/>
        </w:rPr>
        <w:t>t</w:t>
      </w:r>
      <w:r w:rsidRPr="000740F4">
        <w:rPr>
          <w:rFonts w:eastAsia="Calibri" w:cs="Calibri"/>
          <w:color w:val="000000" w:themeColor="text1"/>
        </w:rPr>
        <w:t>ā</w:t>
      </w:r>
      <w:r w:rsidRPr="000740F4">
        <w:rPr>
          <w:color w:val="000000" w:themeColor="text1"/>
        </w:rPr>
        <w:t xml:space="preserve"> seated on a platform under an </w:t>
      </w:r>
      <w:r w:rsidRPr="000740F4">
        <w:rPr>
          <w:i/>
          <w:color w:val="000000" w:themeColor="text1"/>
        </w:rPr>
        <w:t>a</w:t>
      </w:r>
      <w:r w:rsidRPr="000740F4">
        <w:rPr>
          <w:rFonts w:eastAsia="Calibri" w:cs="Calibri"/>
          <w:i/>
          <w:color w:val="000000" w:themeColor="text1"/>
        </w:rPr>
        <w:t>ś</w:t>
      </w:r>
      <w:r w:rsidRPr="000740F4">
        <w:rPr>
          <w:i/>
          <w:color w:val="000000" w:themeColor="text1"/>
        </w:rPr>
        <w:t>oka</w:t>
      </w:r>
      <w:r w:rsidRPr="000740F4">
        <w:rPr>
          <w:color w:val="000000" w:themeColor="text1"/>
        </w:rPr>
        <w:t xml:space="preserve"> tree with to left of panel Hanum</w:t>
      </w:r>
      <w:r w:rsidRPr="000740F4">
        <w:rPr>
          <w:rFonts w:eastAsia="Calibri" w:cs="Calibri"/>
          <w:color w:val="000000" w:themeColor="text1"/>
        </w:rPr>
        <w:t>ā</w:t>
      </w:r>
      <w:r w:rsidRPr="000740F4">
        <w:rPr>
          <w:color w:val="000000" w:themeColor="text1"/>
        </w:rPr>
        <w:t xml:space="preserve">n kneeling before her and making </w:t>
      </w:r>
      <w:r w:rsidRPr="000740F4">
        <w:rPr>
          <w:i/>
          <w:color w:val="000000" w:themeColor="text1"/>
        </w:rPr>
        <w:t>namask</w:t>
      </w:r>
      <w:r w:rsidRPr="000740F4">
        <w:rPr>
          <w:rFonts w:eastAsia="Calibri" w:cs="Calibri"/>
          <w:i/>
          <w:color w:val="000000" w:themeColor="text1"/>
        </w:rPr>
        <w:t>ā</w:t>
      </w:r>
      <w:r w:rsidRPr="000740F4">
        <w:rPr>
          <w:i/>
          <w:color w:val="000000" w:themeColor="text1"/>
        </w:rPr>
        <w:t>ra</w:t>
      </w:r>
      <w:r w:rsidRPr="000740F4">
        <w:rPr>
          <w:color w:val="000000" w:themeColor="text1"/>
        </w:rPr>
        <w:t xml:space="preserve"> and behind him a </w:t>
      </w:r>
      <w:r w:rsidRPr="000740F4">
        <w:rPr>
          <w:i/>
          <w:color w:val="000000" w:themeColor="text1"/>
        </w:rPr>
        <w:t>ha</w:t>
      </w:r>
      <w:r w:rsidRPr="000740F4">
        <w:rPr>
          <w:rFonts w:eastAsia="Calibri" w:cs="Calibri"/>
          <w:i/>
          <w:color w:val="000000" w:themeColor="text1"/>
        </w:rPr>
        <w:t>ṃ</w:t>
      </w:r>
      <w:r w:rsidRPr="000740F4">
        <w:rPr>
          <w:i/>
          <w:color w:val="000000" w:themeColor="text1"/>
        </w:rPr>
        <w:t>sa</w:t>
      </w:r>
      <w:r w:rsidRPr="000740F4">
        <w:rPr>
          <w:color w:val="000000" w:themeColor="text1"/>
        </w:rPr>
        <w:t xml:space="preserve"> holding a lotus bud in its beak; Yadav 1988: 43 “On the basis of temple architecture and other findings, the date of this temple is </w:t>
      </w:r>
      <w:r w:rsidRPr="000740F4">
        <w:rPr>
          <w:i/>
          <w:color w:val="000000" w:themeColor="text1"/>
        </w:rPr>
        <w:t>circa</w:t>
      </w:r>
      <w:r w:rsidRPr="000740F4">
        <w:rPr>
          <w:color w:val="000000" w:themeColor="text1"/>
        </w:rPr>
        <w:t xml:space="preserve"> tenth-eleventh century A.D., while the panel of S</w:t>
      </w:r>
      <w:r w:rsidRPr="000740F4">
        <w:rPr>
          <w:rFonts w:eastAsia="Calibri" w:cs="Calibri"/>
          <w:color w:val="000000" w:themeColor="text1"/>
        </w:rPr>
        <w:t>ī</w:t>
      </w:r>
      <w:r w:rsidRPr="000740F4">
        <w:rPr>
          <w:color w:val="000000" w:themeColor="text1"/>
        </w:rPr>
        <w:t>t</w:t>
      </w:r>
      <w:r w:rsidRPr="000740F4">
        <w:rPr>
          <w:rFonts w:eastAsia="Calibri" w:cs="Calibri"/>
          <w:color w:val="000000" w:themeColor="text1"/>
        </w:rPr>
        <w:t>ā</w:t>
      </w:r>
      <w:r w:rsidRPr="000740F4">
        <w:rPr>
          <w:color w:val="000000" w:themeColor="text1"/>
        </w:rPr>
        <w:t xml:space="preserve"> under the A</w:t>
      </w:r>
      <w:r w:rsidRPr="000740F4">
        <w:rPr>
          <w:rFonts w:eastAsia="Calibri" w:cs="Calibri"/>
          <w:color w:val="000000" w:themeColor="text1"/>
        </w:rPr>
        <w:t>ś</w:t>
      </w:r>
      <w:r w:rsidRPr="000740F4">
        <w:rPr>
          <w:color w:val="000000" w:themeColor="text1"/>
        </w:rPr>
        <w:t>oka tree seems probably to be of seventh or eighth century A.D.”   [</w:t>
      </w:r>
      <w:r w:rsidRPr="000740F4">
        <w:rPr>
          <w:b/>
          <w:color w:val="000000" w:themeColor="text1"/>
        </w:rPr>
        <w:t>downloaded</w:t>
      </w:r>
      <w:r w:rsidRPr="000740F4">
        <w:rPr>
          <w:b/>
          <w:i/>
          <w:color w:val="000000" w:themeColor="text1"/>
        </w:rPr>
        <w:t xml:space="preserve"> </w:t>
      </w:r>
      <w:r w:rsidRPr="000740F4">
        <w:rPr>
          <w:color w:val="000000" w:themeColor="text1"/>
        </w:rPr>
        <w:t>photo</w:t>
      </w:r>
      <w:r w:rsidR="00312256">
        <w:rPr>
          <w:color w:val="000000" w:themeColor="text1"/>
        </w:rPr>
        <w:t xml:space="preserve"> under “sites”</w:t>
      </w:r>
      <w:r w:rsidRPr="000740F4">
        <w:rPr>
          <w:color w:val="000000" w:themeColor="text1"/>
        </w:rPr>
        <w:t xml:space="preserve"> in </w:t>
      </w:r>
      <w:r w:rsidR="00312256">
        <w:rPr>
          <w:color w:val="000000" w:themeColor="text1"/>
        </w:rPr>
        <w:t>“</w:t>
      </w:r>
      <w:r w:rsidRPr="000740F4">
        <w:rPr>
          <w:color w:val="000000" w:themeColor="text1"/>
        </w:rPr>
        <w:t>visual background (non-</w:t>
      </w:r>
      <w:r w:rsidR="00312256">
        <w:rPr>
          <w:color w:val="000000" w:themeColor="text1"/>
        </w:rPr>
        <w:t>ORA</w:t>
      </w:r>
      <w:r w:rsidRPr="000740F4">
        <w:rPr>
          <w:color w:val="000000" w:themeColor="text1"/>
        </w:rPr>
        <w:t>)</w:t>
      </w:r>
      <w:r w:rsidR="00312256">
        <w:rPr>
          <w:color w:val="000000" w:themeColor="text1"/>
        </w:rPr>
        <w:t>”</w:t>
      </w:r>
      <w:r w:rsidRPr="000740F4">
        <w:rPr>
          <w:color w:val="000000" w:themeColor="text1"/>
        </w:rPr>
        <w:t>]</w:t>
      </w:r>
    </w:p>
    <w:p w14:paraId="1ADE32DF"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b/>
          <w:color w:val="000000" w:themeColor="text1"/>
        </w:rPr>
        <w:t>Jīnd:</w:t>
      </w:r>
      <w:r w:rsidRPr="000740F4">
        <w:rPr>
          <w:color w:val="000000" w:themeColor="text1"/>
        </w:rPr>
        <w:t xml:space="preserve"> a perhaps C4 terracotta panel showing Hanumān destroying the </w:t>
      </w:r>
      <w:r w:rsidRPr="000740F4">
        <w:rPr>
          <w:i/>
          <w:color w:val="000000" w:themeColor="text1"/>
        </w:rPr>
        <w:t>aśokavana,</w:t>
      </w:r>
      <w:r w:rsidRPr="000740F4">
        <w:rPr>
          <w:color w:val="000000" w:themeColor="text1"/>
        </w:rPr>
        <w:t xml:space="preserve"> so identified by its caption, </w:t>
      </w:r>
      <w:r w:rsidRPr="000740F4">
        <w:rPr>
          <w:i/>
          <w:color w:val="000000" w:themeColor="text1"/>
        </w:rPr>
        <w:t>aśokavāṭikāhantā</w:t>
      </w:r>
      <w:r w:rsidRPr="000740F4">
        <w:rPr>
          <w:color w:val="000000" w:themeColor="text1"/>
        </w:rPr>
        <w:t xml:space="preserve"> </w:t>
      </w:r>
      <w:r w:rsidR="00DE5A11" w:rsidRPr="000740F4">
        <w:rPr>
          <w:i/>
          <w:color w:val="000000" w:themeColor="text1"/>
        </w:rPr>
        <w:t xml:space="preserve">hanumān </w:t>
      </w:r>
      <w:r w:rsidRPr="000740F4">
        <w:rPr>
          <w:color w:val="000000" w:themeColor="text1"/>
        </w:rPr>
        <w:t>(Pande 2015: 5; Lal 2008: 40 + fig. 1.14).  Another panel from same site</w:t>
      </w:r>
      <w:r w:rsidR="00DE5A11" w:rsidRPr="000740F4">
        <w:rPr>
          <w:color w:val="000000" w:themeColor="text1"/>
        </w:rPr>
        <w:t xml:space="preserve"> but different in style</w:t>
      </w:r>
      <w:r w:rsidRPr="000740F4">
        <w:rPr>
          <w:color w:val="000000" w:themeColor="text1"/>
        </w:rPr>
        <w:t xml:space="preserve"> appears to show fight between Vālin and Sugrīva (Handa 2006: 110) and perhaps bears an indecipherable caption (Agrawal 2014: 23).</w:t>
      </w:r>
    </w:p>
    <w:p w14:paraId="595247D0"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Katingara (Kaṭinghar):</w:t>
      </w:r>
      <w:r w:rsidRPr="000740F4">
        <w:rPr>
          <w:color w:val="000000" w:themeColor="text1"/>
        </w:rPr>
        <w:t xml:space="preserve"> several C5 terracotta panels most probably from this site in various museums (</w:t>
      </w:r>
      <w:r w:rsidRPr="000740F4">
        <w:rPr>
          <w:b/>
          <w:color w:val="000000" w:themeColor="text1"/>
        </w:rPr>
        <w:t xml:space="preserve">see </w:t>
      </w:r>
      <w:r w:rsidRPr="000740F4">
        <w:rPr>
          <w:color w:val="000000" w:themeColor="text1"/>
        </w:rPr>
        <w:t>Greaves 2018) —</w:t>
      </w:r>
    </w:p>
    <w:p w14:paraId="4499D63F"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seated Daśaratha mourning Rāma’s departure (?), 38.1 × 49.5 × 11.4</w:t>
      </w:r>
      <w:r w:rsidRPr="000740F4">
        <w:rPr>
          <w:color w:val="000000" w:themeColor="text1"/>
        </w:rPr>
        <w:br/>
      </w:r>
      <w:r w:rsidRPr="000740F4">
        <w:rPr>
          <w:color w:val="000000" w:themeColor="text1"/>
        </w:rPr>
        <w:tab/>
      </w:r>
      <w:r w:rsidRPr="000740F4">
        <w:rPr>
          <w:color w:val="000000" w:themeColor="text1"/>
        </w:rPr>
        <w:tab/>
        <w:t>Brooklyn Museum 1990.226</w:t>
      </w:r>
    </w:p>
    <w:p w14:paraId="5CBD0700"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crowned male (? Daśaratha)</w:t>
      </w:r>
      <w:r w:rsidRPr="000740F4">
        <w:rPr>
          <w:color w:val="000000" w:themeColor="text1"/>
        </w:rPr>
        <w:tab/>
        <w:t>Gurukul Museum, Jhajjar</w:t>
      </w:r>
    </w:p>
    <w:p w14:paraId="5AC27C37"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seated female (? Sītā) [r. half only of lunette]</w:t>
      </w:r>
      <w:r w:rsidRPr="000740F4">
        <w:rPr>
          <w:color w:val="000000" w:themeColor="text1"/>
        </w:rPr>
        <w:tab/>
        <w:t>Gurukul Museum, Jhajjar</w:t>
      </w:r>
    </w:p>
    <w:p w14:paraId="7224356D"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R. (named) shooting arrow at male figure (worn; presumably Vālin) with wall (? tree) between them</w:t>
      </w:r>
      <w:r w:rsidRPr="000740F4">
        <w:rPr>
          <w:color w:val="000000" w:themeColor="text1"/>
        </w:rPr>
        <w:tab/>
        <w:t>Gurukul Museum, Jhajjar</w:t>
      </w:r>
    </w:p>
    <w:p w14:paraId="72228291"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Siṃhikā and Hanumān (identified in Brāhmī script), Gupta, 5th century; 52.1 × 31.7 cm.; Hanumān with left arm outstretched on the right; Siṃhikā large-breasted and pot-bellied with both hands raised above her head on the left  [</w:t>
      </w:r>
      <w:r w:rsidRPr="000740F4">
        <w:rPr>
          <w:b/>
          <w:color w:val="000000" w:themeColor="text1"/>
        </w:rPr>
        <w:t>see</w:t>
      </w:r>
      <w:r w:rsidRPr="000740F4">
        <w:rPr>
          <w:color w:val="000000" w:themeColor="text1"/>
        </w:rPr>
        <w:t xml:space="preserve"> folder “terracotta panel (Sotheby’s catalogue)” in “visual background” folder]</w:t>
      </w:r>
      <w:r w:rsidRPr="000740F4">
        <w:rPr>
          <w:color w:val="000000" w:themeColor="text1"/>
        </w:rPr>
        <w:tab/>
        <w:t>[Glenbow Museum, Calgary]</w:t>
      </w:r>
    </w:p>
    <w:p w14:paraId="30F7EB23"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r>
      <w:r w:rsidRPr="000740F4">
        <w:rPr>
          <w:i/>
          <w:color w:val="000000" w:themeColor="text1"/>
        </w:rPr>
        <w:t>vānaras</w:t>
      </w:r>
      <w:r w:rsidRPr="000740F4">
        <w:rPr>
          <w:color w:val="000000" w:themeColor="text1"/>
        </w:rPr>
        <w:t xml:space="preserve"> kneeling before standing figure who embraces one (i.e. R. embracing Hanumān)</w:t>
      </w:r>
      <w:r w:rsidRPr="000740F4">
        <w:rPr>
          <w:color w:val="000000" w:themeColor="text1"/>
        </w:rPr>
        <w:tab/>
      </w:r>
      <w:r w:rsidRPr="000740F4">
        <w:rPr>
          <w:color w:val="000000" w:themeColor="text1"/>
        </w:rPr>
        <w:tab/>
      </w:r>
      <w:r w:rsidRPr="000740F4">
        <w:rPr>
          <w:color w:val="000000" w:themeColor="text1"/>
        </w:rPr>
        <w:tab/>
        <w:t>Gurukul Museum, Jhajjar</w:t>
      </w:r>
    </w:p>
    <w:p w14:paraId="32047E4C" w14:textId="77777777" w:rsidR="00C805DF" w:rsidRPr="000740F4" w:rsidRDefault="00C805DF" w:rsidP="00880125">
      <w:pPr>
        <w:pStyle w:val="HangingIndent0"/>
        <w:tabs>
          <w:tab w:val="clear" w:pos="0"/>
          <w:tab w:val="left" w:pos="720"/>
          <w:tab w:val="right" w:pos="9000"/>
        </w:tabs>
        <w:ind w:left="360" w:hanging="360"/>
        <w:rPr>
          <w:i/>
          <w:color w:val="000000" w:themeColor="text1"/>
        </w:rPr>
      </w:pPr>
      <w:r w:rsidRPr="000740F4">
        <w:rPr>
          <w:color w:val="000000" w:themeColor="text1"/>
        </w:rPr>
        <w:tab/>
      </w:r>
      <w:r w:rsidRPr="000740F4">
        <w:rPr>
          <w:i/>
          <w:color w:val="000000" w:themeColor="text1"/>
        </w:rPr>
        <w:t>vānara</w:t>
      </w:r>
      <w:r w:rsidRPr="000740F4">
        <w:rPr>
          <w:color w:val="000000" w:themeColor="text1"/>
        </w:rPr>
        <w:t xml:space="preserve"> (Hanumān?) scaling wall, 30.5 × 25.4 × 15.2 cm.</w:t>
      </w:r>
      <w:r w:rsidRPr="000740F4">
        <w:rPr>
          <w:color w:val="000000" w:themeColor="text1"/>
        </w:rPr>
        <w:tab/>
        <w:t>Brooklyn Mus.</w:t>
      </w:r>
    </w:p>
    <w:p w14:paraId="716E089E"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Hanumān speaking to Sītā from tree (?), h. 26 cm. </w:t>
      </w:r>
      <w:r w:rsidRPr="000740F4">
        <w:rPr>
          <w:color w:val="000000" w:themeColor="text1"/>
        </w:rPr>
        <w:tab/>
        <w:t>[Glenbow Museum, Calgary]</w:t>
      </w:r>
    </w:p>
    <w:p w14:paraId="254D7B87"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Hanuman showing R.’s ring to S. (?), 30.5 × 54.6 cm.</w:t>
      </w:r>
      <w:r w:rsidRPr="000740F4">
        <w:rPr>
          <w:color w:val="000000" w:themeColor="text1"/>
        </w:rPr>
        <w:tab/>
        <w:t>Honolulu Museum</w:t>
      </w:r>
    </w:p>
    <w:p w14:paraId="2888B3B3"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Hanumān in combat with a chariot-riding </w:t>
      </w:r>
      <w:r w:rsidRPr="000740F4">
        <w:rPr>
          <w:i/>
          <w:color w:val="000000" w:themeColor="text1"/>
        </w:rPr>
        <w:t>rākṣasa</w:t>
      </w:r>
      <w:r w:rsidRPr="000740F4">
        <w:rPr>
          <w:color w:val="000000" w:themeColor="text1"/>
        </w:rPr>
        <w:t>, 31.7 × 54 × 10.1 cm.</w:t>
      </w:r>
      <w:r w:rsidRPr="000740F4">
        <w:rPr>
          <w:color w:val="000000" w:themeColor="text1"/>
        </w:rPr>
        <w:br/>
      </w:r>
      <w:r w:rsidRPr="000740F4">
        <w:rPr>
          <w:color w:val="000000" w:themeColor="text1"/>
        </w:rPr>
        <w:tab/>
        <w:t>(also ill. at Dye 2001: 113, no. 20)</w:t>
      </w:r>
      <w:r w:rsidRPr="000740F4">
        <w:rPr>
          <w:color w:val="000000" w:themeColor="text1"/>
        </w:rPr>
        <w:tab/>
        <w:t>Virginia Mus. 89.139</w:t>
      </w:r>
    </w:p>
    <w:p w14:paraId="1F62A2B6"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Hanumān setting light to Rāvaṇa’s palace with tail (?), 30.5 × 53.3 cm.</w:t>
      </w:r>
      <w:r w:rsidRPr="000740F4">
        <w:rPr>
          <w:color w:val="000000" w:themeColor="text1"/>
        </w:rPr>
        <w:tab/>
        <w:t>private coll.</w:t>
      </w:r>
    </w:p>
    <w:p w14:paraId="2608DAF0"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monkey (Hanumān?) holding up burning tail, 32.2 × 17.2 × 12.4 cm.</w:t>
      </w:r>
      <w:r w:rsidRPr="000740F4">
        <w:rPr>
          <w:color w:val="000000" w:themeColor="text1"/>
        </w:rPr>
        <w:tab/>
        <w:t>Ackland Mus.</w:t>
      </w:r>
    </w:p>
    <w:p w14:paraId="3CC3F338"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male figure, </w:t>
      </w:r>
      <w:r w:rsidRPr="000740F4">
        <w:rPr>
          <w:i/>
          <w:color w:val="000000" w:themeColor="text1"/>
        </w:rPr>
        <w:t xml:space="preserve">rākṣasa </w:t>
      </w:r>
      <w:r w:rsidRPr="000740F4">
        <w:rPr>
          <w:color w:val="000000" w:themeColor="text1"/>
        </w:rPr>
        <w:t xml:space="preserve">(?) on fire, </w:t>
      </w:r>
      <w:r w:rsidRPr="000740F4">
        <w:rPr>
          <w:color w:val="000000" w:themeColor="text1"/>
        </w:rPr>
        <w:tab/>
        <w:t>Brooklyn Museum</w:t>
      </w:r>
    </w:p>
    <w:p w14:paraId="44567081"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Rāma and Lakṣmaṇa (named in Brāhmī), 32.6 × 22.23 × 15.24 cm.</w:t>
      </w:r>
      <w:r w:rsidRPr="000740F4">
        <w:rPr>
          <w:color w:val="000000" w:themeColor="text1"/>
        </w:rPr>
        <w:tab/>
        <w:t>Michigan 2012/2.160</w:t>
      </w:r>
    </w:p>
    <w:p w14:paraId="4326D171"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ab/>
        <w:t xml:space="preserve">male figure with crowned </w:t>
      </w:r>
      <w:r w:rsidRPr="000740F4">
        <w:rPr>
          <w:i/>
          <w:color w:val="000000" w:themeColor="text1"/>
        </w:rPr>
        <w:t>vānara,</w:t>
      </w:r>
      <w:r w:rsidRPr="000740F4">
        <w:rPr>
          <w:color w:val="000000" w:themeColor="text1"/>
        </w:rPr>
        <w:t xml:space="preserve"> 32.4 × 30.5 × 12.7 cm.</w:t>
      </w:r>
      <w:r w:rsidRPr="000740F4">
        <w:rPr>
          <w:color w:val="000000" w:themeColor="text1"/>
        </w:rPr>
        <w:tab/>
        <w:t>Alsdorf coll.</w:t>
      </w:r>
      <w:r w:rsidRPr="000740F4">
        <w:rPr>
          <w:color w:val="000000" w:themeColor="text1"/>
        </w:rPr>
        <w:br/>
      </w:r>
      <w:r w:rsidRPr="000740F4">
        <w:rPr>
          <w:color w:val="000000" w:themeColor="text1"/>
        </w:rPr>
        <w:tab/>
        <w:t>(ill. Poster 1986: 157: pl. 95)</w:t>
      </w:r>
    </w:p>
    <w:p w14:paraId="433DA7F4"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multi-armed figure with small charioteer on chariot (fragmentary)</w:t>
      </w:r>
      <w:r w:rsidRPr="000740F4">
        <w:rPr>
          <w:color w:val="000000" w:themeColor="text1"/>
        </w:rPr>
        <w:tab/>
        <w:t>Gurukul Mus.</w:t>
      </w:r>
    </w:p>
    <w:p w14:paraId="2F61158E"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 also from Katingara: </w:t>
      </w:r>
      <w:r w:rsidRPr="000740F4">
        <w:rPr>
          <w:color w:val="000000" w:themeColor="text1"/>
        </w:rPr>
        <w:br/>
        <w:t>Viṣṇu on Garuḍa, Gupta period, 31 × 37.5 × 11.4 cm.  [</w:t>
      </w:r>
      <w:r w:rsidRPr="000740F4">
        <w:rPr>
          <w:b/>
          <w:color w:val="000000" w:themeColor="text1"/>
        </w:rPr>
        <w:t>or</w:t>
      </w:r>
      <w:r w:rsidRPr="000740F4">
        <w:rPr>
          <w:color w:val="000000" w:themeColor="text1"/>
        </w:rPr>
        <w:t xml:space="preserve"> (?) from Bhītārgāon, showing </w:t>
      </w:r>
      <w:r w:rsidRPr="000740F4">
        <w:rPr>
          <w:color w:val="000000" w:themeColor="text1"/>
        </w:rPr>
        <w:tab/>
      </w:r>
      <w:r w:rsidRPr="000740F4">
        <w:rPr>
          <w:color w:val="000000" w:themeColor="text1"/>
        </w:rPr>
        <w:tab/>
        <w:t xml:space="preserve">Viṣṇu’s fight with Mālyavān, Sumālin and Mālin from </w:t>
      </w:r>
      <w:r w:rsidRPr="000740F4">
        <w:rPr>
          <w:i/>
          <w:color w:val="000000" w:themeColor="text1"/>
        </w:rPr>
        <w:t xml:space="preserve">VR </w:t>
      </w:r>
      <w:r w:rsidRPr="000740F4">
        <w:rPr>
          <w:color w:val="000000" w:themeColor="text1"/>
        </w:rPr>
        <w:t xml:space="preserve">7.5-9 (so Banerjee 1985)] </w:t>
      </w:r>
      <w:r w:rsidRPr="000740F4">
        <w:rPr>
          <w:color w:val="000000" w:themeColor="text1"/>
        </w:rPr>
        <w:tab/>
      </w:r>
      <w:r w:rsidRPr="000740F4">
        <w:rPr>
          <w:color w:val="000000" w:themeColor="text1"/>
        </w:rPr>
        <w:tab/>
      </w:r>
      <w:r w:rsidRPr="000740F4">
        <w:rPr>
          <w:rStyle w:val="Strong"/>
          <w:b w:val="0"/>
          <w:color w:val="000000" w:themeColor="text1"/>
        </w:rPr>
        <w:t>[cf. also Cummins 2011: 92-93, no. 24]</w:t>
      </w:r>
      <w:r w:rsidRPr="000740F4">
        <w:rPr>
          <w:color w:val="000000" w:themeColor="text1"/>
        </w:rPr>
        <w:tab/>
        <w:t xml:space="preserve">Brooklyn Mus. 73.124 </w:t>
      </w:r>
    </w:p>
    <w:p w14:paraId="3A84C13A" w14:textId="7F483959" w:rsidR="00C805DF" w:rsidRPr="000740F4" w:rsidRDefault="00C805DF" w:rsidP="00880125">
      <w:pPr>
        <w:tabs>
          <w:tab w:val="right" w:pos="9000"/>
        </w:tabs>
        <w:spacing w:after="80"/>
        <w:ind w:left="360" w:hanging="360"/>
        <w:rPr>
          <w:color w:val="000000" w:themeColor="text1"/>
        </w:rPr>
      </w:pPr>
      <w:r w:rsidRPr="000740F4">
        <w:rPr>
          <w:b/>
          <w:color w:val="000000" w:themeColor="text1"/>
        </w:rPr>
        <w:t>Kauśāmbī</w:t>
      </w:r>
      <w:r w:rsidRPr="000740F4">
        <w:rPr>
          <w:color w:val="000000" w:themeColor="text1"/>
        </w:rPr>
        <w:t xml:space="preserve"> terracotta plaque of 2nd-1st cent. BC (</w:t>
      </w:r>
      <w:r w:rsidR="00BA28FB" w:rsidRPr="000740F4">
        <w:rPr>
          <w:color w:val="000000" w:themeColor="text1"/>
        </w:rPr>
        <w:t xml:space="preserve">18.5 × 8 cm., </w:t>
      </w:r>
      <w:r w:rsidRPr="000740F4">
        <w:rPr>
          <w:color w:val="000000" w:themeColor="text1"/>
        </w:rPr>
        <w:t xml:space="preserve">Allahabad Museum no. </w:t>
      </w:r>
      <w:r w:rsidR="00BD7955" w:rsidRPr="000740F4">
        <w:rPr>
          <w:color w:val="000000" w:themeColor="text1"/>
        </w:rPr>
        <w:t>K</w:t>
      </w:r>
      <w:r w:rsidRPr="000740F4">
        <w:rPr>
          <w:color w:val="000000" w:themeColor="text1"/>
        </w:rPr>
        <w:t>5108, Kala 1980: 57 + fig. 145) has been identified as Rāvaṇa carrying off Sītā</w:t>
      </w:r>
      <w:r w:rsidR="00BA28FB" w:rsidRPr="000740F4">
        <w:rPr>
          <w:color w:val="000000" w:themeColor="text1"/>
        </w:rPr>
        <w:t>;</w:t>
      </w:r>
      <w:r w:rsidRPr="000740F4">
        <w:rPr>
          <w:color w:val="000000" w:themeColor="text1"/>
        </w:rPr>
        <w:t xml:space="preserve">  </w:t>
      </w:r>
      <w:r w:rsidRPr="000740F4">
        <w:rPr>
          <w:b/>
          <w:color w:val="000000" w:themeColor="text1"/>
        </w:rPr>
        <w:t>see</w:t>
      </w:r>
      <w:r w:rsidRPr="000740F4">
        <w:rPr>
          <w:color w:val="000000" w:themeColor="text1"/>
        </w:rPr>
        <w:t xml:space="preserve"> Shah</w:t>
      </w:r>
      <w:r w:rsidR="00B66F68" w:rsidRPr="000740F4">
        <w:rPr>
          <w:color w:val="000000" w:themeColor="text1"/>
        </w:rPr>
        <w:t xml:space="preserve"> 1971</w:t>
      </w:r>
      <w:r w:rsidRPr="000740F4">
        <w:rPr>
          <w:color w:val="000000" w:themeColor="text1"/>
        </w:rPr>
        <w:t xml:space="preserve">, </w:t>
      </w:r>
      <w:r w:rsidR="00BD7955" w:rsidRPr="000740F4">
        <w:rPr>
          <w:color w:val="000000" w:themeColor="text1"/>
        </w:rPr>
        <w:t>and Ahuja 2022</w:t>
      </w:r>
      <w:r w:rsidRPr="000740F4">
        <w:rPr>
          <w:color w:val="000000" w:themeColor="text1"/>
        </w:rPr>
        <w:t>; illustrated at Lal 2008: 36 fig. 1.10.</w:t>
      </w:r>
      <w:r w:rsidR="007B442B" w:rsidRPr="000740F4">
        <w:rPr>
          <w:color w:val="000000" w:themeColor="text1"/>
        </w:rPr>
        <w:t xml:space="preserve">  Another, more fragmentary impression from same mould also in Allahabad Museum (Ahuja 2022: 513-5).</w:t>
      </w:r>
    </w:p>
    <w:p w14:paraId="11F5A358" w14:textId="77777777" w:rsidR="00C805DF" w:rsidRPr="000740F4" w:rsidRDefault="00C805DF" w:rsidP="00BA28FB">
      <w:pPr>
        <w:tabs>
          <w:tab w:val="right" w:pos="9000"/>
        </w:tabs>
        <w:spacing w:after="40"/>
        <w:ind w:left="360" w:hanging="360"/>
        <w:rPr>
          <w:color w:val="000000" w:themeColor="text1"/>
        </w:rPr>
      </w:pPr>
      <w:r w:rsidRPr="000740F4">
        <w:rPr>
          <w:color w:val="000000" w:themeColor="text1"/>
        </w:rPr>
        <w:tab/>
        <w:t>cf. Banerjee 1985: 86 – “The terracotta plaque reproduced above is now in the Brooklyn Museum, U.S.A.  On stylistic grounds it can be ascribed to the first century and also be presumed to have originally belonged to the brick temple of Bhitargaon, Kanpur District, Uttar Pradesh.  . . .  . . .</w:t>
      </w:r>
    </w:p>
    <w:p w14:paraId="71C7E66E" w14:textId="77777777" w:rsidR="00BA28FB" w:rsidRPr="000740F4" w:rsidRDefault="00AC600C" w:rsidP="00BA28FB">
      <w:pPr>
        <w:tabs>
          <w:tab w:val="left" w:pos="284"/>
          <w:tab w:val="left" w:pos="720"/>
          <w:tab w:val="right" w:pos="9000"/>
        </w:tabs>
        <w:spacing w:after="40"/>
        <w:ind w:left="360" w:hanging="360"/>
        <w:rPr>
          <w:color w:val="000000" w:themeColor="text1"/>
        </w:rPr>
      </w:pPr>
      <w:r w:rsidRPr="000740F4">
        <w:rPr>
          <w:color w:val="000000" w:themeColor="text1"/>
        </w:rPr>
        <w:tab/>
      </w:r>
      <w:r w:rsidRPr="000740F4">
        <w:rPr>
          <w:color w:val="000000" w:themeColor="text1"/>
        </w:rPr>
        <w:tab/>
      </w:r>
      <w:r w:rsidRPr="000740F4">
        <w:rPr>
          <w:color w:val="000000" w:themeColor="text1"/>
        </w:rPr>
        <w:tab/>
      </w:r>
      <w:r w:rsidR="00C805DF" w:rsidRPr="000740F4">
        <w:rPr>
          <w:color w:val="000000" w:themeColor="text1"/>
        </w:rPr>
        <w:t xml:space="preserve">The plaque shows Vishnu, four armed, seated on Garuda, in flying attitude.  The panel having been damaged, the two right arms of Vishnu and the right wing of his vehicle, Garuda, are broken away.  In the upper right hand Vishnu holds his </w:t>
      </w:r>
      <w:r w:rsidR="00C805DF" w:rsidRPr="000740F4">
        <w:rPr>
          <w:i/>
          <w:color w:val="000000" w:themeColor="text1"/>
        </w:rPr>
        <w:t>Sarnga</w:t>
      </w:r>
      <w:r w:rsidR="00C805DF" w:rsidRPr="000740F4">
        <w:rPr>
          <w:color w:val="000000" w:themeColor="text1"/>
        </w:rPr>
        <w:t xml:space="preserve"> bow and in the lower left the </w:t>
      </w:r>
      <w:r w:rsidR="00C805DF" w:rsidRPr="000740F4">
        <w:rPr>
          <w:i/>
          <w:color w:val="000000" w:themeColor="text1"/>
        </w:rPr>
        <w:t>Panchajanya</w:t>
      </w:r>
      <w:r w:rsidR="00C805DF" w:rsidRPr="000740F4">
        <w:rPr>
          <w:color w:val="000000" w:themeColor="text1"/>
        </w:rPr>
        <w:t xml:space="preserve"> conch (the presence of bow and conch in Vishnu figures is a rare combination and significance as we shall see presently in the course of our discussion.  On the left wing of Garuda which is depicted as outstretched is perched a small figure, probably Vishnu’s attendant, who also imitating his master is shown in the act of discharging arrows.  The whole situation shows a tense warlike situation.” </w:t>
      </w:r>
    </w:p>
    <w:p w14:paraId="17880F35" w14:textId="1CDFF87C" w:rsidR="00C805DF" w:rsidRPr="000740F4" w:rsidRDefault="00BA28FB" w:rsidP="00AC600C">
      <w:pPr>
        <w:tabs>
          <w:tab w:val="left" w:pos="284"/>
          <w:tab w:val="left" w:pos="720"/>
          <w:tab w:val="right" w:pos="9000"/>
        </w:tabs>
        <w:spacing w:after="80"/>
        <w:ind w:left="360" w:hanging="360"/>
        <w:rPr>
          <w:color w:val="000000" w:themeColor="text1"/>
        </w:rPr>
      </w:pPr>
      <w:r w:rsidRPr="000740F4">
        <w:rPr>
          <w:color w:val="000000" w:themeColor="text1"/>
        </w:rPr>
        <w:tab/>
      </w:r>
      <w:r w:rsidR="00C805DF" w:rsidRPr="000740F4">
        <w:rPr>
          <w:color w:val="000000" w:themeColor="text1"/>
        </w:rPr>
        <w:t xml:space="preserve">p.87 – “The panel, in my opinion, represents the story of Vishnu’s fight with the Rakshasas, led by Malyavan, Mali and Sumali as narrated in the </w:t>
      </w:r>
      <w:r w:rsidR="00C805DF" w:rsidRPr="000740F4">
        <w:rPr>
          <w:i/>
          <w:color w:val="000000" w:themeColor="text1"/>
        </w:rPr>
        <w:t>Uttarkanda</w:t>
      </w:r>
      <w:r w:rsidR="00C805DF" w:rsidRPr="000740F4">
        <w:rPr>
          <w:color w:val="000000" w:themeColor="text1"/>
        </w:rPr>
        <w:t xml:space="preserve"> of the </w:t>
      </w:r>
      <w:r w:rsidR="00C805DF" w:rsidRPr="000740F4">
        <w:rPr>
          <w:i/>
          <w:color w:val="000000" w:themeColor="text1"/>
        </w:rPr>
        <w:t xml:space="preserve">Ramayana </w:t>
      </w:r>
      <w:r w:rsidR="00C805DF" w:rsidRPr="000740F4">
        <w:rPr>
          <w:color w:val="000000" w:themeColor="text1"/>
        </w:rPr>
        <w:t>(Cantoes VI-VIII).  . . .  . . .</w:t>
      </w:r>
    </w:p>
    <w:p w14:paraId="59BC2C7C"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Mānsar:</w:t>
      </w:r>
      <w:r w:rsidRPr="000740F4">
        <w:rPr>
          <w:color w:val="000000" w:themeColor="text1"/>
        </w:rPr>
        <w:t xml:space="preserve"> episodes from Rāmāyaṇa (?</w:t>
      </w:r>
      <w:r w:rsidR="004D1A58" w:rsidRPr="000740F4">
        <w:rPr>
          <w:color w:val="000000" w:themeColor="text1"/>
        </w:rPr>
        <w:t>?</w:t>
      </w:r>
      <w:r w:rsidRPr="000740F4">
        <w:rPr>
          <w:color w:val="000000" w:themeColor="text1"/>
        </w:rPr>
        <w:t>) on Vākāṭaka-period terraced Pravareśvara temple (</w:t>
      </w:r>
      <w:r w:rsidR="00A60AFE" w:rsidRPr="000740F4">
        <w:rPr>
          <w:color w:val="000000" w:themeColor="text1"/>
        </w:rPr>
        <w:t xml:space="preserve">Bakker 2008: 101-08; </w:t>
      </w:r>
      <w:r w:rsidRPr="000740F4">
        <w:rPr>
          <w:color w:val="000000" w:themeColor="text1"/>
        </w:rPr>
        <w:t>Greaves 2014: 191;</w:t>
      </w:r>
      <w:r w:rsidR="004764A5" w:rsidRPr="000740F4">
        <w:rPr>
          <w:color w:val="000000" w:themeColor="text1"/>
        </w:rPr>
        <w:t xml:space="preserve"> Greaves 2015: 324-5</w:t>
      </w:r>
      <w:r w:rsidRPr="000740F4">
        <w:rPr>
          <w:color w:val="000000" w:themeColor="text1"/>
        </w:rPr>
        <w:t>)</w:t>
      </w:r>
      <w:r w:rsidR="00A60AFE" w:rsidRPr="000740F4">
        <w:rPr>
          <w:color w:val="000000" w:themeColor="text1"/>
        </w:rPr>
        <w:t>.</w:t>
      </w:r>
    </w:p>
    <w:p w14:paraId="23036EC9" w14:textId="77777777" w:rsidR="00C805DF" w:rsidRPr="000740F4" w:rsidRDefault="00C805DF" w:rsidP="00880125">
      <w:pPr>
        <w:pStyle w:val="BodyTextFirstIndent"/>
        <w:tabs>
          <w:tab w:val="right" w:pos="9000"/>
        </w:tabs>
        <w:spacing w:after="80" w:line="240" w:lineRule="auto"/>
        <w:ind w:left="360" w:hanging="360"/>
        <w:rPr>
          <w:color w:val="000000" w:themeColor="text1"/>
        </w:rPr>
      </w:pPr>
      <w:r w:rsidRPr="000740F4">
        <w:rPr>
          <w:b/>
          <w:color w:val="000000" w:themeColor="text1"/>
        </w:rPr>
        <w:t>Nacārkheṛā:</w:t>
      </w:r>
      <w:r w:rsidRPr="000740F4">
        <w:rPr>
          <w:color w:val="000000" w:themeColor="text1"/>
        </w:rPr>
        <w:t xml:space="preserve"> Rāmāyaṇa panels with inscriptions were found here.  In one of these reliefs part of a couplet is written above the scene, and in another a character’s name is inscribed on an identifying label (Sri Yogananda 1970).  “Thus, the museum’s panel with Rama very likely belonged to a Gupta-period brick temple that once stood at Nacharkherha.  . . .”</w:t>
      </w:r>
    </w:p>
    <w:p w14:paraId="55BDD169" w14:textId="4043A78B" w:rsidR="00C805DF" w:rsidRPr="000740F4" w:rsidRDefault="00C805DF" w:rsidP="00CF7DC1">
      <w:pPr>
        <w:pStyle w:val="BodyTextFirstIndent"/>
        <w:tabs>
          <w:tab w:val="right" w:pos="9000"/>
        </w:tabs>
        <w:spacing w:after="80" w:line="240" w:lineRule="auto"/>
        <w:ind w:left="360" w:hanging="360"/>
        <w:rPr>
          <w:rFonts w:eastAsia="Gentium"/>
          <w:color w:val="000000" w:themeColor="text1"/>
        </w:rPr>
      </w:pPr>
      <w:r w:rsidRPr="000740F4">
        <w:rPr>
          <w:color w:val="000000" w:themeColor="text1"/>
        </w:rPr>
        <w:tab/>
        <w:t>terracotta image of Rāma from (?) Nacārkheṛā, Haryana, 5th century, 47 cm.</w:t>
      </w:r>
      <w:r w:rsidRPr="000740F4">
        <w:rPr>
          <w:color w:val="000000" w:themeColor="text1"/>
        </w:rPr>
        <w:br/>
        <w:t>[ill. at Markel 2010: 104; ill. at Lal 2008: 37 fig. 1.11, Stadtner 2014: 213;  cf. Pal 1986-87: I, 232 –</w:t>
      </w:r>
      <w:r w:rsidRPr="000740F4">
        <w:rPr>
          <w:rFonts w:eastAsia="Gentium"/>
          <w:color w:val="000000" w:themeColor="text1"/>
        </w:rPr>
        <w:t>“</w:t>
      </w:r>
      <w:r w:rsidRPr="000740F4">
        <w:rPr>
          <w:color w:val="000000" w:themeColor="text1"/>
        </w:rPr>
        <w:t>The Gupta-period Brahmi inscription near the figure’s left thigh identifies him as the god Rama.  . . .”</w:t>
      </w:r>
      <w:r w:rsidR="0081544B" w:rsidRPr="000740F4">
        <w:rPr>
          <w:color w:val="000000" w:themeColor="text1"/>
        </w:rPr>
        <w:t xml:space="preserve">; </w:t>
      </w:r>
      <w:r w:rsidR="00C804F5" w:rsidRPr="000740F4">
        <w:rPr>
          <w:color w:val="000000" w:themeColor="text1"/>
        </w:rPr>
        <w:t>assigned to late C3-C4 at Dhar 2023: 136</w:t>
      </w:r>
      <w:r w:rsidRPr="000740F4">
        <w:rPr>
          <w:color w:val="000000" w:themeColor="text1"/>
        </w:rPr>
        <w:t>]</w:t>
      </w:r>
      <w:r w:rsidRPr="000740F4">
        <w:rPr>
          <w:color w:val="000000" w:themeColor="text1"/>
        </w:rPr>
        <w:tab/>
        <w:t>LACMA M.83.221.6</w:t>
      </w:r>
    </w:p>
    <w:p w14:paraId="6E17926B" w14:textId="5A1ED27C" w:rsidR="00C805DF" w:rsidRPr="000740F4" w:rsidRDefault="00C805DF" w:rsidP="00CF7DC1">
      <w:pPr>
        <w:pStyle w:val="NormalWeb"/>
        <w:spacing w:before="0" w:after="80"/>
        <w:ind w:left="360" w:hanging="360"/>
        <w:rPr>
          <w:color w:val="000000" w:themeColor="text1"/>
        </w:rPr>
      </w:pPr>
      <w:r w:rsidRPr="000740F4">
        <w:rPr>
          <w:color w:val="000000" w:themeColor="text1"/>
        </w:rPr>
        <w:tab/>
        <w:t xml:space="preserve">panels from same site are in the Gurukul Archaeological Museum in Jhajjar; </w:t>
      </w:r>
      <w:r w:rsidRPr="000740F4">
        <w:rPr>
          <w:b/>
          <w:color w:val="000000" w:themeColor="text1"/>
        </w:rPr>
        <w:t>see</w:t>
      </w:r>
      <w:r w:rsidRPr="000740F4">
        <w:rPr>
          <w:color w:val="000000" w:themeColor="text1"/>
        </w:rPr>
        <w:t xml:space="preserve"> Lal 2008: 38-40 + figs. 1.12-13 (cf. piece from </w:t>
      </w:r>
      <w:r w:rsidRPr="000740F4">
        <w:rPr>
          <w:i/>
          <w:color w:val="000000" w:themeColor="text1"/>
        </w:rPr>
        <w:t>The Hindu</w:t>
      </w:r>
      <w:r w:rsidRPr="000740F4">
        <w:rPr>
          <w:color w:val="000000" w:themeColor="text1"/>
        </w:rPr>
        <w:t xml:space="preserve"> 27 Aug 2013).  Panels show: R. + L. + S. going to Pañcavaṭī (with inscr.</w:t>
      </w:r>
      <w:r w:rsidR="008E1CEC" w:rsidRPr="000740F4">
        <w:rPr>
          <w:color w:val="000000" w:themeColor="text1"/>
        </w:rPr>
        <w:t xml:space="preserve"> </w:t>
      </w:r>
      <w:r w:rsidR="00CF7DC1" w:rsidRPr="000740F4">
        <w:rPr>
          <w:rFonts w:eastAsia="Times New Roman"/>
          <w:color w:val="000000" w:themeColor="text1"/>
        </w:rPr>
        <w:t>°</w:t>
      </w:r>
      <w:r w:rsidR="00CF7DC1" w:rsidRPr="000740F4">
        <w:rPr>
          <w:rFonts w:eastAsia="Times New Roman"/>
          <w:i/>
          <w:iCs/>
          <w:color w:val="000000" w:themeColor="text1"/>
        </w:rPr>
        <w:t xml:space="preserve">aṁntarā raghunandana °āsasāda mahāgṛddhraṁ, </w:t>
      </w:r>
      <w:r w:rsidR="008E1CEC" w:rsidRPr="000740F4">
        <w:rPr>
          <w:color w:val="000000" w:themeColor="text1"/>
        </w:rPr>
        <w:t xml:space="preserve">adapted from </w:t>
      </w:r>
      <w:r w:rsidR="008E1CEC" w:rsidRPr="000740F4">
        <w:rPr>
          <w:i/>
          <w:color w:val="000000" w:themeColor="text1"/>
        </w:rPr>
        <w:t xml:space="preserve">VR </w:t>
      </w:r>
      <w:r w:rsidR="008E1CEC" w:rsidRPr="000740F4">
        <w:rPr>
          <w:color w:val="000000" w:themeColor="text1"/>
        </w:rPr>
        <w:t>3.13.1</w:t>
      </w:r>
      <w:r w:rsidRPr="000740F4">
        <w:rPr>
          <w:color w:val="000000" w:themeColor="text1"/>
        </w:rPr>
        <w:t>; ill. at Bawa 2018: 100-1</w:t>
      </w:r>
      <w:r w:rsidR="00CF7DC1" w:rsidRPr="000740F4">
        <w:rPr>
          <w:color w:val="000000" w:themeColor="text1"/>
        </w:rPr>
        <w:t>, Dhar 2023</w:t>
      </w:r>
      <w:r w:rsidR="00E81C09" w:rsidRPr="000740F4">
        <w:rPr>
          <w:color w:val="000000" w:themeColor="text1"/>
        </w:rPr>
        <w:t>: 134</w:t>
      </w:r>
      <w:r w:rsidRPr="000740F4">
        <w:rPr>
          <w:color w:val="000000" w:themeColor="text1"/>
        </w:rPr>
        <w:t xml:space="preserve">), seated Triśiras with two </w:t>
      </w:r>
      <w:r w:rsidRPr="00BE135E">
        <w:rPr>
          <w:i/>
          <w:color w:val="000000" w:themeColor="text1"/>
        </w:rPr>
        <w:t>rākṣasas</w:t>
      </w:r>
      <w:r w:rsidRPr="000740F4">
        <w:rPr>
          <w:color w:val="000000" w:themeColor="text1"/>
        </w:rPr>
        <w:t xml:space="preserve"> (perhaps Khara and Dūṣaṇa; ill. at Bawa 2018: 102</w:t>
      </w:r>
      <w:r w:rsidR="00E81C09" w:rsidRPr="000740F4">
        <w:rPr>
          <w:color w:val="000000" w:themeColor="text1"/>
        </w:rPr>
        <w:t>, Dhar 2023: 135-6</w:t>
      </w:r>
      <w:r w:rsidRPr="000740F4">
        <w:rPr>
          <w:color w:val="000000" w:themeColor="text1"/>
        </w:rPr>
        <w:t>), Triśiras in chariot (Bawa 2018: 103), S. gesturing towards golden deer leaping away to left (Bawa 2018: 104).</w:t>
      </w:r>
    </w:p>
    <w:p w14:paraId="1958F495"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 xml:space="preserve">Newal: </w:t>
      </w:r>
      <w:r w:rsidRPr="000740F4">
        <w:rPr>
          <w:color w:val="000000" w:themeColor="text1"/>
        </w:rPr>
        <w:t xml:space="preserve"> Shukla 1989 notes five Rām. panels from a Gupta-period brick temple “in the style of the Bhitargaon temple”: </w:t>
      </w:r>
      <w:r w:rsidRPr="000740F4">
        <w:rPr>
          <w:rFonts w:eastAsia="MingLiU" w:cs="MingLiU"/>
          <w:color w:val="000000" w:themeColor="text1"/>
        </w:rPr>
        <w:br/>
      </w:r>
      <w:r w:rsidRPr="000740F4">
        <w:rPr>
          <w:color w:val="000000" w:themeColor="text1"/>
        </w:rPr>
        <w:t xml:space="preserve">1) </w:t>
      </w:r>
      <w:r w:rsidRPr="000740F4">
        <w:rPr>
          <w:color w:val="000000" w:themeColor="text1"/>
        </w:rPr>
        <w:tab/>
        <w:t xml:space="preserve">Rāma in infant form (55 × 37 cm) lying on a full-blown lotus  [???] </w:t>
      </w:r>
      <w:r w:rsidRPr="000740F4">
        <w:rPr>
          <w:rFonts w:eastAsia="MingLiU" w:cs="MingLiU"/>
          <w:color w:val="000000" w:themeColor="text1"/>
        </w:rPr>
        <w:br/>
      </w:r>
      <w:r w:rsidRPr="000740F4">
        <w:rPr>
          <w:color w:val="000000" w:themeColor="text1"/>
        </w:rPr>
        <w:t xml:space="preserve">2) </w:t>
      </w:r>
      <w:r w:rsidRPr="000740F4">
        <w:rPr>
          <w:color w:val="000000" w:themeColor="text1"/>
        </w:rPr>
        <w:tab/>
        <w:t xml:space="preserve">monkeys on the seashore (60 × 33 cm) – 7 monkeys, 4 with crowns and other </w:t>
      </w:r>
      <w:r w:rsidRPr="000740F4">
        <w:rPr>
          <w:color w:val="000000" w:themeColor="text1"/>
        </w:rPr>
        <w:lastRenderedPageBreak/>
        <w:tab/>
        <w:t xml:space="preserve">ornaments of whom 1 is seated on a cushion, so (?) Sugrīva </w:t>
      </w:r>
      <w:r w:rsidRPr="000740F4">
        <w:rPr>
          <w:rFonts w:eastAsia="MingLiU" w:cs="MingLiU"/>
          <w:color w:val="000000" w:themeColor="text1"/>
        </w:rPr>
        <w:br/>
      </w:r>
      <w:r w:rsidRPr="000740F4">
        <w:rPr>
          <w:color w:val="000000" w:themeColor="text1"/>
        </w:rPr>
        <w:t xml:space="preserve">3) </w:t>
      </w:r>
      <w:r w:rsidRPr="000740F4">
        <w:rPr>
          <w:color w:val="000000" w:themeColor="text1"/>
        </w:rPr>
        <w:tab/>
        <w:t xml:space="preserve">Hanumān’s leap (60 × 30 cm) – H. shown with flowing hair and stiffened tail </w:t>
      </w:r>
      <w:r w:rsidRPr="000740F4">
        <w:rPr>
          <w:rFonts w:eastAsia="MingLiU" w:cs="MingLiU"/>
          <w:color w:val="000000" w:themeColor="text1"/>
        </w:rPr>
        <w:br/>
      </w:r>
      <w:r w:rsidRPr="000740F4">
        <w:rPr>
          <w:color w:val="000000" w:themeColor="text1"/>
        </w:rPr>
        <w:t>4)</w:t>
      </w:r>
      <w:r w:rsidRPr="000740F4">
        <w:rPr>
          <w:color w:val="000000" w:themeColor="text1"/>
        </w:rPr>
        <w:tab/>
        <w:t xml:space="preserve">Hanumān in </w:t>
      </w:r>
      <w:r w:rsidRPr="000740F4">
        <w:rPr>
          <w:i/>
          <w:color w:val="000000" w:themeColor="text1"/>
        </w:rPr>
        <w:t>aśokavana</w:t>
      </w:r>
      <w:r w:rsidRPr="000740F4">
        <w:rPr>
          <w:color w:val="000000" w:themeColor="text1"/>
        </w:rPr>
        <w:t xml:space="preserve"> (38 × 22 cm) – monkey seated on top of an arched cave or </w:t>
      </w:r>
      <w:r w:rsidRPr="000740F4">
        <w:rPr>
          <w:color w:val="000000" w:themeColor="text1"/>
        </w:rPr>
        <w:tab/>
        <w:t xml:space="preserve">gateway, which “an animal looking like a lioness is seen entering” </w:t>
      </w:r>
      <w:r w:rsidRPr="000740F4">
        <w:rPr>
          <w:rFonts w:eastAsia="MingLiU" w:cs="MingLiU"/>
          <w:color w:val="000000" w:themeColor="text1"/>
        </w:rPr>
        <w:br/>
      </w:r>
      <w:r w:rsidRPr="000740F4">
        <w:rPr>
          <w:color w:val="000000" w:themeColor="text1"/>
        </w:rPr>
        <w:t xml:space="preserve">5) </w:t>
      </w:r>
      <w:r w:rsidRPr="000740F4">
        <w:rPr>
          <w:color w:val="000000" w:themeColor="text1"/>
        </w:rPr>
        <w:tab/>
        <w:t xml:space="preserve">Rāma and Lakṣmaṇa worshipping Śiva (?) [Shukla’s question mark] (60 × 35 cm) </w:t>
      </w:r>
      <w:r w:rsidRPr="000740F4">
        <w:rPr>
          <w:color w:val="000000" w:themeColor="text1"/>
        </w:rPr>
        <w:tab/>
        <w:t xml:space="preserve">“This terracotta panel belongs to an adjoining site viz. Rabri, which is just on the </w:t>
      </w:r>
      <w:r w:rsidRPr="000740F4">
        <w:rPr>
          <w:color w:val="000000" w:themeColor="text1"/>
        </w:rPr>
        <w:tab/>
        <w:t xml:space="preserve">outskirts of the Newal mound.”  . . .  “However, the absence of bow and saintly </w:t>
      </w:r>
      <w:r w:rsidRPr="000740F4">
        <w:rPr>
          <w:color w:val="000000" w:themeColor="text1"/>
        </w:rPr>
        <w:tab/>
        <w:t xml:space="preserve">outfit </w:t>
      </w:r>
      <w:r w:rsidRPr="000740F4">
        <w:rPr>
          <w:color w:val="000000" w:themeColor="text1"/>
        </w:rPr>
        <w:tab/>
        <w:t>of the two exiled princes is worth noticing.”  [this panel now missing]</w:t>
      </w:r>
    </w:p>
    <w:p w14:paraId="04ABA637" w14:textId="4990214A" w:rsidR="00C805DF" w:rsidRPr="000740F4" w:rsidRDefault="00E83629" w:rsidP="00880125">
      <w:pPr>
        <w:pStyle w:val="HangingIndent0"/>
        <w:tabs>
          <w:tab w:val="right" w:pos="9000"/>
        </w:tabs>
        <w:ind w:left="360" w:hanging="360"/>
        <w:rPr>
          <w:color w:val="000000" w:themeColor="text1"/>
        </w:rPr>
      </w:pPr>
      <w:r w:rsidRPr="000740F4">
        <w:rPr>
          <w:rFonts w:cs="Arial"/>
          <w:b/>
          <w:color w:val="000000" w:themeColor="text1"/>
        </w:rPr>
        <w:t>Pāhāṛpur</w:t>
      </w:r>
      <w:r w:rsidR="00C805DF" w:rsidRPr="000740F4">
        <w:rPr>
          <w:b/>
          <w:color w:val="000000" w:themeColor="text1"/>
        </w:rPr>
        <w:t>:</w:t>
      </w:r>
      <w:r w:rsidR="00C805DF" w:rsidRPr="000740F4">
        <w:rPr>
          <w:color w:val="000000" w:themeColor="text1"/>
        </w:rPr>
        <w:t xml:space="preserve"> several terracotta panels found in the debris of an 8th-century temple (Kala 1982-83: 230-31) – </w:t>
      </w:r>
      <w:r w:rsidR="00C805DF" w:rsidRPr="000740F4">
        <w:rPr>
          <w:b/>
          <w:color w:val="000000" w:themeColor="text1"/>
        </w:rPr>
        <w:t>see</w:t>
      </w:r>
      <w:r w:rsidR="00C805DF" w:rsidRPr="000740F4">
        <w:rPr>
          <w:color w:val="000000" w:themeColor="text1"/>
        </w:rPr>
        <w:t xml:space="preserve"> entry below under “Pāla and Sena period sculptures”</w:t>
      </w:r>
    </w:p>
    <w:p w14:paraId="4814344B" w14:textId="795F1F89" w:rsidR="00C805DF" w:rsidRPr="000740F4" w:rsidRDefault="00C805DF" w:rsidP="00880125">
      <w:pPr>
        <w:pStyle w:val="BodyText"/>
        <w:tabs>
          <w:tab w:val="right" w:pos="9000"/>
        </w:tabs>
        <w:spacing w:after="80"/>
        <w:ind w:left="360" w:hanging="360"/>
        <w:rPr>
          <w:color w:val="000000" w:themeColor="text1"/>
        </w:rPr>
      </w:pPr>
      <w:r w:rsidRPr="000740F4">
        <w:rPr>
          <w:b/>
          <w:color w:val="000000" w:themeColor="text1"/>
        </w:rPr>
        <w:t>Palāsabāḍ</w:t>
      </w:r>
      <w:r w:rsidR="00375C0A" w:rsidRPr="000740F4">
        <w:rPr>
          <w:b/>
          <w:color w:val="000000" w:themeColor="text1"/>
        </w:rPr>
        <w:t>I</w:t>
      </w:r>
      <w:r w:rsidRPr="000740F4">
        <w:rPr>
          <w:color w:val="000000" w:themeColor="text1"/>
        </w:rPr>
        <w:t>: from Ray 1989 – on a group of terracotta plaques found in 1983-84 at Palāsabāḍ</w:t>
      </w:r>
      <w:r w:rsidR="00375C0A" w:rsidRPr="000740F4">
        <w:rPr>
          <w:color w:val="000000" w:themeColor="text1"/>
        </w:rPr>
        <w:t>ī</w:t>
      </w:r>
      <w:r w:rsidRPr="000740F4">
        <w:rPr>
          <w:color w:val="000000" w:themeColor="text1"/>
        </w:rPr>
        <w:t xml:space="preserve">, near Mahasthangarh, Bogra dist., Bangladesh; style suggests Gupta art of 5th-6th centuries; they are reminiscent of the 300 panels showing </w:t>
      </w:r>
      <w:r w:rsidRPr="000740F4">
        <w:rPr>
          <w:i/>
          <w:color w:val="000000" w:themeColor="text1"/>
        </w:rPr>
        <w:t>Rāmāyaṇa</w:t>
      </w:r>
      <w:r w:rsidRPr="000740F4">
        <w:rPr>
          <w:color w:val="000000" w:themeColor="text1"/>
        </w:rPr>
        <w:t xml:space="preserve"> episodes from Saheth-Maheth. [Bhattacharya 1990 considers them post-Gupta but pre-Pāla, notes that only Bāla and Araṇya kāṇḍa scenes are found and has descriptions of 15, with illustrations of 9</w:t>
      </w:r>
      <w:r w:rsidR="00954D56" w:rsidRPr="000740F4">
        <w:rPr>
          <w:color w:val="000000" w:themeColor="text1"/>
        </w:rPr>
        <w:t>, out of 30</w:t>
      </w:r>
      <w:r w:rsidRPr="000740F4">
        <w:rPr>
          <w:color w:val="000000" w:themeColor="text1"/>
        </w:rPr>
        <w:t>]</w:t>
      </w:r>
    </w:p>
    <w:p w14:paraId="4A26F072" w14:textId="77777777" w:rsidR="00C805DF" w:rsidRPr="000740F4" w:rsidRDefault="00C805DF" w:rsidP="00954D56">
      <w:pPr>
        <w:pStyle w:val="BodyText"/>
        <w:tabs>
          <w:tab w:val="left" w:pos="720"/>
          <w:tab w:val="right" w:pos="9000"/>
        </w:tabs>
        <w:spacing w:after="80"/>
        <w:ind w:left="360" w:hanging="360"/>
        <w:rPr>
          <w:color w:val="000000" w:themeColor="text1"/>
        </w:rPr>
      </w:pPr>
      <w:r w:rsidRPr="000740F4">
        <w:rPr>
          <w:color w:val="000000" w:themeColor="text1"/>
        </w:rPr>
        <w:tab/>
        <w:t>Five specimens illustrated as plates 44-48 at end of Ray 1989:</w:t>
      </w:r>
    </w:p>
    <w:p w14:paraId="52E31F07" w14:textId="1C4E2128" w:rsidR="00C805DF" w:rsidRPr="000740F4" w:rsidRDefault="00C805DF" w:rsidP="00954D56">
      <w:pPr>
        <w:pStyle w:val="ListNumber2"/>
        <w:tabs>
          <w:tab w:val="left" w:pos="356"/>
          <w:tab w:val="left" w:pos="720"/>
          <w:tab w:val="right" w:pos="9000"/>
        </w:tabs>
        <w:spacing w:after="80" w:line="240" w:lineRule="auto"/>
        <w:ind w:left="360"/>
        <w:rPr>
          <w:color w:val="000000" w:themeColor="text1"/>
        </w:rPr>
      </w:pPr>
      <w:r w:rsidRPr="000740F4">
        <w:rPr>
          <w:color w:val="000000" w:themeColor="text1"/>
        </w:rPr>
        <w:tab/>
        <w:t xml:space="preserve">Janaka welcoming Viśvāmitra, Rāma and Lakṣmaṇa with a plate of gifts, with label:  </w:t>
      </w:r>
      <w:r w:rsidRPr="000740F4">
        <w:rPr>
          <w:i/>
          <w:color w:val="000000" w:themeColor="text1"/>
        </w:rPr>
        <w:t>janake viśv(ā) m(ī)(tra) rāma lakṣmaṇa</w:t>
      </w:r>
    </w:p>
    <w:p w14:paraId="6E2A32AC" w14:textId="7C5AC7E1" w:rsidR="00C805DF" w:rsidRPr="000740F4" w:rsidRDefault="00C805DF" w:rsidP="00954D56">
      <w:pPr>
        <w:pStyle w:val="ListNumber2"/>
        <w:tabs>
          <w:tab w:val="left" w:pos="356"/>
          <w:tab w:val="left" w:pos="720"/>
          <w:tab w:val="right" w:pos="9000"/>
        </w:tabs>
        <w:spacing w:after="80" w:line="240" w:lineRule="auto"/>
        <w:ind w:left="360"/>
        <w:rPr>
          <w:color w:val="000000" w:themeColor="text1"/>
        </w:rPr>
      </w:pPr>
      <w:r w:rsidRPr="000740F4">
        <w:rPr>
          <w:color w:val="000000" w:themeColor="text1"/>
        </w:rPr>
        <w:t xml:space="preserve">Janaka standing in front of three persons, the first accepting the gifts offered by Janaka:  </w:t>
      </w:r>
      <w:r w:rsidRPr="000740F4">
        <w:rPr>
          <w:i/>
          <w:color w:val="000000" w:themeColor="text1"/>
        </w:rPr>
        <w:t>janake lubhaha karatha</w:t>
      </w:r>
    </w:p>
    <w:p w14:paraId="63E6D63C" w14:textId="41B30676" w:rsidR="00C805DF" w:rsidRPr="000740F4" w:rsidRDefault="00C805DF" w:rsidP="00954D56">
      <w:pPr>
        <w:pStyle w:val="ListNumber2"/>
        <w:tabs>
          <w:tab w:val="left" w:pos="356"/>
          <w:tab w:val="left" w:pos="720"/>
          <w:tab w:val="right" w:pos="9000"/>
        </w:tabs>
        <w:spacing w:after="80" w:line="240" w:lineRule="auto"/>
        <w:ind w:left="360"/>
        <w:rPr>
          <w:color w:val="000000" w:themeColor="text1"/>
        </w:rPr>
      </w:pPr>
      <w:r w:rsidRPr="000740F4">
        <w:rPr>
          <w:color w:val="000000" w:themeColor="text1"/>
        </w:rPr>
        <w:t xml:space="preserve">group of five: Rāma half-kneeling is saluting Janaka, disciple of Kaṇva:  </w:t>
      </w:r>
      <w:r w:rsidRPr="000740F4">
        <w:rPr>
          <w:i/>
          <w:color w:val="000000" w:themeColor="text1"/>
        </w:rPr>
        <w:t>rāma kaṇva chātra janakī praṇāma</w:t>
      </w:r>
    </w:p>
    <w:p w14:paraId="29B5AF6A" w14:textId="0C0BC34C" w:rsidR="00C805DF" w:rsidRPr="000740F4" w:rsidRDefault="00C805DF" w:rsidP="00954D56">
      <w:pPr>
        <w:pStyle w:val="ListNumber2"/>
        <w:tabs>
          <w:tab w:val="left" w:pos="356"/>
          <w:tab w:val="left" w:pos="720"/>
          <w:tab w:val="right" w:pos="9000"/>
        </w:tabs>
        <w:spacing w:after="80" w:line="240" w:lineRule="auto"/>
        <w:ind w:left="360"/>
        <w:rPr>
          <w:color w:val="000000" w:themeColor="text1"/>
        </w:rPr>
      </w:pPr>
      <w:r w:rsidRPr="000740F4">
        <w:rPr>
          <w:color w:val="000000" w:themeColor="text1"/>
        </w:rPr>
        <w:t xml:space="preserve">Rāma, the jewel of the royal family, is shooting an arrow, watched by another </w:t>
      </w:r>
      <w:r w:rsidRPr="000740F4">
        <w:rPr>
          <w:color w:val="000000" w:themeColor="text1"/>
        </w:rPr>
        <w:br/>
        <w:t>(? Lakṣmaṇa):</w:t>
      </w:r>
      <w:r w:rsidRPr="000740F4">
        <w:rPr>
          <w:i/>
          <w:color w:val="000000" w:themeColor="text1"/>
        </w:rPr>
        <w:t xml:space="preserve">  nareśakula[tilaka] rāma</w:t>
      </w:r>
    </w:p>
    <w:p w14:paraId="3A173366" w14:textId="3A4FF9B3" w:rsidR="00C805DF" w:rsidRPr="000740F4" w:rsidRDefault="00C805DF" w:rsidP="00954D56">
      <w:pPr>
        <w:pStyle w:val="ListNumber2"/>
        <w:tabs>
          <w:tab w:val="left" w:pos="356"/>
          <w:tab w:val="left" w:pos="720"/>
          <w:tab w:val="right" w:pos="9000"/>
        </w:tabs>
        <w:spacing w:after="80" w:line="240" w:lineRule="auto"/>
        <w:ind w:left="360"/>
        <w:rPr>
          <w:color w:val="000000" w:themeColor="text1"/>
        </w:rPr>
      </w:pPr>
      <w:r w:rsidRPr="000740F4">
        <w:rPr>
          <w:color w:val="000000" w:themeColor="text1"/>
        </w:rPr>
        <w:t xml:space="preserve">scene of rejoicing (labelled: </w:t>
      </w:r>
      <w:r w:rsidRPr="000740F4">
        <w:rPr>
          <w:i/>
          <w:color w:val="000000" w:themeColor="text1"/>
        </w:rPr>
        <w:t>ṛṣi (?) kanyā</w:t>
      </w:r>
      <w:r w:rsidRPr="000740F4">
        <w:rPr>
          <w:color w:val="000000" w:themeColor="text1"/>
        </w:rPr>
        <w:t>) – a woman holding a bugle and a man holding a drum-like instrument</w:t>
      </w:r>
    </w:p>
    <w:p w14:paraId="271BAB3F" w14:textId="77777777" w:rsidR="00C805DF" w:rsidRPr="000740F4" w:rsidRDefault="00C805DF" w:rsidP="00880125">
      <w:pPr>
        <w:pStyle w:val="BodyTextFirstIndent"/>
        <w:tabs>
          <w:tab w:val="right" w:pos="9000"/>
        </w:tabs>
        <w:spacing w:after="80" w:line="240" w:lineRule="auto"/>
        <w:ind w:left="360" w:hanging="360"/>
        <w:rPr>
          <w:color w:val="000000" w:themeColor="text1"/>
        </w:rPr>
      </w:pPr>
      <w:r w:rsidRPr="000740F4">
        <w:rPr>
          <w:color w:val="000000" w:themeColor="text1"/>
        </w:rPr>
        <w:tab/>
        <w:t>The dialect of the labels is a form of eastern Prakrit; the script varies from 5th-century forms to 7th-century, so the plaques must be nearer to 7th century in date; panels measure c. 25 × 31 cm.; around 40 now identified and most are inscribed.</w:t>
      </w:r>
    </w:p>
    <w:p w14:paraId="6B85458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ab/>
        <w:t>Haque 2003: 78 (on Mahāsthāngarh)  “The site is located about thirteen kilometres north of Bogra district town in Bangladesh, on the western bank of the river Karatoya.”</w:t>
      </w:r>
    </w:p>
    <w:p w14:paraId="72C974B4" w14:textId="6571130F" w:rsidR="00C805DF" w:rsidRPr="000740F4" w:rsidRDefault="00C805DF" w:rsidP="00880125">
      <w:pPr>
        <w:pStyle w:val="BodyText"/>
        <w:tabs>
          <w:tab w:val="right" w:pos="9000"/>
        </w:tabs>
        <w:spacing w:after="80"/>
        <w:ind w:left="360" w:hanging="360"/>
        <w:rPr>
          <w:color w:val="000000" w:themeColor="text1"/>
        </w:rPr>
      </w:pPr>
      <w:r w:rsidRPr="000740F4">
        <w:rPr>
          <w:color w:val="000000" w:themeColor="text1"/>
        </w:rPr>
        <w:tab/>
        <w:t>Haque 2003: 84 –</w:t>
      </w:r>
      <w:r w:rsidRPr="000740F4">
        <w:rPr>
          <w:rFonts w:eastAsia="MingLiU" w:cs="MingLiU"/>
          <w:color w:val="000000" w:themeColor="text1"/>
        </w:rPr>
        <w:br/>
      </w:r>
      <w:r w:rsidRPr="000740F4">
        <w:rPr>
          <w:rFonts w:eastAsia="Gentium"/>
          <w:color w:val="000000" w:themeColor="text1"/>
        </w:rPr>
        <w:t>“</w:t>
      </w:r>
      <w:r w:rsidRPr="000740F4">
        <w:rPr>
          <w:b/>
          <w:color w:val="000000" w:themeColor="text1"/>
        </w:rPr>
        <w:t>Palashbari/Bamunpara</w:t>
      </w:r>
      <w:r w:rsidRPr="000740F4">
        <w:rPr>
          <w:b/>
          <w:i/>
          <w:color w:val="000000" w:themeColor="text1"/>
        </w:rPr>
        <w:t xml:space="preserve"> </w:t>
      </w:r>
      <w:r w:rsidR="00947CA0" w:rsidRPr="000740F4">
        <w:rPr>
          <w:color w:val="000000" w:themeColor="text1"/>
        </w:rPr>
        <w:t>[Bāma</w:t>
      </w:r>
      <w:r w:rsidR="001D317A" w:rsidRPr="000740F4">
        <w:rPr>
          <w:color w:val="000000" w:themeColor="text1"/>
        </w:rPr>
        <w:t>n</w:t>
      </w:r>
      <w:r w:rsidR="00947CA0" w:rsidRPr="000740F4">
        <w:rPr>
          <w:color w:val="000000" w:themeColor="text1"/>
        </w:rPr>
        <w:t>pāra</w:t>
      </w:r>
      <w:r w:rsidR="00EC419C" w:rsidRPr="000740F4">
        <w:rPr>
          <w:color w:val="000000" w:themeColor="text1"/>
        </w:rPr>
        <w:t>]</w:t>
      </w:r>
      <w:r w:rsidRPr="000740F4">
        <w:rPr>
          <w:b/>
          <w:i/>
          <w:color w:val="000000" w:themeColor="text1"/>
        </w:rPr>
        <w:br/>
      </w:r>
      <w:r w:rsidRPr="000740F4">
        <w:rPr>
          <w:color w:val="000000" w:themeColor="text1"/>
        </w:rPr>
        <w:t xml:space="preserve">The Bangladesh National Museum has collected a large number of terracotta plaques depicting scenes from the Ramayana from the border between the villages of Palashbari and Bamunpara situated just over a kilometre west of the citadel.  Importantly, each of these plaques is labelled in the Gupta Brahmi script of the 6th/7th century, identifying the individual figures on the plaque.”   </w:t>
      </w:r>
    </w:p>
    <w:p w14:paraId="358F18CC" w14:textId="1ADDD6F5" w:rsidR="00C805DF" w:rsidRPr="000740F4" w:rsidRDefault="00C805DF" w:rsidP="00880125">
      <w:pPr>
        <w:pStyle w:val="BodyText"/>
        <w:tabs>
          <w:tab w:val="right" w:pos="9000"/>
        </w:tabs>
        <w:spacing w:after="80"/>
        <w:ind w:left="360" w:hanging="360"/>
        <w:rPr>
          <w:color w:val="000000" w:themeColor="text1"/>
        </w:rPr>
      </w:pPr>
      <w:r w:rsidRPr="000740F4">
        <w:rPr>
          <w:color w:val="000000" w:themeColor="text1"/>
        </w:rPr>
        <w:tab/>
      </w:r>
      <w:r w:rsidRPr="000740F4">
        <w:rPr>
          <w:b/>
          <w:color w:val="000000" w:themeColor="text1"/>
        </w:rPr>
        <w:t>see</w:t>
      </w:r>
      <w:r w:rsidRPr="000740F4">
        <w:rPr>
          <w:color w:val="000000" w:themeColor="text1"/>
        </w:rPr>
        <w:t xml:space="preserve"> more fully in Akmam 1991</w:t>
      </w:r>
      <w:r w:rsidR="00954D56" w:rsidRPr="000740F4">
        <w:rPr>
          <w:color w:val="000000" w:themeColor="text1"/>
        </w:rPr>
        <w:t>,</w:t>
      </w:r>
      <w:r w:rsidRPr="000740F4">
        <w:rPr>
          <w:color w:val="000000" w:themeColor="text1"/>
        </w:rPr>
        <w:t xml:space="preserve"> Bhattacharya and Pal 1991</w:t>
      </w:r>
      <w:r w:rsidR="00954D56" w:rsidRPr="000740F4">
        <w:rPr>
          <w:color w:val="000000" w:themeColor="text1"/>
        </w:rPr>
        <w:t>, Dhar 2023: 144-46</w:t>
      </w:r>
    </w:p>
    <w:p w14:paraId="4DB72A3E"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Pawāyā:</w:t>
      </w:r>
      <w:r w:rsidRPr="000740F4">
        <w:rPr>
          <w:color w:val="000000" w:themeColor="text1"/>
        </w:rPr>
        <w:t xml:space="preserve"> probable fragments of Rāmāyaṇa panels on terraced brick temple from late 4th or early 5th century (Greaves 2018: 120 n.4).</w:t>
      </w:r>
    </w:p>
    <w:p w14:paraId="06DC6817"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 xml:space="preserve">Saheṭh-Maheṭh (Śrāvastī): </w:t>
      </w:r>
      <w:r w:rsidRPr="000740F4">
        <w:rPr>
          <w:color w:val="000000" w:themeColor="text1"/>
        </w:rPr>
        <w:t xml:space="preserve">brick platform, 105 × 72 ft, 14 ft high, at Kaccī Kuṭī has walls decorated with 356 terracotta plaques, including a Rāmāyaṇa series (Vogel 1907-08: </w:t>
      </w:r>
      <w:r w:rsidRPr="000740F4">
        <w:rPr>
          <w:color w:val="000000" w:themeColor="text1"/>
        </w:rPr>
        <w:br/>
        <w:t xml:space="preserve">95-97 + 104-6); panel identified by Vogel as Lakṣmaṇa and Śūrpaṇakhā has now been identified as the redemption of Ahalyā (Srivastava 1996: 215-16); two fragments are regarded as halves of one panel showing the encounter of Rāma with Paraśurāma </w:t>
      </w:r>
      <w:r w:rsidRPr="000740F4">
        <w:rPr>
          <w:color w:val="000000" w:themeColor="text1"/>
        </w:rPr>
        <w:lastRenderedPageBreak/>
        <w:t xml:space="preserve">(Srivastava 1996: 217); </w:t>
      </w:r>
      <w:r w:rsidR="00995701" w:rsidRPr="000740F4">
        <w:rPr>
          <w:color w:val="000000" w:themeColor="text1"/>
        </w:rPr>
        <w:t xml:space="preserve">6th century </w:t>
      </w:r>
      <w:r w:rsidRPr="000740F4">
        <w:rPr>
          <w:color w:val="000000" w:themeColor="text1"/>
        </w:rPr>
        <w:t>terracotta panel (State Museum, Lucknow, acc. no. 67.148; 38 × 32 × 15 cm.</w:t>
      </w:r>
      <w:r w:rsidR="003812FE" w:rsidRPr="000740F4">
        <w:rPr>
          <w:color w:val="000000" w:themeColor="text1"/>
        </w:rPr>
        <w:t>; ill. at Goswamy 1986: 162, no. 120</w:t>
      </w:r>
      <w:r w:rsidRPr="000740F4">
        <w:rPr>
          <w:color w:val="000000" w:themeColor="text1"/>
        </w:rPr>
        <w:t>) shows a monkey and human-faced figures in combat</w:t>
      </w:r>
      <w:r w:rsidR="003812FE" w:rsidRPr="000740F4">
        <w:rPr>
          <w:color w:val="000000" w:themeColor="text1"/>
        </w:rPr>
        <w:t>,</w:t>
      </w:r>
      <w:r w:rsidRPr="000740F4">
        <w:rPr>
          <w:color w:val="000000" w:themeColor="text1"/>
        </w:rPr>
        <w:t xml:space="preserve">  identified by Vogel as Hanumān fighting a </w:t>
      </w:r>
      <w:r w:rsidRPr="000740F4">
        <w:rPr>
          <w:i/>
          <w:color w:val="000000" w:themeColor="text1"/>
        </w:rPr>
        <w:t>rākṣasa,</w:t>
      </w:r>
      <w:r w:rsidRPr="000740F4">
        <w:rPr>
          <w:color w:val="000000" w:themeColor="text1"/>
        </w:rPr>
        <w:t xml:space="preserve"> re-identified in Srivastava 1967-68 as Sugrīva fighting Virūpākṣa</w:t>
      </w:r>
      <w:r w:rsidR="00995701" w:rsidRPr="000740F4">
        <w:rPr>
          <w:color w:val="000000" w:themeColor="text1"/>
        </w:rPr>
        <w:t xml:space="preserve"> and in</w:t>
      </w:r>
      <w:r w:rsidRPr="000740F4">
        <w:rPr>
          <w:color w:val="000000" w:themeColor="text1"/>
        </w:rPr>
        <w:t xml:space="preserve">  </w:t>
      </w:r>
      <w:r w:rsidRPr="000740F4">
        <w:rPr>
          <w:i/>
          <w:color w:val="000000" w:themeColor="text1"/>
        </w:rPr>
        <w:t>Golden Age</w:t>
      </w:r>
      <w:r w:rsidRPr="000740F4">
        <w:rPr>
          <w:color w:val="000000" w:themeColor="text1"/>
        </w:rPr>
        <w:t xml:space="preserve"> 2007: 236, no. 55</w:t>
      </w:r>
      <w:r w:rsidR="00995701" w:rsidRPr="000740F4">
        <w:rPr>
          <w:color w:val="000000" w:themeColor="text1"/>
        </w:rPr>
        <w:t xml:space="preserve"> as Hanumān and Indrajit in combat</w:t>
      </w:r>
      <w:r w:rsidRPr="000740F4">
        <w:rPr>
          <w:color w:val="000000" w:themeColor="text1"/>
        </w:rPr>
        <w:t>.</w:t>
      </w:r>
    </w:p>
    <w:p w14:paraId="5091EC7B"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Sandhaya:</w:t>
      </w:r>
      <w:r w:rsidRPr="000740F4">
        <w:rPr>
          <w:color w:val="000000" w:themeColor="text1"/>
        </w:rPr>
        <w:t xml:space="preserve">  Gupta, c. 5th century, terracotta figurine of archer (18 × 11 cm., Govt Mus., Chandigarh) is probably of Rāma, since from same site come a large square panel (originally 55 × 55 cm. but broken on left) showing Rāma fighting Makarākṣa with dead horse below, a panel fragment showing Rāma in the </w:t>
      </w:r>
      <w:r w:rsidRPr="000740F4">
        <w:rPr>
          <w:i/>
          <w:color w:val="000000" w:themeColor="text1"/>
        </w:rPr>
        <w:t>nāgapāśa</w:t>
      </w:r>
      <w:r w:rsidRPr="000740F4">
        <w:rPr>
          <w:color w:val="000000" w:themeColor="text1"/>
        </w:rPr>
        <w:t>, and another piece, now lost, said to have depicted Lakṣmaṇa’s mutilation of Śūrpaṇakhā (Handa 2006: 106-7).</w:t>
      </w:r>
    </w:p>
    <w:p w14:paraId="092A1862" w14:textId="6432B276"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Saralpur</w:t>
      </w:r>
      <w:r w:rsidRPr="000740F4">
        <w:rPr>
          <w:color w:val="000000" w:themeColor="text1"/>
        </w:rPr>
        <w:t xml:space="preserve"> (Bogra dist., Bangladesh): findspot of 17 early (c. C6-7) inscribed terracotta reliefs from same temple as finds at Pal</w:t>
      </w:r>
      <w:r w:rsidR="00A125BF" w:rsidRPr="000740F4">
        <w:rPr>
          <w:rFonts w:hint="eastAsia"/>
          <w:color w:val="000000" w:themeColor="text1"/>
        </w:rPr>
        <w:t>ā</w:t>
      </w:r>
      <w:r w:rsidRPr="000740F4">
        <w:rPr>
          <w:color w:val="000000" w:themeColor="text1"/>
        </w:rPr>
        <w:t>sab</w:t>
      </w:r>
      <w:r w:rsidR="00A125BF" w:rsidRPr="000740F4">
        <w:rPr>
          <w:color w:val="000000" w:themeColor="text1"/>
        </w:rPr>
        <w:t>āḍ</w:t>
      </w:r>
      <w:r w:rsidR="00375C0A" w:rsidRPr="000740F4">
        <w:rPr>
          <w:color w:val="000000" w:themeColor="text1"/>
        </w:rPr>
        <w:t>ī</w:t>
      </w:r>
      <w:r w:rsidRPr="000740F4">
        <w:rPr>
          <w:color w:val="000000" w:themeColor="text1"/>
        </w:rPr>
        <w:t xml:space="preserve"> (Akmam 1991). </w:t>
      </w:r>
    </w:p>
    <w:p w14:paraId="2EF61815" w14:textId="77777777" w:rsidR="00F24509" w:rsidRPr="000740F4" w:rsidRDefault="00C805DF" w:rsidP="00880125">
      <w:pPr>
        <w:pStyle w:val="HangingIndent0"/>
        <w:tabs>
          <w:tab w:val="right" w:pos="9000"/>
        </w:tabs>
        <w:ind w:left="360" w:hanging="360"/>
        <w:rPr>
          <w:color w:val="000000" w:themeColor="text1"/>
        </w:rPr>
      </w:pPr>
      <w:r w:rsidRPr="000740F4">
        <w:rPr>
          <w:b/>
          <w:color w:val="000000" w:themeColor="text1"/>
        </w:rPr>
        <w:t>Sirs</w:t>
      </w:r>
      <w:r w:rsidR="00E74837" w:rsidRPr="000740F4">
        <w:rPr>
          <w:b/>
          <w:color w:val="000000" w:themeColor="text1"/>
        </w:rPr>
        <w:t>ā</w:t>
      </w:r>
      <w:r w:rsidRPr="000740F4">
        <w:rPr>
          <w:color w:val="000000" w:themeColor="text1"/>
        </w:rPr>
        <w:t xml:space="preserve"> (ancient Śairīṣaka): “One inscribed </w:t>
      </w:r>
      <w:r w:rsidRPr="000740F4">
        <w:rPr>
          <w:i/>
          <w:color w:val="000000" w:themeColor="text1"/>
        </w:rPr>
        <w:t>Rāmāyaṇa</w:t>
      </w:r>
      <w:r w:rsidRPr="000740F4">
        <w:rPr>
          <w:color w:val="000000" w:themeColor="text1"/>
        </w:rPr>
        <w:t xml:space="preserve"> panel from Sirsa shows a demon holding a sword in his right hand with a broken chariot and two dead horses, a headless big bird with long feathers on his knees and some similar object below his right hand.  The head of the demon had detached but has been joined to the body very crudely affecting the beauty of the panel.  The inscription is engraved on the top frame and reads </w:t>
      </w:r>
      <w:r w:rsidRPr="000740F4">
        <w:rPr>
          <w:i/>
          <w:color w:val="000000" w:themeColor="text1"/>
        </w:rPr>
        <w:t>‘</w:t>
      </w:r>
      <w:r w:rsidR="00F24509" w:rsidRPr="000740F4">
        <w:rPr>
          <w:i/>
          <w:color w:val="000000" w:themeColor="text1"/>
        </w:rPr>
        <w:t>t</w:t>
      </w:r>
      <w:r w:rsidRPr="000740F4">
        <w:rPr>
          <w:i/>
          <w:color w:val="000000" w:themeColor="text1"/>
        </w:rPr>
        <w:t>ṛiśiravadhe (namaḥ) kṛitihantā  . . .  raṇasya’.</w:t>
      </w:r>
      <w:r w:rsidRPr="000740F4">
        <w:rPr>
          <w:color w:val="000000" w:themeColor="text1"/>
        </w:rPr>
        <w:t>” (Handa 2006: 110).</w:t>
      </w:r>
      <w:r w:rsidR="00F24509" w:rsidRPr="000740F4">
        <w:rPr>
          <w:color w:val="000000" w:themeColor="text1"/>
        </w:rPr>
        <w:t xml:space="preserve">  </w:t>
      </w:r>
    </w:p>
    <w:p w14:paraId="3206A51D" w14:textId="77777777" w:rsidR="00C805DF" w:rsidRPr="000740F4" w:rsidRDefault="00F24509" w:rsidP="00880125">
      <w:pPr>
        <w:pStyle w:val="HangingIndent0"/>
        <w:tabs>
          <w:tab w:val="right" w:pos="9000"/>
        </w:tabs>
        <w:ind w:left="360" w:hanging="360"/>
        <w:rPr>
          <w:color w:val="000000" w:themeColor="text1"/>
        </w:rPr>
      </w:pPr>
      <w:r w:rsidRPr="000740F4">
        <w:rPr>
          <w:color w:val="000000" w:themeColor="text1"/>
        </w:rPr>
        <w:tab/>
        <w:t xml:space="preserve">An inscribed terracotta panel (38 </w:t>
      </w:r>
      <w:r w:rsidRPr="000740F4">
        <w:rPr>
          <w:color w:val="000000" w:themeColor="text1"/>
          <w:lang w:val="en-US"/>
        </w:rPr>
        <w:t>× 34 cm.)</w:t>
      </w:r>
      <w:r w:rsidRPr="000740F4">
        <w:rPr>
          <w:color w:val="000000" w:themeColor="text1"/>
        </w:rPr>
        <w:t xml:space="preserve"> sold by John Eskenazi in autumn 2021 showing Aṅgada killing Narāntaka (Greaves 2021</w:t>
      </w:r>
      <w:r w:rsidR="006A7375" w:rsidRPr="000740F4">
        <w:rPr>
          <w:color w:val="000000" w:themeColor="text1"/>
        </w:rPr>
        <w:t>, fig. 1</w:t>
      </w:r>
      <w:r w:rsidRPr="000740F4">
        <w:rPr>
          <w:color w:val="000000" w:themeColor="text1"/>
        </w:rPr>
        <w:t>).</w:t>
      </w:r>
    </w:p>
    <w:p w14:paraId="43F907F3" w14:textId="77777777" w:rsidR="00F24509" w:rsidRPr="000740F4" w:rsidRDefault="00F24509" w:rsidP="00880125">
      <w:pPr>
        <w:pStyle w:val="HangingIndent0"/>
        <w:tabs>
          <w:tab w:val="right" w:pos="9000"/>
        </w:tabs>
        <w:ind w:left="360" w:hanging="360"/>
        <w:rPr>
          <w:color w:val="000000" w:themeColor="text1"/>
        </w:rPr>
      </w:pPr>
      <w:r w:rsidRPr="000740F4">
        <w:rPr>
          <w:color w:val="000000" w:themeColor="text1"/>
        </w:rPr>
        <w:tab/>
        <w:t xml:space="preserve">Inscribed terracotta panel showing Triśiras receiving news of death of 14 </w:t>
      </w:r>
      <w:r w:rsidRPr="000740F4">
        <w:rPr>
          <w:i/>
          <w:color w:val="000000" w:themeColor="text1"/>
        </w:rPr>
        <w:t xml:space="preserve">rākṣasas </w:t>
      </w:r>
      <w:r w:rsidRPr="000740F4">
        <w:rPr>
          <w:color w:val="000000" w:themeColor="text1"/>
        </w:rPr>
        <w:t>in Gurukul Mus., Jhajjar (Greaves 2021</w:t>
      </w:r>
      <w:r w:rsidR="006A7375" w:rsidRPr="000740F4">
        <w:rPr>
          <w:color w:val="000000" w:themeColor="text1"/>
        </w:rPr>
        <w:t>, fig. 4</w:t>
      </w:r>
      <w:r w:rsidRPr="000740F4">
        <w:rPr>
          <w:color w:val="000000" w:themeColor="text1"/>
        </w:rPr>
        <w:t>).</w:t>
      </w:r>
    </w:p>
    <w:p w14:paraId="43B2DAE1" w14:textId="77777777" w:rsidR="00F24509" w:rsidRPr="000740F4" w:rsidRDefault="00F24509" w:rsidP="00880125">
      <w:pPr>
        <w:pStyle w:val="HangingIndent0"/>
        <w:tabs>
          <w:tab w:val="right" w:pos="9000"/>
        </w:tabs>
        <w:ind w:left="360" w:hanging="360"/>
        <w:rPr>
          <w:color w:val="000000" w:themeColor="text1"/>
        </w:rPr>
      </w:pPr>
      <w:r w:rsidRPr="000740F4">
        <w:rPr>
          <w:color w:val="000000" w:themeColor="text1"/>
        </w:rPr>
        <w:tab/>
        <w:t>Gupta terracotta panel (</w:t>
      </w:r>
      <w:r w:rsidRPr="000740F4">
        <w:rPr>
          <w:color w:val="000000" w:themeColor="text1"/>
          <w:lang w:val="en-US"/>
        </w:rPr>
        <w:t>38.5 × 38.5 cm., c. 5th century</w:t>
      </w:r>
      <w:r w:rsidRPr="000740F4">
        <w:rPr>
          <w:color w:val="000000" w:themeColor="text1"/>
        </w:rPr>
        <w:t xml:space="preserve">), now identified as Rāma killing Triśiras, </w:t>
      </w:r>
      <w:r w:rsidRPr="000740F4">
        <w:rPr>
          <w:b/>
          <w:color w:val="000000" w:themeColor="text1"/>
        </w:rPr>
        <w:t>see</w:t>
      </w:r>
      <w:r w:rsidRPr="000740F4">
        <w:rPr>
          <w:color w:val="000000" w:themeColor="text1"/>
        </w:rPr>
        <w:t xml:space="preserve"> Stadtner 2014, esp. Addendum</w:t>
      </w:r>
      <w:r w:rsidR="00E74837" w:rsidRPr="000740F4">
        <w:rPr>
          <w:color w:val="000000" w:themeColor="text1"/>
        </w:rPr>
        <w:t>; inscr. as in Handa 2006: 110</w:t>
      </w:r>
      <w:r w:rsidR="00E74837" w:rsidRPr="000740F4">
        <w:rPr>
          <w:color w:val="000000" w:themeColor="text1"/>
        </w:rPr>
        <w:br/>
      </w:r>
      <w:r w:rsidRPr="000740F4">
        <w:rPr>
          <w:color w:val="000000" w:themeColor="text1"/>
          <w:lang w:val="en-US"/>
        </w:rPr>
        <w:tab/>
        <w:t>Linden-Museum, Stuttgart, SA 01292L</w:t>
      </w:r>
      <w:r w:rsidR="00DF1AC9" w:rsidRPr="000740F4">
        <w:rPr>
          <w:color w:val="000000" w:themeColor="text1"/>
          <w:lang w:val="en-US"/>
        </w:rPr>
        <w:br/>
        <w:t xml:space="preserve">[stolen from Gurukul Museum, Jhajjar; </w:t>
      </w:r>
      <w:r w:rsidR="00183FCF" w:rsidRPr="000740F4">
        <w:rPr>
          <w:color w:val="000000" w:themeColor="text1"/>
          <w:lang w:val="en-US"/>
        </w:rPr>
        <w:t>sold Sotheby’s London, 29th April 1993, lot 318]</w:t>
      </w:r>
    </w:p>
    <w:p w14:paraId="3F83CF44" w14:textId="77777777" w:rsidR="00F24509" w:rsidRPr="000740F4" w:rsidRDefault="00C805DF" w:rsidP="00F24509">
      <w:pPr>
        <w:pStyle w:val="BodyText"/>
        <w:tabs>
          <w:tab w:val="left" w:pos="360"/>
          <w:tab w:val="right" w:pos="9000"/>
        </w:tabs>
        <w:spacing w:after="80"/>
        <w:ind w:left="360" w:hanging="360"/>
        <w:rPr>
          <w:color w:val="000000" w:themeColor="text1"/>
        </w:rPr>
      </w:pPr>
      <w:r w:rsidRPr="000740F4">
        <w:rPr>
          <w:b/>
          <w:color w:val="000000" w:themeColor="text1"/>
        </w:rPr>
        <w:t>Sugh</w:t>
      </w:r>
      <w:r w:rsidRPr="000740F4">
        <w:rPr>
          <w:color w:val="000000" w:themeColor="text1"/>
        </w:rPr>
        <w:t>: findspot of two Śuṅga-period (C2-1 BC) terracotta images possibly of Rāma (Agrawal 2014: 21-22; Handa 2006: 105-6) and several terracotta heads of monkeys dated between C2 and C6 AD, identified by Handa as Hanumān (Handa 2006: 112).</w:t>
      </w:r>
    </w:p>
    <w:p w14:paraId="3EB34243" w14:textId="77777777" w:rsidR="00C805DF" w:rsidRPr="000740F4" w:rsidRDefault="00C805DF" w:rsidP="00880125">
      <w:pPr>
        <w:widowControl w:val="0"/>
        <w:tabs>
          <w:tab w:val="right" w:pos="9000"/>
        </w:tabs>
        <w:autoSpaceDN w:val="0"/>
        <w:adjustRightInd w:val="0"/>
        <w:spacing w:after="80"/>
        <w:ind w:left="360" w:hanging="360"/>
        <w:rPr>
          <w:color w:val="000000" w:themeColor="text1"/>
          <w:lang w:val="en-US"/>
        </w:rPr>
      </w:pPr>
    </w:p>
    <w:p w14:paraId="36BDDEF4" w14:textId="25514C76" w:rsidR="00974F87" w:rsidRPr="000740F4" w:rsidRDefault="00B93574" w:rsidP="00880125">
      <w:pPr>
        <w:widowControl w:val="0"/>
        <w:tabs>
          <w:tab w:val="right" w:pos="9000"/>
        </w:tabs>
        <w:autoSpaceDN w:val="0"/>
        <w:adjustRightInd w:val="0"/>
        <w:spacing w:after="80"/>
        <w:ind w:left="360" w:hanging="360"/>
        <w:rPr>
          <w:color w:val="000000" w:themeColor="text1"/>
          <w:lang w:val="en-US"/>
        </w:rPr>
      </w:pPr>
      <w:r w:rsidRPr="000740F4">
        <w:rPr>
          <w:color w:val="000000" w:themeColor="text1"/>
          <w:lang w:val="en-US"/>
        </w:rPr>
        <w:t>Haryana</w:t>
      </w:r>
      <w:r w:rsidR="00C36DC6" w:rsidRPr="000740F4">
        <w:rPr>
          <w:color w:val="000000" w:themeColor="text1"/>
          <w:lang w:val="en-US"/>
        </w:rPr>
        <w:t>/Uttar Pradesh</w:t>
      </w:r>
      <w:r w:rsidRPr="000740F4">
        <w:rPr>
          <w:color w:val="000000" w:themeColor="text1"/>
          <w:lang w:val="en-US"/>
        </w:rPr>
        <w:t xml:space="preserve">: </w:t>
      </w:r>
      <w:r w:rsidR="00A72642" w:rsidRPr="000740F4">
        <w:rPr>
          <w:color w:val="000000" w:themeColor="text1"/>
          <w:lang w:val="en-US"/>
        </w:rPr>
        <w:t xml:space="preserve">terracotta </w:t>
      </w:r>
      <w:r w:rsidR="00974F87" w:rsidRPr="000740F4">
        <w:rPr>
          <w:color w:val="000000" w:themeColor="text1"/>
          <w:lang w:val="en-US"/>
        </w:rPr>
        <w:t xml:space="preserve">panel showing Rāvaṇa disguised as ascetic with donkey head behind human head, </w:t>
      </w:r>
      <w:r w:rsidRPr="000740F4">
        <w:rPr>
          <w:color w:val="000000" w:themeColor="text1"/>
          <w:lang w:val="en-US"/>
        </w:rPr>
        <w:t>C5, 22 × 21 cm.</w:t>
      </w:r>
      <w:r w:rsidR="00974F87" w:rsidRPr="000740F4">
        <w:rPr>
          <w:color w:val="000000" w:themeColor="text1"/>
          <w:lang w:val="en-US"/>
        </w:rPr>
        <w:t xml:space="preserve">  (</w:t>
      </w:r>
      <w:r w:rsidR="00974F87" w:rsidRPr="000740F4">
        <w:rPr>
          <w:b/>
          <w:color w:val="000000" w:themeColor="text1"/>
          <w:lang w:val="en-US"/>
        </w:rPr>
        <w:t>see</w:t>
      </w:r>
      <w:r w:rsidR="00974F87" w:rsidRPr="000740F4">
        <w:rPr>
          <w:color w:val="000000" w:themeColor="text1"/>
          <w:lang w:val="en-US"/>
        </w:rPr>
        <w:t xml:space="preserve"> Dhar 2023: 136-8)</w:t>
      </w:r>
      <w:r w:rsidR="00974F87" w:rsidRPr="000740F4">
        <w:rPr>
          <w:color w:val="000000" w:themeColor="text1"/>
          <w:lang w:val="en-US"/>
        </w:rPr>
        <w:tab/>
        <w:t>Nat. Mus. 71.246</w:t>
      </w:r>
    </w:p>
    <w:p w14:paraId="7E01E704" w14:textId="2BECCE94" w:rsidR="00C805DF" w:rsidRPr="000740F4" w:rsidRDefault="00C805DF" w:rsidP="00880125">
      <w:pPr>
        <w:widowControl w:val="0"/>
        <w:tabs>
          <w:tab w:val="right" w:pos="9000"/>
        </w:tabs>
        <w:autoSpaceDN w:val="0"/>
        <w:adjustRightInd w:val="0"/>
        <w:spacing w:after="80"/>
        <w:ind w:left="360" w:hanging="360"/>
        <w:rPr>
          <w:color w:val="000000" w:themeColor="text1"/>
        </w:rPr>
      </w:pPr>
      <w:r w:rsidRPr="000740F4">
        <w:rPr>
          <w:color w:val="000000" w:themeColor="text1"/>
          <w:lang w:val="en-US"/>
        </w:rPr>
        <w:t xml:space="preserve">Gupta terracotta panel, Rāmāyaṇa scene, </w:t>
      </w:r>
      <w:r w:rsidR="005E251D" w:rsidRPr="000740F4">
        <w:rPr>
          <w:color w:val="000000" w:themeColor="text1"/>
          <w:lang w:val="en-US"/>
        </w:rPr>
        <w:t>C</w:t>
      </w:r>
      <w:r w:rsidRPr="000740F4">
        <w:rPr>
          <w:color w:val="000000" w:themeColor="text1"/>
          <w:lang w:val="en-US"/>
        </w:rPr>
        <w:t>5, 37 cm</w:t>
      </w:r>
      <w:r w:rsidR="00F24509" w:rsidRPr="000740F4">
        <w:rPr>
          <w:color w:val="000000" w:themeColor="text1"/>
          <w:lang w:val="en-US"/>
        </w:rPr>
        <w:t>.</w:t>
      </w:r>
      <w:r w:rsidRPr="000740F4">
        <w:rPr>
          <w:color w:val="000000" w:themeColor="text1"/>
          <w:lang w:val="en-US"/>
        </w:rPr>
        <w:t xml:space="preserve"> high</w:t>
      </w:r>
      <w:r w:rsidRPr="000740F4">
        <w:rPr>
          <w:color w:val="000000" w:themeColor="text1"/>
          <w:lang w:val="en-US"/>
        </w:rPr>
        <w:tab/>
      </w:r>
      <w:r w:rsidRPr="000740F4">
        <w:rPr>
          <w:color w:val="000000" w:themeColor="text1"/>
        </w:rPr>
        <w:t xml:space="preserve">Christie’s </w:t>
      </w:r>
      <w:r w:rsidR="006A4537" w:rsidRPr="000740F4">
        <w:rPr>
          <w:color w:val="000000" w:themeColor="text1"/>
        </w:rPr>
        <w:t>19.06.98</w:t>
      </w:r>
      <w:r w:rsidRPr="000740F4">
        <w:rPr>
          <w:color w:val="000000" w:themeColor="text1"/>
        </w:rPr>
        <w:t>: 128</w:t>
      </w:r>
    </w:p>
    <w:p w14:paraId="2A088D20" w14:textId="1ECEC379" w:rsidR="00F60BC6" w:rsidRPr="000740F4" w:rsidRDefault="00F60BC6" w:rsidP="00880125">
      <w:pPr>
        <w:widowControl w:val="0"/>
        <w:tabs>
          <w:tab w:val="right" w:pos="9000"/>
        </w:tabs>
        <w:autoSpaceDN w:val="0"/>
        <w:adjustRightInd w:val="0"/>
        <w:spacing w:after="80"/>
        <w:ind w:left="360" w:hanging="360"/>
        <w:rPr>
          <w:color w:val="000000" w:themeColor="text1"/>
          <w:lang w:val="en-US"/>
        </w:rPr>
      </w:pPr>
      <w:r w:rsidRPr="000740F4">
        <w:rPr>
          <w:color w:val="000000" w:themeColor="text1"/>
          <w:lang w:val="en-US"/>
        </w:rPr>
        <w:t>Gupta terracotta panel, (?) Rāvaṇa killing Jaṭāyus, 39 × 35.5 cm.</w:t>
      </w:r>
      <w:r w:rsidRPr="000740F4">
        <w:rPr>
          <w:color w:val="000000" w:themeColor="text1"/>
          <w:lang w:val="en-US"/>
        </w:rPr>
        <w:tab/>
        <w:t>Sotheby’s 29.04.93: 315</w:t>
      </w:r>
    </w:p>
    <w:p w14:paraId="7D2DBB57" w14:textId="03969E63" w:rsidR="0086573A" w:rsidRPr="000740F4" w:rsidRDefault="0086573A" w:rsidP="00880125">
      <w:pPr>
        <w:widowControl w:val="0"/>
        <w:tabs>
          <w:tab w:val="right" w:pos="9000"/>
        </w:tabs>
        <w:autoSpaceDN w:val="0"/>
        <w:adjustRightInd w:val="0"/>
        <w:spacing w:after="80"/>
        <w:ind w:left="360" w:hanging="360"/>
        <w:rPr>
          <w:color w:val="000000" w:themeColor="text1"/>
        </w:rPr>
      </w:pPr>
      <w:r w:rsidRPr="000740F4">
        <w:rPr>
          <w:color w:val="000000" w:themeColor="text1"/>
        </w:rPr>
        <w:t>Gupta terracotta panel, L. grasps Śūrpaṇakhā by hair (?), C5-6, 55.9 × 55.9 cm.</w:t>
      </w:r>
      <w:r w:rsidRPr="000740F4">
        <w:rPr>
          <w:color w:val="000000" w:themeColor="text1"/>
        </w:rPr>
        <w:br/>
      </w:r>
      <w:r w:rsidRPr="000740F4">
        <w:rPr>
          <w:color w:val="000000" w:themeColor="text1"/>
        </w:rPr>
        <w:tab/>
        <w:t>Sotheby’s 26.03.98: 355</w:t>
      </w:r>
    </w:p>
    <w:p w14:paraId="251AC417" w14:textId="088BD9B1" w:rsidR="00C805DF" w:rsidRPr="000740F4" w:rsidRDefault="00C805DF" w:rsidP="00880125">
      <w:pPr>
        <w:widowControl w:val="0"/>
        <w:tabs>
          <w:tab w:val="right" w:pos="9000"/>
        </w:tabs>
        <w:autoSpaceDN w:val="0"/>
        <w:adjustRightInd w:val="0"/>
        <w:spacing w:after="80"/>
        <w:ind w:left="360" w:hanging="360"/>
        <w:rPr>
          <w:color w:val="000000" w:themeColor="text1"/>
          <w:lang w:val="en-US"/>
        </w:rPr>
      </w:pPr>
      <w:r w:rsidRPr="000740F4">
        <w:rPr>
          <w:color w:val="000000" w:themeColor="text1"/>
          <w:lang w:val="en-US"/>
        </w:rPr>
        <w:t xml:space="preserve">Gupta terracotta panel, Rāmāyaṇa scene (?), U.P., </w:t>
      </w:r>
      <w:r w:rsidR="005E251D" w:rsidRPr="000740F4">
        <w:rPr>
          <w:color w:val="000000" w:themeColor="text1"/>
          <w:lang w:val="en-US"/>
        </w:rPr>
        <w:t>C</w:t>
      </w:r>
      <w:r w:rsidRPr="000740F4">
        <w:rPr>
          <w:color w:val="000000" w:themeColor="text1"/>
          <w:lang w:val="en-US"/>
        </w:rPr>
        <w:t>5, 31.8 × 54 × 10.2 cm.</w:t>
      </w:r>
      <w:r w:rsidRPr="000740F4">
        <w:rPr>
          <w:color w:val="000000" w:themeColor="text1"/>
          <w:lang w:val="en-US"/>
        </w:rPr>
        <w:tab/>
      </w:r>
      <w:r w:rsidRPr="000740F4">
        <w:rPr>
          <w:color w:val="000000" w:themeColor="text1"/>
          <w:lang w:val="en-US"/>
        </w:rPr>
        <w:tab/>
        <w:t>Virginia Mus. 89.139</w:t>
      </w:r>
    </w:p>
    <w:p w14:paraId="0EE17A6E"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plaque with two figures, probably Rāma + Lakṣmaṇa seated in niche, U.P., 400-500</w:t>
      </w:r>
      <w:r w:rsidRPr="000740F4">
        <w:rPr>
          <w:color w:val="000000" w:themeColor="text1"/>
        </w:rPr>
        <w:br/>
        <w:t>(also ill. at Poster 1986: 156 no.94, McGill 2016: 58-59, no. 21)</w:t>
      </w:r>
      <w:r w:rsidRPr="000740F4">
        <w:rPr>
          <w:color w:val="000000" w:themeColor="text1"/>
        </w:rPr>
        <w:tab/>
        <w:t>Asia Society 1979.6</w:t>
      </w:r>
    </w:p>
    <w:p w14:paraId="7B2279CA" w14:textId="028E20D4"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panel showing Jaṭāyus trying to prevent Rāvaṇa abducting Sītā, c. 400-500, terracotta,</w:t>
      </w:r>
      <w:r w:rsidRPr="000740F4">
        <w:rPr>
          <w:rFonts w:eastAsia="MingLiU" w:cs="MingLiU"/>
          <w:color w:val="000000" w:themeColor="text1"/>
        </w:rPr>
        <w:br/>
      </w:r>
      <w:r w:rsidRPr="000740F4">
        <w:rPr>
          <w:color w:val="000000" w:themeColor="text1"/>
        </w:rPr>
        <w:t>probably from Uttar Pradesh, 38.7 × 41.9 × 7.6 cm.</w:t>
      </w:r>
      <w:r w:rsidRPr="000740F4">
        <w:rPr>
          <w:color w:val="000000" w:themeColor="text1"/>
        </w:rPr>
        <w:tab/>
        <w:t>San Francisco 1988.40</w:t>
      </w:r>
      <w:r w:rsidRPr="000740F4">
        <w:rPr>
          <w:color w:val="000000" w:themeColor="text1"/>
        </w:rPr>
        <w:br/>
        <w:t>(ill. at McGill 2016: 130-31, no. 64</w:t>
      </w:r>
      <w:r w:rsidR="00133B70" w:rsidRPr="000740F4">
        <w:rPr>
          <w:color w:val="000000" w:themeColor="text1"/>
        </w:rPr>
        <w:t>, Dhar 2023: 139, fig. 7.7</w:t>
      </w:r>
      <w:r w:rsidRPr="000740F4">
        <w:rPr>
          <w:color w:val="000000" w:themeColor="text1"/>
        </w:rPr>
        <w:t>)</w:t>
      </w:r>
    </w:p>
    <w:p w14:paraId="1B41172C" w14:textId="34F75C69" w:rsidR="008A0355" w:rsidRPr="000740F4" w:rsidRDefault="008A0355"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plaque showing Rāvaṇa grasping </w:t>
      </w:r>
      <w:r w:rsidR="001B271D" w:rsidRPr="000740F4">
        <w:rPr>
          <w:color w:val="000000" w:themeColor="text1"/>
        </w:rPr>
        <w:t>S., C5, 17.5 × 14 cm.</w:t>
      </w:r>
      <w:r w:rsidR="001B271D" w:rsidRPr="000740F4">
        <w:rPr>
          <w:color w:val="000000" w:themeColor="text1"/>
        </w:rPr>
        <w:tab/>
        <w:t>Allahabad Mus. AM-TC-91.92</w:t>
      </w:r>
    </w:p>
    <w:p w14:paraId="74A7448C" w14:textId="3B3CC755" w:rsidR="00EC206B" w:rsidRPr="000740F4" w:rsidRDefault="00F160C4" w:rsidP="00880125">
      <w:pPr>
        <w:pStyle w:val="HangingIndent0"/>
        <w:tabs>
          <w:tab w:val="clear" w:pos="0"/>
          <w:tab w:val="left" w:pos="1080"/>
          <w:tab w:val="right" w:pos="9000"/>
        </w:tabs>
        <w:ind w:left="360" w:hanging="360"/>
        <w:rPr>
          <w:color w:val="000000" w:themeColor="text1"/>
        </w:rPr>
      </w:pPr>
      <w:r w:rsidRPr="000740F4">
        <w:rPr>
          <w:color w:val="000000" w:themeColor="text1"/>
        </w:rPr>
        <w:lastRenderedPageBreak/>
        <w:t xml:space="preserve">R. + S. seated on a chariot, </w:t>
      </w:r>
      <w:r w:rsidR="005E251D" w:rsidRPr="000740F4">
        <w:rPr>
          <w:color w:val="000000" w:themeColor="text1"/>
        </w:rPr>
        <w:t>C</w:t>
      </w:r>
      <w:r w:rsidRPr="000740F4">
        <w:rPr>
          <w:color w:val="000000" w:themeColor="text1"/>
        </w:rPr>
        <w:t>5</w:t>
      </w:r>
      <w:r w:rsidR="005E251D" w:rsidRPr="000740F4">
        <w:rPr>
          <w:color w:val="000000" w:themeColor="text1"/>
        </w:rPr>
        <w:t>-</w:t>
      </w:r>
      <w:r w:rsidRPr="000740F4">
        <w:rPr>
          <w:color w:val="000000" w:themeColor="text1"/>
        </w:rPr>
        <w:t xml:space="preserve">6, 44 × 37 cm. </w:t>
      </w:r>
      <w:r w:rsidR="0080247A" w:rsidRPr="000740F4">
        <w:rPr>
          <w:color w:val="000000" w:themeColor="text1"/>
        </w:rPr>
        <w:t xml:space="preserve"> </w:t>
      </w:r>
      <w:r w:rsidR="008A0355" w:rsidRPr="000740F4">
        <w:rPr>
          <w:b/>
          <w:color w:val="000000" w:themeColor="text1"/>
        </w:rPr>
        <w:t xml:space="preserve">see </w:t>
      </w:r>
      <w:r w:rsidRPr="000740F4">
        <w:rPr>
          <w:color w:val="000000" w:themeColor="text1"/>
        </w:rPr>
        <w:t>Laxshmi Greaves</w:t>
      </w:r>
      <w:r w:rsidR="008A0355" w:rsidRPr="000740F4">
        <w:rPr>
          <w:color w:val="000000" w:themeColor="text1"/>
        </w:rPr>
        <w:t xml:space="preserve"> at</w:t>
      </w:r>
      <w:r w:rsidRPr="000740F4">
        <w:rPr>
          <w:color w:val="000000" w:themeColor="text1"/>
        </w:rPr>
        <w:t xml:space="preserve"> https://</w:t>
      </w:r>
      <w:r w:rsidR="008A0355" w:rsidRPr="000740F4">
        <w:rPr>
          <w:color w:val="000000" w:themeColor="text1"/>
        </w:rPr>
        <w:t xml:space="preserve"> </w:t>
      </w:r>
      <w:r w:rsidRPr="000740F4">
        <w:rPr>
          <w:color w:val="000000" w:themeColor="text1"/>
        </w:rPr>
        <w:t>theartofsouthasia.com/2019/10/07/rama-and-sita-on-a-chariot-a-c-5th-6th-century-ce-terracotta-panel-recently-sold-at-auction/</w:t>
      </w:r>
      <w:r w:rsidR="0080247A" w:rsidRPr="000740F4">
        <w:rPr>
          <w:color w:val="000000" w:themeColor="text1"/>
        </w:rPr>
        <w:t xml:space="preserve"> </w:t>
      </w:r>
      <w:r w:rsidR="008A0355" w:rsidRPr="000740F4">
        <w:rPr>
          <w:color w:val="000000" w:themeColor="text1"/>
          <w:sz w:val="22"/>
        </w:rPr>
        <w:t>(</w:t>
      </w:r>
      <w:r w:rsidR="0080247A" w:rsidRPr="000740F4">
        <w:rPr>
          <w:color w:val="000000" w:themeColor="text1"/>
          <w:sz w:val="22"/>
        </w:rPr>
        <w:t>posted 7 Oct</w:t>
      </w:r>
      <w:r w:rsidR="008A0355" w:rsidRPr="000740F4">
        <w:rPr>
          <w:color w:val="000000" w:themeColor="text1"/>
          <w:sz w:val="22"/>
        </w:rPr>
        <w:t>.</w:t>
      </w:r>
      <w:r w:rsidR="0080247A" w:rsidRPr="000740F4">
        <w:rPr>
          <w:color w:val="000000" w:themeColor="text1"/>
          <w:sz w:val="22"/>
        </w:rPr>
        <w:t xml:space="preserve"> 2019; accessed 31 May 2023)</w:t>
      </w:r>
    </w:p>
    <w:p w14:paraId="4FFDACF7" w14:textId="0E8752BA" w:rsidR="00C805DF" w:rsidRPr="000740F4" w:rsidRDefault="00BA2A90" w:rsidP="00880125">
      <w:pPr>
        <w:pStyle w:val="HangingIndent0"/>
        <w:tabs>
          <w:tab w:val="clear" w:pos="0"/>
          <w:tab w:val="left" w:pos="1080"/>
          <w:tab w:val="right" w:pos="9000"/>
        </w:tabs>
        <w:ind w:left="360" w:hanging="360"/>
        <w:rPr>
          <w:color w:val="000000" w:themeColor="text1"/>
        </w:rPr>
      </w:pPr>
      <w:r w:rsidRPr="000740F4">
        <w:rPr>
          <w:color w:val="000000" w:themeColor="text1"/>
        </w:rPr>
        <w:t>R./</w:t>
      </w:r>
      <w:r w:rsidR="00C805DF" w:rsidRPr="000740F4">
        <w:rPr>
          <w:color w:val="000000" w:themeColor="text1"/>
        </w:rPr>
        <w:t xml:space="preserve">L. and Hanumān (?), U.P., </w:t>
      </w:r>
      <w:r w:rsidR="00912A24" w:rsidRPr="000740F4">
        <w:rPr>
          <w:color w:val="000000" w:themeColor="text1"/>
        </w:rPr>
        <w:t>C</w:t>
      </w:r>
      <w:r w:rsidRPr="000740F4">
        <w:rPr>
          <w:color w:val="000000" w:themeColor="text1"/>
        </w:rPr>
        <w:t>5</w:t>
      </w:r>
      <w:r w:rsidR="00912A24" w:rsidRPr="000740F4">
        <w:rPr>
          <w:color w:val="000000" w:themeColor="text1"/>
        </w:rPr>
        <w:t>-</w:t>
      </w:r>
      <w:r w:rsidR="00C805DF" w:rsidRPr="000740F4">
        <w:rPr>
          <w:color w:val="000000" w:themeColor="text1"/>
        </w:rPr>
        <w:t>6</w:t>
      </w:r>
      <w:r w:rsidR="00C805DF" w:rsidRPr="000740F4">
        <w:rPr>
          <w:color w:val="000000" w:themeColor="text1"/>
        </w:rPr>
        <w:tab/>
        <w:t xml:space="preserve"> Alsdorf coll. </w:t>
      </w:r>
      <w:r w:rsidR="00C805DF" w:rsidRPr="000740F4">
        <w:rPr>
          <w:color w:val="000000" w:themeColor="text1"/>
        </w:rPr>
        <w:br/>
        <w:t>(ill. at Poster 1986: 157 no.95</w:t>
      </w:r>
      <w:r w:rsidR="002C0C73" w:rsidRPr="000740F4">
        <w:rPr>
          <w:color w:val="000000" w:themeColor="text1"/>
        </w:rPr>
        <w:t xml:space="preserve"> and Pal 1997b: 280-1, no. 40</w:t>
      </w:r>
      <w:r w:rsidR="00C805DF" w:rsidRPr="000740F4">
        <w:rPr>
          <w:color w:val="000000" w:themeColor="text1"/>
        </w:rPr>
        <w:t>)</w:t>
      </w:r>
    </w:p>
    <w:p w14:paraId="51E14E2E" w14:textId="7D5E9BE8" w:rsidR="00787D7E" w:rsidRPr="000740F4" w:rsidRDefault="00787D7E"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R. + L., U.P., </w:t>
      </w:r>
      <w:r w:rsidR="00912A24" w:rsidRPr="000740F4">
        <w:rPr>
          <w:color w:val="000000" w:themeColor="text1"/>
        </w:rPr>
        <w:t>C</w:t>
      </w:r>
      <w:r w:rsidRPr="000740F4">
        <w:rPr>
          <w:color w:val="000000" w:themeColor="text1"/>
        </w:rPr>
        <w:t>6, 45.7 cm.</w:t>
      </w:r>
      <w:r w:rsidRPr="000740F4">
        <w:rPr>
          <w:color w:val="000000" w:themeColor="text1"/>
        </w:rPr>
        <w:tab/>
        <w:t>Norton Simon N.1976.1.4.S</w:t>
      </w:r>
      <w:r w:rsidRPr="000740F4">
        <w:rPr>
          <w:color w:val="000000" w:themeColor="text1"/>
        </w:rPr>
        <w:br/>
      </w:r>
      <w:r w:rsidR="006D2CC7" w:rsidRPr="000740F4">
        <w:rPr>
          <w:color w:val="000000" w:themeColor="text1"/>
        </w:rPr>
        <w:t>(ill. at Pal 200</w:t>
      </w:r>
      <w:r w:rsidR="00672400" w:rsidRPr="000740F4">
        <w:rPr>
          <w:color w:val="000000" w:themeColor="text1"/>
        </w:rPr>
        <w:t>3-</w:t>
      </w:r>
      <w:r w:rsidR="006D2CC7" w:rsidRPr="000740F4">
        <w:rPr>
          <w:color w:val="000000" w:themeColor="text1"/>
        </w:rPr>
        <w:t xml:space="preserve">4: </w:t>
      </w:r>
      <w:r w:rsidR="00672400" w:rsidRPr="000740F4">
        <w:rPr>
          <w:color w:val="000000" w:themeColor="text1"/>
        </w:rPr>
        <w:t>I,</w:t>
      </w:r>
      <w:r w:rsidR="006D2CC7" w:rsidRPr="000740F4">
        <w:rPr>
          <w:color w:val="000000" w:themeColor="text1"/>
        </w:rPr>
        <w:t>103, no. 65)</w:t>
      </w:r>
    </w:p>
    <w:p w14:paraId="4B811B5E" w14:textId="77777777" w:rsidR="00C805DF" w:rsidRPr="000740F4" w:rsidRDefault="00C805DF" w:rsidP="00880125">
      <w:pPr>
        <w:pStyle w:val="HangingIndent0"/>
        <w:pageBreakBefore/>
        <w:tabs>
          <w:tab w:val="clear" w:pos="0"/>
          <w:tab w:val="left" w:pos="2880"/>
          <w:tab w:val="right" w:pos="9000"/>
        </w:tabs>
        <w:ind w:left="360" w:hanging="360"/>
        <w:rPr>
          <w:rFonts w:cs="Gentium Basic"/>
          <w:b/>
          <w:bCs/>
          <w:color w:val="000000" w:themeColor="text1"/>
        </w:rPr>
      </w:pPr>
      <w:r w:rsidRPr="000740F4">
        <w:rPr>
          <w:rFonts w:cs="Gentium Basic"/>
          <w:b/>
          <w:color w:val="000000" w:themeColor="text1"/>
        </w:rPr>
        <w:lastRenderedPageBreak/>
        <w:t>object (and medium)</w:t>
      </w:r>
      <w:r w:rsidRPr="000740F4">
        <w:rPr>
          <w:b/>
          <w:color w:val="000000" w:themeColor="text1"/>
        </w:rPr>
        <w:tab/>
      </w:r>
      <w:r w:rsidRPr="000740F4">
        <w:rPr>
          <w:color w:val="000000" w:themeColor="text1"/>
        </w:rPr>
        <w:t>Gupta period stone and stucco sculpture</w:t>
      </w:r>
    </w:p>
    <w:p w14:paraId="3303CB21" w14:textId="77777777" w:rsidR="00C805DF" w:rsidRPr="000740F4" w:rsidRDefault="00C805DF" w:rsidP="00880125">
      <w:pPr>
        <w:pStyle w:val="HangingIndent0"/>
        <w:tabs>
          <w:tab w:val="clear" w:pos="0"/>
          <w:tab w:val="left" w:pos="2880"/>
          <w:tab w:val="left" w:pos="6440"/>
          <w:tab w:val="right" w:pos="9000"/>
        </w:tabs>
        <w:ind w:left="360" w:hanging="360"/>
        <w:rPr>
          <w:rFonts w:cs="Gentium Basic"/>
          <w:b/>
          <w:bCs/>
          <w:color w:val="000000" w:themeColor="text1"/>
        </w:rPr>
      </w:pPr>
      <w:r w:rsidRPr="000740F4">
        <w:rPr>
          <w:rFonts w:cs="Gentium Basic"/>
          <w:b/>
          <w:bCs/>
          <w:color w:val="000000" w:themeColor="text1"/>
        </w:rPr>
        <w:t>location (original/present)</w:t>
      </w:r>
    </w:p>
    <w:p w14:paraId="33946CA2" w14:textId="77777777" w:rsidR="00C805DF" w:rsidRPr="000740F4" w:rsidRDefault="00C805DF" w:rsidP="00880125">
      <w:pPr>
        <w:pStyle w:val="HangingIndent0"/>
        <w:tabs>
          <w:tab w:val="clear" w:pos="0"/>
          <w:tab w:val="left" w:pos="2880"/>
          <w:tab w:val="right" w:pos="9000"/>
        </w:tabs>
        <w:ind w:left="360" w:hanging="360"/>
        <w:rPr>
          <w:rFonts w:cs="Gentium Basic"/>
          <w:color w:val="000000" w:themeColor="text1"/>
        </w:rPr>
      </w:pPr>
      <w:r w:rsidRPr="000740F4">
        <w:rPr>
          <w:rFonts w:cs="Gentium Basic"/>
          <w:b/>
          <w:bCs/>
          <w:color w:val="000000" w:themeColor="text1"/>
        </w:rPr>
        <w:t>date</w:t>
      </w:r>
      <w:r w:rsidRPr="000740F4">
        <w:rPr>
          <w:rFonts w:cs="Gentium Basic"/>
          <w:b/>
          <w:bCs/>
          <w:color w:val="000000" w:themeColor="text1"/>
        </w:rPr>
        <w:tab/>
      </w:r>
      <w:r w:rsidRPr="000740F4">
        <w:rPr>
          <w:rFonts w:cs="Gentium Basic"/>
          <w:b/>
          <w:bCs/>
          <w:color w:val="000000" w:themeColor="text1"/>
        </w:rPr>
        <w:tab/>
      </w:r>
      <w:r w:rsidRPr="000740F4">
        <w:rPr>
          <w:rFonts w:cs="Gentium Basic"/>
          <w:bCs/>
          <w:color w:val="000000" w:themeColor="text1"/>
        </w:rPr>
        <w:t>5th to 7th centuries</w:t>
      </w:r>
    </w:p>
    <w:p w14:paraId="60184CCE"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rFonts w:cs="Gentium Basic"/>
          <w:b/>
          <w:color w:val="000000" w:themeColor="text1"/>
        </w:rPr>
        <w:t>studies</w:t>
      </w:r>
      <w:r w:rsidRPr="000740F4">
        <w:rPr>
          <w:b/>
          <w:color w:val="000000" w:themeColor="text1"/>
        </w:rPr>
        <w:tab/>
      </w:r>
      <w:r w:rsidRPr="000740F4">
        <w:rPr>
          <w:b/>
          <w:color w:val="000000" w:themeColor="text1"/>
        </w:rPr>
        <w:tab/>
      </w:r>
      <w:r w:rsidRPr="000740F4">
        <w:rPr>
          <w:color w:val="000000" w:themeColor="text1"/>
        </w:rPr>
        <w:t>Agrawal, Ashvini 2006:  “The Rāmāyaṇa tradition in the Gupta period”, in Saklani (ed.) 2006: 17-22.</w:t>
      </w:r>
      <w:r w:rsidRPr="000740F4">
        <w:rPr>
          <w:color w:val="000000" w:themeColor="text1"/>
        </w:rPr>
        <w:tab/>
      </w:r>
      <w:r w:rsidRPr="000740F4">
        <w:rPr>
          <w:b/>
          <w:color w:val="000000" w:themeColor="text1"/>
        </w:rPr>
        <w:t>pp.20-21 photocopied (with oddments)</w:t>
      </w:r>
    </w:p>
    <w:p w14:paraId="1F475F64" w14:textId="77777777" w:rsidR="00C805DF" w:rsidRPr="000740F4" w:rsidRDefault="00C805DF" w:rsidP="00880125">
      <w:pPr>
        <w:pStyle w:val="ListIndent"/>
        <w:tabs>
          <w:tab w:val="clear" w:pos="0"/>
          <w:tab w:val="left" w:pos="1440"/>
          <w:tab w:val="right" w:pos="9000"/>
        </w:tabs>
        <w:spacing w:after="80" w:line="240" w:lineRule="auto"/>
        <w:ind w:left="360" w:hanging="360"/>
        <w:rPr>
          <w:rFonts w:eastAsia="Gentium Basic" w:cs="Gentium Basic"/>
          <w:color w:val="000000" w:themeColor="text1"/>
        </w:rPr>
      </w:pPr>
      <w:r w:rsidRPr="000740F4">
        <w:rPr>
          <w:rFonts w:eastAsia="Gentium Basic" w:cs="Gentium Basic"/>
          <w:color w:val="000000" w:themeColor="text1"/>
        </w:rPr>
        <w:t xml:space="preserve">Agrawal, Ashvini 2014:  “Tracing the antiquity of the Ramayana – through the inscriptions, literature and art of the Gupta period”, in </w:t>
      </w:r>
      <w:r w:rsidRPr="000740F4">
        <w:rPr>
          <w:rFonts w:eastAsia="Gentium Basic" w:cs="Gentium Basic"/>
          <w:i/>
          <w:color w:val="000000" w:themeColor="text1"/>
        </w:rPr>
        <w:t>Proceedings of the Conference on the Ramayana in literature, society and the arts,</w:t>
      </w:r>
      <w:r w:rsidRPr="000740F4">
        <w:rPr>
          <w:rFonts w:eastAsia="Gentium Basic" w:cs="Gentium Basic"/>
          <w:color w:val="000000" w:themeColor="text1"/>
        </w:rPr>
        <w:t xml:space="preserve"> February 1-2, 2013 (Chennai: C.P.R. Publications): 15-32.</w:t>
      </w:r>
    </w:p>
    <w:p w14:paraId="10235007"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rFonts w:eastAsia="Gentium Basic"/>
          <w:color w:val="000000" w:themeColor="text1"/>
        </w:rPr>
        <w:t xml:space="preserve">Agrawala, Prithvi Kumar 1994:  “The earliest known depiction of Rāvaṇa-Śiraḥkṛnttana in Indian Sculpture”, </w:t>
      </w:r>
      <w:r w:rsidRPr="000740F4">
        <w:rPr>
          <w:rFonts w:eastAsia="Gentium Basic"/>
          <w:i/>
          <w:color w:val="000000" w:themeColor="text1"/>
        </w:rPr>
        <w:t>Purāṇa</w:t>
      </w:r>
      <w:r w:rsidRPr="000740F4">
        <w:rPr>
          <w:rFonts w:eastAsia="Gentium Basic"/>
          <w:color w:val="000000" w:themeColor="text1"/>
        </w:rPr>
        <w:t xml:space="preserve"> 36: 253-58.</w:t>
      </w:r>
      <w:r w:rsidRPr="000740F4">
        <w:rPr>
          <w:rFonts w:eastAsia="Gentium Basic"/>
          <w:color w:val="000000" w:themeColor="text1"/>
        </w:rPr>
        <w:tab/>
      </w:r>
      <w:r w:rsidRPr="000740F4">
        <w:rPr>
          <w:rFonts w:eastAsia="Gentium Basic"/>
          <w:b/>
          <w:color w:val="000000" w:themeColor="text1"/>
        </w:rPr>
        <w:t>scan</w:t>
      </w:r>
    </w:p>
    <w:p w14:paraId="35C1E81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Asher, Frederick M. 1986:  “Sculptures from Rajaona, Valgudar and Jaynagar: evidence for an urban center”, </w:t>
      </w:r>
      <w:r w:rsidRPr="000740F4">
        <w:rPr>
          <w:i/>
          <w:color w:val="000000" w:themeColor="text1"/>
        </w:rPr>
        <w:t>East and West</w:t>
      </w:r>
      <w:r w:rsidRPr="000740F4">
        <w:rPr>
          <w:color w:val="000000" w:themeColor="text1"/>
        </w:rPr>
        <w:t xml:space="preserve"> 36: 227-46.</w:t>
      </w:r>
      <w:r w:rsidRPr="000740F4">
        <w:rPr>
          <w:color w:val="000000" w:themeColor="text1"/>
        </w:rPr>
        <w:tab/>
      </w:r>
      <w:r w:rsidRPr="000740F4">
        <w:rPr>
          <w:b/>
          <w:color w:val="000000" w:themeColor="text1"/>
        </w:rPr>
        <w:t>download</w:t>
      </w:r>
    </w:p>
    <w:p w14:paraId="6AF0D7F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Deva, Krishna 1981:  “Gupta Rāmāyaṇa panels from Nachnā”, in </w:t>
      </w:r>
      <w:r w:rsidRPr="000740F4">
        <w:rPr>
          <w:i/>
          <w:color w:val="000000" w:themeColor="text1"/>
        </w:rPr>
        <w:t>Chhavi-2: Rai Krishnadasa felicitation volume,</w:t>
      </w:r>
      <w:r w:rsidRPr="000740F4">
        <w:rPr>
          <w:color w:val="000000" w:themeColor="text1"/>
        </w:rPr>
        <w:t xml:space="preserve"> ed. Anand Krishna: 10-14 (Banaras: Bharat Kala Bhavan). </w:t>
      </w:r>
      <w:r w:rsidR="00C05F4C" w:rsidRPr="000740F4">
        <w:rPr>
          <w:color w:val="000000" w:themeColor="text1"/>
        </w:rPr>
        <w:tab/>
      </w:r>
      <w:r w:rsidR="00C05F4C" w:rsidRPr="000740F4">
        <w:rPr>
          <w:b/>
          <w:color w:val="000000" w:themeColor="text1"/>
        </w:rPr>
        <w:t>scan</w:t>
      </w:r>
      <w:r w:rsidRPr="000740F4">
        <w:rPr>
          <w:color w:val="000000" w:themeColor="text1"/>
        </w:rPr>
        <w:br/>
        <w:t>[</w:t>
      </w:r>
      <w:r w:rsidRPr="000740F4">
        <w:rPr>
          <w:i/>
          <w:color w:val="000000" w:themeColor="text1"/>
        </w:rPr>
        <w:t>lists and illustrates all six panels, with comments</w:t>
      </w:r>
      <w:r w:rsidRPr="000740F4">
        <w:rPr>
          <w:color w:val="000000" w:themeColor="text1"/>
        </w:rPr>
        <w:t>]</w:t>
      </w:r>
      <w:r w:rsidRPr="000740F4">
        <w:rPr>
          <w:color w:val="000000" w:themeColor="text1"/>
        </w:rPr>
        <w:tab/>
      </w:r>
    </w:p>
    <w:p w14:paraId="349A58B4"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color w:val="000000" w:themeColor="text1"/>
        </w:rPr>
        <w:t>[</w:t>
      </w:r>
      <w:r w:rsidRPr="000740F4">
        <w:rPr>
          <w:i/>
          <w:color w:val="000000" w:themeColor="text1"/>
        </w:rPr>
        <w:t>Golden Age</w:t>
      </w:r>
      <w:r w:rsidRPr="000740F4">
        <w:rPr>
          <w:color w:val="000000" w:themeColor="text1"/>
        </w:rPr>
        <w:t xml:space="preserve"> 2007]</w:t>
      </w:r>
      <w:r w:rsidRPr="000740F4">
        <w:rPr>
          <w:i/>
          <w:color w:val="000000" w:themeColor="text1"/>
        </w:rPr>
        <w:t xml:space="preserve"> The Golden Age of Classical India: the Gupta empire</w:t>
      </w:r>
      <w:r w:rsidRPr="000740F4">
        <w:rPr>
          <w:color w:val="000000" w:themeColor="text1"/>
        </w:rPr>
        <w:t>, catalogue of an exhibition at Galeries Nationales du Grand Palais, Paris, 4 April - 25 June 2007 (</w:t>
      </w:r>
      <w:r w:rsidRPr="000740F4">
        <w:rPr>
          <w:rFonts w:eastAsia="Arial Unicode MS" w:cs="Arial Unicode MS"/>
          <w:color w:val="000000" w:themeColor="text1"/>
        </w:rPr>
        <w:t>Paris: Réunion des musées nationaux).</w:t>
      </w:r>
      <w:r w:rsidRPr="000740F4">
        <w:rPr>
          <w:color w:val="000000" w:themeColor="text1"/>
        </w:rPr>
        <w:tab/>
      </w:r>
      <w:r w:rsidRPr="000740F4">
        <w:rPr>
          <w:rFonts w:eastAsia="Arial Unicode MS" w:cs="Arial Unicode MS"/>
          <w:b/>
          <w:color w:val="000000" w:themeColor="text1"/>
        </w:rPr>
        <w:t>Merton College Library Mob V9Q/GNGP</w:t>
      </w:r>
    </w:p>
    <w:p w14:paraId="2049C4F0"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color w:val="000000" w:themeColor="text1"/>
        </w:rPr>
        <w:t xml:space="preserve">Greaves, Laxshmi Rose 2022:  “The art of storytelling: scenes from the </w:t>
      </w:r>
      <w:r w:rsidRPr="000740F4">
        <w:rPr>
          <w:i/>
          <w:color w:val="000000" w:themeColor="text1"/>
        </w:rPr>
        <w:t>Rāmāyaṇa</w:t>
      </w:r>
      <w:r w:rsidRPr="000740F4">
        <w:rPr>
          <w:color w:val="000000" w:themeColor="text1"/>
        </w:rPr>
        <w:t xml:space="preserve"> on panels from a lost post-Gupta temple at Rājaona, Bihar”, </w:t>
      </w:r>
      <w:r w:rsidRPr="000740F4">
        <w:rPr>
          <w:i/>
          <w:color w:val="000000" w:themeColor="text1"/>
        </w:rPr>
        <w:t xml:space="preserve">RoSA </w:t>
      </w:r>
      <w:r w:rsidRPr="000740F4">
        <w:rPr>
          <w:color w:val="000000" w:themeColor="text1"/>
        </w:rPr>
        <w:t>16.2-3: 249-95.</w:t>
      </w:r>
      <w:r w:rsidRPr="000740F4">
        <w:rPr>
          <w:color w:val="000000" w:themeColor="text1"/>
        </w:rPr>
        <w:tab/>
      </w:r>
      <w:r w:rsidRPr="000740F4">
        <w:rPr>
          <w:b/>
          <w:color w:val="000000" w:themeColor="text1"/>
        </w:rPr>
        <w:t>download</w:t>
      </w:r>
    </w:p>
    <w:p w14:paraId="4914F2F8" w14:textId="338643C2"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rFonts w:eastAsia="Gentium Basic"/>
          <w:color w:val="000000" w:themeColor="text1"/>
        </w:rPr>
        <w:t xml:space="preserve">Imig, Klaus 2003:  “Recherchen über den Gupta-Tempel in Deogarh”, </w:t>
      </w:r>
      <w:r w:rsidRPr="000740F4">
        <w:rPr>
          <w:rFonts w:eastAsia="Gentium Basic"/>
          <w:i/>
          <w:color w:val="000000" w:themeColor="text1"/>
        </w:rPr>
        <w:t>AA</w:t>
      </w:r>
      <w:r w:rsidRPr="000740F4">
        <w:rPr>
          <w:rFonts w:eastAsia="Gentium Basic"/>
          <w:color w:val="000000" w:themeColor="text1"/>
        </w:rPr>
        <w:t xml:space="preserve"> 63.1: 35-68.</w:t>
      </w:r>
      <w:r w:rsidRPr="000740F4">
        <w:rPr>
          <w:rFonts w:eastAsia="Gentium Basic"/>
          <w:color w:val="000000" w:themeColor="text1"/>
        </w:rPr>
        <w:tab/>
      </w:r>
      <w:r w:rsidRPr="000740F4">
        <w:rPr>
          <w:rFonts w:eastAsia="Gentium Basic"/>
          <w:b/>
          <w:color w:val="000000" w:themeColor="text1"/>
        </w:rPr>
        <w:t>download</w:t>
      </w:r>
    </w:p>
    <w:p w14:paraId="40E23395" w14:textId="40E1A742" w:rsidR="00F8422C" w:rsidRPr="000740F4" w:rsidRDefault="00F8422C" w:rsidP="00880125">
      <w:pPr>
        <w:pStyle w:val="HangingIndent0"/>
        <w:tabs>
          <w:tab w:val="clear" w:pos="0"/>
          <w:tab w:val="right" w:pos="9000"/>
        </w:tabs>
        <w:ind w:left="360" w:hanging="360"/>
        <w:rPr>
          <w:rFonts w:eastAsia="Gentium Basic"/>
          <w:b/>
          <w:color w:val="000000" w:themeColor="text1"/>
        </w:rPr>
      </w:pPr>
      <w:r w:rsidRPr="000740F4">
        <w:rPr>
          <w:color w:val="000000" w:themeColor="text1"/>
        </w:rPr>
        <w:t xml:space="preserve">Jamkhedkar, A.P. 1985:  “Narrative sculptures from Paunar: a reappraisal”, in </w:t>
      </w:r>
      <w:r w:rsidRPr="000740F4">
        <w:rPr>
          <w:i/>
          <w:color w:val="000000" w:themeColor="text1"/>
        </w:rPr>
        <w:t>Indian Epigraphy: its bearing on the history of art,</w:t>
      </w:r>
      <w:r w:rsidRPr="000740F4">
        <w:rPr>
          <w:color w:val="000000" w:themeColor="text1"/>
        </w:rPr>
        <w:t xml:space="preserve"> ed. by Frederick M. Asher and G.S. Gai (New Delhi: Oxford &amp; IBH): 83-86.</w:t>
      </w:r>
      <w:r w:rsidRPr="000740F4">
        <w:rPr>
          <w:color w:val="000000" w:themeColor="text1"/>
        </w:rPr>
        <w:tab/>
      </w:r>
      <w:r w:rsidRPr="000740F4">
        <w:rPr>
          <w:b/>
          <w:color w:val="000000" w:themeColor="text1"/>
        </w:rPr>
        <w:t>scan</w:t>
      </w:r>
    </w:p>
    <w:p w14:paraId="43B9EE62"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Lubotsky, Alexander 1996:  “The Iconography of the Vishnu Temple at Deogarh and the Vishnudharmottarapurana”, </w:t>
      </w:r>
      <w:r w:rsidRPr="000740F4">
        <w:rPr>
          <w:i/>
          <w:color w:val="000000" w:themeColor="text1"/>
        </w:rPr>
        <w:t>Ars Orientalis</w:t>
      </w:r>
      <w:r w:rsidRPr="000740F4">
        <w:rPr>
          <w:color w:val="000000" w:themeColor="text1"/>
        </w:rPr>
        <w:t xml:space="preserve"> 26: 65-80.</w:t>
      </w:r>
      <w:r w:rsidRPr="000740F4">
        <w:rPr>
          <w:color w:val="000000" w:themeColor="text1"/>
        </w:rPr>
        <w:tab/>
      </w:r>
      <w:r w:rsidRPr="000740F4">
        <w:rPr>
          <w:b/>
          <w:color w:val="000000" w:themeColor="text1"/>
        </w:rPr>
        <w:t>download</w:t>
      </w:r>
    </w:p>
    <w:p w14:paraId="4EFAFAB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Mirashi, V.V. 1961:  “Pravarapura, an ancient capital of the Vākāṭakas”, in Mirashi, V.V. </w:t>
      </w:r>
      <w:r w:rsidRPr="000740F4">
        <w:rPr>
          <w:i/>
          <w:color w:val="000000" w:themeColor="text1"/>
        </w:rPr>
        <w:t xml:space="preserve">Studies in Indology, </w:t>
      </w:r>
      <w:r w:rsidRPr="000740F4">
        <w:rPr>
          <w:color w:val="000000" w:themeColor="text1"/>
        </w:rPr>
        <w:t xml:space="preserve">4 vols (Nagpur: Vidarbha Samshodhana Mandal): II, 271-84 and plates IV-V.  [repr. from </w:t>
      </w:r>
      <w:r w:rsidRPr="000740F4">
        <w:rPr>
          <w:i/>
          <w:color w:val="000000" w:themeColor="text1"/>
        </w:rPr>
        <w:t>Sarūpa-Bhāratī</w:t>
      </w:r>
      <w:r w:rsidRPr="000740F4">
        <w:rPr>
          <w:color w:val="000000" w:themeColor="text1"/>
        </w:rPr>
        <w:t xml:space="preserve"> 1954: 271-79]</w:t>
      </w:r>
      <w:r w:rsidRPr="000740F4">
        <w:rPr>
          <w:b/>
          <w:color w:val="000000" w:themeColor="text1"/>
          <w:spacing w:val="-8"/>
        </w:rPr>
        <w:tab/>
      </w:r>
      <w:r w:rsidRPr="000740F4">
        <w:rPr>
          <w:b/>
          <w:color w:val="000000" w:themeColor="text1"/>
          <w:spacing w:val="-10"/>
        </w:rPr>
        <w:t>(IND) 27 C 115 / OIL 503 Mir</w:t>
      </w:r>
    </w:p>
    <w:p w14:paraId="0D714BE0" w14:textId="77777777" w:rsidR="00C805DF" w:rsidRPr="000740F4" w:rsidRDefault="00C805DF" w:rsidP="00880125">
      <w:pPr>
        <w:pStyle w:val="HangingIndent0"/>
        <w:tabs>
          <w:tab w:val="clear" w:pos="0"/>
          <w:tab w:val="left" w:pos="720"/>
          <w:tab w:val="right" w:pos="9000"/>
        </w:tabs>
        <w:ind w:left="360" w:hanging="360"/>
        <w:rPr>
          <w:b/>
          <w:color w:val="000000" w:themeColor="text1"/>
        </w:rPr>
      </w:pPr>
      <w:r w:rsidRPr="000740F4">
        <w:rPr>
          <w:color w:val="000000" w:themeColor="text1"/>
        </w:rPr>
        <w:t>Shukla, S.P. 2006:  “Image of Rāma: from human to divine”, in Saklani (ed.) 2006: 38</w:t>
      </w:r>
      <w:r w:rsidRPr="000740F4">
        <w:rPr>
          <w:color w:val="000000" w:themeColor="text1"/>
        </w:rPr>
        <w:noBreakHyphen/>
        <w:t xml:space="preserve">46. </w:t>
      </w:r>
      <w:r w:rsidRPr="000740F4">
        <w:rPr>
          <w:color w:val="000000" w:themeColor="text1"/>
        </w:rPr>
        <w:tab/>
      </w:r>
      <w:r w:rsidRPr="000740F4">
        <w:rPr>
          <w:color w:val="000000" w:themeColor="text1"/>
        </w:rPr>
        <w:tab/>
      </w:r>
      <w:r w:rsidRPr="000740F4">
        <w:rPr>
          <w:color w:val="000000" w:themeColor="text1"/>
        </w:rPr>
        <w:tab/>
      </w:r>
      <w:r w:rsidRPr="000740F4">
        <w:rPr>
          <w:b/>
          <w:color w:val="000000" w:themeColor="text1"/>
        </w:rPr>
        <w:t>photocopy</w:t>
      </w:r>
    </w:p>
    <w:p w14:paraId="4E787A7C" w14:textId="22B8E672" w:rsidR="00C805DF" w:rsidRPr="000740F4" w:rsidRDefault="00C805DF" w:rsidP="00880125">
      <w:pPr>
        <w:pStyle w:val="HangingIndent0"/>
        <w:tabs>
          <w:tab w:val="clear" w:pos="0"/>
          <w:tab w:val="left" w:pos="720"/>
          <w:tab w:val="right" w:pos="9000"/>
        </w:tabs>
        <w:ind w:left="360" w:hanging="360"/>
        <w:rPr>
          <w:b/>
          <w:color w:val="000000" w:themeColor="text1"/>
        </w:rPr>
      </w:pPr>
      <w:r w:rsidRPr="000740F4">
        <w:rPr>
          <w:color w:val="000000" w:themeColor="text1"/>
        </w:rPr>
        <w:t xml:space="preserve">Sinha, B. P. 1968:  “Representation of Rāmāyaṇic scenes in an old temple wall at </w:t>
      </w:r>
      <w:r w:rsidR="001236F3">
        <w:rPr>
          <w:color w:val="000000" w:themeColor="text1"/>
        </w:rPr>
        <w:t>"</w:t>
      </w:r>
      <w:r w:rsidRPr="000740F4">
        <w:rPr>
          <w:color w:val="000000" w:themeColor="text1"/>
        </w:rPr>
        <w:t xml:space="preserve">ad”, </w:t>
      </w:r>
      <w:r w:rsidRPr="000740F4">
        <w:rPr>
          <w:i/>
          <w:color w:val="000000" w:themeColor="text1"/>
        </w:rPr>
        <w:t>JBiharRS</w:t>
      </w:r>
      <w:r w:rsidRPr="000740F4">
        <w:rPr>
          <w:color w:val="000000" w:themeColor="text1"/>
        </w:rPr>
        <w:t xml:space="preserve"> 54: 216-18 (+ 6 plates).</w:t>
      </w:r>
      <w:r w:rsidRPr="000740F4">
        <w:rPr>
          <w:color w:val="000000" w:themeColor="text1"/>
        </w:rPr>
        <w:tab/>
      </w:r>
      <w:r w:rsidRPr="000740F4">
        <w:rPr>
          <w:b/>
          <w:color w:val="000000" w:themeColor="text1"/>
        </w:rPr>
        <w:t>scan</w:t>
      </w:r>
    </w:p>
    <w:p w14:paraId="7EFFC408" w14:textId="109BC031" w:rsidR="00C805DF" w:rsidRPr="000740F4" w:rsidRDefault="00C805DF" w:rsidP="00880125">
      <w:pPr>
        <w:pStyle w:val="HangingIndent0"/>
        <w:tabs>
          <w:tab w:val="clear" w:pos="0"/>
          <w:tab w:val="left" w:pos="720"/>
          <w:tab w:val="right" w:pos="9000"/>
        </w:tabs>
        <w:ind w:left="360" w:hanging="360"/>
        <w:rPr>
          <w:b/>
          <w:color w:val="000000" w:themeColor="text1"/>
        </w:rPr>
      </w:pPr>
      <w:r w:rsidRPr="000740F4">
        <w:rPr>
          <w:rFonts w:eastAsia="Gentium Basic"/>
          <w:color w:val="000000" w:themeColor="text1"/>
        </w:rPr>
        <w:t xml:space="preserve">Vats, Madho Sarup 1952:  </w:t>
      </w:r>
      <w:r w:rsidRPr="000740F4">
        <w:rPr>
          <w:rFonts w:eastAsia="Gentium Basic"/>
          <w:i/>
          <w:color w:val="000000" w:themeColor="text1"/>
        </w:rPr>
        <w:t>The Gupta temple at Deogarh,</w:t>
      </w:r>
      <w:r w:rsidRPr="000740F4">
        <w:rPr>
          <w:rFonts w:eastAsia="Gentium Basic"/>
          <w:color w:val="000000" w:themeColor="text1"/>
        </w:rPr>
        <w:t xml:space="preserve"> Memoirs of the ASI, 70 (Delhi: Manager of Publications).</w:t>
      </w:r>
      <w:r w:rsidRPr="000740F4">
        <w:rPr>
          <w:rFonts w:eastAsia="Gentium Basic"/>
          <w:color w:val="000000" w:themeColor="text1"/>
        </w:rPr>
        <w:tab/>
      </w:r>
      <w:r w:rsidRPr="000740F4">
        <w:rPr>
          <w:rFonts w:eastAsia="Gentium Basic"/>
          <w:b/>
          <w:color w:val="000000" w:themeColor="text1"/>
        </w:rPr>
        <w:t>Sackler Y 22; pp. 16-19 + plates XV-XVII scanned</w:t>
      </w:r>
      <w:r w:rsidR="00F8123A" w:rsidRPr="000740F4">
        <w:rPr>
          <w:rFonts w:eastAsia="Gentium Basic"/>
          <w:b/>
          <w:color w:val="000000" w:themeColor="text1"/>
        </w:rPr>
        <w:t>; download</w:t>
      </w:r>
    </w:p>
    <w:p w14:paraId="351050B5"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Williams, Joanna Gottfried 1982:  </w:t>
      </w:r>
      <w:r w:rsidRPr="000740F4">
        <w:rPr>
          <w:i/>
          <w:color w:val="000000" w:themeColor="text1"/>
        </w:rPr>
        <w:t>The Art of Gupta India, Empire and Province</w:t>
      </w:r>
      <w:r w:rsidRPr="000740F4">
        <w:rPr>
          <w:color w:val="000000" w:themeColor="text1"/>
        </w:rPr>
        <w:t xml:space="preserve"> (Princeton: Princeton University Press).</w:t>
      </w:r>
      <w:r w:rsidRPr="000740F4">
        <w:rPr>
          <w:color w:val="000000" w:themeColor="text1"/>
        </w:rPr>
        <w:tab/>
      </w:r>
      <w:r w:rsidRPr="000740F4">
        <w:rPr>
          <w:b/>
          <w:color w:val="000000" w:themeColor="text1"/>
          <w:spacing w:val="-6"/>
        </w:rPr>
        <w:t>Sackler IWd Wil; pp. 113-4 + plates photocopied</w:t>
      </w:r>
    </w:p>
    <w:p w14:paraId="4DF4F583"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p>
    <w:p w14:paraId="497B808D" w14:textId="1FF11C81" w:rsidR="00C805DF" w:rsidRPr="000740F4" w:rsidRDefault="00C805DF" w:rsidP="00EF5122">
      <w:pPr>
        <w:pStyle w:val="HangingIndent0"/>
        <w:tabs>
          <w:tab w:val="left" w:pos="1080"/>
          <w:tab w:val="right" w:pos="9000"/>
        </w:tabs>
        <w:ind w:left="360" w:hanging="360"/>
        <w:rPr>
          <w:b/>
          <w:color w:val="000000" w:themeColor="text1"/>
        </w:rPr>
      </w:pPr>
      <w:r w:rsidRPr="000740F4">
        <w:rPr>
          <w:rFonts w:cs="Gentium Basic"/>
          <w:b/>
          <w:color w:val="000000" w:themeColor="text1"/>
        </w:rPr>
        <w:t>notes</w:t>
      </w:r>
      <w:r w:rsidRPr="000740F4">
        <w:rPr>
          <w:b/>
          <w:color w:val="000000" w:themeColor="text1"/>
        </w:rPr>
        <w:tab/>
      </w:r>
      <w:r w:rsidRPr="000740F4">
        <w:rPr>
          <w:color w:val="000000" w:themeColor="text1"/>
        </w:rPr>
        <w:t xml:space="preserve">sites:  Aphsaḍ, Deogaṛh, </w:t>
      </w:r>
      <w:r w:rsidR="00EF5122" w:rsidRPr="000740F4">
        <w:rPr>
          <w:color w:val="000000" w:themeColor="text1"/>
        </w:rPr>
        <w:t xml:space="preserve">Mogalrājapuram, </w:t>
      </w:r>
      <w:r w:rsidRPr="000740F4">
        <w:rPr>
          <w:color w:val="000000" w:themeColor="text1"/>
        </w:rPr>
        <w:t>Nācnā,</w:t>
      </w:r>
      <w:r w:rsidR="00311F6F" w:rsidRPr="000740F4">
        <w:rPr>
          <w:color w:val="000000" w:themeColor="text1"/>
        </w:rPr>
        <w:t xml:space="preserve"> Nālandā,</w:t>
      </w:r>
      <w:r w:rsidRPr="000740F4">
        <w:rPr>
          <w:color w:val="000000" w:themeColor="text1"/>
        </w:rPr>
        <w:t xml:space="preserve"> Pavnār, Rājaona, Śṛṅgaverapura</w:t>
      </w:r>
    </w:p>
    <w:p w14:paraId="21FF7286" w14:textId="70C71E1E"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see</w:t>
      </w:r>
      <w:r w:rsidRPr="000740F4">
        <w:rPr>
          <w:color w:val="000000" w:themeColor="text1"/>
        </w:rPr>
        <w:t xml:space="preserve"> Agrawal 2006: 20-21 and Shukla 2006: 38-46 [both in Saklani (ed.) 2006]</w:t>
      </w:r>
      <w:r w:rsidR="004D0B2E" w:rsidRPr="000740F4">
        <w:rPr>
          <w:color w:val="000000" w:themeColor="text1"/>
        </w:rPr>
        <w:t xml:space="preserve"> Dhar</w:t>
      </w:r>
      <w:r w:rsidR="00EF4F4E" w:rsidRPr="000740F4">
        <w:rPr>
          <w:color w:val="000000" w:themeColor="text1"/>
        </w:rPr>
        <w:t xml:space="preserve"> 2023: 146-</w:t>
      </w:r>
    </w:p>
    <w:p w14:paraId="15AAFACC" w14:textId="3A751EB8" w:rsidR="0084594D" w:rsidRPr="000740F4" w:rsidRDefault="00C805DF" w:rsidP="00880125">
      <w:pPr>
        <w:pStyle w:val="HangingIndent0"/>
        <w:tabs>
          <w:tab w:val="clear" w:pos="0"/>
          <w:tab w:val="left" w:pos="720"/>
          <w:tab w:val="right" w:pos="9000"/>
        </w:tabs>
        <w:spacing w:before="120"/>
        <w:ind w:left="360" w:hanging="360"/>
        <w:rPr>
          <w:color w:val="000000" w:themeColor="text1"/>
        </w:rPr>
      </w:pPr>
      <w:r w:rsidRPr="000740F4">
        <w:rPr>
          <w:b/>
          <w:color w:val="000000" w:themeColor="text1"/>
        </w:rPr>
        <w:t xml:space="preserve">Aphsaḍ:  </w:t>
      </w:r>
      <w:r w:rsidRPr="000740F4">
        <w:rPr>
          <w:color w:val="000000" w:themeColor="text1"/>
        </w:rPr>
        <w:t>stucco relief panels from late 7th century A.D. (reign of Ādityasena of later Guptas of Magadha)</w:t>
      </w:r>
      <w:r w:rsidR="0084594D" w:rsidRPr="000740F4">
        <w:rPr>
          <w:color w:val="000000" w:themeColor="text1"/>
        </w:rPr>
        <w:t>, now destroyed</w:t>
      </w:r>
      <w:r w:rsidRPr="000740F4">
        <w:rPr>
          <w:color w:val="000000" w:themeColor="text1"/>
        </w:rPr>
        <w:t>.</w:t>
      </w:r>
      <w:r w:rsidR="00EF4F4E" w:rsidRPr="000740F4">
        <w:rPr>
          <w:color w:val="000000" w:themeColor="text1"/>
        </w:rPr>
        <w:t xml:space="preserve"> [</w:t>
      </w:r>
      <w:r w:rsidR="00EF4F4E" w:rsidRPr="000740F4">
        <w:rPr>
          <w:b/>
          <w:color w:val="000000" w:themeColor="text1"/>
        </w:rPr>
        <w:t>see</w:t>
      </w:r>
      <w:r w:rsidR="00480FB4" w:rsidRPr="000740F4">
        <w:rPr>
          <w:color w:val="000000" w:themeColor="text1"/>
        </w:rPr>
        <w:t xml:space="preserve"> also</w:t>
      </w:r>
      <w:r w:rsidR="00EF4F4E" w:rsidRPr="000740F4">
        <w:rPr>
          <w:color w:val="000000" w:themeColor="text1"/>
        </w:rPr>
        <w:t xml:space="preserve"> Asher 1980: 53-55+ plates 83-86, Dhar 2023: 146-7]</w:t>
      </w:r>
    </w:p>
    <w:p w14:paraId="5FD9353A" w14:textId="5B6428AB" w:rsidR="00C805DF" w:rsidRPr="000740F4" w:rsidRDefault="0084594D" w:rsidP="00880125">
      <w:pPr>
        <w:pStyle w:val="HangingIndent0"/>
        <w:tabs>
          <w:tab w:val="clear" w:pos="0"/>
          <w:tab w:val="left" w:pos="720"/>
          <w:tab w:val="right" w:pos="9000"/>
        </w:tabs>
        <w:spacing w:before="120"/>
        <w:ind w:left="360" w:hanging="360"/>
        <w:rPr>
          <w:color w:val="000000" w:themeColor="text1"/>
        </w:rPr>
      </w:pPr>
      <w:r w:rsidRPr="000740F4">
        <w:rPr>
          <w:color w:val="000000" w:themeColor="text1"/>
        </w:rPr>
        <w:lastRenderedPageBreak/>
        <w:tab/>
      </w:r>
      <w:r w:rsidR="00C805DF" w:rsidRPr="000740F4">
        <w:rPr>
          <w:color w:val="000000" w:themeColor="text1"/>
        </w:rPr>
        <w:t xml:space="preserve">Sinha 1968: 216 – “as many as eight panels of stucco depicting Rāmāyaṇic scenes in sculptures in a part of a wall of an old temple still submerged under the high mound at Aphsad”, which are (p.218) “contemporary with the temple constructed by Ādityasena and may be placed in the 7th century A.D.”   </w:t>
      </w:r>
      <w:r w:rsidR="00C805DF" w:rsidRPr="000740F4">
        <w:rPr>
          <w:color w:val="000000" w:themeColor="text1"/>
        </w:rPr>
        <w:tab/>
        <w:t>cf. Kala 1988: 20-22 + figs 3-7</w:t>
      </w:r>
      <w:r w:rsidR="00C805DF" w:rsidRPr="000740F4">
        <w:rPr>
          <w:color w:val="000000" w:themeColor="text1"/>
        </w:rPr>
        <w:br/>
        <w:t>scenes identified as:</w:t>
      </w:r>
    </w:p>
    <w:p w14:paraId="2ADBD4E7" w14:textId="0A5DA01F" w:rsidR="00C805DF" w:rsidRPr="000740F4" w:rsidRDefault="000F7D9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t>1)</w:t>
      </w:r>
      <w:r w:rsidRPr="000740F4">
        <w:rPr>
          <w:color w:val="000000" w:themeColor="text1"/>
        </w:rPr>
        <w:tab/>
      </w:r>
      <w:r w:rsidR="00C805DF" w:rsidRPr="000740F4">
        <w:rPr>
          <w:color w:val="000000" w:themeColor="text1"/>
        </w:rPr>
        <w:t>crossing of Gaṅgā by Rāma, Sītā and Lakmaṇa with boatman, crowned so presumably Guha [4 figures in boat, one female]</w:t>
      </w:r>
    </w:p>
    <w:p w14:paraId="4E836BCC" w14:textId="44D47A89" w:rsidR="00C805DF" w:rsidRPr="000740F4" w:rsidRDefault="000F7D9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2)</w:t>
      </w:r>
      <w:r w:rsidR="00C805DF" w:rsidRPr="000740F4">
        <w:rPr>
          <w:color w:val="000000" w:themeColor="text1"/>
        </w:rPr>
        <w:tab/>
        <w:t xml:space="preserve">Rāma, Sītā and Lakmaṇa kneeling before Bhāradvāja [shown as very emaciated; </w:t>
      </w:r>
      <w:r w:rsidR="00C805DF" w:rsidRPr="000740F4">
        <w:rPr>
          <w:color w:val="000000" w:themeColor="text1"/>
        </w:rPr>
        <w:br/>
        <w:t>bull in left corner below Bhāradvāja’s feet]</w:t>
      </w:r>
    </w:p>
    <w:p w14:paraId="22CB4EB2" w14:textId="1ADFB9B8" w:rsidR="00C805DF" w:rsidRPr="000740F4" w:rsidRDefault="00480FB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3)</w:t>
      </w:r>
      <w:r w:rsidR="00C805DF" w:rsidRPr="000740F4">
        <w:rPr>
          <w:color w:val="000000" w:themeColor="text1"/>
        </w:rPr>
        <w:tab/>
        <w:t>crossing of Yamuna on raft [3 logs lashed together] by Rāma, Sītā and Lakmaṇa</w:t>
      </w:r>
    </w:p>
    <w:p w14:paraId="6C96D77B" w14:textId="13E48297" w:rsidR="00C805DF" w:rsidRPr="000740F4" w:rsidRDefault="00480FB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4)</w:t>
      </w:r>
      <w:r w:rsidR="00C805DF" w:rsidRPr="000740F4">
        <w:rPr>
          <w:color w:val="000000" w:themeColor="text1"/>
        </w:rPr>
        <w:tab/>
        <w:t xml:space="preserve">Rāma with Sītā on his lap and Lakṣmaṇa opposite in </w:t>
      </w:r>
      <w:r w:rsidR="00C805DF" w:rsidRPr="000740F4">
        <w:rPr>
          <w:i/>
          <w:color w:val="000000" w:themeColor="text1"/>
        </w:rPr>
        <w:t>vīrāsana,</w:t>
      </w:r>
      <w:r w:rsidR="00C805DF" w:rsidRPr="000740F4">
        <w:rPr>
          <w:color w:val="000000" w:themeColor="text1"/>
        </w:rPr>
        <w:t xml:space="preserve"> all under a tree </w:t>
      </w:r>
      <w:r w:rsidR="00C805DF" w:rsidRPr="000740F4">
        <w:rPr>
          <w:color w:val="000000" w:themeColor="text1"/>
        </w:rPr>
        <w:br/>
      </w:r>
      <w:r w:rsidR="00C805DF" w:rsidRPr="000740F4">
        <w:rPr>
          <w:color w:val="000000" w:themeColor="text1"/>
        </w:rPr>
        <w:tab/>
        <w:t>[head and body of hunted animal(s) near Lakṣmaṇa]</w:t>
      </w:r>
    </w:p>
    <w:p w14:paraId="71D57B32" w14:textId="40729DEB" w:rsidR="00C805DF" w:rsidRPr="000740F4" w:rsidRDefault="00480FB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5)</w:t>
      </w:r>
      <w:r w:rsidR="00C805DF" w:rsidRPr="000740F4">
        <w:rPr>
          <w:color w:val="000000" w:themeColor="text1"/>
        </w:rPr>
        <w:tab/>
        <w:t>Rāma, Sītā and Lakṣmaṇa kneeling before Vālmīki [Sinha cites Rām.II.56.16]</w:t>
      </w:r>
    </w:p>
    <w:p w14:paraId="25E43490" w14:textId="082109A8" w:rsidR="00C805DF" w:rsidRPr="000740F4" w:rsidRDefault="00480FB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6)</w:t>
      </w:r>
      <w:r w:rsidR="00C805DF" w:rsidRPr="000740F4">
        <w:rPr>
          <w:color w:val="000000" w:themeColor="text1"/>
        </w:rPr>
        <w:tab/>
        <w:t>Rāma and Sītā sitting under a tree, Lakmaṇa with bow and quiver up the tree</w:t>
      </w:r>
    </w:p>
    <w:p w14:paraId="3EC1347B" w14:textId="767C17DE" w:rsidR="00C805DF" w:rsidRPr="000740F4" w:rsidRDefault="00480FB4" w:rsidP="000F7D94">
      <w:pPr>
        <w:pStyle w:val="ListNumber3"/>
        <w:numPr>
          <w:ilvl w:val="0"/>
          <w:numId w:val="0"/>
        </w:numPr>
        <w:tabs>
          <w:tab w:val="left" w:pos="720"/>
          <w:tab w:val="right" w:pos="9000"/>
        </w:tabs>
        <w:spacing w:after="80" w:line="240" w:lineRule="auto"/>
        <w:ind w:left="360" w:hanging="360"/>
        <w:rPr>
          <w:color w:val="000000" w:themeColor="text1"/>
        </w:rPr>
      </w:pPr>
      <w:r w:rsidRPr="000740F4">
        <w:rPr>
          <w:color w:val="000000" w:themeColor="text1"/>
        </w:rPr>
        <w:tab/>
      </w:r>
      <w:r w:rsidR="00C805DF" w:rsidRPr="000740F4">
        <w:rPr>
          <w:color w:val="000000" w:themeColor="text1"/>
        </w:rPr>
        <w:t>7)</w:t>
      </w:r>
      <w:r w:rsidR="00C805DF" w:rsidRPr="000740F4">
        <w:rPr>
          <w:color w:val="000000" w:themeColor="text1"/>
        </w:rPr>
        <w:tab/>
        <w:t xml:space="preserve">procession of caparisoned elephants and horses from Ayodhyā to Citrakūṭa, </w:t>
      </w:r>
      <w:r w:rsidR="00C805DF" w:rsidRPr="000740F4">
        <w:rPr>
          <w:rFonts w:eastAsia="MingLiU" w:cs="MingLiU"/>
          <w:color w:val="000000" w:themeColor="text1"/>
        </w:rPr>
        <w:br/>
      </w:r>
      <w:r w:rsidR="00C805DF" w:rsidRPr="000740F4">
        <w:rPr>
          <w:color w:val="000000" w:themeColor="text1"/>
        </w:rPr>
        <w:tab/>
        <w:t>led by Bharata</w:t>
      </w:r>
    </w:p>
    <w:p w14:paraId="1507270E" w14:textId="11AC9570" w:rsidR="00C805DF" w:rsidRPr="000740F4" w:rsidRDefault="00480FB4" w:rsidP="000F7D94">
      <w:pPr>
        <w:tabs>
          <w:tab w:val="left" w:pos="720"/>
          <w:tab w:val="right" w:pos="8910"/>
          <w:tab w:val="right" w:pos="9000"/>
        </w:tabs>
        <w:spacing w:after="80"/>
        <w:ind w:left="360" w:hanging="360"/>
        <w:rPr>
          <w:color w:val="000000" w:themeColor="text1"/>
        </w:rPr>
      </w:pPr>
      <w:r w:rsidRPr="000740F4">
        <w:rPr>
          <w:color w:val="000000" w:themeColor="text1"/>
        </w:rPr>
        <w:tab/>
      </w:r>
      <w:r w:rsidR="00C805DF" w:rsidRPr="000740F4">
        <w:rPr>
          <w:color w:val="000000" w:themeColor="text1"/>
        </w:rPr>
        <w:t>8)</w:t>
      </w:r>
      <w:r w:rsidR="00C805DF" w:rsidRPr="000740F4">
        <w:rPr>
          <w:color w:val="000000" w:themeColor="text1"/>
        </w:rPr>
        <w:tab/>
        <w:t>Bharata kneeling before Rāma who embraces him, as Sītā and Lakmaṇa look on</w:t>
      </w:r>
    </w:p>
    <w:p w14:paraId="4E720BCB" w14:textId="4D343285" w:rsidR="00C805DF" w:rsidRPr="000740F4" w:rsidRDefault="00C805DF" w:rsidP="00880125">
      <w:pPr>
        <w:tabs>
          <w:tab w:val="left" w:pos="720"/>
          <w:tab w:val="right" w:pos="8910"/>
          <w:tab w:val="right" w:pos="9000"/>
        </w:tabs>
        <w:spacing w:before="120" w:after="80"/>
        <w:ind w:left="360" w:hanging="360"/>
        <w:rPr>
          <w:color w:val="000000" w:themeColor="text1"/>
        </w:rPr>
      </w:pPr>
      <w:r w:rsidRPr="000740F4">
        <w:rPr>
          <w:b/>
          <w:color w:val="000000" w:themeColor="text1"/>
        </w:rPr>
        <w:t>Deogaṛh</w:t>
      </w:r>
      <w:r w:rsidRPr="000740F4">
        <w:rPr>
          <w:color w:val="000000" w:themeColor="text1"/>
        </w:rPr>
        <w:t xml:space="preserve"> (prob. 5th century):</w:t>
      </w:r>
      <w:r w:rsidR="00FE4527" w:rsidRPr="000740F4">
        <w:rPr>
          <w:color w:val="000000" w:themeColor="text1"/>
        </w:rPr>
        <w:t xml:space="preserve"> the platform of the late 5th</w:t>
      </w:r>
      <w:r w:rsidR="00FE4527" w:rsidRPr="000740F4">
        <w:rPr>
          <w:color w:val="000000" w:themeColor="text1"/>
        </w:rPr>
        <w:softHyphen/>
      </w:r>
      <w:r w:rsidR="00FE4527" w:rsidRPr="000740F4">
        <w:rPr>
          <w:color w:val="000000" w:themeColor="text1"/>
        </w:rPr>
        <w:softHyphen/>
        <w:t xml:space="preserve">–early 6th-century Daśāvatāra temple was originally carved with a continuous </w:t>
      </w:r>
      <w:r w:rsidR="00FE4527" w:rsidRPr="000740F4">
        <w:rPr>
          <w:i/>
          <w:color w:val="000000" w:themeColor="text1"/>
        </w:rPr>
        <w:t>Rāmāyaṇa</w:t>
      </w:r>
      <w:r w:rsidR="00FE4527" w:rsidRPr="000740F4">
        <w:rPr>
          <w:color w:val="000000" w:themeColor="text1"/>
        </w:rPr>
        <w:t xml:space="preserve"> frieze, of which 8 detached panels are still preserved, including one which appears to show Rāvaṇa offering his heads to Śiva (Agrawala 1994) – a variant on the </w:t>
      </w:r>
      <w:r w:rsidR="00FE4527" w:rsidRPr="000740F4">
        <w:rPr>
          <w:i/>
          <w:color w:val="000000" w:themeColor="text1"/>
        </w:rPr>
        <w:t>Uttarakāṇḍa</w:t>
      </w:r>
      <w:r w:rsidR="00FE4527" w:rsidRPr="000740F4">
        <w:rPr>
          <w:color w:val="000000" w:themeColor="text1"/>
        </w:rPr>
        <w:t xml:space="preserve"> episode where he offers them to Brahmā (found also for example on the Kailāsanātha temple at Elūrā) – and one showing Rāma freeing Ahalyā from Gautama’s curse, as well as a possibly unique representation of Rāma, Sītā and Lakṣmaṇa visiting Atri and Anasūyā (Sivaramamurti 1980: 637).  The</w:t>
      </w:r>
      <w:r w:rsidRPr="000740F4">
        <w:rPr>
          <w:color w:val="000000" w:themeColor="text1"/>
        </w:rPr>
        <w:t xml:space="preserve"> panels include: redemption of Ahalyā (Nat. Mus. acc. no. 51.179, 78 × 68 cm.; Vats 1952 pl. XVa), journey to forest by R. + L. + S. (Vats 1952 pl. XVb</w:t>
      </w:r>
      <w:r w:rsidR="00BD5568" w:rsidRPr="000740F4">
        <w:rPr>
          <w:color w:val="000000" w:themeColor="text1"/>
        </w:rPr>
        <w:t>)</w:t>
      </w:r>
      <w:r w:rsidRPr="000740F4">
        <w:rPr>
          <w:color w:val="000000" w:themeColor="text1"/>
        </w:rPr>
        <w:t xml:space="preserve">, visit to Atri’s </w:t>
      </w:r>
      <w:r w:rsidRPr="000740F4">
        <w:rPr>
          <w:i/>
          <w:color w:val="000000" w:themeColor="text1"/>
        </w:rPr>
        <w:t>āśrama</w:t>
      </w:r>
      <w:r w:rsidRPr="000740F4">
        <w:rPr>
          <w:color w:val="000000" w:themeColor="text1"/>
        </w:rPr>
        <w:t xml:space="preserve"> (Vats 1952 pl. XVIa; Bawa 2018: 113), L. mutilating Śūrpaṇakhā (acc. no. 51.178; Vats 1952 pl. XVIIa), R. shooting and L. stringing bow (?, Vats 1952 pl. XVIb), abduction of Sītā, Hanumān meeting R. + L., L. garlanding Sugrīva before fight with Vālin, combat of Vālin and Sugrīva, Sugrīva intoxicated (Vats 1952 pl. XVIIc), Rāvaṇa threatening Sītā in </w:t>
      </w:r>
      <w:r w:rsidRPr="000740F4">
        <w:rPr>
          <w:i/>
          <w:color w:val="000000" w:themeColor="text1"/>
        </w:rPr>
        <w:t>aśokavana</w:t>
      </w:r>
      <w:r w:rsidRPr="000740F4">
        <w:rPr>
          <w:color w:val="000000" w:themeColor="text1"/>
        </w:rPr>
        <w:t xml:space="preserve"> (? [fragmentary], Vats 1952 pl. XVIId), Hanumān carrying mountain (Vats 1952 pl. XVIIe), </w:t>
      </w:r>
      <w:r w:rsidRPr="000740F4">
        <w:rPr>
          <w:i/>
          <w:color w:val="000000" w:themeColor="text1"/>
        </w:rPr>
        <w:t>vānaras</w:t>
      </w:r>
      <w:r w:rsidRPr="000740F4">
        <w:rPr>
          <w:color w:val="000000" w:themeColor="text1"/>
        </w:rPr>
        <w:t xml:space="preserve"> building </w:t>
      </w:r>
      <w:r w:rsidRPr="000740F4">
        <w:rPr>
          <w:i/>
          <w:color w:val="000000" w:themeColor="text1"/>
        </w:rPr>
        <w:t>setu</w:t>
      </w:r>
      <w:r w:rsidRPr="000740F4">
        <w:rPr>
          <w:color w:val="000000" w:themeColor="text1"/>
        </w:rPr>
        <w:t xml:space="preserve"> (Sivaramamurti 1980a: 637 mentions also Vālin pierced by arrow through chest lying on Tārā’s lap).</w:t>
      </w:r>
    </w:p>
    <w:p w14:paraId="083B3E12" w14:textId="77777777" w:rsidR="00C805DF" w:rsidRPr="000740F4" w:rsidRDefault="00C805DF" w:rsidP="00880125">
      <w:pPr>
        <w:tabs>
          <w:tab w:val="left" w:pos="720"/>
          <w:tab w:val="right" w:pos="8910"/>
          <w:tab w:val="right" w:pos="9000"/>
        </w:tabs>
        <w:spacing w:after="40"/>
        <w:ind w:left="360" w:hanging="360"/>
        <w:rPr>
          <w:color w:val="000000" w:themeColor="text1"/>
        </w:rPr>
      </w:pPr>
      <w:r w:rsidRPr="000740F4">
        <w:rPr>
          <w:color w:val="000000" w:themeColor="text1"/>
        </w:rPr>
        <w:tab/>
        <w:t xml:space="preserve">cf. Stutterheim 1925: pl. 90-96 — </w:t>
      </w:r>
    </w:p>
    <w:p w14:paraId="63C8EB6A"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t>pl.90</w:t>
      </w:r>
      <w:r w:rsidRPr="000740F4">
        <w:rPr>
          <w:color w:val="000000" w:themeColor="text1"/>
        </w:rPr>
        <w:tab/>
        <w:t>Rāma und Lakṣmaṇa (also ill. at Bawa 2018: 115)</w:t>
      </w:r>
      <w:r w:rsidRPr="000740F4">
        <w:rPr>
          <w:color w:val="000000" w:themeColor="text1"/>
        </w:rPr>
        <w:br/>
      </w:r>
      <w:r w:rsidRPr="000740F4">
        <w:rPr>
          <w:color w:val="000000" w:themeColor="text1"/>
        </w:rPr>
        <w:tab/>
        <w:t>[</w:t>
      </w:r>
      <w:r w:rsidRPr="000740F4">
        <w:rPr>
          <w:i/>
          <w:color w:val="000000" w:themeColor="text1"/>
        </w:rPr>
        <w:t>Rāma (headless) shooting, Lakṣmaṇa with bow in attendance</w:t>
      </w:r>
      <w:r w:rsidRPr="000740F4">
        <w:rPr>
          <w:color w:val="000000" w:themeColor="text1"/>
        </w:rPr>
        <w:t>]</w:t>
      </w:r>
    </w:p>
    <w:p w14:paraId="2DFC2829"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t>pl.91</w:t>
      </w:r>
      <w:r w:rsidRPr="000740F4">
        <w:rPr>
          <w:color w:val="000000" w:themeColor="text1"/>
        </w:rPr>
        <w:tab/>
        <w:t>Rāma, Lakṣmaṇa und Sītā</w:t>
      </w:r>
      <w:r w:rsidRPr="000740F4">
        <w:rPr>
          <w:color w:val="000000" w:themeColor="text1"/>
        </w:rPr>
        <w:br/>
      </w:r>
      <w:r w:rsidRPr="000740F4">
        <w:rPr>
          <w:color w:val="000000" w:themeColor="text1"/>
        </w:rPr>
        <w:tab/>
        <w:t>[</w:t>
      </w:r>
      <w:r w:rsidRPr="000740F4">
        <w:rPr>
          <w:i/>
          <w:color w:val="000000" w:themeColor="text1"/>
        </w:rPr>
        <w:t>? in exile; R. carries bow; L. wears sword</w:t>
      </w:r>
      <w:r w:rsidRPr="000740F4">
        <w:rPr>
          <w:color w:val="000000" w:themeColor="text1"/>
        </w:rPr>
        <w:t>]</w:t>
      </w:r>
    </w:p>
    <w:p w14:paraId="3D9D80E4"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t>pl.92</w:t>
      </w:r>
      <w:r w:rsidRPr="000740F4">
        <w:rPr>
          <w:color w:val="000000" w:themeColor="text1"/>
        </w:rPr>
        <w:tab/>
        <w:t>Bestrafung Çūrpaṇakhās</w:t>
      </w:r>
      <w:r w:rsidRPr="000740F4">
        <w:rPr>
          <w:color w:val="000000" w:themeColor="text1"/>
        </w:rPr>
        <w:br/>
      </w:r>
      <w:r w:rsidRPr="000740F4">
        <w:rPr>
          <w:color w:val="000000" w:themeColor="text1"/>
        </w:rPr>
        <w:tab/>
        <w:t xml:space="preserve">[acc. no. 51.178, 80 × 88 × 26 cm.. also ill. at </w:t>
      </w:r>
      <w:r w:rsidRPr="000740F4">
        <w:rPr>
          <w:i/>
          <w:color w:val="000000" w:themeColor="text1"/>
        </w:rPr>
        <w:t>Golden Age</w:t>
      </w:r>
      <w:r w:rsidRPr="000740F4">
        <w:rPr>
          <w:color w:val="000000" w:themeColor="text1"/>
        </w:rPr>
        <w:t xml:space="preserve"> 2007: 288-9, no. 92.  </w:t>
      </w:r>
      <w:r w:rsidRPr="000740F4">
        <w:rPr>
          <w:i/>
          <w:color w:val="000000" w:themeColor="text1"/>
        </w:rPr>
        <w:t xml:space="preserve">R. seated </w:t>
      </w:r>
      <w:r w:rsidRPr="000740F4">
        <w:rPr>
          <w:i/>
          <w:color w:val="000000" w:themeColor="text1"/>
        </w:rPr>
        <w:tab/>
        <w:t>with bow; S. standing bashful; L. with raised sword; Śūrpaṇakha on ground; very vigorous</w:t>
      </w:r>
      <w:r w:rsidRPr="000740F4">
        <w:rPr>
          <w:color w:val="000000" w:themeColor="text1"/>
        </w:rPr>
        <w:t>]</w:t>
      </w:r>
    </w:p>
    <w:p w14:paraId="5E66760E"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t>pl.93</w:t>
      </w:r>
      <w:r w:rsidRPr="000740F4">
        <w:rPr>
          <w:color w:val="000000" w:themeColor="text1"/>
        </w:rPr>
        <w:tab/>
        <w:t>Begegnung mit der Çabarī ?</w:t>
      </w:r>
      <w:r w:rsidRPr="000740F4">
        <w:rPr>
          <w:color w:val="000000" w:themeColor="text1"/>
        </w:rPr>
        <w:br/>
      </w:r>
      <w:r w:rsidRPr="000740F4">
        <w:rPr>
          <w:color w:val="000000" w:themeColor="text1"/>
        </w:rPr>
        <w:tab/>
        <w:t>[</w:t>
      </w:r>
      <w:r w:rsidRPr="000740F4">
        <w:rPr>
          <w:i/>
          <w:color w:val="000000" w:themeColor="text1"/>
        </w:rPr>
        <w:t xml:space="preserve">R. seated with bow; L. standing with bow; kneeling woman offers lotus to R.; male ascetic </w:t>
      </w:r>
      <w:r w:rsidRPr="000740F4">
        <w:rPr>
          <w:i/>
          <w:color w:val="000000" w:themeColor="text1"/>
        </w:rPr>
        <w:tab/>
        <w:t>seated at side; much foliage</w:t>
      </w:r>
      <w:r w:rsidRPr="000740F4">
        <w:rPr>
          <w:color w:val="000000" w:themeColor="text1"/>
        </w:rPr>
        <w:t>]</w:t>
      </w:r>
    </w:p>
    <w:p w14:paraId="1BCBDF04"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t>pl.94</w:t>
      </w:r>
      <w:r w:rsidRPr="000740F4">
        <w:rPr>
          <w:color w:val="000000" w:themeColor="text1"/>
        </w:rPr>
        <w:tab/>
        <w:t>Begegnung mit Hanumat</w:t>
      </w:r>
      <w:r w:rsidRPr="000740F4">
        <w:rPr>
          <w:color w:val="000000" w:themeColor="text1"/>
        </w:rPr>
        <w:br/>
      </w:r>
      <w:r w:rsidRPr="000740F4">
        <w:rPr>
          <w:color w:val="000000" w:themeColor="text1"/>
        </w:rPr>
        <w:tab/>
        <w:t>[</w:t>
      </w:r>
      <w:r w:rsidRPr="000740F4">
        <w:rPr>
          <w:i/>
          <w:color w:val="000000" w:themeColor="text1"/>
        </w:rPr>
        <w:t>Hanumān is in monkey form;</w:t>
      </w:r>
      <w:r w:rsidRPr="000740F4">
        <w:rPr>
          <w:color w:val="000000" w:themeColor="text1"/>
        </w:rPr>
        <w:t xml:space="preserve"> </w:t>
      </w:r>
      <w:r w:rsidRPr="000740F4">
        <w:rPr>
          <w:i/>
          <w:color w:val="000000" w:themeColor="text1"/>
        </w:rPr>
        <w:t xml:space="preserve">Hanumān and R. both wear long garlands; L. with bow </w:t>
      </w:r>
      <w:r w:rsidRPr="000740F4">
        <w:rPr>
          <w:i/>
          <w:color w:val="000000" w:themeColor="text1"/>
        </w:rPr>
        <w:tab/>
        <w:t>stands at side</w:t>
      </w:r>
      <w:r w:rsidRPr="000740F4">
        <w:rPr>
          <w:color w:val="000000" w:themeColor="text1"/>
        </w:rPr>
        <w:t>]</w:t>
      </w:r>
    </w:p>
    <w:p w14:paraId="77374D74" w14:textId="77777777" w:rsidR="00C805DF" w:rsidRPr="000740F4" w:rsidRDefault="00C805DF" w:rsidP="00880125">
      <w:pPr>
        <w:tabs>
          <w:tab w:val="left" w:pos="990"/>
          <w:tab w:val="right" w:pos="8910"/>
          <w:tab w:val="right" w:pos="9000"/>
        </w:tabs>
        <w:spacing w:after="40"/>
        <w:ind w:left="360" w:hanging="360"/>
        <w:rPr>
          <w:color w:val="000000" w:themeColor="text1"/>
        </w:rPr>
      </w:pPr>
      <w:r w:rsidRPr="000740F4">
        <w:rPr>
          <w:color w:val="000000" w:themeColor="text1"/>
        </w:rPr>
        <w:lastRenderedPageBreak/>
        <w:t>pl.95</w:t>
      </w:r>
      <w:r w:rsidRPr="000740F4">
        <w:rPr>
          <w:color w:val="000000" w:themeColor="text1"/>
        </w:rPr>
        <w:tab/>
        <w:t>Sterbender Rākṣasa</w:t>
      </w:r>
      <w:r w:rsidRPr="000740F4">
        <w:rPr>
          <w:color w:val="000000" w:themeColor="text1"/>
        </w:rPr>
        <w:br/>
      </w:r>
      <w:r w:rsidRPr="000740F4">
        <w:rPr>
          <w:color w:val="000000" w:themeColor="text1"/>
        </w:rPr>
        <w:tab/>
        <w:t>[</w:t>
      </w:r>
      <w:r w:rsidRPr="000740F4">
        <w:rPr>
          <w:i/>
          <w:color w:val="000000" w:themeColor="text1"/>
        </w:rPr>
        <w:t xml:space="preserve">rākṣasa reclines on lap of (human) woman; male rākṣasa watches; 4th figure, much </w:t>
      </w:r>
      <w:r w:rsidRPr="000740F4">
        <w:rPr>
          <w:i/>
          <w:color w:val="000000" w:themeColor="text1"/>
        </w:rPr>
        <w:tab/>
        <w:t>damaged, supports dying warrior on left.  ?? Rāvaṇa, Mandodarī and Vibhīṣaṇa??</w:t>
      </w:r>
      <w:r w:rsidRPr="000740F4">
        <w:rPr>
          <w:i/>
          <w:color w:val="000000" w:themeColor="text1"/>
        </w:rPr>
        <w:br/>
      </w:r>
      <w:r w:rsidRPr="000740F4">
        <w:rPr>
          <w:i/>
          <w:color w:val="000000" w:themeColor="text1"/>
        </w:rPr>
        <w:tab/>
        <w:t xml:space="preserve">Or is this the death of Vālin, with Tārā, Sugrīva and Aṅgada?  the figures could all be </w:t>
      </w:r>
      <w:r w:rsidRPr="000740F4">
        <w:rPr>
          <w:i/>
          <w:color w:val="000000" w:themeColor="text1"/>
        </w:rPr>
        <w:tab/>
        <w:t>vānaras rather than rakṣasas, cf. pl. 94</w:t>
      </w:r>
      <w:r w:rsidRPr="000740F4">
        <w:rPr>
          <w:color w:val="000000" w:themeColor="text1"/>
        </w:rPr>
        <w:t>]</w:t>
      </w:r>
    </w:p>
    <w:p w14:paraId="1FA35367" w14:textId="77777777" w:rsidR="00C805DF" w:rsidRPr="000740F4" w:rsidRDefault="00C805DF" w:rsidP="00880125">
      <w:pPr>
        <w:tabs>
          <w:tab w:val="left" w:pos="990"/>
          <w:tab w:val="right" w:pos="8910"/>
          <w:tab w:val="right" w:pos="9000"/>
        </w:tabs>
        <w:spacing w:after="80"/>
        <w:ind w:left="360" w:hanging="360"/>
        <w:rPr>
          <w:color w:val="000000" w:themeColor="text1"/>
        </w:rPr>
      </w:pPr>
      <w:r w:rsidRPr="000740F4">
        <w:rPr>
          <w:color w:val="000000" w:themeColor="text1"/>
        </w:rPr>
        <w:t>pl.96</w:t>
      </w:r>
      <w:r w:rsidRPr="000740F4">
        <w:rPr>
          <w:color w:val="000000" w:themeColor="text1"/>
        </w:rPr>
        <w:tab/>
        <w:t>Kampfszene (fragment)</w:t>
      </w:r>
      <w:r w:rsidRPr="000740F4">
        <w:rPr>
          <w:color w:val="000000" w:themeColor="text1"/>
        </w:rPr>
        <w:br/>
      </w:r>
      <w:r w:rsidRPr="000740F4">
        <w:rPr>
          <w:color w:val="000000" w:themeColor="text1"/>
        </w:rPr>
        <w:tab/>
        <w:t>[</w:t>
      </w:r>
      <w:r w:rsidRPr="000740F4">
        <w:rPr>
          <w:i/>
          <w:color w:val="000000" w:themeColor="text1"/>
        </w:rPr>
        <w:t>2 rakṣasa warriors / attendants</w:t>
      </w:r>
      <w:r w:rsidRPr="000740F4">
        <w:rPr>
          <w:color w:val="000000" w:themeColor="text1"/>
        </w:rPr>
        <w:t>]</w:t>
      </w:r>
      <w:r w:rsidRPr="000740F4">
        <w:rPr>
          <w:color w:val="000000" w:themeColor="text1"/>
        </w:rPr>
        <w:tab/>
      </w:r>
    </w:p>
    <w:p w14:paraId="57C35E6C" w14:textId="3ED5774B" w:rsidR="00C805DF" w:rsidRPr="000740F4" w:rsidRDefault="00C805DF" w:rsidP="00880125">
      <w:pPr>
        <w:pStyle w:val="HangingIndent0"/>
        <w:tabs>
          <w:tab w:val="clear" w:pos="0"/>
          <w:tab w:val="left" w:pos="813"/>
          <w:tab w:val="right" w:pos="9000"/>
        </w:tabs>
        <w:spacing w:before="120"/>
        <w:ind w:left="360" w:hanging="360"/>
        <w:rPr>
          <w:color w:val="000000" w:themeColor="text1"/>
        </w:rPr>
      </w:pPr>
      <w:r w:rsidRPr="000740F4">
        <w:rPr>
          <w:color w:val="000000" w:themeColor="text1"/>
        </w:rPr>
        <w:t xml:space="preserve">Agrawala 1994 identifies the scene in the central carving of a </w:t>
      </w:r>
      <w:r w:rsidRPr="000740F4">
        <w:rPr>
          <w:i/>
          <w:color w:val="000000" w:themeColor="text1"/>
        </w:rPr>
        <w:t xml:space="preserve">caitya </w:t>
      </w:r>
      <w:r w:rsidRPr="000740F4">
        <w:rPr>
          <w:color w:val="000000" w:themeColor="text1"/>
        </w:rPr>
        <w:t xml:space="preserve">window on a detached slab lying near the temple plinth as showing “perhaps the earliest depiction hitherto known of the mythical legend of </w:t>
      </w:r>
      <w:r w:rsidRPr="000740F4">
        <w:rPr>
          <w:i/>
          <w:color w:val="000000" w:themeColor="text1"/>
        </w:rPr>
        <w:t>Rāvaṇa-śiraḥkṛnttana</w:t>
      </w:r>
      <w:r w:rsidRPr="000740F4">
        <w:rPr>
          <w:color w:val="000000" w:themeColor="text1"/>
        </w:rPr>
        <w:t xml:space="preserve"> in Indian art” (p. 255), by inference dating it to the same period as the main temple.  In </w:t>
      </w:r>
      <w:r w:rsidRPr="000740F4">
        <w:rPr>
          <w:i/>
          <w:color w:val="000000" w:themeColor="text1"/>
        </w:rPr>
        <w:t>VR Uttarakāṇḍa</w:t>
      </w:r>
      <w:r w:rsidRPr="000740F4">
        <w:rPr>
          <w:color w:val="000000" w:themeColor="text1"/>
        </w:rPr>
        <w:t xml:space="preserve"> Rāvaṇa offers his heads to Brahmā but in Kālidāsa’s </w:t>
      </w:r>
      <w:r w:rsidRPr="000740F4">
        <w:rPr>
          <w:i/>
          <w:color w:val="000000" w:themeColor="text1"/>
        </w:rPr>
        <w:t>Raghuvaṃśa</w:t>
      </w:r>
      <w:r w:rsidRPr="000740F4">
        <w:rPr>
          <w:color w:val="000000" w:themeColor="text1"/>
        </w:rPr>
        <w:t xml:space="preserve"> to Śiva.</w:t>
      </w:r>
    </w:p>
    <w:p w14:paraId="1E4E4234" w14:textId="69B67F83" w:rsidR="00CA1209" w:rsidRPr="000740F4" w:rsidRDefault="00CA1209" w:rsidP="00CA1209">
      <w:pPr>
        <w:pStyle w:val="HangingIndent0"/>
        <w:tabs>
          <w:tab w:val="right" w:pos="9000"/>
        </w:tabs>
        <w:spacing w:before="120"/>
        <w:ind w:left="360" w:hanging="360"/>
        <w:rPr>
          <w:color w:val="000000" w:themeColor="text1"/>
        </w:rPr>
      </w:pPr>
      <w:r w:rsidRPr="000740F4">
        <w:rPr>
          <w:b/>
          <w:color w:val="000000" w:themeColor="text1"/>
        </w:rPr>
        <w:t>Deogarh region (probably):</w:t>
      </w:r>
      <w:r w:rsidRPr="000740F4">
        <w:rPr>
          <w:color w:val="000000" w:themeColor="text1"/>
        </w:rPr>
        <w:t xml:space="preserve"> sandstone statue of Rāma, C6, 89 × 54 × 22 cm.   (ill. in Parimoo, 2013c: 15-16, fig. 8)</w:t>
      </w:r>
      <w:r w:rsidRPr="000740F4">
        <w:rPr>
          <w:color w:val="000000" w:themeColor="text1"/>
        </w:rPr>
        <w:tab/>
        <w:t>Lalpatbhai Dalpatbhai Museum, Ahmedabad, acc. no. 1114</w:t>
      </w:r>
    </w:p>
    <w:p w14:paraId="7D0A446D" w14:textId="21A0B4A1" w:rsidR="00C805DF" w:rsidRPr="000740F4" w:rsidRDefault="00C805DF" w:rsidP="00880125">
      <w:pPr>
        <w:pStyle w:val="HangingIndent0"/>
        <w:tabs>
          <w:tab w:val="clear" w:pos="0"/>
          <w:tab w:val="left" w:pos="813"/>
          <w:tab w:val="right" w:pos="9000"/>
        </w:tabs>
        <w:spacing w:before="120"/>
        <w:ind w:left="360" w:hanging="360"/>
        <w:rPr>
          <w:color w:val="000000" w:themeColor="text1"/>
        </w:rPr>
      </w:pPr>
      <w:r w:rsidRPr="000740F4">
        <w:rPr>
          <w:b/>
          <w:color w:val="000000" w:themeColor="text1"/>
        </w:rPr>
        <w:t>Nācnā-Kuṭhārā:</w:t>
      </w:r>
      <w:r w:rsidRPr="000740F4">
        <w:rPr>
          <w:color w:val="000000" w:themeColor="text1"/>
        </w:rPr>
        <w:t xml:space="preserve">  </w:t>
      </w:r>
      <w:r w:rsidR="003D7BBB">
        <w:rPr>
          <w:color w:val="000000" w:themeColor="text1"/>
        </w:rPr>
        <w:t xml:space="preserve">six panels, </w:t>
      </w:r>
      <w:r w:rsidRPr="000740F4">
        <w:rPr>
          <w:color w:val="000000" w:themeColor="text1"/>
        </w:rPr>
        <w:t xml:space="preserve">5th century or a little later; </w:t>
      </w:r>
      <w:r w:rsidRPr="000740F4">
        <w:rPr>
          <w:rFonts w:cs="Gentium Basic"/>
          <w:b/>
          <w:color w:val="000000" w:themeColor="text1"/>
        </w:rPr>
        <w:t>see</w:t>
      </w:r>
      <w:r w:rsidRPr="000740F4">
        <w:rPr>
          <w:color w:val="000000" w:themeColor="text1"/>
        </w:rPr>
        <w:t xml:space="preserve"> especially Williams 1982: 113-14 and plates 165-70 (</w:t>
      </w:r>
      <w:r w:rsidRPr="000740F4">
        <w:rPr>
          <w:rFonts w:cs="Gentium Basic"/>
          <w:b/>
          <w:color w:val="000000" w:themeColor="text1"/>
        </w:rPr>
        <w:t>photocopy</w:t>
      </w:r>
      <w:r w:rsidRPr="000740F4">
        <w:rPr>
          <w:color w:val="000000" w:themeColor="text1"/>
        </w:rPr>
        <w:t>)</w:t>
      </w:r>
    </w:p>
    <w:p w14:paraId="0DEFF8B8" w14:textId="77777777" w:rsidR="00C805DF" w:rsidRPr="000740F4" w:rsidRDefault="00C805DF" w:rsidP="00880125">
      <w:pPr>
        <w:pStyle w:val="HangingIndent0"/>
        <w:tabs>
          <w:tab w:val="clear" w:pos="0"/>
          <w:tab w:val="left" w:pos="813"/>
          <w:tab w:val="right" w:pos="9000"/>
        </w:tabs>
        <w:ind w:left="360" w:hanging="360"/>
        <w:rPr>
          <w:color w:val="000000" w:themeColor="text1"/>
        </w:rPr>
      </w:pPr>
      <w:r w:rsidRPr="000740F4">
        <w:rPr>
          <w:color w:val="000000" w:themeColor="text1"/>
        </w:rPr>
        <w:tab/>
        <w:t>notes from Banerjee 1986 on Nācnā-Kuṭhārā</w:t>
      </w:r>
      <w:r w:rsidR="004764A5" w:rsidRPr="000740F4">
        <w:rPr>
          <w:color w:val="000000" w:themeColor="text1"/>
        </w:rPr>
        <w:t xml:space="preserve"> —</w:t>
      </w:r>
      <w:r w:rsidR="004764A5" w:rsidRPr="000740F4">
        <w:rPr>
          <w:rFonts w:eastAsia="MingLiU" w:cs="MingLiU"/>
          <w:color w:val="000000" w:themeColor="text1"/>
        </w:rPr>
        <w:t xml:space="preserve"> </w:t>
      </w:r>
      <w:r w:rsidRPr="000740F4">
        <w:rPr>
          <w:color w:val="000000" w:themeColor="text1"/>
        </w:rPr>
        <w:t>Nācnā-Kuṭhārā panels comprise: Śūrpaṇakhā propositioning R. + L., Sītā offering alms to Rāvaṇa dressed as an ascetic (also ill. at Lal 2008: 42 fig. 1.16), Hanumān’s meeting with R. + L., combat of Vālin and Sugrīva, Rāma killing Vālin, Hanumān being dragged before enthroned Rāvaṇa.</w:t>
      </w:r>
    </w:p>
    <w:p w14:paraId="4A256CB5" w14:textId="77777777" w:rsidR="00C805DF" w:rsidRPr="000740F4" w:rsidRDefault="00C805DF" w:rsidP="00880125">
      <w:pPr>
        <w:pStyle w:val="HangingIndent0"/>
        <w:tabs>
          <w:tab w:val="clear" w:pos="0"/>
          <w:tab w:val="left" w:pos="813"/>
          <w:tab w:val="right" w:pos="9000"/>
        </w:tabs>
        <w:ind w:left="360" w:hanging="360"/>
        <w:rPr>
          <w:color w:val="000000" w:themeColor="text1"/>
        </w:rPr>
      </w:pPr>
      <w:r w:rsidRPr="000740F4">
        <w:rPr>
          <w:color w:val="000000" w:themeColor="text1"/>
        </w:rPr>
        <w:tab/>
      </w:r>
      <w:r w:rsidRPr="000740F4">
        <w:rPr>
          <w:color w:val="000000" w:themeColor="text1"/>
        </w:rPr>
        <w:tab/>
        <w:t xml:space="preserve">R. + L. seated, with R. blessing/commissioning kneeling Hanumān, 69 × 44 × 11 cm., Archaeological Collections (ASI), Nachna Kuthara, acc. no. NC 19 </w:t>
      </w:r>
      <w:r w:rsidRPr="000740F4">
        <w:rPr>
          <w:color w:val="000000" w:themeColor="text1"/>
        </w:rPr>
        <w:br/>
        <w:t xml:space="preserve">[ill. at </w:t>
      </w:r>
      <w:r w:rsidRPr="000740F4">
        <w:rPr>
          <w:i/>
          <w:color w:val="000000" w:themeColor="text1"/>
        </w:rPr>
        <w:t>Golden Age</w:t>
      </w:r>
      <w:r w:rsidRPr="000740F4">
        <w:rPr>
          <w:color w:val="000000" w:themeColor="text1"/>
        </w:rPr>
        <w:t xml:space="preserve"> 2007: 275, no 82 (plate on p. 274): “The sculptural panel shows Rama and Laksmana seated at ease on a conventionally rendered rock under a flowery grove.  their heads bear charming tiers of well-arranged matted locks.  . . .  In front of Rama, Hanuman, his monkey comrade, kneels with folded hands soliciting the blessings of the former.  Rama assures protection to Hanuman by raising his right hand in </w:t>
      </w:r>
      <w:r w:rsidRPr="000740F4">
        <w:rPr>
          <w:i/>
          <w:color w:val="000000" w:themeColor="text1"/>
        </w:rPr>
        <w:t>abhaya mudra</w:t>
      </w:r>
      <w:r w:rsidRPr="000740F4">
        <w:rPr>
          <w:color w:val="000000" w:themeColor="text1"/>
        </w:rPr>
        <w:t>.  By the side of Laksmana, (on his proper right) stand two monkeys, of them one could be identified as Sugriva, the monkey chief.”]</w:t>
      </w:r>
    </w:p>
    <w:p w14:paraId="18C828A2" w14:textId="77777777" w:rsidR="00C805DF" w:rsidRPr="000740F4" w:rsidRDefault="00C805DF" w:rsidP="00880125">
      <w:pPr>
        <w:pStyle w:val="HangingIndent0"/>
        <w:tabs>
          <w:tab w:val="clear" w:pos="0"/>
          <w:tab w:val="left" w:pos="813"/>
          <w:tab w:val="right" w:pos="9000"/>
        </w:tabs>
        <w:ind w:left="360" w:hanging="360"/>
        <w:rPr>
          <w:color w:val="000000" w:themeColor="text1"/>
        </w:rPr>
      </w:pPr>
      <w:r w:rsidRPr="000740F4">
        <w:rPr>
          <w:color w:val="000000" w:themeColor="text1"/>
        </w:rPr>
        <w:tab/>
      </w:r>
      <w:r w:rsidRPr="000740F4">
        <w:rPr>
          <w:color w:val="000000" w:themeColor="text1"/>
        </w:rPr>
        <w:tab/>
        <w:t xml:space="preserve">construction of </w:t>
      </w:r>
      <w:r w:rsidRPr="000740F4">
        <w:rPr>
          <w:i/>
          <w:color w:val="000000" w:themeColor="text1"/>
        </w:rPr>
        <w:t>setu</w:t>
      </w:r>
      <w:r w:rsidRPr="000740F4">
        <w:rPr>
          <w:color w:val="000000" w:themeColor="text1"/>
        </w:rPr>
        <w:t xml:space="preserve"> (R. + L. on left (R. with drawn bow, ? threatening Sāgara) and two </w:t>
      </w:r>
      <w:r w:rsidRPr="00DE597F">
        <w:rPr>
          <w:i/>
          <w:color w:val="000000" w:themeColor="text1"/>
        </w:rPr>
        <w:t>vānaras</w:t>
      </w:r>
      <w:r w:rsidRPr="000740F4">
        <w:rPr>
          <w:color w:val="000000" w:themeColor="text1"/>
        </w:rPr>
        <w:t xml:space="preserve"> (? one Nala) carrying blocks of stone on their heads, 71 × 44 × 13 cm., Archaeological Collections (ASI), Nachna Kuthara, acc. no. NC 20 </w:t>
      </w:r>
      <w:r w:rsidRPr="000740F4">
        <w:rPr>
          <w:color w:val="000000" w:themeColor="text1"/>
        </w:rPr>
        <w:br/>
        <w:t xml:space="preserve">[ill. also at </w:t>
      </w:r>
      <w:r w:rsidRPr="000740F4">
        <w:rPr>
          <w:i/>
          <w:color w:val="000000" w:themeColor="text1"/>
        </w:rPr>
        <w:t>Golden Age</w:t>
      </w:r>
      <w:r w:rsidRPr="000740F4">
        <w:rPr>
          <w:color w:val="000000" w:themeColor="text1"/>
        </w:rPr>
        <w:t xml:space="preserve"> 2007: 275, no. 83 (plate on p. 274): “. . .  On proper right of the panel are depicted Laksmana and Rama in standing position  . . .  Rama by the side of his brother pulling with his right hand the string of his bow held firmly in left hnd and threatening, according to the epic, the Sea god  . . .</w:t>
      </w:r>
      <w:r w:rsidRPr="000740F4">
        <w:rPr>
          <w:color w:val="000000" w:themeColor="text1"/>
        </w:rPr>
        <w:br/>
      </w:r>
      <w:r w:rsidRPr="000740F4">
        <w:rPr>
          <w:color w:val="000000" w:themeColor="text1"/>
        </w:rPr>
        <w:tab/>
        <w:t>The relief represents two standing monkeys on the proper left of the panel carrying blocks of stone on their head to build the bridge on the sea.  Of them, the one, who wears a long garland, may be Nala.”]</w:t>
      </w:r>
    </w:p>
    <w:p w14:paraId="51CB9043" w14:textId="0F21F452" w:rsidR="00C805DF" w:rsidRPr="000740F4" w:rsidRDefault="00C805DF" w:rsidP="00880125">
      <w:pPr>
        <w:pStyle w:val="HangingIndent0"/>
        <w:tabs>
          <w:tab w:val="clear" w:pos="0"/>
          <w:tab w:val="left" w:pos="813"/>
          <w:tab w:val="right" w:pos="9000"/>
        </w:tabs>
        <w:ind w:left="360" w:hanging="360"/>
        <w:rPr>
          <w:color w:val="000000" w:themeColor="text1"/>
        </w:rPr>
      </w:pPr>
      <w:r w:rsidRPr="000740F4">
        <w:rPr>
          <w:color w:val="000000" w:themeColor="text1"/>
        </w:rPr>
        <w:tab/>
      </w:r>
      <w:r w:rsidRPr="000740F4">
        <w:rPr>
          <w:color w:val="000000" w:themeColor="text1"/>
        </w:rPr>
        <w:tab/>
        <w:t>S. rebuking L., who holds his hands over his ears, and L. leaving S.  (sculpture shed; ill. at Bawa 2018: 108)</w:t>
      </w:r>
    </w:p>
    <w:p w14:paraId="096A4A23" w14:textId="314A6C1A"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r>
      <w:r w:rsidRPr="000740F4">
        <w:rPr>
          <w:color w:val="000000" w:themeColor="text1"/>
        </w:rPr>
        <w:tab/>
        <w:t>S. offering alms to Rāvaṇa dressed as mendicant (sculpture shed</w:t>
      </w:r>
      <w:r w:rsidR="002F2C64" w:rsidRPr="000740F4">
        <w:rPr>
          <w:color w:val="000000" w:themeColor="text1"/>
        </w:rPr>
        <w:t>, acc. no. NC 18</w:t>
      </w:r>
      <w:r w:rsidRPr="000740F4">
        <w:rPr>
          <w:color w:val="000000" w:themeColor="text1"/>
        </w:rPr>
        <w:t>; ill. at Bawa 2018: 109)</w:t>
      </w:r>
    </w:p>
    <w:p w14:paraId="4DAAD47D" w14:textId="24A69D38" w:rsidR="00C805DF" w:rsidRPr="000740F4" w:rsidRDefault="00C805DF" w:rsidP="00880125">
      <w:pPr>
        <w:pStyle w:val="HangingIndent0"/>
        <w:tabs>
          <w:tab w:val="clear" w:pos="0"/>
          <w:tab w:val="left" w:pos="720"/>
          <w:tab w:val="right" w:pos="9000"/>
        </w:tabs>
        <w:ind w:left="360" w:hanging="360"/>
        <w:rPr>
          <w:i/>
          <w:color w:val="000000" w:themeColor="text1"/>
        </w:rPr>
      </w:pPr>
      <w:r w:rsidRPr="000740F4">
        <w:rPr>
          <w:color w:val="000000" w:themeColor="text1"/>
        </w:rPr>
        <w:tab/>
      </w:r>
      <w:r w:rsidRPr="000740F4">
        <w:rPr>
          <w:color w:val="000000" w:themeColor="text1"/>
        </w:rPr>
        <w:tab/>
        <w:t>Vālin and Sugrīva fight as R + L. watch (sculpture shed; ill. at Bawa 2018: 110</w:t>
      </w:r>
    </w:p>
    <w:p w14:paraId="2DA6ACF5" w14:textId="77777777" w:rsidR="00C805DF" w:rsidRPr="000740F4" w:rsidRDefault="00C805DF" w:rsidP="00880125">
      <w:pPr>
        <w:pStyle w:val="HangingIndent0"/>
        <w:tabs>
          <w:tab w:val="clear" w:pos="0"/>
          <w:tab w:val="left" w:pos="1080"/>
          <w:tab w:val="right" w:pos="9000"/>
        </w:tabs>
        <w:spacing w:before="120"/>
        <w:ind w:left="360" w:hanging="360"/>
        <w:rPr>
          <w:color w:val="000000" w:themeColor="text1"/>
        </w:rPr>
      </w:pPr>
      <w:r w:rsidRPr="000740F4">
        <w:rPr>
          <w:b/>
          <w:color w:val="000000" w:themeColor="text1"/>
        </w:rPr>
        <w:t>Nālandā temple 2</w:t>
      </w:r>
      <w:r w:rsidRPr="000740F4">
        <w:rPr>
          <w:color w:val="000000" w:themeColor="text1"/>
        </w:rPr>
        <w:t xml:space="preserve"> (located behind monasteries 7-8, so outside main Buddhist complex) has on its dado a series of 211 stone panels, 5 showing Rāmāyaṇa scenes: R. + S. seated (2 </w:t>
      </w:r>
      <w:r w:rsidRPr="000740F4">
        <w:rPr>
          <w:color w:val="000000" w:themeColor="text1"/>
        </w:rPr>
        <w:lastRenderedPageBreak/>
        <w:t>panels), Rāma alone flanked by a tree, redemption of Ahalyā, Sītā’s abduction; the panels seem to belong to 7th century but the temple probably later.</w:t>
      </w:r>
    </w:p>
    <w:p w14:paraId="6E45FBE8" w14:textId="0107A72F" w:rsidR="00C805DF" w:rsidRPr="000740F4" w:rsidRDefault="00C805DF" w:rsidP="00880125">
      <w:pPr>
        <w:pStyle w:val="HangingIndent0"/>
        <w:tabs>
          <w:tab w:val="clear" w:pos="0"/>
          <w:tab w:val="left" w:pos="1080"/>
          <w:tab w:val="right" w:pos="9000"/>
        </w:tabs>
        <w:spacing w:before="120"/>
        <w:ind w:left="360" w:hanging="360"/>
        <w:rPr>
          <w:b/>
          <w:color w:val="000000" w:themeColor="text1"/>
        </w:rPr>
      </w:pPr>
      <w:r w:rsidRPr="000740F4">
        <w:rPr>
          <w:b/>
          <w:color w:val="000000" w:themeColor="text1"/>
        </w:rPr>
        <w:t>Mogalrājapuram</w:t>
      </w:r>
      <w:r w:rsidRPr="000740F4">
        <w:rPr>
          <w:color w:val="000000" w:themeColor="text1"/>
        </w:rPr>
        <w:t xml:space="preserve"> [Mughalrājapuram] caves:  group of five caves located 5km east of Vijayawada; 6th century, Viṣṇukuṇḍin; Sivaramamurti 1977: 177 – “On the pillars in Mogalrajapuram cave one can see some interesting sculptures, including those of Lingodbhava Shiva and of Hanuman meeting Sita from the </w:t>
      </w:r>
      <w:r w:rsidRPr="000740F4">
        <w:rPr>
          <w:i/>
          <w:color w:val="000000" w:themeColor="text1"/>
        </w:rPr>
        <w:t>Ramayana.</w:t>
      </w:r>
      <w:r w:rsidRPr="000740F4">
        <w:rPr>
          <w:color w:val="000000" w:themeColor="text1"/>
        </w:rPr>
        <w:t>” (cf. Sivaramamurti 1980a: 638 §1)</w:t>
      </w:r>
    </w:p>
    <w:p w14:paraId="0DDDE95F" w14:textId="77777777" w:rsidR="00C805DF" w:rsidRPr="000740F4" w:rsidRDefault="00C805DF" w:rsidP="00880125">
      <w:pPr>
        <w:keepNext/>
        <w:tabs>
          <w:tab w:val="right" w:pos="9000"/>
        </w:tabs>
        <w:spacing w:before="120" w:after="80"/>
        <w:ind w:left="360" w:hanging="360"/>
        <w:jc w:val="both"/>
        <w:rPr>
          <w:color w:val="000000" w:themeColor="text1"/>
        </w:rPr>
      </w:pPr>
      <w:r w:rsidRPr="000740F4">
        <w:rPr>
          <w:b/>
          <w:color w:val="000000" w:themeColor="text1"/>
        </w:rPr>
        <w:t>Pavnār,</w:t>
      </w:r>
      <w:r w:rsidRPr="000740F4">
        <w:rPr>
          <w:color w:val="000000" w:themeColor="text1"/>
        </w:rPr>
        <w:t xml:space="preserve"> from Maharashtra online gazetteer, Wardha District (section by V.V. Mirashi):</w:t>
      </w:r>
    </w:p>
    <w:p w14:paraId="154E9F2E"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Pravarasena II founded a new city, which he named Pravarapura and where he shifted his capital some time after his eleventh regnal year. He built there a magnificent temple of Ramachandra evidently at the instance of his mother, who was a devout worshipper of that god. Some of the sculptures used to decorate the temple have recently been discovered at Pavnār on the bank of the Dham, six miles from Wardha, and have led to the identification of Pravarapura with Pavnar in the Wardha district. [Mirashi, </w:t>
      </w:r>
      <w:r w:rsidRPr="000740F4">
        <w:rPr>
          <w:i/>
          <w:color w:val="000000" w:themeColor="text1"/>
        </w:rPr>
        <w:t>Studies</w:t>
      </w:r>
      <w:r w:rsidRPr="000740F4">
        <w:rPr>
          <w:color w:val="000000" w:themeColor="text1"/>
        </w:rPr>
        <w:t xml:space="preserve"> </w:t>
      </w:r>
      <w:r w:rsidRPr="000740F4">
        <w:rPr>
          <w:i/>
          <w:color w:val="000000" w:themeColor="text1"/>
        </w:rPr>
        <w:t>in</w:t>
      </w:r>
      <w:r w:rsidRPr="000740F4">
        <w:rPr>
          <w:color w:val="000000" w:themeColor="text1"/>
        </w:rPr>
        <w:t xml:space="preserve"> </w:t>
      </w:r>
      <w:r w:rsidRPr="000740F4">
        <w:rPr>
          <w:i/>
          <w:color w:val="000000" w:themeColor="text1"/>
        </w:rPr>
        <w:t>Indology,</w:t>
      </w:r>
      <w:r w:rsidRPr="000740F4">
        <w:rPr>
          <w:color w:val="000000" w:themeColor="text1"/>
        </w:rPr>
        <w:t xml:space="preserve"> Vol. II, 272-84; panels are stray finds]</w:t>
      </w:r>
    </w:p>
    <w:p w14:paraId="043D6DFF"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Prabhavatigupta has left us two copper-plate inscriptions. The earlier of them, though discovered in distant Pune, originally belong to the Wardha district. It was issued from the then Vakataka capital Nandivardhana and records the dowager queen's grant of the village Danguna (modern Hinganghat in the Wardha district) to a Brahmana after offering it to the feet of the Bhagavat (i.e., the god Ramchandra) on </w:t>
      </w:r>
      <w:r w:rsidRPr="000740F4">
        <w:rPr>
          <w:i/>
          <w:color w:val="000000" w:themeColor="text1"/>
        </w:rPr>
        <w:t>Karttika</w:t>
      </w:r>
      <w:r w:rsidRPr="000740F4">
        <w:rPr>
          <w:color w:val="000000" w:themeColor="text1"/>
        </w:rPr>
        <w:t xml:space="preserve"> </w:t>
      </w:r>
      <w:r w:rsidRPr="000740F4">
        <w:rPr>
          <w:i/>
          <w:color w:val="000000" w:themeColor="text1"/>
        </w:rPr>
        <w:t>shukla</w:t>
      </w:r>
      <w:r w:rsidRPr="000740F4">
        <w:rPr>
          <w:color w:val="000000" w:themeColor="text1"/>
        </w:rPr>
        <w:t xml:space="preserve"> </w:t>
      </w:r>
      <w:r w:rsidRPr="000740F4">
        <w:rPr>
          <w:i/>
          <w:color w:val="000000" w:themeColor="text1"/>
        </w:rPr>
        <w:t>dvadashi</w:t>
      </w:r>
      <w:r w:rsidRPr="000740F4">
        <w:rPr>
          <w:color w:val="000000" w:themeColor="text1"/>
        </w:rPr>
        <w:t xml:space="preserve"> evidently at the time of the </w:t>
      </w:r>
      <w:r w:rsidRPr="000740F4">
        <w:rPr>
          <w:i/>
          <w:color w:val="000000" w:themeColor="text1"/>
        </w:rPr>
        <w:t>parana</w:t>
      </w:r>
      <w:r w:rsidRPr="000740F4">
        <w:rPr>
          <w:color w:val="000000" w:themeColor="text1"/>
        </w:rPr>
        <w:t xml:space="preserve"> after observing a fast on the previous day of the </w:t>
      </w:r>
      <w:r w:rsidRPr="000740F4">
        <w:rPr>
          <w:i/>
          <w:color w:val="000000" w:themeColor="text1"/>
        </w:rPr>
        <w:t>Prabodhini</w:t>
      </w:r>
      <w:r w:rsidRPr="000740F4">
        <w:rPr>
          <w:color w:val="000000" w:themeColor="text1"/>
        </w:rPr>
        <w:t xml:space="preserve"> </w:t>
      </w:r>
      <w:r w:rsidRPr="000740F4">
        <w:rPr>
          <w:i/>
          <w:color w:val="000000" w:themeColor="text1"/>
        </w:rPr>
        <w:t>Ekadashi.</w:t>
      </w:r>
      <w:r w:rsidRPr="000740F4">
        <w:rPr>
          <w:color w:val="000000" w:themeColor="text1"/>
        </w:rPr>
        <w:t xml:space="preserve"> Some of the boundary villages mentioned in the grant can still be traced in the vicinity of Hinganghat. Thus Vilavanaka, which bounded the donated village Danguna on the west, is Vani, about two and a half miles west of Hinganghat, while Kadapinjana, which bounded on the south, is probably Kadhajan, which lies three miles from Hinganghat. These villages were situated in the </w:t>
      </w:r>
      <w:r w:rsidRPr="000740F4">
        <w:rPr>
          <w:i/>
          <w:color w:val="000000" w:themeColor="text1"/>
        </w:rPr>
        <w:t>ahara</w:t>
      </w:r>
      <w:r w:rsidRPr="000740F4">
        <w:rPr>
          <w:color w:val="000000" w:themeColor="text1"/>
        </w:rPr>
        <w:t xml:space="preserve"> or territorial division of </w:t>
      </w:r>
      <w:r w:rsidRPr="000740F4">
        <w:rPr>
          <w:i/>
          <w:color w:val="000000" w:themeColor="text1"/>
        </w:rPr>
        <w:t>Supratishtha.</w:t>
      </w:r>
      <w:r w:rsidRPr="000740F4">
        <w:rPr>
          <w:color w:val="000000" w:themeColor="text1"/>
        </w:rPr>
        <w:t xml:space="preserve"> The latter seems, therefore, to have comprised roughly the territory now included in the Hinganghat tahsil. [Mirashi, </w:t>
      </w:r>
      <w:r w:rsidRPr="000740F4">
        <w:rPr>
          <w:i/>
          <w:color w:val="000000" w:themeColor="text1"/>
        </w:rPr>
        <w:t>Inscriptions</w:t>
      </w:r>
      <w:r w:rsidRPr="000740F4">
        <w:rPr>
          <w:color w:val="000000" w:themeColor="text1"/>
        </w:rPr>
        <w:t xml:space="preserve"> </w:t>
      </w:r>
      <w:r w:rsidRPr="000740F4">
        <w:rPr>
          <w:i/>
          <w:color w:val="000000" w:themeColor="text1"/>
        </w:rPr>
        <w:t>of</w:t>
      </w:r>
      <w:r w:rsidRPr="000740F4">
        <w:rPr>
          <w:color w:val="000000" w:themeColor="text1"/>
        </w:rPr>
        <w:t xml:space="preserve"> </w:t>
      </w:r>
      <w:r w:rsidRPr="000740F4">
        <w:rPr>
          <w:i/>
          <w:color w:val="000000" w:themeColor="text1"/>
        </w:rPr>
        <w:t>the</w:t>
      </w:r>
      <w:r w:rsidRPr="000740F4">
        <w:rPr>
          <w:color w:val="000000" w:themeColor="text1"/>
        </w:rPr>
        <w:t xml:space="preserve"> </w:t>
      </w:r>
      <w:r w:rsidRPr="000740F4">
        <w:rPr>
          <w:i/>
          <w:color w:val="000000" w:themeColor="text1"/>
        </w:rPr>
        <w:t>Vakatakas</w:t>
      </w:r>
      <w:r w:rsidRPr="000740F4">
        <w:rPr>
          <w:color w:val="000000" w:themeColor="text1"/>
        </w:rPr>
        <w:t xml:space="preserve"> (C.I.I., vol. V) p. 6 f.]</w:t>
      </w:r>
    </w:p>
    <w:p w14:paraId="43B191A6"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Divakarasena also seems to have died when quite young. He was succeeded by his brother Damodarasena, who, on accession, assumed the name Pravarasena of his illustrious ancestor. He had a long reign of thirty years and was known for his learning and liberality. More than a dozen grants made by him have come to light. One of them made at the instance of his mother Prabhavatigupta in the nineteenth regnal year is noteworthy. The plates recording the grant were issued from the feet of Ramagirisvamin (i.e., god Ramchandra on the hill of Ramagiri, modern Ramṭek) and register the grant which the queen made as on the previous occasion after observing a fast on the </w:t>
      </w:r>
      <w:r w:rsidRPr="000740F4">
        <w:rPr>
          <w:i/>
          <w:color w:val="000000" w:themeColor="text1"/>
        </w:rPr>
        <w:t>Prabodhini</w:t>
      </w:r>
      <w:r w:rsidRPr="000740F4">
        <w:rPr>
          <w:color w:val="000000" w:themeColor="text1"/>
        </w:rPr>
        <w:t xml:space="preserve"> </w:t>
      </w:r>
      <w:r w:rsidRPr="000740F4">
        <w:rPr>
          <w:i/>
          <w:color w:val="000000" w:themeColor="text1"/>
        </w:rPr>
        <w:t>Ekadashi.</w:t>
      </w:r>
      <w:r w:rsidRPr="000740F4">
        <w:rPr>
          <w:color w:val="000000" w:themeColor="text1"/>
        </w:rPr>
        <w:t xml:space="preserve"> [</w:t>
      </w:r>
      <w:r w:rsidRPr="000740F4">
        <w:rPr>
          <w:i/>
          <w:color w:val="000000" w:themeColor="text1"/>
        </w:rPr>
        <w:t>ibid.</w:t>
      </w:r>
      <w:r w:rsidRPr="000740F4">
        <w:rPr>
          <w:color w:val="000000" w:themeColor="text1"/>
        </w:rPr>
        <w:t xml:space="preserve"> vol. V, p. 34 f.]</w:t>
      </w:r>
    </w:p>
    <w:p w14:paraId="0E2D681F"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Pravarasena II is the reputed author of the </w:t>
      </w:r>
      <w:r w:rsidRPr="000740F4">
        <w:rPr>
          <w:i/>
          <w:color w:val="000000" w:themeColor="text1"/>
        </w:rPr>
        <w:t>Setubandha</w:t>
      </w:r>
      <w:r w:rsidRPr="000740F4">
        <w:rPr>
          <w:color w:val="000000" w:themeColor="text1"/>
        </w:rPr>
        <w:t xml:space="preserve"> a Prakrit </w:t>
      </w:r>
      <w:r w:rsidRPr="000740F4">
        <w:rPr>
          <w:i/>
          <w:color w:val="000000" w:themeColor="text1"/>
        </w:rPr>
        <w:t>kavya</w:t>
      </w:r>
      <w:r w:rsidRPr="000740F4">
        <w:rPr>
          <w:color w:val="000000" w:themeColor="text1"/>
        </w:rPr>
        <w:t xml:space="preserve"> in glorification of Ramchandra. This work has been highly praised by Sanskrit poets and rhetoricians. According to a tradition recorded by a commentator of this work, it was composed by Kalidasa, who ascribed it to Pravarasena. The latter is also known as the author of some Prakrit </w:t>
      </w:r>
      <w:r w:rsidRPr="000740F4">
        <w:rPr>
          <w:i/>
          <w:color w:val="000000" w:themeColor="text1"/>
        </w:rPr>
        <w:t>gathas,</w:t>
      </w:r>
      <w:r w:rsidRPr="000740F4">
        <w:rPr>
          <w:color w:val="000000" w:themeColor="text1"/>
        </w:rPr>
        <w:t xml:space="preserve"> which were later incorporated on the </w:t>
      </w:r>
      <w:r w:rsidRPr="000740F4">
        <w:rPr>
          <w:i/>
          <w:color w:val="000000" w:themeColor="text1"/>
        </w:rPr>
        <w:t>Gathasaptashati</w:t>
      </w:r>
      <w:r w:rsidRPr="000740F4">
        <w:rPr>
          <w:color w:val="000000" w:themeColor="text1"/>
        </w:rPr>
        <w:t xml:space="preserve"> [</w:t>
      </w:r>
      <w:r w:rsidRPr="000740F4">
        <w:rPr>
          <w:i/>
          <w:color w:val="000000" w:themeColor="text1"/>
        </w:rPr>
        <w:t>Ibid.,</w:t>
      </w:r>
      <w:r w:rsidRPr="000740F4">
        <w:rPr>
          <w:color w:val="000000" w:themeColor="text1"/>
        </w:rPr>
        <w:t xml:space="preserve"> vol. I, p. 81 f.]</w:t>
      </w:r>
    </w:p>
    <w:p w14:paraId="7F00266E"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t xml:space="preserve">notes from Mirashi 1961: 273-80 —  </w:t>
      </w:r>
      <w:r w:rsidRPr="000740F4">
        <w:rPr>
          <w:color w:val="000000" w:themeColor="text1"/>
        </w:rPr>
        <w:br/>
      </w:r>
      <w:r w:rsidRPr="000740F4">
        <w:rPr>
          <w:color w:val="000000" w:themeColor="text1"/>
        </w:rPr>
        <w:tab/>
        <w:t xml:space="preserve">relief panels discovered at Vinoba Bhave’s </w:t>
      </w:r>
      <w:r w:rsidRPr="000740F4">
        <w:rPr>
          <w:i/>
          <w:color w:val="000000" w:themeColor="text1"/>
        </w:rPr>
        <w:t>āśrama</w:t>
      </w:r>
      <w:r w:rsidRPr="000740F4">
        <w:rPr>
          <w:color w:val="000000" w:themeColor="text1"/>
        </w:rPr>
        <w:t xml:space="preserve"> near Pavnār in 1940s include </w:t>
      </w:r>
      <w:r w:rsidRPr="000740F4">
        <w:rPr>
          <w:i/>
          <w:color w:val="000000" w:themeColor="text1"/>
        </w:rPr>
        <w:t xml:space="preserve">Rāmāyaṇa </w:t>
      </w:r>
      <w:r w:rsidRPr="000740F4">
        <w:rPr>
          <w:color w:val="000000" w:themeColor="text1"/>
        </w:rPr>
        <w:t xml:space="preserve">scenes: panel I (3’8” × 3’5”) shows 4 figures of Rāma, Sītā, Lakṣmaṇa and Bharata in meeting on Citrakūṭa; panel IV (3’10” × 3’10”) shows a chariot with charioteer (upper part lost) – “Perhaps, it portrays Sumantra taking Rāma, Lakshmaṇa </w:t>
      </w:r>
      <w:r w:rsidRPr="000740F4">
        <w:rPr>
          <w:color w:val="000000" w:themeColor="text1"/>
        </w:rPr>
        <w:lastRenderedPageBreak/>
        <w:t xml:space="preserve">and Sītā to the forest” (p.277); panel V shows two figures in combat, who may be Vālin and Sugrīva; and panel VI (4’4” × 2’11”) shows fallen Vālin looking up at a half-kneeling Rāma with Lakṣmaṇa and Sugrīva behind.  “These panels show that there was a magnificent temple erected in the fourth century A.D. just at the place where Vinobaji’s </w:t>
      </w:r>
      <w:r w:rsidRPr="000740F4">
        <w:rPr>
          <w:i/>
          <w:color w:val="000000" w:themeColor="text1"/>
        </w:rPr>
        <w:t>āśrama</w:t>
      </w:r>
      <w:r w:rsidRPr="000740F4">
        <w:rPr>
          <w:color w:val="000000" w:themeColor="text1"/>
        </w:rPr>
        <w:t xml:space="preserve"> now stands at Pavnār, and that it was dedicated to Rāma.  It was decorated with beautiful panels depicting scenes from the </w:t>
      </w:r>
      <w:r w:rsidRPr="000740F4">
        <w:rPr>
          <w:i/>
          <w:color w:val="000000" w:themeColor="text1"/>
        </w:rPr>
        <w:t>Rāmāyaṇa,</w:t>
      </w:r>
      <w:r w:rsidRPr="000740F4">
        <w:rPr>
          <w:color w:val="000000" w:themeColor="text1"/>
        </w:rPr>
        <w:t xml:space="preserve"> which were probably built into the walls of the temple as in the case of the Gupta temple at Devagaḍh.” (p.280).</w:t>
      </w:r>
      <w:r w:rsidRPr="000740F4">
        <w:rPr>
          <w:color w:val="000000" w:themeColor="text1"/>
        </w:rPr>
        <w:br/>
      </w:r>
      <w:r w:rsidRPr="000740F4">
        <w:rPr>
          <w:b/>
          <w:color w:val="000000" w:themeColor="text1"/>
        </w:rPr>
        <w:t>but</w:t>
      </w:r>
      <w:r w:rsidRPr="000740F4">
        <w:rPr>
          <w:color w:val="000000" w:themeColor="text1"/>
        </w:rPr>
        <w:t xml:space="preserve"> cf. Bakker 2019: 170-71  “This view has proved to be untenable and it is now generally believed that the majority of the panels (if not all) represent </w:t>
      </w:r>
      <w:r w:rsidRPr="000740F4">
        <w:rPr>
          <w:i/>
          <w:color w:val="000000" w:themeColor="text1"/>
        </w:rPr>
        <w:t>līlā</w:t>
      </w:r>
      <w:r w:rsidRPr="000740F4">
        <w:rPr>
          <w:color w:val="000000" w:themeColor="text1"/>
        </w:rPr>
        <w:t xml:space="preserve"> scenes of Kṛṣṇa and his associates, for instance: ‘Kaṃsavadha’ (Plate 13), and ‘Dhenukāsuravadha’ (Plate 14).”</w:t>
      </w:r>
    </w:p>
    <w:p w14:paraId="43CF3A81" w14:textId="77777777" w:rsidR="00C805DF" w:rsidRPr="000740F4" w:rsidRDefault="00C805DF" w:rsidP="00880125">
      <w:pPr>
        <w:tabs>
          <w:tab w:val="left" w:pos="727"/>
          <w:tab w:val="right" w:pos="9000"/>
        </w:tabs>
        <w:spacing w:before="120" w:after="80"/>
        <w:ind w:left="360" w:hanging="360"/>
        <w:rPr>
          <w:color w:val="000000" w:themeColor="text1"/>
        </w:rPr>
      </w:pPr>
      <w:r w:rsidRPr="000740F4">
        <w:rPr>
          <w:b/>
          <w:color w:val="000000" w:themeColor="text1"/>
        </w:rPr>
        <w:t>Rājaona</w:t>
      </w:r>
      <w:r w:rsidRPr="000740F4">
        <w:rPr>
          <w:color w:val="000000" w:themeColor="text1"/>
        </w:rPr>
        <w:t xml:space="preserve"> (ruins of 5th-6th century Viṣṇu temple):  Asher 1986: 230-31 –</w:t>
      </w:r>
      <w:r w:rsidRPr="000740F4">
        <w:rPr>
          <w:color w:val="000000" w:themeColor="text1"/>
        </w:rPr>
        <w:br/>
      </w:r>
      <w:r w:rsidRPr="000740F4">
        <w:rPr>
          <w:color w:val="000000" w:themeColor="text1"/>
        </w:rPr>
        <w:tab/>
        <w:t xml:space="preserve">“Most impressive of all the reliefs, however, are two Rāmāyaṇa panels (figs. 10-13), one illustrating a scene in Sugrīva’s court and the other, complementary, illustrating a scene in Rāvaṇa’s court.  They likely came from the temple’s </w:t>
      </w:r>
      <w:r w:rsidRPr="000740F4">
        <w:rPr>
          <w:i/>
          <w:color w:val="000000" w:themeColor="text1"/>
        </w:rPr>
        <w:t>jagati pīṭha,</w:t>
      </w:r>
      <w:r w:rsidRPr="000740F4">
        <w:rPr>
          <w:color w:val="000000" w:themeColor="text1"/>
        </w:rPr>
        <w:t xml:space="preserve"> a location that on other temples, for example at Deogarh, bears Rāmāyaṇa reliefs.  Each relief, essentially composed in four scenes, shows on the | right side Hanumān’s troops flying upward from right to left.  In other ways, too, the composition is parallel, suggesting that the panels were conceived as a pair, perhaps flanking the entrance stairway.”</w:t>
      </w:r>
    </w:p>
    <w:p w14:paraId="00043A1D"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t xml:space="preserve">The first panel (38 × 159 cm.) centres on Sugrīva’s installation by R. + L., with to left a group of </w:t>
      </w:r>
      <w:r w:rsidRPr="00DE597F">
        <w:rPr>
          <w:i/>
          <w:color w:val="000000" w:themeColor="text1"/>
        </w:rPr>
        <w:t>vānaras</w:t>
      </w:r>
      <w:r w:rsidRPr="000740F4">
        <w:rPr>
          <w:color w:val="000000" w:themeColor="text1"/>
        </w:rPr>
        <w:t xml:space="preserve"> chattering, and to right the </w:t>
      </w:r>
      <w:r w:rsidRPr="00DE597F">
        <w:rPr>
          <w:i/>
          <w:color w:val="000000" w:themeColor="text1"/>
        </w:rPr>
        <w:t>vānaras</w:t>
      </w:r>
      <w:r w:rsidRPr="000740F4">
        <w:rPr>
          <w:color w:val="000000" w:themeColor="text1"/>
        </w:rPr>
        <w:t xml:space="preserve"> showing something to R. + L. and then armed monkeys flying upwards; the second more damaged panel (38 × 157 cm.) centres on Rāvaṇa on his throne.</w:t>
      </w:r>
    </w:p>
    <w:p w14:paraId="3D361672" w14:textId="77777777" w:rsidR="00C805DF" w:rsidRPr="000740F4" w:rsidRDefault="00C805DF" w:rsidP="00880125">
      <w:pPr>
        <w:tabs>
          <w:tab w:val="left" w:pos="727"/>
          <w:tab w:val="right" w:pos="9000"/>
        </w:tabs>
        <w:spacing w:after="80"/>
        <w:ind w:left="360" w:hanging="360"/>
        <w:rPr>
          <w:color w:val="000000" w:themeColor="text1"/>
        </w:rPr>
      </w:pPr>
      <w:r w:rsidRPr="000740F4">
        <w:rPr>
          <w:color w:val="000000" w:themeColor="text1"/>
        </w:rPr>
        <w:tab/>
      </w:r>
      <w:r w:rsidRPr="000740F4">
        <w:rPr>
          <w:b/>
          <w:color w:val="000000" w:themeColor="text1"/>
        </w:rPr>
        <w:t>see</w:t>
      </w:r>
      <w:r w:rsidRPr="000740F4">
        <w:rPr>
          <w:color w:val="000000" w:themeColor="text1"/>
        </w:rPr>
        <w:t xml:space="preserve"> now Greaves 2022</w:t>
      </w:r>
    </w:p>
    <w:p w14:paraId="5F07D7D3" w14:textId="42464ED3" w:rsidR="00C805DF" w:rsidRPr="000740F4" w:rsidRDefault="00C805DF" w:rsidP="00880125">
      <w:pPr>
        <w:tabs>
          <w:tab w:val="left" w:pos="727"/>
          <w:tab w:val="right" w:pos="9000"/>
        </w:tabs>
        <w:spacing w:before="120" w:after="80"/>
        <w:ind w:left="360" w:hanging="360"/>
        <w:rPr>
          <w:color w:val="000000" w:themeColor="text1"/>
        </w:rPr>
      </w:pPr>
      <w:r w:rsidRPr="000740F4">
        <w:rPr>
          <w:color w:val="000000" w:themeColor="text1"/>
        </w:rPr>
        <w:t>[</w:t>
      </w:r>
      <w:r w:rsidRPr="000740F4">
        <w:rPr>
          <w:b/>
          <w:color w:val="000000" w:themeColor="text1"/>
        </w:rPr>
        <w:t>Rāmagiri</w:t>
      </w:r>
      <w:r w:rsidRPr="000740F4">
        <w:rPr>
          <w:b/>
          <w:i/>
          <w:color w:val="000000" w:themeColor="text1"/>
        </w:rPr>
        <w:t xml:space="preserve"> </w:t>
      </w:r>
      <w:r w:rsidRPr="000740F4">
        <w:rPr>
          <w:color w:val="000000" w:themeColor="text1"/>
        </w:rPr>
        <w:t>(modern Rāmṭek): Prabhāvatīguptā’s second son, Pravarasena II, issued a grant, the so-called “Ṛddhapur plates”, in her name in his 19th regnal year which records that it was issued from the feet of Rāmagirisvāmin (i.e., Rāma on the hill of Rāmagiri), and the Mandhal plates of Pṛthvīṣeṇa II, year 2, also mention Rāmagiri.  Subsequently, under the Yādavas, the hill became associated with the story of the beheading of Śambūka (as shown in a 13th-century inscription found in the Lakṣmaṇa temple</w:t>
      </w:r>
      <w:r w:rsidR="000D182E" w:rsidRPr="000740F4">
        <w:rPr>
          <w:color w:val="000000" w:themeColor="text1"/>
        </w:rPr>
        <w:t>; cf. now Sherraden 2023: 137-66, summarising Hans Bakker’s publications</w:t>
      </w:r>
      <w:r w:rsidRPr="000740F4">
        <w:rPr>
          <w:color w:val="000000" w:themeColor="text1"/>
        </w:rPr>
        <w:t>).]</w:t>
      </w:r>
    </w:p>
    <w:p w14:paraId="4AEF9B22" w14:textId="3A1C2235" w:rsidR="00C805DF" w:rsidRPr="000740F4" w:rsidRDefault="00C805DF" w:rsidP="00880125">
      <w:pPr>
        <w:pStyle w:val="HangingIndent0"/>
        <w:tabs>
          <w:tab w:val="right" w:pos="9000"/>
        </w:tabs>
        <w:spacing w:before="120"/>
        <w:ind w:left="360" w:hanging="360"/>
        <w:rPr>
          <w:color w:val="000000" w:themeColor="text1"/>
        </w:rPr>
      </w:pPr>
      <w:r w:rsidRPr="000740F4">
        <w:rPr>
          <w:b/>
          <w:color w:val="000000" w:themeColor="text1"/>
        </w:rPr>
        <w:t>Śṛṅgaverapura:</w:t>
      </w:r>
      <w:r w:rsidRPr="000740F4">
        <w:rPr>
          <w:color w:val="000000" w:themeColor="text1"/>
        </w:rPr>
        <w:t xml:space="preserve"> pink sandstone relief panel (c. 5th century, 58.5 × 58.5 cm) showing </w:t>
      </w:r>
      <w:r w:rsidRPr="000740F4">
        <w:rPr>
          <w:color w:val="000000" w:themeColor="text1"/>
        </w:rPr>
        <w:br/>
        <w:t xml:space="preserve">R. + L. with two crowned </w:t>
      </w:r>
      <w:r w:rsidRPr="00DE597F">
        <w:rPr>
          <w:i/>
          <w:color w:val="000000" w:themeColor="text1"/>
        </w:rPr>
        <w:t>vānaras</w:t>
      </w:r>
      <w:r w:rsidRPr="000740F4">
        <w:rPr>
          <w:color w:val="000000" w:themeColor="text1"/>
        </w:rPr>
        <w:t xml:space="preserve"> (i.e. probably the meeting of R. + L. with Sugrīva and Hanumān) in Allahad Museum (AM-SCL–261, also illustrated at Agrawala 1967 fig. 12).</w:t>
      </w:r>
    </w:p>
    <w:p w14:paraId="6459205F" w14:textId="4A3BC38A" w:rsidR="00933C87" w:rsidRPr="000740F4" w:rsidRDefault="00933C87" w:rsidP="00880125">
      <w:pPr>
        <w:pStyle w:val="HangingIndent0"/>
        <w:tabs>
          <w:tab w:val="right" w:pos="9000"/>
        </w:tabs>
        <w:spacing w:before="120"/>
        <w:ind w:left="360" w:hanging="360"/>
        <w:rPr>
          <w:color w:val="000000" w:themeColor="text1"/>
        </w:rPr>
      </w:pPr>
    </w:p>
    <w:p w14:paraId="651F4D41" w14:textId="354F180B" w:rsidR="00C805DF" w:rsidRPr="000740F4" w:rsidRDefault="00C805DF" w:rsidP="00880125">
      <w:pPr>
        <w:pStyle w:val="HangingIndent0"/>
        <w:pageBreakBefore/>
        <w:tabs>
          <w:tab w:val="clear" w:pos="0"/>
          <w:tab w:val="left" w:pos="3241"/>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color w:val="000000" w:themeColor="text1"/>
        </w:rPr>
        <w:t xml:space="preserve">   </w:t>
      </w:r>
      <w:r w:rsidRPr="000740F4">
        <w:rPr>
          <w:rFonts w:cs="Gentium Basic"/>
          <w:color w:val="000000" w:themeColor="text1"/>
        </w:rPr>
        <w:tab/>
        <w:t>relief sculptures</w:t>
      </w:r>
      <w:r w:rsidR="00FC1870" w:rsidRPr="000740F4">
        <w:rPr>
          <w:rFonts w:cs="Gentium Basic"/>
          <w:color w:val="000000" w:themeColor="text1"/>
        </w:rPr>
        <w:t>, Orissa</w:t>
      </w:r>
    </w:p>
    <w:p w14:paraId="7CE391A6" w14:textId="77777777" w:rsidR="00C805DF" w:rsidRPr="000740F4" w:rsidRDefault="00C805DF" w:rsidP="00880125">
      <w:pPr>
        <w:pStyle w:val="HangingIndent0"/>
        <w:tabs>
          <w:tab w:val="clear" w:pos="0"/>
          <w:tab w:val="left" w:pos="3241"/>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color w:val="000000" w:themeColor="text1"/>
        </w:rPr>
        <w:t xml:space="preserve">  </w:t>
      </w:r>
      <w:r w:rsidRPr="000740F4">
        <w:rPr>
          <w:rFonts w:cs="Gentium Basic"/>
          <w:color w:val="000000" w:themeColor="text1"/>
        </w:rPr>
        <w:tab/>
        <w:t xml:space="preserve">Orissa (temples at Bhubaneswar and elsewhere; </w:t>
      </w:r>
      <w:r w:rsidRPr="000740F4">
        <w:rPr>
          <w:rFonts w:cs="Gentium Basic"/>
          <w:color w:val="000000" w:themeColor="text1"/>
        </w:rPr>
        <w:tab/>
      </w:r>
      <w:r w:rsidRPr="000740F4">
        <w:rPr>
          <w:rFonts w:cs="Gentium Basic"/>
          <w:color w:val="000000" w:themeColor="text1"/>
        </w:rPr>
        <w:tab/>
        <w:t>Kaliṅga dynasty)</w:t>
      </w:r>
    </w:p>
    <w:p w14:paraId="415781BE" w14:textId="19C6B209" w:rsidR="00C805DF" w:rsidRPr="000740F4" w:rsidRDefault="00C805DF" w:rsidP="00880125">
      <w:pPr>
        <w:pStyle w:val="HangingIndent0"/>
        <w:tabs>
          <w:tab w:val="clear" w:pos="0"/>
          <w:tab w:val="left" w:pos="3241"/>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b/>
          <w:color w:val="000000" w:themeColor="text1"/>
        </w:rPr>
        <w:tab/>
      </w:r>
      <w:r w:rsidRPr="000740F4">
        <w:rPr>
          <w:color w:val="000000" w:themeColor="text1"/>
        </w:rPr>
        <w:t>7th century onwards</w:t>
      </w:r>
    </w:p>
    <w:p w14:paraId="55193A5A"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cs="Gentium Basic"/>
          <w:b/>
          <w:color w:val="000000" w:themeColor="text1"/>
        </w:rPr>
        <w:t>studies</w:t>
      </w:r>
      <w:r w:rsidRPr="000740F4">
        <w:rPr>
          <w:b/>
          <w:color w:val="000000" w:themeColor="text1"/>
        </w:rPr>
        <w:t xml:space="preserve">   </w:t>
      </w:r>
      <w:r w:rsidRPr="000740F4">
        <w:rPr>
          <w:b/>
          <w:color w:val="000000" w:themeColor="text1"/>
        </w:rPr>
        <w:tab/>
      </w:r>
      <w:r w:rsidRPr="000740F4">
        <w:rPr>
          <w:color w:val="000000" w:themeColor="text1"/>
        </w:rPr>
        <w:t xml:space="preserve">Chauley, G.C. 2004: “Ramayana in Orissan Art with special reference to a Ramayana scene discovered within Lingaraj complex in Bhubaneswar”, </w:t>
      </w:r>
      <w:r w:rsidRPr="000740F4">
        <w:rPr>
          <w:i/>
          <w:color w:val="000000" w:themeColor="text1"/>
        </w:rPr>
        <w:t>Orissa Historical Research Journal</w:t>
      </w:r>
      <w:r w:rsidRPr="000740F4">
        <w:rPr>
          <w:color w:val="000000" w:themeColor="text1"/>
        </w:rPr>
        <w:t xml:space="preserve"> 47:66-68.</w:t>
      </w:r>
      <w:r w:rsidRPr="000740F4">
        <w:rPr>
          <w:color w:val="000000" w:themeColor="text1"/>
        </w:rPr>
        <w:tab/>
      </w:r>
      <w:r w:rsidRPr="000740F4">
        <w:rPr>
          <w:b/>
          <w:color w:val="000000" w:themeColor="text1"/>
        </w:rPr>
        <w:t>printout</w:t>
      </w:r>
    </w:p>
    <w:p w14:paraId="43E070DA"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De, Susil Chandra 1955:  “The Parasuramesvara temple of Bhubaneswar”, </w:t>
      </w:r>
      <w:r w:rsidRPr="000740F4">
        <w:rPr>
          <w:i/>
          <w:color w:val="000000" w:themeColor="text1"/>
        </w:rPr>
        <w:t>Proceedings of the Indian History Congress</w:t>
      </w:r>
      <w:r w:rsidRPr="000740F4">
        <w:rPr>
          <w:color w:val="000000" w:themeColor="text1"/>
        </w:rPr>
        <w:t xml:space="preserve"> 18: 107-14.</w:t>
      </w:r>
      <w:r w:rsidRPr="000740F4">
        <w:rPr>
          <w:color w:val="000000" w:themeColor="text1"/>
        </w:rPr>
        <w:tab/>
      </w:r>
      <w:r w:rsidRPr="000740F4">
        <w:rPr>
          <w:b/>
          <w:color w:val="000000" w:themeColor="text1"/>
        </w:rPr>
        <w:t>download</w:t>
      </w:r>
    </w:p>
    <w:p w14:paraId="14563317"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Dehejia, Vidya 1979:  </w:t>
      </w:r>
      <w:r w:rsidRPr="000740F4">
        <w:rPr>
          <w:i/>
          <w:color w:val="000000" w:themeColor="text1"/>
        </w:rPr>
        <w:t>Early Stone Temples of Orissa</w:t>
      </w:r>
      <w:r w:rsidRPr="000740F4">
        <w:rPr>
          <w:color w:val="000000" w:themeColor="text1"/>
        </w:rPr>
        <w:t xml:space="preserve"> (New Delhi: Vikas Publishing House).</w:t>
      </w:r>
      <w:r w:rsidRPr="000740F4">
        <w:rPr>
          <w:color w:val="000000" w:themeColor="text1"/>
        </w:rPr>
        <w:br/>
        <w:t>[good general survey, no detailed info.]</w:t>
      </w:r>
      <w:r w:rsidRPr="000740F4">
        <w:rPr>
          <w:color w:val="000000" w:themeColor="text1"/>
        </w:rPr>
        <w:tab/>
      </w:r>
      <w:r w:rsidRPr="000740F4">
        <w:rPr>
          <w:rFonts w:cs="Courier New"/>
          <w:b/>
          <w:color w:val="000000" w:themeColor="text1"/>
          <w:lang w:val="en-US"/>
        </w:rPr>
        <w:t>Sackler IW Deh</w:t>
      </w:r>
    </w:p>
    <w:p w14:paraId="49F2AF4E"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Donaldson, Thomas E. 2001:  </w:t>
      </w:r>
      <w:r w:rsidRPr="000740F4">
        <w:rPr>
          <w:i/>
          <w:color w:val="000000" w:themeColor="text1"/>
        </w:rPr>
        <w:t>The Iconography of Vaiṣṇava Images in Orissa</w:t>
      </w:r>
      <w:r w:rsidRPr="000740F4">
        <w:rPr>
          <w:color w:val="000000" w:themeColor="text1"/>
        </w:rPr>
        <w:t xml:space="preserve"> (New Delhi: D.K. Printworld).</w:t>
      </w:r>
      <w:r w:rsidRPr="000740F4">
        <w:rPr>
          <w:color w:val="000000" w:themeColor="text1"/>
        </w:rPr>
        <w:tab/>
      </w:r>
      <w:r w:rsidRPr="000740F4">
        <w:rPr>
          <w:b/>
          <w:color w:val="000000" w:themeColor="text1"/>
        </w:rPr>
        <w:t>(IND) 20 E 446; pp. 168-75 photocopied</w:t>
      </w:r>
    </w:p>
    <w:p w14:paraId="33DD1B7F" w14:textId="77777777" w:rsidR="005C6A1E" w:rsidRPr="000740F4" w:rsidRDefault="005C6A1E" w:rsidP="005C6A1E">
      <w:pPr>
        <w:tabs>
          <w:tab w:val="right" w:pos="9000"/>
        </w:tabs>
        <w:spacing w:after="80"/>
        <w:ind w:left="360" w:hanging="360"/>
        <w:rPr>
          <w:b/>
          <w:color w:val="000000" w:themeColor="text1"/>
        </w:rPr>
      </w:pPr>
      <w:r w:rsidRPr="000740F4">
        <w:rPr>
          <w:color w:val="000000" w:themeColor="text1"/>
        </w:rPr>
        <w:t xml:space="preserve">Linda, Mary F. 1990:  “Nārāyaṇapuram: a tenth century site in Kaliṅga”, </w:t>
      </w:r>
      <w:r w:rsidRPr="000740F4">
        <w:rPr>
          <w:i/>
          <w:color w:val="000000" w:themeColor="text1"/>
        </w:rPr>
        <w:t>AA</w:t>
      </w:r>
      <w:r w:rsidRPr="000740F4">
        <w:rPr>
          <w:color w:val="000000" w:themeColor="text1"/>
        </w:rPr>
        <w:t xml:space="preserve"> 50.3-4: 2322-62.</w:t>
      </w:r>
      <w:r w:rsidRPr="000740F4">
        <w:rPr>
          <w:color w:val="000000" w:themeColor="text1"/>
        </w:rPr>
        <w:tab/>
      </w:r>
      <w:r w:rsidRPr="000740F4">
        <w:rPr>
          <w:b/>
          <w:color w:val="000000" w:themeColor="text1"/>
        </w:rPr>
        <w:t>download</w:t>
      </w:r>
    </w:p>
    <w:p w14:paraId="4474B2D9" w14:textId="77777777" w:rsidR="005C6A1E" w:rsidRPr="000740F4" w:rsidRDefault="005C6A1E" w:rsidP="005C6A1E">
      <w:pPr>
        <w:tabs>
          <w:tab w:val="right" w:pos="9000"/>
        </w:tabs>
        <w:spacing w:after="80"/>
        <w:ind w:left="360" w:hanging="360"/>
        <w:rPr>
          <w:b/>
          <w:color w:val="000000" w:themeColor="text1"/>
        </w:rPr>
      </w:pPr>
      <w:r w:rsidRPr="000740F4">
        <w:rPr>
          <w:color w:val="000000" w:themeColor="text1"/>
        </w:rPr>
        <w:t xml:space="preserve">Linda, Mary F. 1993:  “Temples of Stone, Centers of Culture: sacred space in early medieval Kaliṅga”, in </w:t>
      </w:r>
      <w:r w:rsidRPr="000740F4">
        <w:rPr>
          <w:i/>
          <w:color w:val="000000" w:themeColor="text1"/>
        </w:rPr>
        <w:t>Studies in the History of Art</w:t>
      </w:r>
      <w:r w:rsidRPr="000740F4">
        <w:rPr>
          <w:color w:val="000000" w:themeColor="text1"/>
        </w:rPr>
        <w:t xml:space="preserve"> 31: 145-61.</w:t>
      </w:r>
      <w:r w:rsidRPr="000740F4">
        <w:rPr>
          <w:color w:val="000000" w:themeColor="text1"/>
        </w:rPr>
        <w:tab/>
      </w:r>
      <w:r w:rsidRPr="000740F4">
        <w:rPr>
          <w:b/>
          <w:color w:val="000000" w:themeColor="text1"/>
        </w:rPr>
        <w:t>download</w:t>
      </w:r>
    </w:p>
    <w:p w14:paraId="7E3C14C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iCs/>
          <w:color w:val="000000" w:themeColor="text1"/>
        </w:rPr>
        <w:t xml:space="preserve">Mitra, Debala 1978:  </w:t>
      </w:r>
      <w:r w:rsidRPr="000740F4">
        <w:rPr>
          <w:i/>
          <w:iCs/>
          <w:color w:val="000000" w:themeColor="text1"/>
        </w:rPr>
        <w:t>Bhubaneswar</w:t>
      </w:r>
      <w:r w:rsidRPr="000740F4">
        <w:rPr>
          <w:iCs/>
          <w:color w:val="000000" w:themeColor="text1"/>
        </w:rPr>
        <w:t xml:space="preserve"> (New Delhi: Director General, Archaeological Survey of India).  [1st edn: 1958]</w:t>
      </w:r>
      <w:r w:rsidRPr="000740F4">
        <w:rPr>
          <w:iCs/>
          <w:color w:val="000000" w:themeColor="text1"/>
        </w:rPr>
        <w:tab/>
      </w:r>
      <w:r w:rsidRPr="000740F4">
        <w:rPr>
          <w:b/>
          <w:iCs/>
          <w:color w:val="000000" w:themeColor="text1"/>
        </w:rPr>
        <w:t>(IND) 81 C 42a</w:t>
      </w:r>
    </w:p>
    <w:p w14:paraId="61F6278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Parida, A.N. 1999:  </w:t>
      </w:r>
      <w:r w:rsidRPr="000740F4">
        <w:rPr>
          <w:i/>
          <w:color w:val="000000" w:themeColor="text1"/>
        </w:rPr>
        <w:t>Early temples of Orissa, from the sixth century A.D. to the end of Somavamsi rule</w:t>
      </w:r>
      <w:r w:rsidRPr="000740F4">
        <w:rPr>
          <w:color w:val="000000" w:themeColor="text1"/>
        </w:rPr>
        <w:t xml:space="preserve"> (New Delhi: Commonwealth).</w:t>
      </w:r>
      <w:r w:rsidRPr="000740F4">
        <w:rPr>
          <w:color w:val="000000" w:themeColor="text1"/>
        </w:rPr>
        <w:tab/>
      </w:r>
      <w:r w:rsidRPr="000740F4">
        <w:rPr>
          <w:b/>
          <w:color w:val="000000" w:themeColor="text1"/>
        </w:rPr>
        <w:t>(IND) 20 C 282</w:t>
      </w:r>
    </w:p>
    <w:p w14:paraId="3B565A9A"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 xml:space="preserve">Rath, Jayanti 2007:  “The Varahi Temple of Caurasi”, </w:t>
      </w:r>
      <w:r w:rsidRPr="000740F4">
        <w:rPr>
          <w:i/>
          <w:color w:val="000000" w:themeColor="text1"/>
        </w:rPr>
        <w:t>Orissa Review</w:t>
      </w:r>
      <w:r w:rsidRPr="000740F4">
        <w:rPr>
          <w:color w:val="000000" w:themeColor="text1"/>
        </w:rPr>
        <w:t xml:space="preserve"> (Sept-Oct 2007): 37-39. </w:t>
      </w:r>
      <w:r w:rsidRPr="000740F4">
        <w:rPr>
          <w:color w:val="000000" w:themeColor="text1"/>
        </w:rPr>
        <w:tab/>
      </w:r>
      <w:r w:rsidRPr="000740F4">
        <w:rPr>
          <w:rFonts w:eastAsia="Gentium Basic"/>
          <w:b/>
          <w:color w:val="000000" w:themeColor="text1"/>
        </w:rPr>
        <w:t>download</w:t>
      </w:r>
    </w:p>
    <w:p w14:paraId="7ADE9E82" w14:textId="132201A5" w:rsidR="00C805DF" w:rsidRPr="000740F4" w:rsidRDefault="00C805DF" w:rsidP="00880125">
      <w:pPr>
        <w:pStyle w:val="HangingIndent0"/>
        <w:tabs>
          <w:tab w:val="right" w:pos="9000"/>
        </w:tabs>
        <w:ind w:left="360" w:hanging="360"/>
        <w:rPr>
          <w:color w:val="000000" w:themeColor="text1"/>
        </w:rPr>
      </w:pPr>
      <w:r w:rsidRPr="000740F4">
        <w:rPr>
          <w:rFonts w:cs="Gentium Basic"/>
          <w:b/>
          <w:color w:val="000000" w:themeColor="text1"/>
        </w:rPr>
        <w:t>notes</w:t>
      </w:r>
      <w:r w:rsidRPr="000740F4">
        <w:rPr>
          <w:b/>
          <w:color w:val="000000" w:themeColor="text1"/>
        </w:rPr>
        <w:tab/>
      </w:r>
      <w:r w:rsidR="00E74DDB" w:rsidRPr="000740F4">
        <w:rPr>
          <w:color w:val="000000" w:themeColor="text1"/>
        </w:rPr>
        <w:t>s</w:t>
      </w:r>
      <w:r w:rsidRPr="000740F4">
        <w:rPr>
          <w:color w:val="000000" w:themeColor="text1"/>
        </w:rPr>
        <w:t xml:space="preserve">ites: Bhubaneswar, Caurāsi, Ganeśvarpur, </w:t>
      </w:r>
      <w:r w:rsidR="00E74DDB" w:rsidRPr="000740F4">
        <w:rPr>
          <w:color w:val="000000" w:themeColor="text1"/>
        </w:rPr>
        <w:t xml:space="preserve">Nārāyaṇapuram, </w:t>
      </w:r>
      <w:r w:rsidRPr="000740F4">
        <w:rPr>
          <w:color w:val="000000" w:themeColor="text1"/>
        </w:rPr>
        <w:t>Siṃhanātha Island, Śukleśvara.</w:t>
      </w:r>
    </w:p>
    <w:p w14:paraId="4973D5E4"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On a damaged relief sculpture discovered/uncovered in the Liṅgarāja temple, Bhubaneswar (5th-6th cent. ??) </w:t>
      </w:r>
      <w:r w:rsidRPr="000740F4">
        <w:rPr>
          <w:b/>
          <w:color w:val="000000" w:themeColor="text1"/>
        </w:rPr>
        <w:t>see</w:t>
      </w:r>
      <w:r w:rsidRPr="000740F4">
        <w:rPr>
          <w:color w:val="000000" w:themeColor="text1"/>
        </w:rPr>
        <w:t xml:space="preserve"> Chauley 2004.</w:t>
      </w:r>
    </w:p>
    <w:p w14:paraId="7BE15E9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The Svarṇajāleśvara temple, one of the earliest in Bhubaneswar, is dated to the early 7th century.  Rāmāyaṇa scenes adorn the recessed portion of the </w:t>
      </w:r>
      <w:r w:rsidRPr="000740F4">
        <w:rPr>
          <w:i/>
          <w:color w:val="000000" w:themeColor="text1"/>
        </w:rPr>
        <w:t>bāndhanā</w:t>
      </w:r>
      <w:r w:rsidRPr="000740F4">
        <w:rPr>
          <w:color w:val="000000" w:themeColor="text1"/>
        </w:rPr>
        <w:t xml:space="preserve"> (moulding) above the north </w:t>
      </w:r>
      <w:r w:rsidRPr="000740F4">
        <w:rPr>
          <w:i/>
          <w:color w:val="000000" w:themeColor="text1"/>
        </w:rPr>
        <w:t>jāṅgha</w:t>
      </w:r>
      <w:r w:rsidRPr="000740F4">
        <w:rPr>
          <w:color w:val="000000" w:themeColor="text1"/>
        </w:rPr>
        <w:t xml:space="preserve"> (wall).  They are in two sequences, that on the north wall reads from right to left and that on the west wall from left to right, raising problematic questions about the direction of circumambulation (Williams 1996: 71-72 and figures 273-276);  in the killing of the golden deer Mārīca emerges as a torso from the dying deer (figure 275 top; cf. footnote 4);  just four trees are shown in Rāma’s piercing of the </w:t>
      </w:r>
      <w:r w:rsidRPr="000740F4">
        <w:rPr>
          <w:i/>
          <w:color w:val="000000" w:themeColor="text1"/>
        </w:rPr>
        <w:t>sāl</w:t>
      </w:r>
      <w:r w:rsidRPr="000740F4">
        <w:rPr>
          <w:color w:val="000000" w:themeColor="text1"/>
        </w:rPr>
        <w:t xml:space="preserve"> trees and they grow simply from the ground (figure 276).  One panel (to the right) shows Sugrīva and Rāma seated in discussion; Rāma is speaking while Sugrīva listens intently. The next panel shows Sugrīva instructing his </w:t>
      </w:r>
      <w:r w:rsidRPr="00DE597F">
        <w:rPr>
          <w:i/>
          <w:color w:val="000000" w:themeColor="text1"/>
        </w:rPr>
        <w:t>vānara</w:t>
      </w:r>
      <w:r w:rsidRPr="000740F4">
        <w:rPr>
          <w:color w:val="000000" w:themeColor="text1"/>
        </w:rPr>
        <w:t xml:space="preserve"> army.  Another series of panels shows the Mārīca scene. On the left panel Rama, Lakshmana and Sita are seated in a hut in the forest. The next three scenes show the golden deer, then Rāma pursuing it as it runs away and finally Rāma shooting it as it resumes Mārīca’s form.  In the western wall are two panels in the recessed portion of the </w:t>
      </w:r>
      <w:r w:rsidRPr="000740F4">
        <w:rPr>
          <w:i/>
          <w:color w:val="000000" w:themeColor="text1"/>
        </w:rPr>
        <w:t>bandhana</w:t>
      </w:r>
      <w:r w:rsidRPr="000740F4">
        <w:rPr>
          <w:color w:val="000000" w:themeColor="text1"/>
        </w:rPr>
        <w:t xml:space="preserve">. The  right-hand panel shows the story of Vālin (some are damaged); the narrative moves from right to left. First Sugrīva is talking to Rāma; next Rāma shoots at and pierces 7 sāl trees; then, Vālin and Sugrīva fight and Rāma, concealed, shoots Vālin. </w:t>
      </w:r>
    </w:p>
    <w:p w14:paraId="0FF7EEF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Paraśurāmeśvara t.  (7th century) has a Rāvaṇānugrahamūrti on one of the </w:t>
      </w:r>
      <w:r w:rsidRPr="000740F4">
        <w:rPr>
          <w:i/>
          <w:color w:val="000000" w:themeColor="text1"/>
        </w:rPr>
        <w:t>caitya-</w:t>
      </w:r>
      <w:r w:rsidRPr="000740F4">
        <w:rPr>
          <w:color w:val="000000" w:themeColor="text1"/>
        </w:rPr>
        <w:t xml:space="preserve">windows of its </w:t>
      </w:r>
      <w:r w:rsidRPr="000740F4">
        <w:rPr>
          <w:i/>
          <w:color w:val="000000" w:themeColor="text1"/>
        </w:rPr>
        <w:t>rekha deul</w:t>
      </w:r>
      <w:r w:rsidRPr="000740F4">
        <w:rPr>
          <w:color w:val="000000" w:themeColor="text1"/>
        </w:rPr>
        <w:t xml:space="preserve"> (Mitra 1978: 30), as has the Śatrughneśvara t., the southernmost of group of 3 ruined temples (Mitra 1978: 33); another is found on the Bharate</w:t>
      </w:r>
      <w:r w:rsidRPr="000740F4">
        <w:rPr>
          <w:rFonts w:eastAsia="Calibri" w:cs="Calibri"/>
          <w:color w:val="000000" w:themeColor="text1"/>
        </w:rPr>
        <w:t>ś</w:t>
      </w:r>
      <w:r w:rsidRPr="000740F4">
        <w:rPr>
          <w:color w:val="000000" w:themeColor="text1"/>
        </w:rPr>
        <w:t>vara t.</w:t>
      </w:r>
    </w:p>
    <w:p w14:paraId="3596BD6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Śatrughneśvara t. (7th century).  Williams 1996: 70-71 –  “Here the five dentil-like blocks below an image niche bear scenes leading up to the death of Vālin (Figure 272).  . . .  . . .  Each block bears only a few figures, read from the left: (1) Sugrīva imploring Rāma, (2) Rāma [sic] garlanding Sugrīva, (3) Rāma, Lakṣmaṇa and Sugrīva walking, (4) Rāma drawing his bow with Sugrīva, (5) Vālin fighting and collapsing.”</w:t>
      </w:r>
    </w:p>
    <w:p w14:paraId="72ED5CE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The Anantavāsudeva t. is the only major Vaiṣṇava temple still standing at Bhubaneswar (Mitra 1978: 65) and “The balusters of the north window &lt;of the </w:t>
      </w:r>
      <w:r w:rsidRPr="000740F4">
        <w:rPr>
          <w:i/>
          <w:color w:val="000000" w:themeColor="text1"/>
        </w:rPr>
        <w:t>jagamohana</w:t>
      </w:r>
      <w:r w:rsidRPr="000740F4">
        <w:rPr>
          <w:color w:val="000000" w:themeColor="text1"/>
        </w:rPr>
        <w:t>&gt; have the figures of Rāma, Lakshmaṇa, Sītā, Hanumān and a monkey-attendant.” (Mitra 1978: 66)</w:t>
      </w:r>
    </w:p>
    <w:p w14:paraId="1711079F" w14:textId="11EB04BA" w:rsidR="00C805DF" w:rsidRPr="000740F4" w:rsidRDefault="008608A1" w:rsidP="00880125">
      <w:pPr>
        <w:pStyle w:val="HangingIndent0"/>
        <w:tabs>
          <w:tab w:val="clear" w:pos="0"/>
          <w:tab w:val="right" w:pos="9000"/>
        </w:tabs>
        <w:ind w:left="360" w:hanging="360"/>
        <w:outlineLvl w:val="0"/>
        <w:rPr>
          <w:color w:val="000000" w:themeColor="text1"/>
        </w:rPr>
      </w:pPr>
      <w:r w:rsidRPr="000740F4">
        <w:rPr>
          <w:color w:val="000000" w:themeColor="text1"/>
        </w:rPr>
        <w:t xml:space="preserve">Ganeśvarpur (Puri Dist.): </w:t>
      </w:r>
      <w:r w:rsidR="00C805DF" w:rsidRPr="000740F4">
        <w:rPr>
          <w:color w:val="000000" w:themeColor="text1"/>
        </w:rPr>
        <w:t xml:space="preserve">Pañcapāṇḍava temple </w:t>
      </w:r>
      <w:r w:rsidRPr="000740F4">
        <w:rPr>
          <w:color w:val="000000" w:themeColor="text1"/>
        </w:rPr>
        <w:t>(</w:t>
      </w:r>
      <w:r w:rsidR="00C805DF" w:rsidRPr="000740F4">
        <w:rPr>
          <w:color w:val="000000" w:themeColor="text1"/>
        </w:rPr>
        <w:t xml:space="preserve">2nd </w:t>
      </w:r>
      <w:r w:rsidR="00C805DF" w:rsidRPr="000740F4">
        <w:rPr>
          <w:color w:val="000000" w:themeColor="text1"/>
          <w:sz w:val="28"/>
        </w:rPr>
        <w:t>¼</w:t>
      </w:r>
      <w:r w:rsidR="00C805DF" w:rsidRPr="000740F4">
        <w:rPr>
          <w:color w:val="000000" w:themeColor="text1"/>
        </w:rPr>
        <w:t xml:space="preserve"> of 10th century</w:t>
      </w:r>
      <w:r w:rsidRPr="000740F4">
        <w:rPr>
          <w:color w:val="000000" w:themeColor="text1"/>
        </w:rPr>
        <w:t>)</w:t>
      </w:r>
      <w:r w:rsidR="00C805DF" w:rsidRPr="000740F4">
        <w:rPr>
          <w:color w:val="000000" w:themeColor="text1"/>
        </w:rPr>
        <w:t xml:space="preserve"> Rāmāyaṇa narrative frieze fragments (Donaldson 1985-87: III, 1169).</w:t>
      </w:r>
    </w:p>
    <w:p w14:paraId="035E1730" w14:textId="0FBCC4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Vārāhī temple, Caurāsi (Puri Dist.) – Donaldson’s tentative date is 1st </w:t>
      </w:r>
      <w:r w:rsidRPr="000740F4">
        <w:rPr>
          <w:color w:val="000000" w:themeColor="text1"/>
          <w:sz w:val="28"/>
        </w:rPr>
        <w:t>¼</w:t>
      </w:r>
      <w:r w:rsidRPr="000740F4">
        <w:rPr>
          <w:color w:val="000000" w:themeColor="text1"/>
        </w:rPr>
        <w:t xml:space="preserve"> of 10th cent. – from JLB 2002, “Elsewhere in Orissa </w:t>
      </w:r>
      <w:r w:rsidRPr="000740F4">
        <w:rPr>
          <w:i/>
          <w:color w:val="000000" w:themeColor="text1"/>
        </w:rPr>
        <w:t>Rāmāyaṇa</w:t>
      </w:r>
      <w:r w:rsidRPr="000740F4">
        <w:rPr>
          <w:color w:val="000000" w:themeColor="text1"/>
        </w:rPr>
        <w:t xml:space="preserve"> narrative reliefs are found on  . . .  the Vārāhī temple at Caurāsi (perhaps first quarter of the 10th century) and the Pañcapāṇḍava temple at Gaṇeśvarpur (second quarter of the 10th century);  at the latter two sites frieze fragments are preserved which probably formed the cornice of the </w:t>
      </w:r>
      <w:r w:rsidRPr="000740F4">
        <w:rPr>
          <w:i/>
          <w:color w:val="000000" w:themeColor="text1"/>
        </w:rPr>
        <w:t>jagamohana</w:t>
      </w:r>
      <w:r w:rsidRPr="000740F4">
        <w:rPr>
          <w:color w:val="000000" w:themeColor="text1"/>
        </w:rPr>
        <w:t xml:space="preserve"> roof (Donaldson 1985-87: III, 1169).”  Scenes shown include cremation of Jaṭāyus, R. + L. meet Hanumān, </w:t>
      </w:r>
      <w:r w:rsidRPr="000740F4">
        <w:rPr>
          <w:i/>
          <w:color w:val="000000" w:themeColor="text1"/>
        </w:rPr>
        <w:t xml:space="preserve">saptatālabhedana </w:t>
      </w:r>
      <w:r w:rsidRPr="000740F4">
        <w:rPr>
          <w:color w:val="000000" w:themeColor="text1"/>
        </w:rPr>
        <w:t>(which seem to have human heads) (Desai forthcoming)</w:t>
      </w:r>
    </w:p>
    <w:p w14:paraId="57C9D2A9" w14:textId="3E2D89F4" w:rsidR="005168FF" w:rsidRPr="000740F4" w:rsidRDefault="005168FF" w:rsidP="005168FF">
      <w:pPr>
        <w:spacing w:after="60"/>
        <w:ind w:left="360" w:hanging="360"/>
        <w:rPr>
          <w:color w:val="000000" w:themeColor="text1"/>
        </w:rPr>
      </w:pPr>
      <w:r w:rsidRPr="000740F4">
        <w:rPr>
          <w:color w:val="000000" w:themeColor="text1"/>
        </w:rPr>
        <w:t xml:space="preserve">Nārāyaṇapuram (Srīkakulam dist. A.P.): possible Rāmāyaṇa narrative on edges of eave and clerestory of </w:t>
      </w:r>
      <w:r w:rsidRPr="000740F4">
        <w:rPr>
          <w:i/>
          <w:color w:val="000000" w:themeColor="text1"/>
        </w:rPr>
        <w:t>jagamohana</w:t>
      </w:r>
      <w:r w:rsidRPr="000740F4">
        <w:rPr>
          <w:color w:val="000000" w:themeColor="text1"/>
        </w:rPr>
        <w:t xml:space="preserve"> roof of 10th-century Nīlakaṇṭheśvara temple (Linda 1990: 259).</w:t>
      </w:r>
    </w:p>
    <w:p w14:paraId="4BAC374C" w14:textId="36004C3C"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Śukleśvara (Cuttack Dist.) – 9th-century Māṇikeśvara Śiva temple (c. 20</w:t>
      </w:r>
      <w:r w:rsidR="002245A7" w:rsidRPr="000740F4">
        <w:rPr>
          <w:color w:val="000000" w:themeColor="text1"/>
        </w:rPr>
        <w:t xml:space="preserve"> </w:t>
      </w:r>
      <w:r w:rsidRPr="000740F4">
        <w:rPr>
          <w:color w:val="000000" w:themeColor="text1"/>
        </w:rPr>
        <w:t>km</w:t>
      </w:r>
      <w:r w:rsidR="002245A7" w:rsidRPr="000740F4">
        <w:rPr>
          <w:color w:val="000000" w:themeColor="text1"/>
        </w:rPr>
        <w:t>.</w:t>
      </w:r>
      <w:r w:rsidRPr="000740F4">
        <w:rPr>
          <w:color w:val="000000" w:themeColor="text1"/>
        </w:rPr>
        <w:t xml:space="preserve"> S of Ratnagiri); cf. Donaldson 1985-87 III, 1169 and Parida 1999: 57 (both quoted below)</w:t>
      </w:r>
    </w:p>
    <w:p w14:paraId="28D2348E" w14:textId="5A78DA9A"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Siṃhanātha temple on Siṃhanātha Island in Mahānadī (near Barambā) – reliefs in frieze above niches in outer walls</w:t>
      </w:r>
      <w:r w:rsidR="00196FFF" w:rsidRPr="000740F4">
        <w:rPr>
          <w:color w:val="000000" w:themeColor="text1"/>
        </w:rPr>
        <w:t>, including</w:t>
      </w:r>
      <w:r w:rsidR="00A156ED" w:rsidRPr="000740F4">
        <w:rPr>
          <w:color w:val="000000" w:themeColor="text1"/>
        </w:rPr>
        <w:t xml:space="preserve"> a Vālivadha as a band above a niche on the rear (Williams 1996: 73 + fig. 278)</w:t>
      </w:r>
      <w:r w:rsidRPr="000740F4">
        <w:rPr>
          <w:color w:val="000000" w:themeColor="text1"/>
        </w:rPr>
        <w:t>; late 9th century</w:t>
      </w:r>
    </w:p>
    <w:p w14:paraId="2336EC2D" w14:textId="77777777" w:rsidR="00C805DF" w:rsidRPr="000740F4" w:rsidRDefault="00C805DF" w:rsidP="002245A7">
      <w:pPr>
        <w:tabs>
          <w:tab w:val="right" w:pos="9000"/>
        </w:tabs>
        <w:spacing w:before="240" w:after="80"/>
        <w:ind w:left="360" w:hanging="360"/>
        <w:rPr>
          <w:color w:val="000000" w:themeColor="text1"/>
        </w:rPr>
      </w:pPr>
      <w:r w:rsidRPr="000740F4">
        <w:rPr>
          <w:color w:val="000000" w:themeColor="text1"/>
        </w:rPr>
        <w:t xml:space="preserve">Donaldson 1985-87: III, 1169 — “...  Among the more popular scenes from the </w:t>
      </w:r>
      <w:r w:rsidRPr="000740F4">
        <w:rPr>
          <w:i/>
          <w:color w:val="000000" w:themeColor="text1"/>
        </w:rPr>
        <w:t>Rāmāyaṇa,</w:t>
      </w:r>
      <w:r w:rsidRPr="000740F4">
        <w:rPr>
          <w:color w:val="000000" w:themeColor="text1"/>
        </w:rPr>
        <w:t xml:space="preserve"> appearing on the Svarṇajāleśvara, Śiśireśvara, Siṁhanātha, Vārāhī and Pañca-Pāṇḍava temples, are those depicting Rāma and Sugrīva conversing, Rāma shooting at the seven trees, Rāma killing the golden deer, the abduction of Sītā, Bali [sic] and Sugrīva fighting, and the building of the Setubandha across the straits.  There are also a few detached panels from Śukleśvara depicting Rāma, Lakṣmaṇa and Hanumān.”  </w:t>
      </w:r>
    </w:p>
    <w:p w14:paraId="0D0F43D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further notes from Donaldson:  Svarṇajāleśvara — Rām. + MBh. scenes on its </w:t>
      </w:r>
      <w:r w:rsidRPr="000740F4">
        <w:rPr>
          <w:i/>
          <w:color w:val="000000" w:themeColor="text1"/>
        </w:rPr>
        <w:t>baraṇḍa</w:t>
      </w:r>
      <w:r w:rsidRPr="000740F4">
        <w:rPr>
          <w:color w:val="000000" w:themeColor="text1"/>
        </w:rPr>
        <w:t xml:space="preserve"> mouldings (p.46); Maṇikeśvara Śiva t. (9th cent.) at Śukleśvara (Cuttack dist.) — numerous frieze fragments of Rām. scenes in its compound (p. 131);  </w:t>
      </w:r>
      <w:r w:rsidRPr="000740F4">
        <w:rPr>
          <w:color w:val="000000" w:themeColor="text1"/>
        </w:rPr>
        <w:br/>
      </w:r>
      <w:r w:rsidRPr="000740F4">
        <w:rPr>
          <w:color w:val="000000" w:themeColor="text1"/>
        </w:rPr>
        <w:tab/>
        <w:t xml:space="preserve">Siṃhanātha t. (late 9th cent.) — Rām. narrative scenes on middle one of 3 </w:t>
      </w:r>
      <w:r w:rsidRPr="000740F4">
        <w:rPr>
          <w:i/>
          <w:color w:val="000000" w:themeColor="text1"/>
        </w:rPr>
        <w:t>baraṇḍa</w:t>
      </w:r>
      <w:r w:rsidRPr="000740F4">
        <w:rPr>
          <w:color w:val="000000" w:themeColor="text1"/>
        </w:rPr>
        <w:t xml:space="preserve"> mouldings (p.167), face of lowest eave of </w:t>
      </w:r>
      <w:r w:rsidRPr="000740F4">
        <w:rPr>
          <w:i/>
          <w:color w:val="000000" w:themeColor="text1"/>
        </w:rPr>
        <w:t>jagamohana</w:t>
      </w:r>
      <w:r w:rsidRPr="000740F4">
        <w:rPr>
          <w:color w:val="000000" w:themeColor="text1"/>
        </w:rPr>
        <w:t xml:space="preserve"> decorated with continuous frieze of epic scenes, esp. Rām. (p.169), and images of 3 Rāmas on S side of </w:t>
      </w:r>
      <w:r w:rsidRPr="000740F4">
        <w:rPr>
          <w:i/>
          <w:color w:val="000000" w:themeColor="text1"/>
        </w:rPr>
        <w:t>jagamohana</w:t>
      </w:r>
      <w:r w:rsidRPr="000740F4">
        <w:rPr>
          <w:color w:val="000000" w:themeColor="text1"/>
        </w:rPr>
        <w:t xml:space="preserve"> (p.1126);  </w:t>
      </w:r>
      <w:r w:rsidRPr="000740F4">
        <w:rPr>
          <w:color w:val="000000" w:themeColor="text1"/>
        </w:rPr>
        <w:tab/>
        <w:t xml:space="preserve">Vārāhī t., Caurāsī (tentatively 1st ¼, 10th cent.) — scenes from Rām., hunting scenes and animal processions on cornice below eaves of </w:t>
      </w:r>
      <w:r w:rsidRPr="000740F4">
        <w:rPr>
          <w:i/>
          <w:color w:val="000000" w:themeColor="text1"/>
        </w:rPr>
        <w:t>jagamohana</w:t>
      </w:r>
      <w:r w:rsidRPr="000740F4">
        <w:rPr>
          <w:color w:val="000000" w:themeColor="text1"/>
        </w:rPr>
        <w:t xml:space="preserve"> (p.277);  </w:t>
      </w:r>
      <w:r w:rsidRPr="000740F4">
        <w:rPr>
          <w:color w:val="000000" w:themeColor="text1"/>
        </w:rPr>
        <w:br/>
      </w:r>
      <w:r w:rsidRPr="000740F4">
        <w:rPr>
          <w:color w:val="000000" w:themeColor="text1"/>
        </w:rPr>
        <w:tab/>
        <w:t xml:space="preserve">Pañcapāṇḍava t., Gaṇeśvarpur (early 10th cent.) — frieze fragments of Rām. scenes scattered in compound probably from cornice of </w:t>
      </w:r>
      <w:r w:rsidRPr="000740F4">
        <w:rPr>
          <w:i/>
          <w:color w:val="000000" w:themeColor="text1"/>
        </w:rPr>
        <w:t>jagamohana</w:t>
      </w:r>
      <w:r w:rsidRPr="000740F4">
        <w:rPr>
          <w:color w:val="000000" w:themeColor="text1"/>
        </w:rPr>
        <w:t xml:space="preserve"> roof, as at Caurāsī (p.285);  </w:t>
      </w:r>
      <w:r w:rsidRPr="000740F4">
        <w:rPr>
          <w:color w:val="000000" w:themeColor="text1"/>
        </w:rPr>
        <w:br/>
      </w:r>
      <w:r w:rsidRPr="000740F4">
        <w:rPr>
          <w:color w:val="000000" w:themeColor="text1"/>
        </w:rPr>
        <w:tab/>
        <w:t xml:space="preserve">Śiśireśvara t. (c. 775 A.D.) — MBh and Rām. scenes along with animal processions on face of eaves of </w:t>
      </w:r>
      <w:r w:rsidRPr="000740F4">
        <w:rPr>
          <w:i/>
          <w:color w:val="000000" w:themeColor="text1"/>
        </w:rPr>
        <w:t xml:space="preserve">jagamohana </w:t>
      </w:r>
      <w:r w:rsidRPr="000740F4">
        <w:rPr>
          <w:color w:val="000000" w:themeColor="text1"/>
        </w:rPr>
        <w:t xml:space="preserve">(p. 803);  </w:t>
      </w:r>
      <w:r w:rsidRPr="000740F4">
        <w:rPr>
          <w:color w:val="000000" w:themeColor="text1"/>
        </w:rPr>
        <w:br/>
      </w:r>
      <w:r w:rsidRPr="000740F4">
        <w:rPr>
          <w:color w:val="000000" w:themeColor="text1"/>
        </w:rPr>
        <w:lastRenderedPageBreak/>
        <w:tab/>
        <w:t xml:space="preserve">Maṇibhadreśvara t., Bhubaneswar (mid. 11th cent.) —Rāma image in a </w:t>
      </w:r>
      <w:r w:rsidRPr="000740F4">
        <w:rPr>
          <w:i/>
          <w:color w:val="000000" w:themeColor="text1"/>
        </w:rPr>
        <w:t xml:space="preserve">daśāvatāra </w:t>
      </w:r>
      <w:r w:rsidRPr="000740F4">
        <w:rPr>
          <w:color w:val="000000" w:themeColor="text1"/>
        </w:rPr>
        <w:t xml:space="preserve">group on S front of entrance portal (p.1126);  </w:t>
      </w:r>
    </w:p>
    <w:p w14:paraId="1DAAE34E"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Parida 1999: 57:  “The edges of the lower eaves of the </w:t>
      </w:r>
      <w:r w:rsidRPr="000740F4">
        <w:rPr>
          <w:i/>
          <w:color w:val="000000" w:themeColor="text1"/>
        </w:rPr>
        <w:t>mukhaśālā</w:t>
      </w:r>
      <w:r w:rsidRPr="000740F4">
        <w:rPr>
          <w:color w:val="000000" w:themeColor="text1"/>
        </w:rPr>
        <w:t xml:space="preserve"> roof of the Śiśireśvara temple are relieved with reliefs from the epics.  We also noticed scenes from the Rāmāyaṇa on the lower most eaves of the </w:t>
      </w:r>
      <w:r w:rsidRPr="000740F4">
        <w:rPr>
          <w:i/>
          <w:color w:val="000000" w:themeColor="text1"/>
        </w:rPr>
        <w:t>mukhaśālā</w:t>
      </w:r>
      <w:r w:rsidRPr="000740F4">
        <w:rPr>
          <w:color w:val="000000" w:themeColor="text1"/>
        </w:rPr>
        <w:t xml:space="preserve"> of the Simhanātha temple.  Some of the loose slabs found near the Maṉikeśvara temple at Śukleśvara are relieved with scenes from the Rāmāyaṇa.  The practice of narrating stories from the epics and the Purāṉas did not find favour with the sculptors of the later temples.”</w:t>
      </w:r>
    </w:p>
    <w:p w14:paraId="3FDEEA66" w14:textId="77777777" w:rsidR="00C805DF" w:rsidRPr="000740F4" w:rsidRDefault="00C805DF" w:rsidP="00880125">
      <w:pPr>
        <w:pStyle w:val="HangingIndent0"/>
        <w:tabs>
          <w:tab w:val="clear" w:pos="0"/>
          <w:tab w:val="left" w:pos="1080"/>
          <w:tab w:val="right" w:pos="9000"/>
        </w:tabs>
        <w:ind w:left="360" w:hanging="360"/>
        <w:rPr>
          <w:color w:val="000000" w:themeColor="text1"/>
        </w:rPr>
      </w:pPr>
    </w:p>
    <w:p w14:paraId="65D31455"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 xml:space="preserve">reliefs of Rāma piercing the 7 sāls </w:t>
      </w:r>
      <w:r w:rsidRPr="000740F4">
        <w:rPr>
          <w:b/>
          <w:color w:val="000000" w:themeColor="text1"/>
        </w:rPr>
        <w:t>all</w:t>
      </w:r>
      <w:r w:rsidRPr="000740F4">
        <w:rPr>
          <w:color w:val="000000" w:themeColor="text1"/>
        </w:rPr>
        <w:t xml:space="preserve"> have </w:t>
      </w:r>
      <w:r w:rsidRPr="000740F4">
        <w:rPr>
          <w:b/>
          <w:color w:val="000000" w:themeColor="text1"/>
        </w:rPr>
        <w:t>no</w:t>
      </w:r>
      <w:r w:rsidRPr="000740F4">
        <w:rPr>
          <w:color w:val="000000" w:themeColor="text1"/>
        </w:rPr>
        <w:t xml:space="preserve"> snake</w:t>
      </w:r>
    </w:p>
    <w:p w14:paraId="6DBFF371" w14:textId="77777777" w:rsidR="00C805DF" w:rsidRPr="000740F4" w:rsidRDefault="00C805DF" w:rsidP="00880125">
      <w:pPr>
        <w:pStyle w:val="ListIndent"/>
        <w:pageBreakBefore/>
        <w:tabs>
          <w:tab w:val="clear" w:pos="0"/>
          <w:tab w:val="left" w:pos="2889"/>
          <w:tab w:val="right" w:pos="9000"/>
        </w:tabs>
        <w:spacing w:after="80" w:line="240" w:lineRule="auto"/>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 xml:space="preserve">Early Cāḷukyas / Cāḷukyas of Bādāmi — temples (including </w:t>
      </w:r>
      <w:r w:rsidRPr="000740F4">
        <w:rPr>
          <w:rFonts w:cs="Gentium Basic"/>
          <w:color w:val="000000" w:themeColor="text1"/>
        </w:rPr>
        <w:tab/>
        <w:t>Eastern Cāḷukyas / Cāḷukyas of Veṅgi / other feudatories)</w:t>
      </w:r>
    </w:p>
    <w:p w14:paraId="77EB2BD6"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Karnataka and Andhra Pradesh</w:t>
      </w:r>
    </w:p>
    <w:p w14:paraId="13FD9F44" w14:textId="13BE88A5"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color w:val="000000" w:themeColor="text1"/>
        </w:rPr>
        <w:t>7th to 8th centuries</w:t>
      </w:r>
    </w:p>
    <w:p w14:paraId="03D3A430" w14:textId="77777777" w:rsidR="00C805DF" w:rsidRPr="000740F4" w:rsidRDefault="00C805DF" w:rsidP="00880125">
      <w:pPr>
        <w:pStyle w:val="HangingIndent0"/>
        <w:tabs>
          <w:tab w:val="clear" w:pos="0"/>
          <w:tab w:val="left" w:pos="1080"/>
          <w:tab w:val="right" w:pos="9000"/>
        </w:tabs>
        <w:ind w:left="360" w:hanging="360"/>
        <w:rPr>
          <w:b/>
          <w:color w:val="000000" w:themeColor="text1"/>
        </w:rPr>
      </w:pPr>
      <w:r w:rsidRPr="000740F4">
        <w:rPr>
          <w:rFonts w:cs="Gentium Basic"/>
          <w:b/>
          <w:color w:val="000000" w:themeColor="text1"/>
        </w:rPr>
        <w:t>studies</w:t>
      </w:r>
      <w:r w:rsidRPr="000740F4">
        <w:rPr>
          <w:rFonts w:cs="Gentium Basic"/>
          <w:b/>
          <w:color w:val="000000" w:themeColor="text1"/>
        </w:rPr>
        <w:tab/>
      </w:r>
      <w:r w:rsidRPr="000740F4">
        <w:rPr>
          <w:b/>
          <w:color w:val="000000" w:themeColor="text1"/>
        </w:rPr>
        <w:tab/>
      </w:r>
      <w:r w:rsidRPr="000740F4">
        <w:rPr>
          <w:rFonts w:eastAsia="Gentium Basic" w:cs="Gentium Basic"/>
          <w:color w:val="000000" w:themeColor="text1"/>
        </w:rPr>
        <w:t xml:space="preserve">Banerji, Rakhal Das 1928:  </w:t>
      </w:r>
      <w:r w:rsidRPr="000740F4">
        <w:rPr>
          <w:rFonts w:eastAsia="Gentium Basic" w:cs="Gentium Basic"/>
          <w:i/>
          <w:color w:val="000000" w:themeColor="text1"/>
        </w:rPr>
        <w:t xml:space="preserve">Basreliefs of Badami, </w:t>
      </w:r>
      <w:r w:rsidRPr="000740F4">
        <w:rPr>
          <w:rFonts w:eastAsia="Gentium Basic" w:cs="Gentium Basic"/>
          <w:color w:val="000000" w:themeColor="text1"/>
        </w:rPr>
        <w:t>Memoirs of the ASI 25 (Calcutta: Central Publication Branch, Govt of India).   [only on caves I-!V]</w:t>
      </w:r>
      <w:r w:rsidRPr="000740F4">
        <w:rPr>
          <w:rFonts w:eastAsia="Gentium Basic" w:cs="Gentium Basic"/>
          <w:color w:val="000000" w:themeColor="text1"/>
        </w:rPr>
        <w:tab/>
      </w:r>
      <w:r w:rsidRPr="000740F4">
        <w:rPr>
          <w:rFonts w:eastAsia="Gentium Basic" w:cs="Gentium Basic"/>
          <w:b/>
          <w:color w:val="000000" w:themeColor="text1"/>
        </w:rPr>
        <w:t>(IND) Per 2 c 1/25</w:t>
      </w:r>
    </w:p>
    <w:p w14:paraId="694E668E" w14:textId="77777777" w:rsidR="00C805DF" w:rsidRPr="000740F4" w:rsidRDefault="00C805DF" w:rsidP="00880125">
      <w:pPr>
        <w:pStyle w:val="HangingIndent0"/>
        <w:tabs>
          <w:tab w:val="clear" w:pos="0"/>
          <w:tab w:val="left" w:pos="1080"/>
          <w:tab w:val="right" w:pos="9000"/>
        </w:tabs>
        <w:ind w:left="360" w:hanging="360"/>
        <w:rPr>
          <w:color w:val="000000" w:themeColor="text1"/>
          <w:lang w:bidi="x-none"/>
        </w:rPr>
      </w:pPr>
      <w:r w:rsidRPr="000740F4">
        <w:rPr>
          <w:color w:val="000000" w:themeColor="text1"/>
        </w:rPr>
        <w:t xml:space="preserve">Bolon, Carol Radcliffe 1979:  “The Mahākūṭa Pillar and its temples”, </w:t>
      </w:r>
      <w:r w:rsidRPr="000740F4">
        <w:rPr>
          <w:i/>
          <w:color w:val="000000" w:themeColor="text1"/>
        </w:rPr>
        <w:t>AA</w:t>
      </w:r>
      <w:r w:rsidRPr="000740F4">
        <w:rPr>
          <w:color w:val="000000" w:themeColor="text1"/>
        </w:rPr>
        <w:t xml:space="preserve"> 41: 253</w:t>
      </w:r>
      <w:r w:rsidRPr="000740F4">
        <w:rPr>
          <w:color w:val="000000" w:themeColor="text1"/>
        </w:rPr>
        <w:noBreakHyphen/>
        <w:t>68.</w:t>
      </w:r>
      <w:r w:rsidRPr="000740F4">
        <w:rPr>
          <w:color w:val="000000" w:themeColor="text1"/>
        </w:rPr>
        <w:tab/>
      </w:r>
      <w:r w:rsidRPr="000740F4">
        <w:rPr>
          <w:b/>
          <w:color w:val="000000" w:themeColor="text1"/>
          <w:lang w:bidi="x-none"/>
        </w:rPr>
        <w:t>printout</w:t>
      </w:r>
    </w:p>
    <w:p w14:paraId="7FC13A5C" w14:textId="77777777" w:rsidR="00C805DF" w:rsidRPr="000740F4" w:rsidRDefault="00C805DF" w:rsidP="00880125">
      <w:pPr>
        <w:pStyle w:val="HangingIndent0"/>
        <w:tabs>
          <w:tab w:val="clear" w:pos="0"/>
          <w:tab w:val="left" w:pos="1080"/>
          <w:tab w:val="right" w:pos="9000"/>
        </w:tabs>
        <w:ind w:left="360" w:hanging="360"/>
        <w:rPr>
          <w:color w:val="000000" w:themeColor="text1"/>
          <w:lang w:bidi="x-none"/>
        </w:rPr>
      </w:pPr>
      <w:r w:rsidRPr="000740F4">
        <w:rPr>
          <w:color w:val="000000" w:themeColor="text1"/>
          <w:lang w:bidi="x-none"/>
        </w:rPr>
        <w:t xml:space="preserve">Bolon, Carol Radcliffe 1980:  “The Pārvatī Temple, Sandur and Early Images of Agastya”, </w:t>
      </w:r>
      <w:r w:rsidRPr="000740F4">
        <w:rPr>
          <w:i/>
          <w:color w:val="000000" w:themeColor="text1"/>
          <w:lang w:bidi="x-none"/>
        </w:rPr>
        <w:t>AA</w:t>
      </w:r>
      <w:r w:rsidRPr="000740F4">
        <w:rPr>
          <w:color w:val="000000" w:themeColor="text1"/>
          <w:lang w:bidi="x-none"/>
        </w:rPr>
        <w:t xml:space="preserve"> 42: 303-26.</w:t>
      </w:r>
      <w:r w:rsidRPr="000740F4">
        <w:rPr>
          <w:color w:val="000000" w:themeColor="text1"/>
          <w:lang w:bidi="x-none"/>
        </w:rPr>
        <w:tab/>
      </w:r>
      <w:r w:rsidRPr="000740F4">
        <w:rPr>
          <w:b/>
          <w:color w:val="000000" w:themeColor="text1"/>
          <w:lang w:bidi="x-none"/>
        </w:rPr>
        <w:t>printout</w:t>
      </w:r>
    </w:p>
    <w:p w14:paraId="32E8E764" w14:textId="77777777" w:rsidR="00C805DF" w:rsidRPr="000740F4" w:rsidRDefault="00C805DF" w:rsidP="00880125">
      <w:pPr>
        <w:pStyle w:val="HangingIndent0"/>
        <w:tabs>
          <w:tab w:val="clear" w:pos="0"/>
          <w:tab w:val="left" w:pos="1080"/>
          <w:tab w:val="right" w:pos="9000"/>
        </w:tabs>
        <w:ind w:left="360" w:hanging="360"/>
        <w:rPr>
          <w:b/>
          <w:color w:val="000000" w:themeColor="text1"/>
          <w:lang w:bidi="x-none"/>
        </w:rPr>
      </w:pPr>
      <w:r w:rsidRPr="000740F4">
        <w:rPr>
          <w:color w:val="000000" w:themeColor="text1"/>
          <w:lang w:bidi="x-none"/>
        </w:rPr>
        <w:t xml:space="preserve">Bolon, Carol Radcliffe 1985:  “The Durga temple, Aihole, and the Saṅgameśvara temple, Kūḍavelli: a sculptural review”, </w:t>
      </w:r>
      <w:r w:rsidRPr="000740F4">
        <w:rPr>
          <w:i/>
          <w:color w:val="000000" w:themeColor="text1"/>
          <w:lang w:bidi="x-none"/>
        </w:rPr>
        <w:t>Ars Orientalis</w:t>
      </w:r>
      <w:r w:rsidRPr="000740F4">
        <w:rPr>
          <w:color w:val="000000" w:themeColor="text1"/>
          <w:lang w:bidi="x-none"/>
        </w:rPr>
        <w:t xml:space="preserve"> 15: 47-64.</w:t>
      </w:r>
      <w:r w:rsidRPr="000740F4">
        <w:rPr>
          <w:color w:val="000000" w:themeColor="text1"/>
          <w:lang w:bidi="x-none"/>
        </w:rPr>
        <w:tab/>
      </w:r>
      <w:r w:rsidRPr="000740F4">
        <w:rPr>
          <w:b/>
          <w:color w:val="000000" w:themeColor="text1"/>
          <w:lang w:bidi="x-none"/>
        </w:rPr>
        <w:t>download</w:t>
      </w:r>
    </w:p>
    <w:p w14:paraId="2C01A67F"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rFonts w:cs="Courier New"/>
          <w:color w:val="000000" w:themeColor="text1"/>
          <w:lang w:val="en-US"/>
        </w:rPr>
        <w:t xml:space="preserve">Bolon, Carol Radcliffe 1988:  “Two Chalukya Queens and their commemorative temples: eight century Pattadakal”, in </w:t>
      </w:r>
      <w:r w:rsidRPr="000740F4">
        <w:rPr>
          <w:rFonts w:cs="Courier New"/>
          <w:i/>
          <w:color w:val="000000" w:themeColor="text1"/>
          <w:lang w:val="en-US"/>
        </w:rPr>
        <w:t>Royal patrons and great temple art,</w:t>
      </w:r>
      <w:r w:rsidRPr="000740F4">
        <w:rPr>
          <w:rFonts w:cs="Courier New"/>
          <w:color w:val="000000" w:themeColor="text1"/>
          <w:lang w:val="en-US"/>
        </w:rPr>
        <w:t xml:space="preserve"> ed by Vidya Dehejia (Bombay: Marg Publications).  [bare mention of Rām. sculptures]</w:t>
      </w:r>
      <w:r w:rsidRPr="000740F4">
        <w:rPr>
          <w:rFonts w:cs="Courier New"/>
          <w:color w:val="000000" w:themeColor="text1"/>
          <w:lang w:val="en-US"/>
        </w:rPr>
        <w:tab/>
      </w:r>
      <w:r w:rsidRPr="000740F4">
        <w:rPr>
          <w:rFonts w:cs="Courier New"/>
          <w:b/>
          <w:color w:val="000000" w:themeColor="text1"/>
          <w:lang w:val="en-US"/>
        </w:rPr>
        <w:t>Sackler IW Deh</w:t>
      </w:r>
    </w:p>
    <w:p w14:paraId="565D0E55"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Cousens, Henry 1926:  </w:t>
      </w:r>
      <w:r w:rsidRPr="000740F4">
        <w:rPr>
          <w:i/>
          <w:color w:val="000000" w:themeColor="text1"/>
        </w:rPr>
        <w:t>The Chālukyan Architecture of the Kanarese Districts</w:t>
      </w:r>
      <w:r w:rsidRPr="000740F4">
        <w:rPr>
          <w:color w:val="000000" w:themeColor="text1"/>
        </w:rPr>
        <w:t xml:space="preserve"> (Calcutta: Government of India, Central Publication Branch).</w:t>
      </w:r>
      <w:r w:rsidRPr="000740F4">
        <w:rPr>
          <w:color w:val="000000" w:themeColor="text1"/>
        </w:rPr>
        <w:tab/>
      </w:r>
      <w:r w:rsidRPr="000740F4">
        <w:rPr>
          <w:b/>
          <w:color w:val="000000" w:themeColor="text1"/>
        </w:rPr>
        <w:t>Sackler Iwa Cou*</w:t>
      </w:r>
      <w:r w:rsidR="0099071F" w:rsidRPr="000740F4">
        <w:rPr>
          <w:b/>
          <w:color w:val="000000" w:themeColor="text1"/>
        </w:rPr>
        <w:t>; download</w:t>
      </w:r>
      <w:r w:rsidRPr="000740F4">
        <w:rPr>
          <w:b/>
          <w:color w:val="000000" w:themeColor="text1"/>
        </w:rPr>
        <w:t xml:space="preserve"> </w:t>
      </w:r>
      <w:r w:rsidRPr="000740F4">
        <w:rPr>
          <w:b/>
          <w:color w:val="000000" w:themeColor="text1"/>
        </w:rPr>
        <w:br/>
      </w:r>
      <w:r w:rsidRPr="000740F4">
        <w:rPr>
          <w:color w:val="000000" w:themeColor="text1"/>
        </w:rPr>
        <w:t>[plate LXXII has sketches of panels on Kāśīviśveśvara t., Lakkuṇḍi; not very helpful]</w:t>
      </w:r>
    </w:p>
    <w:p w14:paraId="4AFBB58F"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Cummings, Cathleen Ann 2006:  </w:t>
      </w:r>
      <w:r w:rsidRPr="000740F4">
        <w:rPr>
          <w:i/>
          <w:color w:val="000000" w:themeColor="text1"/>
        </w:rPr>
        <w:t>A study of the iconographic program of the Lokesvara (Virupaksa) temple, Pattadakal</w:t>
      </w:r>
      <w:r w:rsidRPr="000740F4">
        <w:rPr>
          <w:color w:val="000000" w:themeColor="text1"/>
        </w:rPr>
        <w:t xml:space="preserve"> (Ohio State University, thesis).</w:t>
      </w:r>
      <w:r w:rsidRPr="000740F4">
        <w:rPr>
          <w:color w:val="000000" w:themeColor="text1"/>
        </w:rPr>
        <w:tab/>
      </w:r>
      <w:r w:rsidRPr="000740F4">
        <w:rPr>
          <w:b/>
          <w:color w:val="000000" w:themeColor="text1"/>
        </w:rPr>
        <w:t>download</w:t>
      </w:r>
    </w:p>
    <w:p w14:paraId="35711142" w14:textId="77777777" w:rsidR="00C805DF" w:rsidRPr="000740F4" w:rsidRDefault="00C805DF" w:rsidP="00880125">
      <w:pPr>
        <w:pStyle w:val="HangingIndent0"/>
        <w:tabs>
          <w:tab w:val="clear" w:pos="0"/>
          <w:tab w:val="left" w:pos="1080"/>
          <w:tab w:val="right" w:pos="9000"/>
        </w:tabs>
        <w:ind w:left="360" w:hanging="360"/>
        <w:rPr>
          <w:rFonts w:eastAsia="Gentium Basic"/>
          <w:b/>
          <w:color w:val="000000" w:themeColor="text1"/>
        </w:rPr>
      </w:pPr>
      <w:r w:rsidRPr="000740F4">
        <w:rPr>
          <w:color w:val="000000" w:themeColor="text1"/>
        </w:rPr>
        <w:t xml:space="preserve">Dagens, Bruno 1984:  </w:t>
      </w:r>
      <w:r w:rsidRPr="000740F4">
        <w:rPr>
          <w:i/>
          <w:color w:val="000000" w:themeColor="text1"/>
        </w:rPr>
        <w:t>Entre Alampur et Śrīśailam: recherches archéologiques en Andhra Pradesh,</w:t>
      </w:r>
      <w:r w:rsidRPr="000740F4">
        <w:rPr>
          <w:color w:val="000000" w:themeColor="text1"/>
        </w:rPr>
        <w:t xml:space="preserve"> 2 vols (Pondichéry: Institut Française d’Indologie).</w:t>
      </w:r>
      <w:r w:rsidRPr="000740F4">
        <w:rPr>
          <w:color w:val="000000" w:themeColor="text1"/>
        </w:rPr>
        <w:tab/>
      </w:r>
      <w:r w:rsidRPr="000740F4">
        <w:rPr>
          <w:rFonts w:eastAsia="Gentium Basic"/>
          <w:b/>
          <w:color w:val="000000" w:themeColor="text1"/>
        </w:rPr>
        <w:t>Weston David: Or. ser. E 1/67</w:t>
      </w:r>
    </w:p>
    <w:p w14:paraId="4DAFD071" w14:textId="08045571" w:rsidR="00C805DF" w:rsidRPr="000740F4" w:rsidRDefault="00C805DF" w:rsidP="00880125">
      <w:pPr>
        <w:pStyle w:val="HangingIndent0"/>
        <w:tabs>
          <w:tab w:val="clear" w:pos="0"/>
          <w:tab w:val="left" w:pos="1080"/>
          <w:tab w:val="right" w:pos="9000"/>
        </w:tabs>
        <w:ind w:left="360" w:hanging="360"/>
        <w:rPr>
          <w:b/>
          <w:color w:val="000000" w:themeColor="text1"/>
          <w:lang w:bidi="x-none"/>
        </w:rPr>
      </w:pPr>
      <w:r w:rsidRPr="000740F4">
        <w:rPr>
          <w:color w:val="000000" w:themeColor="text1"/>
          <w:lang w:bidi="x-none"/>
        </w:rPr>
        <w:t xml:space="preserve">Dhar, Parul Pandya 2019:  “Characterizing contrariety: representing Rāvaṇa in the early Western Deccan”, </w:t>
      </w:r>
      <w:r w:rsidRPr="000740F4">
        <w:rPr>
          <w:i/>
          <w:color w:val="000000" w:themeColor="text1"/>
          <w:lang w:bidi="x-none"/>
        </w:rPr>
        <w:t xml:space="preserve">BIS </w:t>
      </w:r>
      <w:r w:rsidRPr="000740F4">
        <w:rPr>
          <w:color w:val="000000" w:themeColor="text1"/>
          <w:lang w:bidi="x-none"/>
        </w:rPr>
        <w:t>24: 131-64.</w:t>
      </w:r>
      <w:r w:rsidRPr="000740F4">
        <w:rPr>
          <w:color w:val="000000" w:themeColor="text1"/>
          <w:lang w:bidi="x-none"/>
        </w:rPr>
        <w:tab/>
      </w:r>
      <w:r w:rsidRPr="000740F4">
        <w:rPr>
          <w:b/>
          <w:color w:val="000000" w:themeColor="text1"/>
          <w:lang w:bidi="x-none"/>
        </w:rPr>
        <w:t>download</w:t>
      </w:r>
    </w:p>
    <w:p w14:paraId="294E833B" w14:textId="440D243B" w:rsidR="00641596" w:rsidRPr="000740F4" w:rsidRDefault="00641596" w:rsidP="00880125">
      <w:pPr>
        <w:pStyle w:val="HangingIndent0"/>
        <w:tabs>
          <w:tab w:val="clear" w:pos="0"/>
          <w:tab w:val="left" w:pos="1080"/>
          <w:tab w:val="right" w:pos="9000"/>
        </w:tabs>
        <w:ind w:left="360" w:hanging="360"/>
        <w:rPr>
          <w:b/>
          <w:color w:val="000000" w:themeColor="text1"/>
          <w:lang w:bidi="x-none"/>
        </w:rPr>
      </w:pPr>
      <w:r w:rsidRPr="000740F4">
        <w:rPr>
          <w:rFonts w:cs="Courier New"/>
          <w:color w:val="000000" w:themeColor="text1"/>
          <w:lang w:val="en-US"/>
        </w:rPr>
        <w:t xml:space="preserve">Dhar, Parul Pandya 2021c:  “ Courting pleasure in Rāvaṇa’s Laṅkā: the aesthetics of power and desire in early medieval Deccan”, in </w:t>
      </w:r>
      <w:r w:rsidRPr="000740F4">
        <w:rPr>
          <w:rFonts w:cs="Courier New"/>
          <w:i/>
          <w:color w:val="000000" w:themeColor="text1"/>
          <w:lang w:val="en-US"/>
        </w:rPr>
        <w:t>Locating pleasure in Indian history: prescribed and proscribed desires in visual and literary cultures,</w:t>
      </w:r>
      <w:r w:rsidRPr="000740F4">
        <w:rPr>
          <w:rFonts w:cs="Courier New"/>
          <w:color w:val="000000" w:themeColor="text1"/>
          <w:lang w:val="en-US"/>
        </w:rPr>
        <w:t xml:space="preserve"> ed. by Seema Bawa (New Delhi: Bloomsbury India): 106-28.</w:t>
      </w:r>
      <w:r w:rsidRPr="000740F4">
        <w:rPr>
          <w:rFonts w:cs="Courier New"/>
          <w:color w:val="000000" w:themeColor="text1"/>
          <w:lang w:val="en-US"/>
        </w:rPr>
        <w:tab/>
      </w:r>
      <w:r w:rsidRPr="000740F4">
        <w:rPr>
          <w:rFonts w:cs="Courier New"/>
          <w:b/>
          <w:color w:val="000000" w:themeColor="text1"/>
          <w:lang w:val="en-US"/>
        </w:rPr>
        <w:t>Bod. online (library only)</w:t>
      </w:r>
    </w:p>
    <w:p w14:paraId="642E1FAE" w14:textId="2231CF43" w:rsidR="007E067E" w:rsidRPr="000740F4" w:rsidRDefault="007E067E" w:rsidP="00880125">
      <w:pPr>
        <w:pStyle w:val="HangingIndent0"/>
        <w:tabs>
          <w:tab w:val="clear" w:pos="0"/>
          <w:tab w:val="left" w:pos="1080"/>
          <w:tab w:val="right" w:pos="9000"/>
        </w:tabs>
        <w:ind w:left="360" w:hanging="360"/>
        <w:rPr>
          <w:color w:val="000000" w:themeColor="text1"/>
        </w:rPr>
      </w:pPr>
      <w:r w:rsidRPr="000740F4">
        <w:rPr>
          <w:rFonts w:cs="Courier New"/>
          <w:color w:val="000000" w:themeColor="text1"/>
          <w:lang w:val="en-US"/>
        </w:rPr>
        <w:t xml:space="preserve">Dhar, Parul Pandya 2022:  “Word, Image, Performance: the world of artists in early mediaeval Western Deccan”, </w:t>
      </w:r>
      <w:r w:rsidRPr="000740F4">
        <w:rPr>
          <w:rFonts w:cs="Courier New"/>
          <w:i/>
          <w:color w:val="000000" w:themeColor="text1"/>
          <w:lang w:val="en-US"/>
        </w:rPr>
        <w:t>Arts Asiatiques</w:t>
      </w:r>
      <w:r w:rsidRPr="000740F4">
        <w:rPr>
          <w:rFonts w:cs="Courier New"/>
          <w:color w:val="000000" w:themeColor="text1"/>
          <w:lang w:val="en-US"/>
        </w:rPr>
        <w:t xml:space="preserve"> 77: 21-42.</w:t>
      </w:r>
      <w:r w:rsidRPr="000740F4">
        <w:rPr>
          <w:rFonts w:cs="Courier New"/>
          <w:color w:val="000000" w:themeColor="text1"/>
          <w:lang w:val="en-US"/>
        </w:rPr>
        <w:tab/>
      </w:r>
      <w:r w:rsidRPr="000740F4">
        <w:rPr>
          <w:rFonts w:cs="Courier New"/>
          <w:b/>
          <w:color w:val="000000" w:themeColor="text1"/>
          <w:lang w:val="en-US"/>
        </w:rPr>
        <w:t>download</w:t>
      </w:r>
    </w:p>
    <w:p w14:paraId="6CDC531E"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Divakaran, Odile 1971:  “Les temples d’Ālampur et de ses environs au temps des Cāḷukya de Bādāmi”,</w:t>
      </w:r>
      <w:r w:rsidRPr="000740F4">
        <w:rPr>
          <w:i/>
          <w:color w:val="000000" w:themeColor="text1"/>
        </w:rPr>
        <w:t xml:space="preserve"> Arts Asiatiques</w:t>
      </w:r>
      <w:r w:rsidRPr="000740F4">
        <w:rPr>
          <w:color w:val="000000" w:themeColor="text1"/>
        </w:rPr>
        <w:t xml:space="preserve"> 24: 51-101.  [essentially just on architecture]</w:t>
      </w:r>
    </w:p>
    <w:p w14:paraId="5B6D9E7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Michell, George 2002:  </w:t>
      </w:r>
      <w:r w:rsidRPr="000740F4">
        <w:rPr>
          <w:i/>
          <w:color w:val="000000" w:themeColor="text1"/>
        </w:rPr>
        <w:t>Pattadakal,</w:t>
      </w:r>
      <w:r w:rsidRPr="000740F4">
        <w:rPr>
          <w:color w:val="000000" w:themeColor="text1"/>
        </w:rPr>
        <w:t xml:space="preserve"> Monumental Legacy (New Delhi: OUP). </w:t>
      </w:r>
      <w:r w:rsidRPr="000740F4">
        <w:rPr>
          <w:color w:val="000000" w:themeColor="text1"/>
        </w:rPr>
        <w:br/>
      </w:r>
      <w:r w:rsidRPr="000740F4">
        <w:rPr>
          <w:color w:val="000000" w:themeColor="text1"/>
        </w:rPr>
        <w:tab/>
      </w:r>
      <w:r w:rsidRPr="000740F4">
        <w:rPr>
          <w:b/>
          <w:color w:val="000000" w:themeColor="text1"/>
        </w:rPr>
        <w:t>Ind. Inst. 20 B 271; pp. 42-45 + 50-53 photocopied</w:t>
      </w:r>
    </w:p>
    <w:p w14:paraId="1764D263"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cs="Times"/>
          <w:color w:val="000000" w:themeColor="text1"/>
          <w:lang w:val="en-US"/>
        </w:rPr>
        <w:t>Rajendra Prasad, B. 1975-76:  “Śivanandīśvara Temple at Kaḍamara Kālava”, J.I.S.O.A. n.s. 7: 27-32.</w:t>
      </w:r>
      <w:r w:rsidRPr="000740F4">
        <w:rPr>
          <w:rFonts w:cs="Times"/>
          <w:color w:val="000000" w:themeColor="text1"/>
          <w:lang w:val="en-US"/>
        </w:rPr>
        <w:tab/>
      </w:r>
      <w:r w:rsidRPr="000740F4">
        <w:rPr>
          <w:rFonts w:cs="Times"/>
          <w:b/>
          <w:color w:val="000000" w:themeColor="text1"/>
          <w:lang w:val="en-US"/>
        </w:rPr>
        <w:t>scan</w:t>
      </w:r>
    </w:p>
    <w:p w14:paraId="11E7D850"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Rajendra Prasad, B. 1978:  </w:t>
      </w:r>
      <w:r w:rsidRPr="000740F4">
        <w:rPr>
          <w:i/>
          <w:color w:val="000000" w:themeColor="text1"/>
        </w:rPr>
        <w:t>Temple sculpture of Andhra Pradesh</w:t>
      </w:r>
      <w:r w:rsidRPr="000740F4">
        <w:rPr>
          <w:color w:val="000000" w:themeColor="text1"/>
        </w:rPr>
        <w:t xml:space="preserve"> (Hyderabad: Government of Andhra Pradesh).</w:t>
      </w:r>
      <w:r w:rsidRPr="000740F4">
        <w:rPr>
          <w:rFonts w:eastAsia="Gentium Basic" w:cs="Gentium Basic"/>
          <w:color w:val="000000" w:themeColor="text1"/>
        </w:rPr>
        <w:t xml:space="preserve">    [p. 35 does </w:t>
      </w:r>
      <w:r w:rsidRPr="000740F4">
        <w:rPr>
          <w:rFonts w:eastAsia="Gentium Basic" w:cs="Gentium Basic"/>
          <w:b/>
          <w:color w:val="000000" w:themeColor="text1"/>
        </w:rPr>
        <w:t>not</w:t>
      </w:r>
      <w:r w:rsidRPr="000740F4">
        <w:rPr>
          <w:rFonts w:eastAsia="Gentium Basic" w:cs="Gentium Basic"/>
          <w:color w:val="000000" w:themeColor="text1"/>
        </w:rPr>
        <w:t xml:space="preserve"> have ref. to Pāṇyam]</w:t>
      </w:r>
      <w:r w:rsidRPr="000740F4">
        <w:rPr>
          <w:color w:val="000000" w:themeColor="text1"/>
        </w:rPr>
        <w:tab/>
      </w:r>
      <w:r w:rsidRPr="000740F4">
        <w:rPr>
          <w:b/>
          <w:color w:val="000000" w:themeColor="text1"/>
        </w:rPr>
        <w:t>(IND) 81 F 81/50</w:t>
      </w:r>
    </w:p>
    <w:p w14:paraId="06623F5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Rajendra Prasad, B. 1983:  </w:t>
      </w:r>
      <w:r w:rsidRPr="000740F4">
        <w:rPr>
          <w:i/>
          <w:color w:val="000000" w:themeColor="text1"/>
        </w:rPr>
        <w:t>Chalukyan Temples of Andhradesa</w:t>
      </w:r>
      <w:r w:rsidRPr="000740F4">
        <w:rPr>
          <w:color w:val="000000" w:themeColor="text1"/>
        </w:rPr>
        <w:t xml:space="preserve"> (New Delhi: Abhinav). </w:t>
      </w:r>
      <w:r w:rsidRPr="000740F4">
        <w:rPr>
          <w:color w:val="000000" w:themeColor="text1"/>
        </w:rPr>
        <w:br/>
      </w:r>
      <w:r w:rsidRPr="000740F4">
        <w:rPr>
          <w:color w:val="000000" w:themeColor="text1"/>
        </w:rPr>
        <w:tab/>
      </w:r>
      <w:r w:rsidRPr="000740F4">
        <w:rPr>
          <w:b/>
          <w:color w:val="000000" w:themeColor="text1"/>
        </w:rPr>
        <w:t>Ind. Inst. 20 F 147</w:t>
      </w:r>
      <w:r w:rsidRPr="000740F4">
        <w:rPr>
          <w:b/>
          <w:color w:val="000000" w:themeColor="text1"/>
          <w:lang w:bidi="x-none"/>
        </w:rPr>
        <w:t>; checked</w:t>
      </w:r>
    </w:p>
    <w:p w14:paraId="0223E07E"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Rama Rao, M. 1965:  </w:t>
      </w:r>
      <w:r w:rsidRPr="000740F4">
        <w:rPr>
          <w:i/>
          <w:color w:val="000000" w:themeColor="text1"/>
        </w:rPr>
        <w:t>Early Cāḷukyan temples of Andhra Desa,</w:t>
      </w:r>
      <w:r w:rsidRPr="000740F4">
        <w:rPr>
          <w:color w:val="000000" w:themeColor="text1"/>
        </w:rPr>
        <w:t xml:space="preserve"> 2 vols</w:t>
      </w:r>
      <w:r w:rsidRPr="000740F4">
        <w:rPr>
          <w:i/>
          <w:color w:val="000000" w:themeColor="text1"/>
        </w:rPr>
        <w:t xml:space="preserve"> </w:t>
      </w:r>
      <w:r w:rsidRPr="000740F4">
        <w:rPr>
          <w:color w:val="000000" w:themeColor="text1"/>
        </w:rPr>
        <w:t>(Hyderabad: Govt of Andhra Pradesh).</w:t>
      </w:r>
      <w:r w:rsidRPr="000740F4">
        <w:rPr>
          <w:color w:val="000000" w:themeColor="text1"/>
        </w:rPr>
        <w:tab/>
      </w:r>
      <w:r w:rsidRPr="000740F4">
        <w:rPr>
          <w:b/>
          <w:color w:val="000000" w:themeColor="text1"/>
        </w:rPr>
        <w:t>(IND) 81 F 81/20 / Sackler Iwd Rao</w:t>
      </w:r>
    </w:p>
    <w:p w14:paraId="356801F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Ramachandra Rao, P.R. 2005:  </w:t>
      </w:r>
      <w:r w:rsidRPr="000740F4">
        <w:rPr>
          <w:i/>
          <w:color w:val="000000" w:themeColor="text1"/>
        </w:rPr>
        <w:t>Alampur: a study in early Chalukyan art,</w:t>
      </w:r>
      <w:r w:rsidRPr="000740F4">
        <w:rPr>
          <w:color w:val="000000" w:themeColor="text1"/>
        </w:rPr>
        <w:t xml:space="preserve"> 2nd edn (Hyderabad: Akshara).</w:t>
      </w:r>
      <w:r w:rsidRPr="000740F4">
        <w:rPr>
          <w:color w:val="000000" w:themeColor="text1"/>
        </w:rPr>
        <w:tab/>
      </w:r>
      <w:r w:rsidRPr="000740F4">
        <w:rPr>
          <w:b/>
          <w:color w:val="000000" w:themeColor="text1"/>
        </w:rPr>
        <w:t>(IND) 20 F 348</w:t>
      </w:r>
    </w:p>
    <w:p w14:paraId="722113F0"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Ray, Himanshu Prabha 2005: “Narratives in stone: the Ramayana in early Deccan” [text of lecture at OCHS].</w:t>
      </w:r>
      <w:r w:rsidRPr="000740F4">
        <w:rPr>
          <w:color w:val="000000" w:themeColor="text1"/>
        </w:rPr>
        <w:tab/>
      </w:r>
      <w:r w:rsidRPr="000740F4">
        <w:rPr>
          <w:b/>
          <w:color w:val="000000" w:themeColor="text1"/>
        </w:rPr>
        <w:t>download</w:t>
      </w:r>
      <w:r w:rsidRPr="000740F4">
        <w:rPr>
          <w:color w:val="000000" w:themeColor="text1"/>
        </w:rPr>
        <w:t>;</w:t>
      </w:r>
      <w:r w:rsidRPr="000740F4">
        <w:rPr>
          <w:b/>
          <w:color w:val="000000" w:themeColor="text1"/>
        </w:rPr>
        <w:t xml:space="preserve"> also printed</w:t>
      </w:r>
    </w:p>
    <w:p w14:paraId="7A06C489"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olor w:val="000000" w:themeColor="text1"/>
        </w:rPr>
        <w:lastRenderedPageBreak/>
        <w:t xml:space="preserve">Romain, Julie Marie 2015:  </w:t>
      </w:r>
      <w:r w:rsidRPr="000740F4">
        <w:rPr>
          <w:rFonts w:eastAsia="Gentium Basic"/>
          <w:i/>
          <w:color w:val="000000" w:themeColor="text1"/>
        </w:rPr>
        <w:t xml:space="preserve">Courtly culture and visual art in India: </w:t>
      </w:r>
      <w:r w:rsidRPr="000740F4">
        <w:rPr>
          <w:rFonts w:eastAsia="Gentium Basic"/>
          <w:color w:val="000000" w:themeColor="text1"/>
        </w:rPr>
        <w:t>Ramayana</w:t>
      </w:r>
      <w:r w:rsidRPr="000740F4">
        <w:rPr>
          <w:rFonts w:eastAsia="Gentium Basic"/>
          <w:i/>
          <w:color w:val="000000" w:themeColor="text1"/>
        </w:rPr>
        <w:t xml:space="preserve"> reliefs on Hindu temples of the sixt to eight century</w:t>
      </w:r>
      <w:r w:rsidRPr="000740F4">
        <w:rPr>
          <w:rFonts w:eastAsia="Gentium Basic"/>
          <w:color w:val="000000" w:themeColor="text1"/>
        </w:rPr>
        <w:t xml:space="preserve"> (University of California PhD thesis).</w:t>
      </w:r>
      <w:r w:rsidRPr="000740F4">
        <w:rPr>
          <w:rFonts w:eastAsia="Gentium Basic"/>
          <w:color w:val="000000" w:themeColor="text1"/>
        </w:rPr>
        <w:tab/>
      </w:r>
      <w:r w:rsidRPr="000740F4">
        <w:rPr>
          <w:rFonts w:eastAsia="Gentium Basic"/>
          <w:b/>
          <w:color w:val="000000" w:themeColor="text1"/>
        </w:rPr>
        <w:t>download</w:t>
      </w:r>
    </w:p>
    <w:p w14:paraId="70AEC0C4"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Shetti, B.V. 1989-1991:  “Ramayana panels in early Cālukyan art”,</w:t>
      </w:r>
      <w:r w:rsidRPr="000740F4">
        <w:rPr>
          <w:i/>
          <w:color w:val="000000" w:themeColor="text1"/>
        </w:rPr>
        <w:t xml:space="preserve"> Journal of the Asiatic Society of Bombay</w:t>
      </w:r>
      <w:r w:rsidRPr="000740F4">
        <w:rPr>
          <w:color w:val="000000" w:themeColor="text1"/>
        </w:rPr>
        <w:t>: 64-66 (1989-1991): 219-221.</w:t>
      </w:r>
      <w:r w:rsidRPr="000740F4">
        <w:rPr>
          <w:color w:val="000000" w:themeColor="text1"/>
        </w:rPr>
        <w:tab/>
      </w:r>
      <w:r w:rsidRPr="000740F4">
        <w:rPr>
          <w:b/>
          <w:color w:val="000000" w:themeColor="text1"/>
        </w:rPr>
        <w:t>very general; disregard</w:t>
      </w:r>
    </w:p>
    <w:p w14:paraId="7B2608EC" w14:textId="77777777" w:rsidR="00C805DF" w:rsidRPr="000740F4" w:rsidRDefault="00C805DF" w:rsidP="00880125">
      <w:pPr>
        <w:pStyle w:val="HangingIndent0"/>
        <w:tabs>
          <w:tab w:val="clear" w:pos="0"/>
          <w:tab w:val="right" w:pos="9000"/>
        </w:tabs>
        <w:ind w:left="360" w:hanging="360"/>
        <w:rPr>
          <w:color w:val="000000" w:themeColor="text1"/>
        </w:rPr>
      </w:pPr>
      <w:bookmarkStart w:id="0" w:name="OLE_LINK1"/>
      <w:r w:rsidRPr="000740F4">
        <w:rPr>
          <w:rFonts w:eastAsia="Gentium Basic" w:cs="Gentium Basic"/>
          <w:color w:val="000000" w:themeColor="text1"/>
        </w:rPr>
        <w:t xml:space="preserve">Sivaramamurti, C. 1957:  “Early Eastern Chālukya sculpture”, </w:t>
      </w:r>
      <w:r w:rsidRPr="000740F4">
        <w:rPr>
          <w:rFonts w:eastAsia="Gentium Basic" w:cs="Gentium Basic"/>
          <w:i/>
          <w:color w:val="000000" w:themeColor="text1"/>
        </w:rPr>
        <w:t>Bulletin of the Madras Government Museum,</w:t>
      </w:r>
      <w:r w:rsidRPr="000740F4">
        <w:rPr>
          <w:rFonts w:eastAsia="Gentium Basic" w:cs="Gentium Basic"/>
          <w:color w:val="000000" w:themeColor="text1"/>
        </w:rPr>
        <w:t xml:space="preserve"> n.s. 7.2.</w:t>
      </w:r>
      <w:r w:rsidRPr="000740F4">
        <w:rPr>
          <w:rFonts w:eastAsia="Gentium Basic" w:cs="Gentium Basic"/>
          <w:color w:val="000000" w:themeColor="text1"/>
        </w:rPr>
        <w:tab/>
      </w:r>
      <w:r w:rsidRPr="000740F4">
        <w:rPr>
          <w:rFonts w:eastAsia="Gentium Basic" w:cs="Gentium Basic"/>
          <w:b/>
          <w:color w:val="000000" w:themeColor="text1"/>
        </w:rPr>
        <w:t>download</w:t>
      </w:r>
    </w:p>
    <w:p w14:paraId="7D315153"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Tartakov, Gary Michael 1980:  “The Beginning of Dravidian Temple Architecture in Stone”, </w:t>
      </w:r>
      <w:r w:rsidRPr="000740F4">
        <w:rPr>
          <w:rFonts w:eastAsia="Gentium Basic" w:cs="Gentium Basic"/>
          <w:i/>
          <w:color w:val="000000" w:themeColor="text1"/>
        </w:rPr>
        <w:t>AA</w:t>
      </w:r>
      <w:r w:rsidRPr="000740F4">
        <w:rPr>
          <w:rFonts w:eastAsia="Gentium Basic" w:cs="Gentium Basic"/>
          <w:color w:val="000000" w:themeColor="text1"/>
        </w:rPr>
        <w:t xml:space="preserve"> 42.1: 39-99.</w:t>
      </w:r>
      <w:r w:rsidRPr="000740F4">
        <w:rPr>
          <w:rFonts w:eastAsia="Gentium Basic" w:cs="Gentium Basic"/>
          <w:color w:val="000000" w:themeColor="text1"/>
        </w:rPr>
        <w:tab/>
      </w:r>
      <w:r w:rsidRPr="000740F4">
        <w:rPr>
          <w:rFonts w:eastAsia="Gentium Basic" w:cs="Gentium Basic"/>
          <w:b/>
          <w:color w:val="000000" w:themeColor="text1"/>
        </w:rPr>
        <w:t>download + printout</w:t>
      </w:r>
    </w:p>
    <w:p w14:paraId="6809C64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Tartakov, Gary Michael 1997:  </w:t>
      </w:r>
      <w:bookmarkEnd w:id="0"/>
      <w:r w:rsidRPr="000740F4">
        <w:rPr>
          <w:i/>
          <w:color w:val="000000" w:themeColor="text1"/>
        </w:rPr>
        <w:t>The Durga Temple at Aihole: a historiographical study</w:t>
      </w:r>
      <w:r w:rsidRPr="000740F4">
        <w:rPr>
          <w:color w:val="000000" w:themeColor="text1"/>
        </w:rPr>
        <w:t xml:space="preserve"> (Delhi: OUP). </w:t>
      </w:r>
      <w:r w:rsidRPr="000740F4">
        <w:rPr>
          <w:color w:val="000000" w:themeColor="text1"/>
        </w:rPr>
        <w:tab/>
      </w:r>
      <w:r w:rsidRPr="000740F4">
        <w:rPr>
          <w:b/>
          <w:color w:val="000000" w:themeColor="text1"/>
        </w:rPr>
        <w:t>Sackler Iwa Tar</w:t>
      </w:r>
    </w:p>
    <w:p w14:paraId="5A0865A3"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Wechsler, Helen J. 1994:  “Royal Legitimation: Rāmāyaṇa Reliefs on the Papanatha Temple at Pattadakal”, in Dehejia 1994 (2): 27-42.</w:t>
      </w:r>
      <w:r w:rsidRPr="000740F4">
        <w:rPr>
          <w:color w:val="000000" w:themeColor="text1"/>
        </w:rPr>
        <w:tab/>
      </w:r>
      <w:r w:rsidRPr="000740F4">
        <w:rPr>
          <w:b/>
          <w:color w:val="000000" w:themeColor="text1"/>
        </w:rPr>
        <w:t>own copy</w:t>
      </w:r>
    </w:p>
    <w:p w14:paraId="0F3001DF" w14:textId="1E0ED00B" w:rsidR="00C805DF" w:rsidRPr="000740F4" w:rsidRDefault="00C805DF" w:rsidP="00880125">
      <w:pPr>
        <w:pStyle w:val="HangingIndent0"/>
        <w:tabs>
          <w:tab w:val="clear" w:pos="0"/>
          <w:tab w:val="left" w:pos="1083"/>
          <w:tab w:val="right" w:pos="9000"/>
        </w:tabs>
        <w:spacing w:before="240"/>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color w:val="000000" w:themeColor="text1"/>
        </w:rPr>
        <w:t xml:space="preserve">From the early C7, early Western Cāḷukya temples provide frequent instances of carved scenes taken from both epics.  Andhra sites of this period with </w:t>
      </w:r>
      <w:r w:rsidRPr="000740F4">
        <w:rPr>
          <w:i/>
          <w:color w:val="000000" w:themeColor="text1"/>
        </w:rPr>
        <w:t>Rāmāyaṇa</w:t>
      </w:r>
      <w:r w:rsidRPr="000740F4">
        <w:rPr>
          <w:color w:val="000000" w:themeColor="text1"/>
        </w:rPr>
        <w:t xml:space="preserve"> reliefs include Ālampur, Bhīmavaram,</w:t>
      </w:r>
      <w:r w:rsidR="004728BC" w:rsidRPr="000740F4">
        <w:rPr>
          <w:color w:val="000000" w:themeColor="text1"/>
        </w:rPr>
        <w:t xml:space="preserve"> Jamido</w:t>
      </w:r>
      <w:r w:rsidR="00906EB8" w:rsidRPr="000740F4">
        <w:rPr>
          <w:color w:val="000000" w:themeColor="text1"/>
        </w:rPr>
        <w:t>d</w:t>
      </w:r>
      <w:r w:rsidR="004728BC" w:rsidRPr="000740F4">
        <w:rPr>
          <w:color w:val="000000" w:themeColor="text1"/>
        </w:rPr>
        <w:t>di (Vijayawada),</w:t>
      </w:r>
      <w:r w:rsidRPr="000740F4">
        <w:rPr>
          <w:color w:val="000000" w:themeColor="text1"/>
        </w:rPr>
        <w:t xml:space="preserve"> Kaḍamarakālava, Kūḍavēli, Mahānandi, Pāṇyam, Pērūr and Satyavōlu; Karnataka sites include Aihoḷe, Bādāmi, Mahākūṭa, Paṭṭadakal and Varuṇā; besides notes below, </w:t>
      </w:r>
      <w:r w:rsidRPr="000740F4">
        <w:rPr>
          <w:b/>
          <w:color w:val="000000" w:themeColor="text1"/>
        </w:rPr>
        <w:t>see</w:t>
      </w:r>
      <w:r w:rsidRPr="000740F4">
        <w:rPr>
          <w:color w:val="000000" w:themeColor="text1"/>
        </w:rPr>
        <w:t xml:space="preserve"> photos of Paṭṭadakal reliefs in “photographs (JLB)”.  Illustrations of reliefs on Virūpākṣa temple, Pattadakal (8th century) of Śūrpaṇakhā episode at Krishnan 2010: 83 (detail at p.80), of Jaṭāyus attacking Rāvaṇa at Rajarajan 2001: 790; Rāma bends the bow from frieze on outer wall of Pāpanātha temple, at Krishnan 2010: 54 (own photo; cf. others);</w:t>
      </w:r>
    </w:p>
    <w:p w14:paraId="3FC491D1" w14:textId="77777777" w:rsidR="00430FB8" w:rsidRPr="000740F4" w:rsidRDefault="00C805DF" w:rsidP="00880125">
      <w:pPr>
        <w:tabs>
          <w:tab w:val="right" w:pos="9000"/>
          <w:tab w:val="right" w:pos="9216"/>
        </w:tabs>
        <w:spacing w:after="80"/>
        <w:ind w:left="360" w:hanging="360"/>
        <w:rPr>
          <w:color w:val="000000" w:themeColor="text1"/>
        </w:rPr>
      </w:pPr>
      <w:r w:rsidRPr="000740F4">
        <w:rPr>
          <w:b/>
          <w:color w:val="000000" w:themeColor="text1"/>
        </w:rPr>
        <w:t>Aihoḷe:</w:t>
      </w:r>
      <w:r w:rsidRPr="000740F4">
        <w:rPr>
          <w:color w:val="000000" w:themeColor="text1"/>
        </w:rPr>
        <w:t xml:space="preserve"> Durgā temple, originally dedicated to Sūrya, dated c. 725-30 A.D.</w:t>
      </w:r>
    </w:p>
    <w:p w14:paraId="731AD58A" w14:textId="77777777" w:rsidR="00332F9B" w:rsidRPr="000740F4" w:rsidRDefault="00430FB8" w:rsidP="00880125">
      <w:pPr>
        <w:tabs>
          <w:tab w:val="right" w:pos="9000"/>
          <w:tab w:val="right" w:pos="9216"/>
        </w:tabs>
        <w:spacing w:after="80"/>
        <w:ind w:left="360" w:hanging="360"/>
        <w:rPr>
          <w:color w:val="000000" w:themeColor="text1"/>
        </w:rPr>
      </w:pPr>
      <w:r w:rsidRPr="000740F4">
        <w:rPr>
          <w:color w:val="000000" w:themeColor="text1"/>
        </w:rPr>
        <w:tab/>
      </w:r>
      <w:r w:rsidR="00C805DF" w:rsidRPr="000740F4">
        <w:rPr>
          <w:color w:val="000000" w:themeColor="text1"/>
        </w:rPr>
        <w:t xml:space="preserve">Tartakov 1997: 88 [on Durgā temple] </w:t>
      </w:r>
      <w:r w:rsidRPr="000740F4">
        <w:rPr>
          <w:color w:val="000000" w:themeColor="text1"/>
        </w:rPr>
        <w:t xml:space="preserve">— </w:t>
      </w:r>
      <w:r w:rsidR="00332F9B" w:rsidRPr="000740F4">
        <w:rPr>
          <w:color w:val="000000" w:themeColor="text1"/>
        </w:rPr>
        <w:tab/>
      </w:r>
      <w:r w:rsidR="00C805DF" w:rsidRPr="000740F4">
        <w:rPr>
          <w:color w:val="000000" w:themeColor="text1"/>
        </w:rPr>
        <w:t xml:space="preserve">“. . .  On either side they [worshippers] find the pillars above carrying </w:t>
      </w:r>
      <w:r w:rsidR="00C805DF" w:rsidRPr="000740F4">
        <w:rPr>
          <w:i/>
          <w:color w:val="000000" w:themeColor="text1"/>
        </w:rPr>
        <w:t>mithuna</w:t>
      </w:r>
      <w:r w:rsidR="00C805DF" w:rsidRPr="000740F4">
        <w:rPr>
          <w:color w:val="000000" w:themeColor="text1"/>
        </w:rPr>
        <w:t xml:space="preserve"> and the mouldings below narrative reliefs from the </w:t>
      </w:r>
      <w:r w:rsidR="00C805DF" w:rsidRPr="000740F4">
        <w:rPr>
          <w:i/>
          <w:color w:val="000000" w:themeColor="text1"/>
        </w:rPr>
        <w:t>Rāmāyaṇa</w:t>
      </w:r>
      <w:r w:rsidR="00C805DF" w:rsidRPr="000740F4">
        <w:rPr>
          <w:color w:val="000000" w:themeColor="text1"/>
        </w:rPr>
        <w:t xml:space="preserve"> (Fig. 68).  The epic runs in the direction of circumambulation, from the Ayodhya Kanda on the north to the Kiskindha on the east and Sundara on the north.  Two fragments of relief on the temple’s exterior suggest that the tale was intended to continue there,</w:t>
      </w:r>
      <w:r w:rsidR="004D628B" w:rsidRPr="000740F4">
        <w:rPr>
          <w:color w:val="000000" w:themeColor="text1"/>
        </w:rPr>
        <w:t>thou</w:t>
      </w:r>
      <w:r w:rsidR="00C805DF" w:rsidRPr="000740F4">
        <w:rPr>
          <w:color w:val="000000" w:themeColor="text1"/>
        </w:rPr>
        <w:t xml:space="preserve">gh it could only have been finished in plaster or paint.  Scenes shown are Daśaratha’s grief, the exiles leaving, at Śṛṅgaverapura, crossing the Gaṅgā with Guha, Hanumān destroying the </w:t>
      </w:r>
      <w:r w:rsidR="00C805DF" w:rsidRPr="000740F4">
        <w:rPr>
          <w:i/>
          <w:color w:val="000000" w:themeColor="text1"/>
        </w:rPr>
        <w:t>aśokavana,</w:t>
      </w:r>
      <w:r w:rsidR="00C805DF" w:rsidRPr="000740F4">
        <w:rPr>
          <w:color w:val="000000" w:themeColor="text1"/>
        </w:rPr>
        <w:t xml:space="preserve"> Indrajit dragging Hanumān before Rāvaṇa, and loving couples in Laṅkā.”</w:t>
      </w:r>
    </w:p>
    <w:p w14:paraId="677F0E6F" w14:textId="7B9FE58D" w:rsidR="00430FB8" w:rsidRPr="000740F4" w:rsidRDefault="00332F9B" w:rsidP="00430FB8">
      <w:pPr>
        <w:tabs>
          <w:tab w:val="left" w:pos="720"/>
          <w:tab w:val="right" w:pos="9000"/>
          <w:tab w:val="right" w:pos="9216"/>
        </w:tabs>
        <w:spacing w:after="80"/>
        <w:ind w:left="360" w:hanging="360"/>
        <w:rPr>
          <w:color w:val="000000" w:themeColor="text1"/>
        </w:rPr>
      </w:pPr>
      <w:r w:rsidRPr="000740F4">
        <w:rPr>
          <w:color w:val="000000" w:themeColor="text1"/>
        </w:rPr>
        <w:tab/>
        <w:t>Ray 2015: 214:</w:t>
      </w:r>
      <w:r w:rsidR="00430FB8" w:rsidRPr="000740F4">
        <w:rPr>
          <w:color w:val="000000" w:themeColor="text1"/>
        </w:rPr>
        <w:t xml:space="preserve"> — “</w:t>
      </w:r>
      <w:r w:rsidR="00430FB8" w:rsidRPr="000740F4">
        <w:rPr>
          <w:color w:val="000000" w:themeColor="text1"/>
          <w:lang w:val="en-US"/>
        </w:rPr>
        <w:t xml:space="preserve">The Durga temple at Aihole is among the largest and the most finished of all the temples and the latest in the series of temples with Ramayana scenes (Fig. 15.7). Built around CE 745, it may have been dedicated to Surya.  . . .  Narrative reliefs in the basement of the inner porch represent scenes from the Ayodhyakanda on the north to the Kiskindhakanda on the east and Sundarakanda on the </w:t>
      </w:r>
      <w:r w:rsidR="00945859" w:rsidRPr="000740F4">
        <w:rPr>
          <w:color w:val="000000" w:themeColor="text1"/>
          <w:lang w:val="en-US"/>
        </w:rPr>
        <w:t>sou</w:t>
      </w:r>
      <w:r w:rsidR="00430FB8" w:rsidRPr="000740F4">
        <w:rPr>
          <w:color w:val="000000" w:themeColor="text1"/>
          <w:lang w:val="en-US"/>
        </w:rPr>
        <w:t>th. In contrast, large sculptures of Mahisasuramardini (Fig. 15.8) and other deities adorn the prominent niches.”</w:t>
      </w:r>
    </w:p>
    <w:p w14:paraId="1059A98B" w14:textId="0D26F28C" w:rsidR="00C805DF" w:rsidRPr="000740F4" w:rsidRDefault="00430FB8" w:rsidP="00430FB8">
      <w:pPr>
        <w:tabs>
          <w:tab w:val="left" w:pos="720"/>
          <w:tab w:val="right" w:pos="9000"/>
          <w:tab w:val="right" w:pos="9216"/>
        </w:tabs>
        <w:spacing w:after="80"/>
        <w:ind w:left="360" w:hanging="360"/>
        <w:rPr>
          <w:color w:val="000000" w:themeColor="text1"/>
        </w:rPr>
      </w:pPr>
      <w:r w:rsidRPr="000740F4">
        <w:rPr>
          <w:b/>
          <w:color w:val="000000" w:themeColor="text1"/>
        </w:rPr>
        <w:tab/>
      </w:r>
      <w:r w:rsidR="00C805DF" w:rsidRPr="000740F4">
        <w:rPr>
          <w:b/>
          <w:color w:val="000000" w:themeColor="text1"/>
        </w:rPr>
        <w:t>see</w:t>
      </w:r>
      <w:r w:rsidR="00C805DF" w:rsidRPr="000740F4">
        <w:rPr>
          <w:color w:val="000000" w:themeColor="text1"/>
        </w:rPr>
        <w:t xml:space="preserve"> further in Dhar 2019: 139-43</w:t>
      </w:r>
      <w:r w:rsidR="007E067E" w:rsidRPr="000740F4">
        <w:rPr>
          <w:color w:val="000000" w:themeColor="text1"/>
        </w:rPr>
        <w:t xml:space="preserve"> and 2022: 28-29</w:t>
      </w:r>
      <w:r w:rsidR="00C805DF" w:rsidRPr="000740F4">
        <w:rPr>
          <w:color w:val="000000" w:themeColor="text1"/>
        </w:rPr>
        <w:t>.</w:t>
      </w:r>
    </w:p>
    <w:p w14:paraId="5AC9FE94" w14:textId="57CB7DFA" w:rsidR="00103F78" w:rsidRPr="000740F4" w:rsidRDefault="00C805DF" w:rsidP="005702B8">
      <w:pPr>
        <w:tabs>
          <w:tab w:val="left" w:pos="720"/>
          <w:tab w:val="right" w:pos="9000"/>
        </w:tabs>
        <w:spacing w:before="80" w:after="80"/>
        <w:ind w:left="360" w:hanging="360"/>
        <w:rPr>
          <w:color w:val="000000" w:themeColor="text1"/>
        </w:rPr>
      </w:pPr>
      <w:r w:rsidRPr="000740F4">
        <w:rPr>
          <w:b/>
          <w:color w:val="000000" w:themeColor="text1"/>
        </w:rPr>
        <w:t>Ālampu</w:t>
      </w:r>
      <w:r w:rsidR="00392A77" w:rsidRPr="000740F4">
        <w:rPr>
          <w:b/>
          <w:color w:val="000000" w:themeColor="text1"/>
        </w:rPr>
        <w:t>r</w:t>
      </w:r>
      <w:r w:rsidR="005F532B" w:rsidRPr="000740F4">
        <w:rPr>
          <w:color w:val="000000" w:themeColor="text1"/>
        </w:rPr>
        <w:t xml:space="preserve"> (ancient Halam</w:t>
      </w:r>
      <w:r w:rsidR="00392A77" w:rsidRPr="000740F4">
        <w:rPr>
          <w:color w:val="000000" w:themeColor="text1"/>
        </w:rPr>
        <w:t>puram):</w:t>
      </w:r>
      <w:r w:rsidRPr="000740F4">
        <w:rPr>
          <w:color w:val="000000" w:themeColor="text1"/>
        </w:rPr>
        <w:t xml:space="preserve"> several Rāmāyaṇa scenes are carved on pillars in the Navabrahma group of temples (7th-8th century) which, despite their name, are Śaiva; also a few panels in the local museum with scenes from both epics  [sources: JLB 2002 + </w:t>
      </w:r>
      <w:r w:rsidRPr="000740F4">
        <w:rPr>
          <w:i/>
          <w:color w:val="000000" w:themeColor="text1"/>
        </w:rPr>
        <w:t>IAR 1960-61</w:t>
      </w:r>
      <w:r w:rsidRPr="000740F4">
        <w:rPr>
          <w:color w:val="000000" w:themeColor="text1"/>
        </w:rPr>
        <w:t xml:space="preserve">: 42].  The niches of the walls of the Svargabrahma temple contain </w:t>
      </w:r>
      <w:r w:rsidRPr="000740F4">
        <w:rPr>
          <w:i/>
          <w:color w:val="000000" w:themeColor="text1"/>
        </w:rPr>
        <w:t>dikpāla</w:t>
      </w:r>
      <w:r w:rsidRPr="000740F4">
        <w:rPr>
          <w:color w:val="000000" w:themeColor="text1"/>
        </w:rPr>
        <w:t xml:space="preserve"> figures and scenes from the epics (Rāmachandra Rao 2005: 29); an inscr. in the temple records its construction in honour of the queen of Vinayāditya (r. 680-96) (Ramachandra Rao 2005: 21).</w:t>
      </w:r>
    </w:p>
    <w:p w14:paraId="12385FBE" w14:textId="77777777" w:rsidR="005702B8" w:rsidRPr="000740F4" w:rsidRDefault="00C805DF" w:rsidP="005702B8">
      <w:pPr>
        <w:tabs>
          <w:tab w:val="left" w:pos="720"/>
          <w:tab w:val="right" w:pos="9000"/>
        </w:tabs>
        <w:spacing w:before="80" w:after="80"/>
        <w:ind w:left="360" w:hanging="360"/>
        <w:rPr>
          <w:color w:val="000000" w:themeColor="text1"/>
        </w:rPr>
      </w:pPr>
      <w:r w:rsidRPr="000740F4">
        <w:rPr>
          <w:color w:val="000000" w:themeColor="text1"/>
        </w:rPr>
        <w:lastRenderedPageBreak/>
        <w:tab/>
        <w:t>Sankalia 1982: 174 – “Vishnu-Brahma temple, Alampur: eighth century A.D.—depicts Jatayu-</w:t>
      </w:r>
      <w:r w:rsidRPr="000740F4">
        <w:rPr>
          <w:i/>
          <w:color w:val="000000" w:themeColor="text1"/>
        </w:rPr>
        <w:t>vadha.</w:t>
      </w:r>
      <w:r w:rsidRPr="000740F4">
        <w:rPr>
          <w:color w:val="000000" w:themeColor="text1"/>
        </w:rPr>
        <w:t>”</w:t>
      </w:r>
    </w:p>
    <w:p w14:paraId="17BDA5B0" w14:textId="77777777" w:rsidR="00C805DF" w:rsidRPr="000740F4" w:rsidRDefault="00C805DF" w:rsidP="00103F78">
      <w:pPr>
        <w:tabs>
          <w:tab w:val="left" w:pos="720"/>
          <w:tab w:val="right" w:pos="9000"/>
        </w:tabs>
        <w:spacing w:before="80" w:after="80"/>
        <w:ind w:left="360" w:hanging="360"/>
        <w:rPr>
          <w:color w:val="000000" w:themeColor="text1"/>
        </w:rPr>
      </w:pPr>
      <w:r w:rsidRPr="000740F4">
        <w:rPr>
          <w:color w:val="000000" w:themeColor="text1"/>
        </w:rPr>
        <w:tab/>
        <w:t>Nigam 1987: 271 [ill. on pl. 1-2] –</w:t>
      </w:r>
      <w:r w:rsidR="00103F78" w:rsidRPr="000740F4">
        <w:rPr>
          <w:color w:val="000000" w:themeColor="text1"/>
        </w:rPr>
        <w:br/>
      </w:r>
      <w:r w:rsidRPr="000740F4">
        <w:rPr>
          <w:color w:val="000000" w:themeColor="text1"/>
        </w:rPr>
        <w:tab/>
        <w:t>“The two panels described here are taken from a pillar which once formed part of a temple at Alampur. In one of the panels, the meeting of Rama with Sugriva, the monkey king is depicted. The whole scene is arranged into three compartments divided by the dotted pilaster. In one compartment, Rama is shown lying and Lakshmana is standing by his side. Hanuman, the main lieutenant of Sugriva, is shown approaching him.  The middle compartment shows Rama and Lakshmana being guided by Hanuman to Sugriva. The third compartment shows Sugriva sitting under a tree in a very remorseful mood.</w:t>
      </w:r>
      <w:r w:rsidRPr="000740F4">
        <w:rPr>
          <w:color w:val="000000" w:themeColor="text1"/>
        </w:rPr>
        <w:br/>
      </w:r>
      <w:r w:rsidRPr="000740F4">
        <w:rPr>
          <w:color w:val="000000" w:themeColor="text1"/>
        </w:rPr>
        <w:tab/>
        <w:t>The other panel is again divided into three compartments.  The episode narrated here shows the joyful monkeys who have returned after knowing the whereabouts of Sita.  Sugriva, the king, has ordered that they could eat the fruits of the royal garden provided they were successful in bringing the news about Sita.  In the middle compartment, three monkeys are proceeding towards Rama.  In third panel, Rama and Lakshman are giving a very patient hearing to Hanuman who is narrating about his wonderful discovery.  The panels are datable to 7th c. A.D.”</w:t>
      </w:r>
    </w:p>
    <w:p w14:paraId="618A041D" w14:textId="31C75899" w:rsidR="00C805DF" w:rsidRPr="000740F4" w:rsidRDefault="00C805DF" w:rsidP="00880125">
      <w:pPr>
        <w:pStyle w:val="HangingIndent0"/>
        <w:tabs>
          <w:tab w:val="clear" w:pos="0"/>
          <w:tab w:val="left" w:pos="1083"/>
          <w:tab w:val="right" w:pos="9000"/>
        </w:tabs>
        <w:ind w:left="360" w:hanging="360"/>
        <w:rPr>
          <w:color w:val="000000" w:themeColor="text1"/>
        </w:rPr>
      </w:pPr>
      <w:r w:rsidRPr="000740F4">
        <w:rPr>
          <w:b/>
          <w:color w:val="000000" w:themeColor="text1"/>
        </w:rPr>
        <w:t>Bādāmi:</w:t>
      </w:r>
      <w:r w:rsidRPr="000740F4">
        <w:rPr>
          <w:color w:val="000000" w:themeColor="text1"/>
        </w:rPr>
        <w:t xml:space="preserve"> Rāmāyaṇa reliefs clockwise on the </w:t>
      </w:r>
      <w:r w:rsidRPr="000740F4">
        <w:rPr>
          <w:i/>
          <w:color w:val="000000" w:themeColor="text1"/>
        </w:rPr>
        <w:t>kaṇṭha/gala</w:t>
      </w:r>
      <w:r w:rsidRPr="000740F4">
        <w:rPr>
          <w:color w:val="000000" w:themeColor="text1"/>
        </w:rPr>
        <w:t xml:space="preserve"> of the S basement (</w:t>
      </w:r>
      <w:r w:rsidRPr="000740F4">
        <w:rPr>
          <w:i/>
          <w:color w:val="000000" w:themeColor="text1"/>
        </w:rPr>
        <w:t>adhiṣṭhāna</w:t>
      </w:r>
      <w:r w:rsidRPr="000740F4">
        <w:rPr>
          <w:color w:val="000000" w:themeColor="text1"/>
        </w:rPr>
        <w:t>) of the Upper Śivālaya temple (originally a Vaiṣṇava temple, also known as N. Fort Vaiṣṇava temple, late C6 – early C7) number about a dozen (</w:t>
      </w:r>
      <w:r w:rsidRPr="000740F4">
        <w:rPr>
          <w:b/>
          <w:color w:val="000000" w:themeColor="text1"/>
        </w:rPr>
        <w:t>see</w:t>
      </w:r>
      <w:r w:rsidRPr="000740F4">
        <w:rPr>
          <w:color w:val="000000" w:themeColor="text1"/>
        </w:rPr>
        <w:t xml:space="preserve"> Dhar 2019a: 133-39; Dhar 2021b: 23-25; Romain 2015: 103-114 + figs. 11-23), starting with exiles’ departure from Ayodhyā, and show scenes from Śūrpaṇakhā’s approach to Sugrīva’s installation, including Śūrpaṇakhā’s appeal to Rāvaṇa, Rāvaṇa meeting Mārīca, Jaṭāyus fighting Rāvaṇa, Rāma shooting through 7 </w:t>
      </w:r>
      <w:r w:rsidRPr="000740F4">
        <w:rPr>
          <w:i/>
          <w:color w:val="000000" w:themeColor="text1"/>
        </w:rPr>
        <w:t>tālas</w:t>
      </w:r>
      <w:r w:rsidRPr="000740F4">
        <w:rPr>
          <w:color w:val="000000" w:themeColor="text1"/>
        </w:rPr>
        <w:t xml:space="preserve"> standing in v-formation</w:t>
      </w:r>
      <w:r w:rsidR="00145052" w:rsidRPr="000740F4">
        <w:rPr>
          <w:color w:val="000000" w:themeColor="text1"/>
        </w:rPr>
        <w:t xml:space="preserve"> (one of the earliest representations of this scene)</w:t>
      </w:r>
      <w:r w:rsidRPr="000740F4">
        <w:rPr>
          <w:color w:val="000000" w:themeColor="text1"/>
        </w:rPr>
        <w:t>, then Rāma sitting idle beside fighting Vālin and Sugrīva (</w:t>
      </w:r>
      <w:r w:rsidRPr="000740F4">
        <w:rPr>
          <w:color w:val="000000" w:themeColor="text1"/>
          <w:szCs w:val="32"/>
          <w:lang w:val="en-US"/>
        </w:rPr>
        <w:t>Tartakov 1980: fig. 61</w:t>
      </w:r>
      <w:r w:rsidRPr="000740F4">
        <w:rPr>
          <w:color w:val="000000" w:themeColor="text1"/>
        </w:rPr>
        <w:t xml:space="preserve">); on N side the waking of Kumbhakarṇa. </w:t>
      </w:r>
    </w:p>
    <w:p w14:paraId="06CCA8B3"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r>
      <w:r w:rsidRPr="000740F4">
        <w:rPr>
          <w:color w:val="000000" w:themeColor="text1"/>
        </w:rPr>
        <w:tab/>
        <w:t>Mālegitti Śivālaya temple (late C7 – early C8): reliefs of Śūrpaṇakhā complaining to Rāvāṇa and of Rāvaṇa abducting Sītā.</w:t>
      </w:r>
    </w:p>
    <w:p w14:paraId="74709E89" w14:textId="5F52A2E8" w:rsidR="00C805DF" w:rsidRPr="000740F4" w:rsidRDefault="00C805DF" w:rsidP="00880125">
      <w:pPr>
        <w:pStyle w:val="HangingIndent0"/>
        <w:tabs>
          <w:tab w:val="clear" w:pos="0"/>
          <w:tab w:val="left" w:pos="1083"/>
          <w:tab w:val="right" w:pos="9000"/>
        </w:tabs>
        <w:ind w:left="360" w:hanging="360"/>
        <w:rPr>
          <w:color w:val="000000" w:themeColor="text1"/>
        </w:rPr>
      </w:pPr>
      <w:r w:rsidRPr="000740F4">
        <w:rPr>
          <w:b/>
          <w:color w:val="000000" w:themeColor="text1"/>
        </w:rPr>
        <w:t>Bhīmavaram:</w:t>
      </w:r>
      <w:r w:rsidRPr="000740F4">
        <w:rPr>
          <w:color w:val="000000" w:themeColor="text1"/>
        </w:rPr>
        <w:t xml:space="preserve"> Māndavya Nārāyaṇa temple (called in inscriptions Rājanārayaṇa), probably built for Cāḷukya Dānārṇava (971-73), who had title Rājanārāyaṇa (Rama Rao 1965: I, 1-2), has </w:t>
      </w:r>
      <w:r w:rsidRPr="000740F4">
        <w:rPr>
          <w:i/>
          <w:color w:val="000000" w:themeColor="text1"/>
        </w:rPr>
        <w:t>Rāmāyaṇa</w:t>
      </w:r>
      <w:r w:rsidRPr="000740F4">
        <w:rPr>
          <w:color w:val="000000" w:themeColor="text1"/>
        </w:rPr>
        <w:t xml:space="preserve"> reliefs attached to the outer compound walls.   [source: Choudary and Udayalakshmi 2006: 11; cf. Sivaramamurti 1957: 37-38; Sivaramamurti 1980a: 640 §2]</w:t>
      </w:r>
    </w:p>
    <w:p w14:paraId="00407487" w14:textId="6AF9EDC8" w:rsidR="00906EB8" w:rsidRPr="000740F4" w:rsidRDefault="00906EB8" w:rsidP="00906EB8">
      <w:pPr>
        <w:tabs>
          <w:tab w:val="left" w:pos="1440"/>
        </w:tabs>
        <w:spacing w:after="60"/>
        <w:ind w:left="360" w:hanging="360"/>
        <w:rPr>
          <w:color w:val="000000" w:themeColor="text1"/>
        </w:rPr>
      </w:pPr>
      <w:r w:rsidRPr="000740F4">
        <w:rPr>
          <w:b/>
          <w:color w:val="000000" w:themeColor="text1"/>
        </w:rPr>
        <w:t>Jamidoddi</w:t>
      </w:r>
      <w:r w:rsidRPr="000740F4">
        <w:rPr>
          <w:color w:val="000000" w:themeColor="text1"/>
        </w:rPr>
        <w:t xml:space="preserve"> (in Vijayawada): early E. Cāḷukya temple (c. C9) with scene of sage entertained by celestial musicians under lake Pañcāpsaras </w:t>
      </w:r>
      <w:r w:rsidR="002F23B2" w:rsidRPr="000740F4">
        <w:rPr>
          <w:color w:val="000000" w:themeColor="text1"/>
        </w:rPr>
        <w:t xml:space="preserve">as told in </w:t>
      </w:r>
      <w:r w:rsidR="002F23B2" w:rsidRPr="000740F4">
        <w:rPr>
          <w:i/>
          <w:iCs/>
          <w:color w:val="000000" w:themeColor="text1"/>
        </w:rPr>
        <w:t>VR</w:t>
      </w:r>
      <w:r w:rsidR="002F23B2" w:rsidRPr="000740F4">
        <w:rPr>
          <w:color w:val="000000" w:themeColor="text1"/>
        </w:rPr>
        <w:t xml:space="preserve"> [source: Nagar, </w:t>
      </w:r>
      <w:r w:rsidR="002F23B2" w:rsidRPr="000740F4">
        <w:rPr>
          <w:i/>
          <w:color w:val="000000" w:themeColor="text1"/>
        </w:rPr>
        <w:t>Raṅganātha</w:t>
      </w:r>
      <w:r w:rsidR="002F23B2" w:rsidRPr="000740F4">
        <w:rPr>
          <w:color w:val="000000" w:themeColor="text1"/>
        </w:rPr>
        <w:t xml:space="preserve"> preface, p. viii;</w:t>
      </w:r>
      <w:r w:rsidRPr="000740F4">
        <w:rPr>
          <w:color w:val="000000" w:themeColor="text1"/>
        </w:rPr>
        <w:t xml:space="preserve"> Sivaramamurti 1980: 640 §3).</w:t>
      </w:r>
    </w:p>
    <w:p w14:paraId="1F7EE0DD" w14:textId="3ACDFFA8" w:rsidR="00C805DF" w:rsidRPr="000740F4" w:rsidRDefault="00C805DF" w:rsidP="00880125">
      <w:pPr>
        <w:tabs>
          <w:tab w:val="left" w:pos="720"/>
          <w:tab w:val="right" w:pos="9000"/>
        </w:tabs>
        <w:autoSpaceDN w:val="0"/>
        <w:adjustRightInd w:val="0"/>
        <w:spacing w:after="80"/>
        <w:ind w:left="360" w:hanging="360"/>
        <w:rPr>
          <w:color w:val="000000" w:themeColor="text1"/>
        </w:rPr>
      </w:pPr>
      <w:r w:rsidRPr="000740F4">
        <w:rPr>
          <w:b/>
          <w:color w:val="000000" w:themeColor="text1"/>
          <w:lang w:val="en-US"/>
        </w:rPr>
        <w:t>Kaḍamarakālava:</w:t>
      </w:r>
      <w:r w:rsidRPr="000740F4">
        <w:rPr>
          <w:color w:val="000000" w:themeColor="text1"/>
          <w:lang w:val="en-US"/>
        </w:rPr>
        <w:t xml:space="preserve"> </w:t>
      </w:r>
      <w:r w:rsidRPr="000740F4">
        <w:rPr>
          <w:color w:val="000000" w:themeColor="text1"/>
        </w:rPr>
        <w:t xml:space="preserve">Śivanandīśvara (Cāḷukya) temple’s </w:t>
      </w:r>
      <w:r w:rsidRPr="000740F4">
        <w:rPr>
          <w:i/>
          <w:color w:val="000000" w:themeColor="text1"/>
        </w:rPr>
        <w:t>gūḍhamaṇḍapa</w:t>
      </w:r>
      <w:r w:rsidRPr="000740F4">
        <w:rPr>
          <w:color w:val="000000" w:themeColor="text1"/>
        </w:rPr>
        <w:t xml:space="preserve"> pillars carry panels with </w:t>
      </w:r>
      <w:r w:rsidRPr="000740F4">
        <w:rPr>
          <w:i/>
          <w:color w:val="000000" w:themeColor="text1"/>
        </w:rPr>
        <w:t>Rāmāyaṇa</w:t>
      </w:r>
      <w:r w:rsidRPr="000740F4">
        <w:rPr>
          <w:color w:val="000000" w:themeColor="text1"/>
        </w:rPr>
        <w:t xml:space="preserve"> reliefs, including Rāma shooting Vālin, Hanumān carrying R + L., Sītā seated among animals, battle scenes (Rajendra Prasad 1983: 109). </w:t>
      </w:r>
    </w:p>
    <w:p w14:paraId="618531C2" w14:textId="77777777" w:rsidR="00C805DF" w:rsidRPr="000740F4" w:rsidRDefault="00C805DF" w:rsidP="00880125">
      <w:pPr>
        <w:tabs>
          <w:tab w:val="left" w:pos="720"/>
          <w:tab w:val="right" w:pos="9000"/>
        </w:tabs>
        <w:autoSpaceDN w:val="0"/>
        <w:adjustRightInd w:val="0"/>
        <w:spacing w:after="80"/>
        <w:ind w:left="360" w:hanging="360"/>
        <w:rPr>
          <w:color w:val="000000" w:themeColor="text1"/>
        </w:rPr>
      </w:pPr>
      <w:r w:rsidRPr="000740F4">
        <w:rPr>
          <w:color w:val="000000" w:themeColor="text1"/>
        </w:rPr>
        <w:tab/>
        <w:t xml:space="preserve">Ramacandra Rao 2005: 35 – “Each pillar is embellished with reliefs like those in the Sangamesvara at Kudaveli, of themes from the </w:t>
      </w:r>
      <w:r w:rsidRPr="000740F4">
        <w:rPr>
          <w:i/>
          <w:color w:val="000000" w:themeColor="text1"/>
        </w:rPr>
        <w:t>Ramayana.</w:t>
      </w:r>
      <w:r w:rsidRPr="000740F4">
        <w:rPr>
          <w:color w:val="000000" w:themeColor="text1"/>
        </w:rPr>
        <w:t xml:space="preserve">”  </w:t>
      </w:r>
    </w:p>
    <w:p w14:paraId="4DD2D783" w14:textId="138378D8" w:rsidR="00C805DF" w:rsidRPr="000740F4" w:rsidRDefault="00C805DF" w:rsidP="00880125">
      <w:pPr>
        <w:tabs>
          <w:tab w:val="left" w:pos="720"/>
          <w:tab w:val="right" w:pos="9000"/>
        </w:tabs>
        <w:autoSpaceDN w:val="0"/>
        <w:adjustRightInd w:val="0"/>
        <w:spacing w:after="80"/>
        <w:ind w:left="360" w:hanging="360"/>
        <w:rPr>
          <w:color w:val="000000" w:themeColor="text1"/>
          <w:lang w:val="en-US"/>
        </w:rPr>
      </w:pPr>
      <w:r w:rsidRPr="000740F4">
        <w:rPr>
          <w:color w:val="000000" w:themeColor="text1"/>
        </w:rPr>
        <w:tab/>
      </w:r>
      <w:r w:rsidRPr="000740F4">
        <w:rPr>
          <w:color w:val="000000" w:themeColor="text1"/>
          <w:lang w:val="en-US"/>
        </w:rPr>
        <w:t xml:space="preserve">Rajendra Prasad 1975-76: 29 – </w:t>
      </w:r>
      <w:r w:rsidRPr="000740F4">
        <w:rPr>
          <w:color w:val="000000" w:themeColor="text1"/>
          <w:lang w:val="en-US"/>
        </w:rPr>
        <w:br/>
      </w:r>
      <w:r w:rsidRPr="000740F4">
        <w:rPr>
          <w:color w:val="000000" w:themeColor="text1"/>
          <w:lang w:val="en-US"/>
        </w:rPr>
        <w:tab/>
        <w:t xml:space="preserve">“The </w:t>
      </w:r>
      <w:r w:rsidRPr="000740F4">
        <w:rPr>
          <w:i/>
          <w:color w:val="000000" w:themeColor="text1"/>
          <w:lang w:val="en-US"/>
        </w:rPr>
        <w:t>gūḍhamaṇḍapa</w:t>
      </w:r>
      <w:r w:rsidRPr="000740F4">
        <w:rPr>
          <w:color w:val="000000" w:themeColor="text1"/>
          <w:lang w:val="en-US"/>
        </w:rPr>
        <w:t xml:space="preserve"> is entered through a triple jambed doorway which seems to be of later addition.  Two rows of two pillars each divide the hall into a nave and aisle.  </w:t>
      </w:r>
      <w:r w:rsidRPr="000740F4">
        <w:rPr>
          <w:color w:val="000000" w:themeColor="text1"/>
          <w:lang w:val="en-US"/>
        </w:rPr>
        <w:br/>
      </w:r>
      <w:r w:rsidRPr="000740F4">
        <w:rPr>
          <w:color w:val="000000" w:themeColor="text1"/>
          <w:lang w:val="en-US"/>
        </w:rPr>
        <w:tab/>
        <w:t xml:space="preserve">. . .  The themes from Rāmāyaṇa also figure on these pillars.  A panel on the south pillar portrays the Vāli Sugrīva fight on the left of the frame while Rāma is shown in the act of issuing an arrow; Lakṣmaṇa stands on the right.  Next panel shows Sugrīva paying reverence to Rāma and Lakṣmaṇa.  Hanumān carrying Rāma and Lakṣmaṇa figures in one panel and in the other Sītā is shown seated among animals.  Other panels depict the </w:t>
      </w:r>
      <w:r w:rsidRPr="000740F4">
        <w:rPr>
          <w:color w:val="000000" w:themeColor="text1"/>
          <w:lang w:val="en-US"/>
        </w:rPr>
        <w:lastRenderedPageBreak/>
        <w:t>fighting scenes; they are all badly mutilated.  In a circular medallion four handed Gaṇeśa is carved.  These carvings by and large have great similarity to the panles in the Śangameśvara temple at Kūḍaveli.”</w:t>
      </w:r>
    </w:p>
    <w:p w14:paraId="35BFA5AD" w14:textId="0C9E773D" w:rsidR="007F0D09" w:rsidRPr="000740F4" w:rsidRDefault="007F0D09" w:rsidP="007F0D09">
      <w:pPr>
        <w:spacing w:after="60"/>
        <w:ind w:left="360" w:hanging="360"/>
        <w:rPr>
          <w:color w:val="000000" w:themeColor="text1"/>
        </w:rPr>
      </w:pPr>
      <w:r w:rsidRPr="000740F4">
        <w:rPr>
          <w:b/>
          <w:color w:val="000000" w:themeColor="text1"/>
        </w:rPr>
        <w:t>Kūḍavēli:</w:t>
      </w:r>
      <w:r w:rsidRPr="000740F4">
        <w:rPr>
          <w:color w:val="000000" w:themeColor="text1"/>
        </w:rPr>
        <w:t xml:space="preserve"> C8 (but dated by Divakaran 1971 probably to mid C7) Cāḷukya temple with </w:t>
      </w:r>
      <w:r w:rsidRPr="000740F4">
        <w:rPr>
          <w:i/>
          <w:color w:val="000000" w:themeColor="text1"/>
        </w:rPr>
        <w:t>Rāmāyaṇa</w:t>
      </w:r>
      <w:r w:rsidRPr="000740F4">
        <w:rPr>
          <w:color w:val="000000" w:themeColor="text1"/>
        </w:rPr>
        <w:t xml:space="preserve"> reliefs [source: Choudary + Udayalakshmi 2006: 11].</w:t>
      </w:r>
    </w:p>
    <w:p w14:paraId="2CA295FB" w14:textId="77777777" w:rsidR="00C805DF" w:rsidRPr="000740F4" w:rsidRDefault="00C805DF" w:rsidP="00880125">
      <w:pPr>
        <w:widowControl w:val="0"/>
        <w:tabs>
          <w:tab w:val="left" w:pos="720"/>
          <w:tab w:val="right" w:pos="9000"/>
        </w:tabs>
        <w:autoSpaceDN w:val="0"/>
        <w:adjustRightInd w:val="0"/>
        <w:spacing w:after="80"/>
        <w:ind w:left="360" w:hanging="360"/>
        <w:rPr>
          <w:color w:val="000000" w:themeColor="text1"/>
          <w:lang w:val="en-US"/>
        </w:rPr>
      </w:pPr>
      <w:r w:rsidRPr="000740F4">
        <w:rPr>
          <w:b/>
          <w:color w:val="000000" w:themeColor="text1"/>
        </w:rPr>
        <w:t>Mahākūṭa:</w:t>
      </w:r>
      <w:r w:rsidRPr="000740F4">
        <w:rPr>
          <w:color w:val="000000" w:themeColor="text1"/>
        </w:rPr>
        <w:t xml:space="preserve"> Mahākūṭeśvara temple has Rāmāyaṇa episodes carved on its </w:t>
      </w:r>
      <w:r w:rsidRPr="000740F4">
        <w:rPr>
          <w:i/>
          <w:color w:val="000000" w:themeColor="text1"/>
        </w:rPr>
        <w:t>vedikā,</w:t>
      </w:r>
      <w:r w:rsidRPr="000740F4">
        <w:rPr>
          <w:color w:val="000000" w:themeColor="text1"/>
        </w:rPr>
        <w:t xml:space="preserve"> between the uprights and the crossbar (Bolon 1979: 258; Romain 2015: fig. 24a-b).  Two images of demonic figures, now installed in a gateway at SE corner of the compound, are popularly identified as Vātāpi and Ilvala, but one is female, so they may be Tāṭakā and Mārīca (so Bolon 1980: 303-326).  </w:t>
      </w:r>
      <w:r w:rsidRPr="000740F4">
        <w:rPr>
          <w:b/>
          <w:color w:val="000000" w:themeColor="text1"/>
        </w:rPr>
        <w:t>see</w:t>
      </w:r>
      <w:r w:rsidRPr="000740F4">
        <w:rPr>
          <w:color w:val="000000" w:themeColor="text1"/>
        </w:rPr>
        <w:t xml:space="preserve"> further in Dhar 2019: 143-44.</w:t>
      </w:r>
    </w:p>
    <w:p w14:paraId="2D107700" w14:textId="6816B030" w:rsidR="000F2A4E" w:rsidRPr="000740F4" w:rsidRDefault="000F2A4E" w:rsidP="000F2A4E">
      <w:pPr>
        <w:spacing w:after="60"/>
        <w:ind w:left="360" w:hanging="360"/>
        <w:rPr>
          <w:color w:val="000000" w:themeColor="text1"/>
        </w:rPr>
      </w:pPr>
      <w:r w:rsidRPr="000740F4">
        <w:rPr>
          <w:b/>
          <w:color w:val="000000" w:themeColor="text1"/>
        </w:rPr>
        <w:t>Mahānandi:</w:t>
      </w:r>
      <w:r w:rsidRPr="000740F4">
        <w:rPr>
          <w:color w:val="000000" w:themeColor="text1"/>
        </w:rPr>
        <w:t xml:space="preserve">  E. Cāḷukya Mahānandīśvara temple with </w:t>
      </w:r>
      <w:r w:rsidRPr="000740F4">
        <w:rPr>
          <w:i/>
          <w:color w:val="000000" w:themeColor="text1"/>
        </w:rPr>
        <w:t>Rāmāyaṇa</w:t>
      </w:r>
      <w:r w:rsidRPr="000740F4">
        <w:rPr>
          <w:color w:val="000000" w:themeColor="text1"/>
        </w:rPr>
        <w:t xml:space="preserve"> reliefs, dated by Divakaran to mid C7 [source: Choudary and Udayalakshmi 2006: 11]</w:t>
      </w:r>
      <w:r w:rsidR="00A54315" w:rsidRPr="000740F4">
        <w:rPr>
          <w:color w:val="000000" w:themeColor="text1"/>
        </w:rPr>
        <w:t>.</w:t>
      </w:r>
    </w:p>
    <w:p w14:paraId="497216C6" w14:textId="1AC1107F" w:rsidR="00397C94" w:rsidRPr="000740F4" w:rsidRDefault="00397C94" w:rsidP="000F2A4E">
      <w:pPr>
        <w:spacing w:after="60"/>
        <w:ind w:left="360" w:hanging="360"/>
        <w:rPr>
          <w:color w:val="000000" w:themeColor="text1"/>
        </w:rPr>
      </w:pPr>
      <w:r w:rsidRPr="000740F4">
        <w:rPr>
          <w:rFonts w:cs="TimesNewRomanPSMT"/>
          <w:b/>
          <w:color w:val="000000" w:themeColor="text1"/>
          <w:szCs w:val="26"/>
          <w:lang w:bidi="en-US"/>
        </w:rPr>
        <w:t>Pāṇyam:</w:t>
      </w:r>
      <w:r w:rsidRPr="000740F4">
        <w:rPr>
          <w:rFonts w:cs="TimesNewRomanPSMT"/>
          <w:color w:val="000000" w:themeColor="text1"/>
          <w:szCs w:val="26"/>
          <w:lang w:bidi="en-US"/>
        </w:rPr>
        <w:t xml:space="preserve">  </w:t>
      </w:r>
      <w:r w:rsidRPr="000740F4">
        <w:rPr>
          <w:color w:val="000000" w:themeColor="text1"/>
        </w:rPr>
        <w:t xml:space="preserve">E. Cāḷukya temple (? Panakeśvarasvāmī ? Bhṛṅgeśvara) with </w:t>
      </w:r>
      <w:r w:rsidRPr="000740F4">
        <w:rPr>
          <w:i/>
          <w:color w:val="000000" w:themeColor="text1"/>
        </w:rPr>
        <w:t>Rāmāyaṇa</w:t>
      </w:r>
      <w:r w:rsidRPr="000740F4">
        <w:rPr>
          <w:color w:val="000000" w:themeColor="text1"/>
        </w:rPr>
        <w:t xml:space="preserve"> reliefs on </w:t>
      </w:r>
      <w:r w:rsidRPr="000740F4">
        <w:rPr>
          <w:i/>
          <w:color w:val="000000" w:themeColor="text1"/>
        </w:rPr>
        <w:t>gūḍhamaṇḍapa</w:t>
      </w:r>
      <w:r w:rsidRPr="000740F4">
        <w:rPr>
          <w:color w:val="000000" w:themeColor="text1"/>
        </w:rPr>
        <w:t xml:space="preserve"> pillars [source: Choudary and Udayalakshmi 2006: 11]</w:t>
      </w:r>
    </w:p>
    <w:p w14:paraId="74608C68" w14:textId="74E48739" w:rsidR="00C805DF" w:rsidRPr="000740F4" w:rsidRDefault="00C805DF" w:rsidP="006F6A0F">
      <w:pPr>
        <w:keepNext/>
        <w:tabs>
          <w:tab w:val="right" w:pos="9000"/>
        </w:tabs>
        <w:spacing w:after="80"/>
        <w:ind w:left="360" w:hanging="360"/>
        <w:rPr>
          <w:color w:val="000000" w:themeColor="text1"/>
        </w:rPr>
      </w:pPr>
      <w:r w:rsidRPr="000740F4">
        <w:rPr>
          <w:b/>
          <w:color w:val="000000" w:themeColor="text1"/>
        </w:rPr>
        <w:t>Paṭṭadakal:</w:t>
      </w:r>
      <w:r w:rsidRPr="000740F4">
        <w:rPr>
          <w:color w:val="000000" w:themeColor="text1"/>
        </w:rPr>
        <w:t xml:space="preserve"> see Romain 2015: 115-35 + figs 25-63; Dhar 2019: 144-55</w:t>
      </w:r>
      <w:r w:rsidR="00F83EC4" w:rsidRPr="000740F4">
        <w:rPr>
          <w:color w:val="000000" w:themeColor="text1"/>
        </w:rPr>
        <w:t>,</w:t>
      </w:r>
      <w:r w:rsidRPr="000740F4">
        <w:rPr>
          <w:color w:val="000000" w:themeColor="text1"/>
        </w:rPr>
        <w:t xml:space="preserve"> Dhar 2021b: 28-35</w:t>
      </w:r>
      <w:r w:rsidR="00F83EC4" w:rsidRPr="000740F4">
        <w:rPr>
          <w:color w:val="000000" w:themeColor="text1"/>
        </w:rPr>
        <w:t>, Dhar 2023: 150-52</w:t>
      </w:r>
      <w:r w:rsidRPr="000740F4">
        <w:rPr>
          <w:color w:val="000000" w:themeColor="text1"/>
        </w:rPr>
        <w:t>.</w:t>
      </w:r>
    </w:p>
    <w:p w14:paraId="36F763E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t xml:space="preserve">Three pillars in the </w:t>
      </w:r>
      <w:r w:rsidRPr="000740F4">
        <w:rPr>
          <w:i/>
          <w:color w:val="000000" w:themeColor="text1"/>
        </w:rPr>
        <w:t>gūḍhamaṇḍapa</w:t>
      </w:r>
      <w:r w:rsidRPr="000740F4">
        <w:rPr>
          <w:color w:val="000000" w:themeColor="text1"/>
        </w:rPr>
        <w:t xml:space="preserve"> of the Virūpākṣa temple (or </w:t>
      </w:r>
      <w:r w:rsidR="00D40D73" w:rsidRPr="000740F4">
        <w:rPr>
          <w:color w:val="000000" w:themeColor="text1"/>
        </w:rPr>
        <w:t>L</w:t>
      </w:r>
      <w:r w:rsidRPr="000740F4">
        <w:rPr>
          <w:color w:val="000000" w:themeColor="text1"/>
        </w:rPr>
        <w:t xml:space="preserve">okeśvara) temple </w:t>
      </w:r>
      <w:r w:rsidRPr="000740F4">
        <w:rPr>
          <w:color w:val="000000" w:themeColor="text1"/>
        </w:rPr>
        <w:br/>
        <w:t>(c. 740 A.D.) are carved in broad bands round the shafts with scenes from both epics (partial list of the Rāmāyaṇa scenes at Sivaramamurti 1980a: 639; full at Loizeau 2017: 183-90).   Among them is Hanumān sitting on his coiled tail in order to outdo Rāvaṇa when captured and brought before Rāvaṇa.</w:t>
      </w:r>
      <w:r w:rsidRPr="000740F4">
        <w:rPr>
          <w:color w:val="000000" w:themeColor="text1"/>
          <w:position w:val="1"/>
          <w:sz w:val="18"/>
        </w:rPr>
        <w:t xml:space="preserve">  </w:t>
      </w:r>
      <w:r w:rsidRPr="000740F4">
        <w:rPr>
          <w:color w:val="000000" w:themeColor="text1"/>
        </w:rPr>
        <w:t xml:space="preserve"> Left-hand porch column shows multi-headed Rāvaṇa shaking Kailāsa.</w:t>
      </w:r>
    </w:p>
    <w:p w14:paraId="4BC03A9B" w14:textId="77777777" w:rsidR="006A1818" w:rsidRPr="000740F4" w:rsidRDefault="006A1818" w:rsidP="006A1818">
      <w:pPr>
        <w:tabs>
          <w:tab w:val="right" w:pos="9000"/>
          <w:tab w:val="right" w:pos="9216"/>
        </w:tabs>
        <w:spacing w:after="80"/>
        <w:ind w:left="360" w:hanging="360"/>
        <w:rPr>
          <w:color w:val="000000" w:themeColor="text1"/>
        </w:rPr>
      </w:pPr>
      <w:r w:rsidRPr="000740F4">
        <w:rPr>
          <w:color w:val="000000" w:themeColor="text1"/>
        </w:rPr>
        <w:tab/>
        <w:t>Fleet 1881:168 [No. CX]</w:t>
      </w:r>
      <w:r w:rsidRPr="000740F4">
        <w:rPr>
          <w:color w:val="000000" w:themeColor="text1"/>
        </w:rPr>
        <w:br/>
        <w:t xml:space="preserve">Finally, inside the same temple of Lôkêśvara or Virûpâksha, on the south side of the nave, there is a pillar with four compartments of sculptures representing scenes from the </w:t>
      </w:r>
      <w:r w:rsidRPr="000740F4">
        <w:rPr>
          <w:i/>
          <w:color w:val="000000" w:themeColor="text1"/>
        </w:rPr>
        <w:t>Râmâyaṇa</w:t>
      </w:r>
      <w:r w:rsidRPr="000740F4">
        <w:rPr>
          <w:color w:val="000000" w:themeColor="text1"/>
        </w:rPr>
        <w:t>.  Each compartment has a line of writing above it, in characters of about the period of the building of the temple, giving the names, usually in corrupt of Prâkṛit forms, of the figures represented in the sculptures.</w:t>
      </w:r>
    </w:p>
    <w:p w14:paraId="28953429" w14:textId="77777777" w:rsidR="006A1818" w:rsidRPr="000740F4" w:rsidRDefault="006A1818" w:rsidP="006A1818">
      <w:pPr>
        <w:keepNext/>
        <w:tabs>
          <w:tab w:val="right" w:pos="9000"/>
          <w:tab w:val="right" w:pos="9216"/>
        </w:tabs>
        <w:spacing w:after="80"/>
        <w:ind w:left="360" w:hanging="360"/>
        <w:jc w:val="center"/>
        <w:outlineLvl w:val="0"/>
        <w:rPr>
          <w:i/>
          <w:color w:val="000000" w:themeColor="text1"/>
        </w:rPr>
      </w:pPr>
      <w:r w:rsidRPr="000740F4">
        <w:rPr>
          <w:i/>
          <w:color w:val="000000" w:themeColor="text1"/>
        </w:rPr>
        <w:t>Transcription.</w:t>
      </w:r>
    </w:p>
    <w:p w14:paraId="7EFED94A" w14:textId="77777777" w:rsidR="006A1818" w:rsidRPr="000740F4" w:rsidRDefault="006A1818" w:rsidP="006A1818">
      <w:pPr>
        <w:tabs>
          <w:tab w:val="left" w:pos="360"/>
          <w:tab w:val="left" w:pos="720"/>
          <w:tab w:val="right" w:pos="9000"/>
        </w:tabs>
        <w:spacing w:after="80"/>
        <w:ind w:left="360" w:hanging="360"/>
        <w:rPr>
          <w:color w:val="000000" w:themeColor="text1"/>
        </w:rPr>
      </w:pPr>
      <w:r w:rsidRPr="000740F4">
        <w:rPr>
          <w:color w:val="000000" w:themeColor="text1"/>
        </w:rPr>
        <w:tab/>
      </w:r>
      <w:r w:rsidRPr="000740F4">
        <w:rPr>
          <w:color w:val="000000" w:themeColor="text1"/>
        </w:rPr>
        <w:tab/>
        <w:t>[1]  Kara-Dûshaṇam  Suppaṇagi  Lakkaṇa   Suppaṇagi  Lakkaṇam  Râman</w:t>
      </w:r>
      <w:r w:rsidRPr="000740F4">
        <w:rPr>
          <w:rFonts w:eastAsia="MingLiU" w:cs="MingLiU"/>
          <w:color w:val="000000" w:themeColor="text1"/>
        </w:rPr>
        <w:br/>
      </w:r>
      <w:r w:rsidRPr="000740F4">
        <w:rPr>
          <w:color w:val="000000" w:themeColor="text1"/>
        </w:rPr>
        <w:tab/>
      </w:r>
      <w:r w:rsidRPr="000740F4">
        <w:rPr>
          <w:color w:val="000000" w:themeColor="text1"/>
        </w:rPr>
        <w:tab/>
        <w:t>[2]  Râvaṇan  Suppaṇagi  Kara-Dûshaṇan  Râman  Lakkaṇan  Site</w:t>
      </w:r>
      <w:r w:rsidRPr="000740F4">
        <w:rPr>
          <w:rFonts w:eastAsia="MingLiU" w:cs="MingLiU"/>
          <w:color w:val="000000" w:themeColor="text1"/>
        </w:rPr>
        <w:br/>
      </w:r>
      <w:r w:rsidRPr="000740F4">
        <w:rPr>
          <w:color w:val="000000" w:themeColor="text1"/>
        </w:rPr>
        <w:tab/>
      </w:r>
      <w:r w:rsidRPr="000740F4">
        <w:rPr>
          <w:color w:val="000000" w:themeColor="text1"/>
        </w:rPr>
        <w:tab/>
        <w:t xml:space="preserve">[3]  Pochchar̤i  Râma  Pochchar̤i  Râma  Poccchar̤  Lakkaṇa  Râma  Site  Marichchan  </w:t>
      </w:r>
      <w:r w:rsidRPr="000740F4">
        <w:rPr>
          <w:color w:val="000000" w:themeColor="text1"/>
        </w:rPr>
        <w:tab/>
      </w:r>
      <w:r w:rsidRPr="000740F4">
        <w:rPr>
          <w:color w:val="000000" w:themeColor="text1"/>
        </w:rPr>
        <w:tab/>
        <w:t>Maricchan  Râvaṇan</w:t>
      </w:r>
      <w:r w:rsidRPr="000740F4">
        <w:rPr>
          <w:rFonts w:eastAsia="MingLiU" w:cs="MingLiU"/>
          <w:color w:val="000000" w:themeColor="text1"/>
        </w:rPr>
        <w:br/>
      </w:r>
      <w:r w:rsidRPr="000740F4">
        <w:rPr>
          <w:color w:val="000000" w:themeColor="text1"/>
        </w:rPr>
        <w:tab/>
      </w:r>
      <w:r w:rsidRPr="000740F4">
        <w:rPr>
          <w:color w:val="000000" w:themeColor="text1"/>
        </w:rPr>
        <w:tab/>
        <w:t>[4]  Supâriśva  Râvaṇa  Jaṭâyu  Râvaṇa  Site  Râvaṇan  Site  Lakkaṇa  Site</w:t>
      </w:r>
      <w:r w:rsidRPr="000740F4">
        <w:rPr>
          <w:color w:val="000000" w:themeColor="text1"/>
        </w:rPr>
        <w:br/>
      </w:r>
      <w:r w:rsidRPr="000740F4">
        <w:rPr>
          <w:color w:val="000000" w:themeColor="text1"/>
        </w:rPr>
        <w:tab/>
        <w:t xml:space="preserve">[Fleet's fn. to Pocchar̤i is "Equivalent not known; perhaps it is connected with the </w:t>
      </w:r>
      <w:r w:rsidRPr="000740F4">
        <w:rPr>
          <w:color w:val="000000" w:themeColor="text1"/>
        </w:rPr>
        <w:tab/>
        <w:t xml:space="preserve">Canarese </w:t>
      </w:r>
      <w:r w:rsidRPr="000740F4">
        <w:rPr>
          <w:i/>
          <w:color w:val="000000" w:themeColor="text1"/>
        </w:rPr>
        <w:t>pochcharu,</w:t>
      </w:r>
      <w:r w:rsidRPr="000740F4">
        <w:rPr>
          <w:color w:val="000000" w:themeColor="text1"/>
        </w:rPr>
        <w:t xml:space="preserve"> 'to shine, struggle,' and is an epithet of Râma and Lakshmaṇa."]</w:t>
      </w:r>
    </w:p>
    <w:p w14:paraId="11E2E844" w14:textId="77777777" w:rsidR="00C805DF" w:rsidRPr="000740F4" w:rsidRDefault="00C805DF" w:rsidP="00880125">
      <w:pPr>
        <w:tabs>
          <w:tab w:val="right" w:pos="9000"/>
        </w:tabs>
        <w:spacing w:after="80"/>
        <w:ind w:left="360" w:hanging="360"/>
        <w:rPr>
          <w:rFonts w:eastAsia="MingLiU" w:cs="MingLiU"/>
          <w:color w:val="000000" w:themeColor="text1"/>
        </w:rPr>
      </w:pPr>
      <w:r w:rsidRPr="000740F4">
        <w:rPr>
          <w:color w:val="000000" w:themeColor="text1"/>
        </w:rPr>
        <w:tab/>
        <w:t xml:space="preserve">Rāmāyaṇa scenes are also found on one pillar in the </w:t>
      </w:r>
      <w:r w:rsidRPr="000740F4">
        <w:rPr>
          <w:i/>
          <w:color w:val="000000" w:themeColor="text1"/>
        </w:rPr>
        <w:t>maṇḍapa</w:t>
      </w:r>
      <w:r w:rsidRPr="000740F4">
        <w:rPr>
          <w:color w:val="000000" w:themeColor="text1"/>
        </w:rPr>
        <w:t xml:space="preserve"> of the contemporary Mallikārjuna (or </w:t>
      </w:r>
      <w:r w:rsidR="00DB33A7" w:rsidRPr="000740F4">
        <w:rPr>
          <w:color w:val="000000" w:themeColor="text1"/>
        </w:rPr>
        <w:t>Trail</w:t>
      </w:r>
      <w:r w:rsidRPr="000740F4">
        <w:rPr>
          <w:color w:val="000000" w:themeColor="text1"/>
        </w:rPr>
        <w:t>okeśvara) temple (</w:t>
      </w:r>
      <w:r w:rsidRPr="000740F4">
        <w:rPr>
          <w:b/>
          <w:color w:val="000000" w:themeColor="text1"/>
        </w:rPr>
        <w:t>see</w:t>
      </w:r>
      <w:r w:rsidRPr="000740F4">
        <w:rPr>
          <w:color w:val="000000" w:themeColor="text1"/>
        </w:rPr>
        <w:t xml:space="preserve"> listing at Loizeau 2017: 190).</w:t>
      </w:r>
    </w:p>
    <w:p w14:paraId="48F5404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t xml:space="preserve">Scenes from both epics cover the outer walls of the Pāpanātha temple at Paṭṭadakal (listed at Loizeau 2017: 190-91), built in the first half of the 8th century and designed to bolster the dynasty’s legitimacy shortly before its fall to the Rāṣṭrakūṭas (Wechsler 1994).   They are the earliest narrative sequences to be preserved in a good enough state to permit reasonable inferences about the sculptor’s or patron’s intentions.   The starting point for both narrative sequences is nearer the </w:t>
      </w:r>
      <w:r w:rsidRPr="000740F4">
        <w:rPr>
          <w:i/>
          <w:color w:val="000000" w:themeColor="text1"/>
        </w:rPr>
        <w:t>garbhagṛha,</w:t>
      </w:r>
      <w:r w:rsidRPr="000740F4">
        <w:rPr>
          <w:color w:val="000000" w:themeColor="text1"/>
        </w:rPr>
        <w:t xml:space="preserve"> so that the triumphant conclusion can be depicted on the façade, which means that the 28 </w:t>
      </w:r>
      <w:r w:rsidRPr="000740F4">
        <w:rPr>
          <w:i/>
          <w:color w:val="000000" w:themeColor="text1"/>
        </w:rPr>
        <w:t>Rāmāyaṇa</w:t>
      </w:r>
      <w:r w:rsidRPr="000740F4">
        <w:rPr>
          <w:color w:val="000000" w:themeColor="text1"/>
        </w:rPr>
        <w:t xml:space="preserve"> scenes, starting in the middle of the south wall of the western </w:t>
      </w:r>
      <w:r w:rsidRPr="000740F4">
        <w:rPr>
          <w:i/>
          <w:color w:val="000000" w:themeColor="text1"/>
        </w:rPr>
        <w:t>maṇḍapa,</w:t>
      </w:r>
      <w:r w:rsidRPr="000740F4">
        <w:rPr>
          <w:color w:val="000000" w:themeColor="text1"/>
        </w:rPr>
        <w:t xml:space="preserve"> are in reverse order for viewing when worshippers were circumbulating the temple;  Wechsler (1995: 30) notes that this is exceptional among Western Cāḷukya monuments, </w:t>
      </w:r>
      <w:r w:rsidRPr="000740F4">
        <w:rPr>
          <w:color w:val="000000" w:themeColor="text1"/>
        </w:rPr>
        <w:lastRenderedPageBreak/>
        <w:t>but it is also found at the Hoysaḷa Amṛteśvara temple and the Noḷamba Kāmākṣamma temple (cf. below).   These scenes on the Pāpanātha temple are perhaps the earliest to show Rāvaṇa’s ten heads as a circle (artistically more effective than the row common in miniature paintings).</w:t>
      </w:r>
    </w:p>
    <w:p w14:paraId="03AF0FBA"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b/>
        <w:t>Fleet 1881: 170 [No. CXIV]</w:t>
      </w:r>
      <w:r w:rsidR="009811F7" w:rsidRPr="000740F4">
        <w:rPr>
          <w:color w:val="000000" w:themeColor="text1"/>
        </w:rPr>
        <w:t xml:space="preserve"> —</w:t>
      </w:r>
      <w:r w:rsidRPr="000740F4">
        <w:rPr>
          <w:color w:val="000000" w:themeColor="text1"/>
        </w:rPr>
        <w:br/>
      </w:r>
      <w:r w:rsidR="009811F7" w:rsidRPr="000740F4">
        <w:rPr>
          <w:color w:val="000000" w:themeColor="text1"/>
        </w:rPr>
        <w:t>“</w:t>
      </w:r>
      <w:r w:rsidRPr="000740F4">
        <w:rPr>
          <w:color w:val="000000" w:themeColor="text1"/>
        </w:rPr>
        <w:t>At the south-east corner of the village is an elaborately sculptured temple of the god Pâpanâtha, which Mr. Burgess considers to be one of the oldest structural temples yet examined, and which he seems inclined to attribute to the fifth century A.D.</w:t>
      </w:r>
      <w:r w:rsidRPr="000740F4">
        <w:rPr>
          <w:color w:val="000000" w:themeColor="text1"/>
        </w:rPr>
        <w:br/>
      </w:r>
      <w:r w:rsidRPr="000740F4">
        <w:rPr>
          <w:color w:val="000000" w:themeColor="text1"/>
        </w:rPr>
        <w:tab/>
        <w:t xml:space="preserve">Many of the sculptures on the north and south faces of the temple represent scenes from the </w:t>
      </w:r>
      <w:r w:rsidRPr="000740F4">
        <w:rPr>
          <w:i/>
          <w:color w:val="000000" w:themeColor="text1"/>
        </w:rPr>
        <w:t>Râmâyaṇa</w:t>
      </w:r>
      <w:r w:rsidRPr="000740F4">
        <w:rPr>
          <w:color w:val="000000" w:themeColor="text1"/>
        </w:rPr>
        <w:t>, and have the names of the characters engraved over or against them, usually in a corrupt or Prâkṛit form,—such as Râman, Site, Site, Lakkaṇa, Jaṭayu, Sugrîvan, Bâli, Aṅgajan, Ravaṇan, Suppanaki, Kara-Dusaṇan, Bhîmasêna, Śrî-Baladêva, Naḷan, Vibhishaṇan, and Kumbharunan.  The characters do not seem to me to be as early, by at least a century, as Mr. Burgess considers.</w:t>
      </w:r>
      <w:r w:rsidR="009811F7" w:rsidRPr="000740F4">
        <w:rPr>
          <w:color w:val="000000" w:themeColor="text1"/>
        </w:rPr>
        <w:t>”</w:t>
      </w:r>
    </w:p>
    <w:p w14:paraId="6DFB0DB0" w14:textId="77777777" w:rsidR="00C805DF" w:rsidRPr="000740F4" w:rsidRDefault="00C805DF" w:rsidP="00880125">
      <w:pPr>
        <w:widowControl w:val="0"/>
        <w:tabs>
          <w:tab w:val="left" w:pos="720"/>
          <w:tab w:val="right" w:pos="9000"/>
        </w:tabs>
        <w:autoSpaceDN w:val="0"/>
        <w:adjustRightInd w:val="0"/>
        <w:spacing w:after="80"/>
        <w:ind w:left="360" w:hanging="360"/>
        <w:rPr>
          <w:color w:val="000000" w:themeColor="text1"/>
          <w:lang w:val="en-US"/>
        </w:rPr>
      </w:pPr>
      <w:r w:rsidRPr="000740F4">
        <w:rPr>
          <w:color w:val="000000" w:themeColor="text1"/>
        </w:rPr>
        <w:tab/>
        <w:t>Ray 2015: 213-4</w:t>
      </w:r>
      <w:r w:rsidR="008C04DA" w:rsidRPr="000740F4">
        <w:rPr>
          <w:color w:val="000000" w:themeColor="text1"/>
        </w:rPr>
        <w:t xml:space="preserve"> — “</w:t>
      </w:r>
      <w:r w:rsidRPr="000740F4">
        <w:rPr>
          <w:color w:val="000000" w:themeColor="text1"/>
          <w:lang w:val="en-US"/>
        </w:rPr>
        <w:t>. . .   the Ramayana panels on the south wall at Papanatha present a connected narrative, though divided in two sequences in an anti-clockwise direction. One sequence is shown on the outer wall of the inner mandapa and begins with King Dasharatha performing a sacrifice to beget heirs followed by early scenes from Rama’s life, Rama and Lakshmana learning archery in Vishvamitra’s ashrama and ends with Rama breaking the bow of Shiva. The second sequence on the outer mandapa continues the narrative with the exile of Rama, the disfigurement of Shurpanakha, the scenes related to Rama’s exile, such as disfigurement of Shurpanakha, Ravana seated with Maricha disguised as an ascetic, abduction of Sita, Jatayu’s fight with Ravana, Sita in Ashoka-vatika, Hanuman entering Lanka and his meeting with Sita. Inside the Virupaksha temple on the south side of the nave there is a pillar with four compartments of sculptures representing scenes from the Ramayana (Fig. 15.6). Each compartment has a line of writing above it in characters of about the period of the building of the temple giving the names in corrupt or Prakrit forms of the figures represented in the sculptures, such as Khara–Dushanam, Suppanagi, Lakkana, Raman, Site, Ravanan, Jatayu, Marichchan, etc.</w:t>
      </w:r>
      <w:r w:rsidR="008C04DA" w:rsidRPr="000740F4">
        <w:rPr>
          <w:color w:val="000000" w:themeColor="text1"/>
          <w:lang w:val="en-US"/>
        </w:rPr>
        <w:t>”</w:t>
      </w:r>
    </w:p>
    <w:p w14:paraId="5348FED7" w14:textId="17136D47" w:rsidR="00487CE1" w:rsidRPr="000740F4" w:rsidRDefault="00487CE1" w:rsidP="00880125">
      <w:pPr>
        <w:widowControl w:val="0"/>
        <w:tabs>
          <w:tab w:val="left" w:pos="720"/>
          <w:tab w:val="right" w:pos="9000"/>
        </w:tabs>
        <w:autoSpaceDN w:val="0"/>
        <w:adjustRightInd w:val="0"/>
        <w:spacing w:after="80"/>
        <w:ind w:left="360" w:hanging="360"/>
        <w:rPr>
          <w:color w:val="000000" w:themeColor="text1"/>
          <w:lang w:val="en-US"/>
        </w:rPr>
      </w:pPr>
      <w:r w:rsidRPr="000740F4">
        <w:rPr>
          <w:b/>
          <w:color w:val="000000" w:themeColor="text1"/>
        </w:rPr>
        <w:t>Pērūr:</w:t>
      </w:r>
      <w:r w:rsidRPr="000740F4">
        <w:rPr>
          <w:color w:val="000000" w:themeColor="text1"/>
        </w:rPr>
        <w:t xml:space="preserve"> Sōmēśvara temple (Cāḷukya) has </w:t>
      </w:r>
      <w:r w:rsidRPr="000740F4">
        <w:rPr>
          <w:i/>
          <w:color w:val="000000" w:themeColor="text1"/>
        </w:rPr>
        <w:t>Rāmāyaṇa</w:t>
      </w:r>
      <w:r w:rsidRPr="000740F4">
        <w:rPr>
          <w:color w:val="000000" w:themeColor="text1"/>
        </w:rPr>
        <w:t xml:space="preserve"> reliefs on</w:t>
      </w:r>
      <w:r w:rsidR="00880121" w:rsidRPr="000740F4">
        <w:rPr>
          <w:color w:val="000000" w:themeColor="text1"/>
        </w:rPr>
        <w:t xml:space="preserve"> its</w:t>
      </w:r>
      <w:r w:rsidRPr="000740F4">
        <w:rPr>
          <w:color w:val="000000" w:themeColor="text1"/>
        </w:rPr>
        <w:t xml:space="preserve"> pillars [source: Choudary and Udayalakshmi 2006: 11 + 115 (3.7), 122 (5.9). 124 (6.4)].</w:t>
      </w:r>
    </w:p>
    <w:p w14:paraId="5C9B64F3" w14:textId="3209CB9B" w:rsidR="00957118" w:rsidRPr="000740F4" w:rsidRDefault="00957118" w:rsidP="00957118">
      <w:pPr>
        <w:tabs>
          <w:tab w:val="left" w:pos="1440"/>
        </w:tabs>
        <w:spacing w:after="60"/>
        <w:ind w:left="360" w:hanging="360"/>
        <w:rPr>
          <w:color w:val="000000" w:themeColor="text1"/>
        </w:rPr>
      </w:pPr>
      <w:r w:rsidRPr="000740F4">
        <w:rPr>
          <w:b/>
          <w:color w:val="000000" w:themeColor="text1"/>
        </w:rPr>
        <w:t>Satyavōlu:</w:t>
      </w:r>
      <w:r w:rsidRPr="000740F4">
        <w:rPr>
          <w:color w:val="000000" w:themeColor="text1"/>
        </w:rPr>
        <w:t xml:space="preserve">  7th-century Cāḷukya temple (probably the Rāmaliṅgeśvara, but Rāmaliṅgeśvara and Bhīmaliṅgeśvara adjacent) has </w:t>
      </w:r>
      <w:r w:rsidRPr="000740F4">
        <w:rPr>
          <w:i/>
          <w:color w:val="000000" w:themeColor="text1"/>
        </w:rPr>
        <w:t>Rāmāyaṇa</w:t>
      </w:r>
      <w:r w:rsidRPr="000740F4">
        <w:rPr>
          <w:color w:val="000000" w:themeColor="text1"/>
        </w:rPr>
        <w:t xml:space="preserve"> reliefs [source: Choudary and Udayalakshmi 2006: 11]</w:t>
      </w:r>
    </w:p>
    <w:p w14:paraId="32655925" w14:textId="77777777" w:rsidR="00C805DF" w:rsidRPr="000740F4" w:rsidRDefault="00C805DF" w:rsidP="00880125">
      <w:pPr>
        <w:widowControl w:val="0"/>
        <w:tabs>
          <w:tab w:val="left" w:pos="720"/>
          <w:tab w:val="right" w:pos="9000"/>
        </w:tabs>
        <w:autoSpaceDN w:val="0"/>
        <w:adjustRightInd w:val="0"/>
        <w:spacing w:after="80"/>
        <w:ind w:left="360" w:hanging="360"/>
        <w:rPr>
          <w:color w:val="000000" w:themeColor="text1"/>
          <w:lang w:val="en-US"/>
        </w:rPr>
      </w:pPr>
      <w:r w:rsidRPr="000740F4">
        <w:rPr>
          <w:b/>
          <w:color w:val="000000" w:themeColor="text1"/>
        </w:rPr>
        <w:t>Varuṇā:</w:t>
      </w:r>
      <w:r w:rsidRPr="000740F4">
        <w:rPr>
          <w:color w:val="000000" w:themeColor="text1"/>
        </w:rPr>
        <w:t xml:space="preserve"> a </w:t>
      </w:r>
      <w:r w:rsidRPr="000740F4">
        <w:rPr>
          <w:i/>
          <w:color w:val="000000" w:themeColor="text1"/>
        </w:rPr>
        <w:t>Rāmāyaṇa</w:t>
      </w:r>
      <w:r w:rsidRPr="000740F4">
        <w:rPr>
          <w:color w:val="000000" w:themeColor="text1"/>
        </w:rPr>
        <w:t xml:space="preserve"> frieze carved just below the eaves on the </w:t>
      </w:r>
      <w:r w:rsidRPr="000740F4">
        <w:rPr>
          <w:i/>
          <w:color w:val="000000" w:themeColor="text1"/>
        </w:rPr>
        <w:t>valabhī</w:t>
      </w:r>
      <w:r w:rsidRPr="000740F4">
        <w:rPr>
          <w:color w:val="000000" w:themeColor="text1"/>
        </w:rPr>
        <w:t xml:space="preserve"> in low relief on the granite Mahādeveśvara (or Mahāliṅgeśvara) temple;  the scenes shown include Rāvaṇa in durbar, the death of Rāvaṇa and Rāvaṇa’s soul being carried by two birds, and end with the </w:t>
      </w:r>
      <w:r w:rsidRPr="000740F4">
        <w:rPr>
          <w:i/>
          <w:color w:val="000000" w:themeColor="text1"/>
        </w:rPr>
        <w:t>Rāmapaṭṭābhiṣeka</w:t>
      </w:r>
      <w:r w:rsidRPr="000740F4">
        <w:rPr>
          <w:color w:val="000000" w:themeColor="text1"/>
        </w:rPr>
        <w:t xml:space="preserve"> (Mysore Archaeological Department 1941: 19-23 (= </w:t>
      </w:r>
      <w:r w:rsidRPr="000740F4">
        <w:rPr>
          <w:i/>
          <w:color w:val="000000" w:themeColor="text1"/>
        </w:rPr>
        <w:t>AR for 1940</w:t>
      </w:r>
      <w:r w:rsidRPr="000740F4">
        <w:rPr>
          <w:color w:val="000000" w:themeColor="text1"/>
        </w:rPr>
        <w:t xml:space="preserve">); p.22 listing Rāmāyaṇa scenes </w:t>
      </w:r>
      <w:r w:rsidRPr="000740F4">
        <w:rPr>
          <w:b/>
          <w:color w:val="000000" w:themeColor="text1"/>
        </w:rPr>
        <w:t>photocopied;</w:t>
      </w:r>
      <w:r w:rsidRPr="000740F4">
        <w:rPr>
          <w:color w:val="000000" w:themeColor="text1"/>
        </w:rPr>
        <w:t xml:space="preserve"> cf. own photos).  [</w:t>
      </w:r>
      <w:r w:rsidRPr="000740F4">
        <w:rPr>
          <w:b/>
          <w:color w:val="000000" w:themeColor="text1"/>
        </w:rPr>
        <w:t>cf.</w:t>
      </w:r>
      <w:r w:rsidRPr="000740F4">
        <w:rPr>
          <w:i/>
          <w:color w:val="000000" w:themeColor="text1"/>
        </w:rPr>
        <w:t xml:space="preserve"> IAR 1979-8</w:t>
      </w:r>
      <w:r w:rsidRPr="000740F4">
        <w:rPr>
          <w:color w:val="000000" w:themeColor="text1"/>
        </w:rPr>
        <w:t>: 123 – “</w:t>
      </w:r>
      <w:r w:rsidRPr="000740F4">
        <w:rPr>
          <w:rFonts w:cs="Times-Roman"/>
          <w:color w:val="000000" w:themeColor="text1"/>
          <w:lang w:bidi="en-US"/>
        </w:rPr>
        <w:t xml:space="preserve">The Mahadevesvara (also Mahilingesvara) at Varuna housing a Sivalinga named Bhutesvara existed right from the times of the Ganga king Sripurusha (A.D. 725-788) and enjoyed patronage of some Chalukya feudatories as well during </w:t>
      </w:r>
      <w:r w:rsidRPr="000740F4">
        <w:rPr>
          <w:rFonts w:cs="Times-Roman"/>
          <w:i/>
          <w:iCs/>
          <w:color w:val="000000" w:themeColor="text1"/>
          <w:lang w:bidi="en-US"/>
        </w:rPr>
        <w:t xml:space="preserve">circa </w:t>
      </w:r>
      <w:r w:rsidRPr="000740F4">
        <w:rPr>
          <w:rFonts w:cs="Times-Roman"/>
          <w:color w:val="000000" w:themeColor="text1"/>
          <w:lang w:bidi="en-US"/>
        </w:rPr>
        <w:t>tenth century A.D.”</w:t>
      </w:r>
      <w:r w:rsidRPr="000740F4">
        <w:rPr>
          <w:color w:val="000000" w:themeColor="text1"/>
        </w:rPr>
        <w:t>]</w:t>
      </w:r>
    </w:p>
    <w:p w14:paraId="7519AE84"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Pallava temples</w:t>
      </w:r>
    </w:p>
    <w:p w14:paraId="7548E221"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Kāñcī and Māmallapuram</w:t>
      </w:r>
    </w:p>
    <w:p w14:paraId="081806A6"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7th to 9th centuries</w:t>
      </w:r>
    </w:p>
    <w:p w14:paraId="1CC3CF1F"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color w:val="000000" w:themeColor="text1"/>
        </w:rPr>
        <w:t xml:space="preserve">Gillet, Valérie 2007:  “Entre démon et dévot: la figure de Rāvaṇa dans les représentations </w:t>
      </w:r>
      <w:r w:rsidRPr="000740F4">
        <w:rPr>
          <w:i/>
          <w:color w:val="000000" w:themeColor="text1"/>
        </w:rPr>
        <w:t>pallava</w:t>
      </w:r>
      <w:r w:rsidRPr="000740F4">
        <w:rPr>
          <w:color w:val="000000" w:themeColor="text1"/>
        </w:rPr>
        <w:t xml:space="preserve">”, </w:t>
      </w:r>
      <w:r w:rsidRPr="000740F4">
        <w:rPr>
          <w:i/>
          <w:color w:val="000000" w:themeColor="text1"/>
        </w:rPr>
        <w:t>Arts Asiatiques</w:t>
      </w:r>
      <w:r w:rsidRPr="000740F4">
        <w:rPr>
          <w:color w:val="000000" w:themeColor="text1"/>
        </w:rPr>
        <w:t xml:space="preserve"> 62: 29-45.</w:t>
      </w:r>
      <w:r w:rsidRPr="000740F4">
        <w:rPr>
          <w:b/>
          <w:color w:val="000000" w:themeColor="text1"/>
        </w:rPr>
        <w:t xml:space="preserve">  </w:t>
      </w:r>
      <w:r w:rsidRPr="000740F4">
        <w:rPr>
          <w:color w:val="000000" w:themeColor="text1"/>
        </w:rPr>
        <w:tab/>
      </w:r>
      <w:r w:rsidRPr="000740F4">
        <w:rPr>
          <w:b/>
          <w:color w:val="000000" w:themeColor="text1"/>
        </w:rPr>
        <w:t xml:space="preserve">download </w:t>
      </w:r>
      <w:r w:rsidRPr="000740F4">
        <w:rPr>
          <w:b/>
          <w:color w:val="000000" w:themeColor="text1"/>
        </w:rPr>
        <w:br/>
      </w:r>
      <w:r w:rsidRPr="000740F4">
        <w:rPr>
          <w:color w:val="000000" w:themeColor="text1"/>
        </w:rPr>
        <w:t>[</w:t>
      </w:r>
      <w:r w:rsidRPr="000740F4">
        <w:rPr>
          <w:i/>
          <w:color w:val="000000" w:themeColor="text1"/>
        </w:rPr>
        <w:t>entirely on Rāvaṇa shaking Kailāsa, as devotee of Śiva or (less often) in combat with Vālin</w:t>
      </w:r>
      <w:r w:rsidRPr="000740F4">
        <w:rPr>
          <w:color w:val="000000" w:themeColor="text1"/>
        </w:rPr>
        <w:t>]</w:t>
      </w:r>
      <w:r w:rsidRPr="000740F4">
        <w:rPr>
          <w:color w:val="000000" w:themeColor="text1"/>
        </w:rPr>
        <w:tab/>
      </w:r>
    </w:p>
    <w:p w14:paraId="1EED904F"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Gillet, Valérie 2021:  “Looking for Rāma: traces of the Rāmāyaṇa in temples of the Pallava dynasty”, in Dhar 2021a: 65-84.</w:t>
      </w:r>
      <w:r w:rsidRPr="000740F4">
        <w:rPr>
          <w:color w:val="000000" w:themeColor="text1"/>
        </w:rPr>
        <w:tab/>
      </w:r>
      <w:r w:rsidRPr="000740F4">
        <w:rPr>
          <w:rFonts w:cs="Courier New"/>
          <w:b/>
          <w:color w:val="000000" w:themeColor="text1"/>
          <w:lang w:val="en-US"/>
        </w:rPr>
        <w:t>own copy (vol.)</w:t>
      </w:r>
    </w:p>
    <w:p w14:paraId="1AC5FB72"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Hudson, D. Dennis 2008:  </w:t>
      </w:r>
      <w:r w:rsidRPr="000740F4">
        <w:rPr>
          <w:i/>
          <w:color w:val="000000" w:themeColor="text1"/>
        </w:rPr>
        <w:t>The Body of God: an emperor’s palace for Krishna in eighth century Kanchipuram</w:t>
      </w:r>
      <w:r w:rsidRPr="000740F4">
        <w:rPr>
          <w:color w:val="000000" w:themeColor="text1"/>
        </w:rPr>
        <w:t xml:space="preserve"> (New York: OUP). </w:t>
      </w:r>
      <w:r w:rsidRPr="000740F4">
        <w:rPr>
          <w:color w:val="000000" w:themeColor="text1"/>
        </w:rPr>
        <w:tab/>
      </w:r>
      <w:r w:rsidRPr="000740F4">
        <w:rPr>
          <w:b/>
          <w:color w:val="000000" w:themeColor="text1"/>
        </w:rPr>
        <w:t>download of chapters 5-7 + 9</w:t>
      </w:r>
    </w:p>
    <w:p w14:paraId="384C0899" w14:textId="77777777" w:rsidR="00C805DF" w:rsidRPr="000740F4" w:rsidRDefault="00C805DF" w:rsidP="00880125">
      <w:pPr>
        <w:pStyle w:val="HangingIndent0"/>
        <w:tabs>
          <w:tab w:val="left" w:pos="1440"/>
          <w:tab w:val="right" w:pos="9000"/>
        </w:tabs>
        <w:spacing w:before="240"/>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sites:  Kāñcī (Kailāsanātha t., Vaikuṇṭha Perumāl t.), Māmallapuram (Olakkaṇṇeśvara t.)</w:t>
      </w:r>
    </w:p>
    <w:p w14:paraId="57F2BAA9"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Kāñcī (Tamilnād):  a few </w:t>
      </w:r>
      <w:r w:rsidRPr="000740F4">
        <w:rPr>
          <w:i/>
          <w:color w:val="000000" w:themeColor="text1"/>
        </w:rPr>
        <w:t>Rāmāyaṇa</w:t>
      </w:r>
      <w:r w:rsidRPr="000740F4">
        <w:rPr>
          <w:color w:val="000000" w:themeColor="text1"/>
        </w:rPr>
        <w:t xml:space="preserve"> scenes on the Kailāsanātha temple at Kāñcī</w:t>
      </w:r>
      <w:r w:rsidR="0035653F" w:rsidRPr="000740F4">
        <w:rPr>
          <w:color w:val="000000" w:themeColor="text1"/>
        </w:rPr>
        <w:t xml:space="preserve"> (including Rāvaṇa worsted by Vālin)</w:t>
      </w:r>
      <w:r w:rsidRPr="000740F4">
        <w:rPr>
          <w:color w:val="000000" w:themeColor="text1"/>
        </w:rPr>
        <w:t xml:space="preserve"> and the Olakkaṇṇēśvara temple at Māmallapuram, both erected by Narasiṃhavarman II Rājasiṃha (c.</w:t>
      </w:r>
      <w:r w:rsidR="00D17BCC" w:rsidRPr="000740F4">
        <w:rPr>
          <w:color w:val="000000" w:themeColor="text1"/>
        </w:rPr>
        <w:t xml:space="preserve"> </w:t>
      </w:r>
      <w:r w:rsidRPr="000740F4">
        <w:rPr>
          <w:color w:val="000000" w:themeColor="text1"/>
        </w:rPr>
        <w:t>690-720 A.D.)</w:t>
      </w:r>
    </w:p>
    <w:p w14:paraId="15EFC083"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Vaikuṇṭha Perumāl temple, Kāñcī, is believed to have been built by Nandivarman II (720-96 A.D.), with later contributions from Coḻa and Vijayanagara rulers</w:t>
      </w:r>
      <w:r w:rsidRPr="000740F4">
        <w:rPr>
          <w:b/>
          <w:color w:val="000000" w:themeColor="text1"/>
        </w:rPr>
        <w:t xml:space="preserve">; </w:t>
      </w:r>
      <w:r w:rsidRPr="000740F4">
        <w:rPr>
          <w:color w:val="000000" w:themeColor="text1"/>
        </w:rPr>
        <w:t xml:space="preserve">6th panel on northern part of the middle-floor sanctum shows Rāma disciplining the ocean on the way to Laṅkā (cf. Hudson 2008: 159-60); among the </w:t>
      </w:r>
      <w:r w:rsidRPr="000740F4">
        <w:rPr>
          <w:i/>
          <w:color w:val="000000" w:themeColor="text1"/>
        </w:rPr>
        <w:t>vimāna</w:t>
      </w:r>
      <w:r w:rsidRPr="000740F4">
        <w:rPr>
          <w:color w:val="000000" w:themeColor="text1"/>
        </w:rPr>
        <w:t xml:space="preserve"> panels on the east side E4 shows Hanumān worshiping Rāma; pillar inside front </w:t>
      </w:r>
      <w:r w:rsidRPr="000740F4">
        <w:rPr>
          <w:i/>
          <w:color w:val="000000" w:themeColor="text1"/>
        </w:rPr>
        <w:t>maṇḍapa</w:t>
      </w:r>
      <w:r w:rsidRPr="000740F4">
        <w:rPr>
          <w:color w:val="000000" w:themeColor="text1"/>
        </w:rPr>
        <w:t xml:space="preserve"> shows Hanumān’s first meeting with R. + L. and (lower panel) Vālin and Sugrīva fighting as R. aims at Vālin.</w:t>
      </w:r>
    </w:p>
    <w:p w14:paraId="29B91046"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Hudson 2008: 3-4 –</w:t>
      </w:r>
    </w:p>
    <w:p w14:paraId="3BB20720"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Since I had been working on Tamil poems composed in the eighth and ninth centuries by the Bhagavata poet-saints known as Alvars, I opted for Pallavamalla’s ‘‘Emperor’s Vishnu-house.’’ I searched through the canon of Alvar poems known as the ‘‘Four Thousand Divine Stanzas’’ (</w:t>
      </w:r>
      <w:r w:rsidRPr="000740F4">
        <w:rPr>
          <w:i/>
          <w:color w:val="000000" w:themeColor="text1"/>
        </w:rPr>
        <w:t>nalayira-divya-prabandha</w:t>
      </w:r>
      <w:r w:rsidRPr="000740F4">
        <w:rPr>
          <w:color w:val="000000" w:themeColor="text1"/>
        </w:rPr>
        <w:t xml:space="preserve">) to ﬁnd a poem written about it. I found only one, by a poet who ‘‘signs’’ his name as Kalikanri, but is better known as Tirumangai Alvar. The poem appears in his large anthology called </w:t>
      </w:r>
      <w:r w:rsidRPr="000740F4">
        <w:rPr>
          <w:i/>
          <w:color w:val="000000" w:themeColor="text1"/>
        </w:rPr>
        <w:t xml:space="preserve">Periya Tirumoli </w:t>
      </w:r>
      <w:r w:rsidRPr="000740F4">
        <w:rPr>
          <w:color w:val="000000" w:themeColor="text1"/>
        </w:rPr>
        <w:t>(2.9). Tirumangai composed the poem sometime between the completion of the Vishnu-house ca. 770 and Nandivarman’s death in 795–796, perhaps ca. 790. He wrote other poems about Nandivarman’s liturgical acts, and in this one portrays him as still on the throne after an already lengthy reign. In the sixty-ﬁrst year of his rule (792–793), Nandivarman responded to Tirumangai’s repeated requests and gave land to sixteen Brahmins to form a village.</w:t>
      </w:r>
      <w:r w:rsidRPr="000740F4">
        <w:rPr>
          <w:rStyle w:val="ff66"/>
          <w:rFonts w:cs="Times"/>
          <w:color w:val="000000" w:themeColor="text1"/>
          <w:vertAlign w:val="superscript"/>
          <w:lang w:bidi="x-none"/>
        </w:rPr>
        <w:t>1</w:t>
      </w:r>
      <w:r w:rsidRPr="000740F4">
        <w:rPr>
          <w:rStyle w:val="ff66"/>
          <w:rFonts w:cs="Times"/>
          <w:color w:val="000000" w:themeColor="text1"/>
          <w:lang w:bidi="x-none"/>
        </w:rPr>
        <w:t xml:space="preserve"> </w:t>
      </w:r>
      <w:r w:rsidRPr="000740F4">
        <w:rPr>
          <w:rStyle w:val="ff65"/>
          <w:color w:val="000000" w:themeColor="text1"/>
          <w:lang w:bidi="x-none"/>
        </w:rPr>
        <w:t>Perhaps the poet thanked</w:t>
      </w:r>
      <w:r w:rsidRPr="000740F4">
        <w:rPr>
          <w:color w:val="000000" w:themeColor="text1"/>
        </w:rPr>
        <w:t xml:space="preserve"> him with this poem.</w:t>
      </w:r>
    </w:p>
    <w:p w14:paraId="37C82B38"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Māmallapuram: on the Olakkaṇṇeśvara temple one of the external wall panels shows Rāvaṇa shaking Kailāsa.</w:t>
      </w:r>
    </w:p>
    <w:p w14:paraId="152EDFF5" w14:textId="77777777" w:rsidR="00C805DF" w:rsidRPr="000740F4" w:rsidRDefault="00C805DF" w:rsidP="00880125">
      <w:pPr>
        <w:tabs>
          <w:tab w:val="right" w:pos="9000"/>
        </w:tabs>
        <w:spacing w:after="80"/>
        <w:ind w:left="360" w:hanging="360"/>
        <w:rPr>
          <w:color w:val="000000" w:themeColor="text1"/>
        </w:rPr>
      </w:pPr>
    </w:p>
    <w:p w14:paraId="425280F6"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9th century steles (?) / detached reliefs of Lava and Kuśa: </w:t>
      </w:r>
      <w:r w:rsidRPr="000740F4">
        <w:rPr>
          <w:rFonts w:eastAsia="MingLiU" w:cs="MingLiU"/>
          <w:color w:val="000000" w:themeColor="text1"/>
        </w:rPr>
        <w:br/>
      </w:r>
      <w:r w:rsidRPr="000740F4">
        <w:rPr>
          <w:color w:val="000000" w:themeColor="text1"/>
        </w:rPr>
        <w:t xml:space="preserve">Lava, Pallava, Kanchipuram, granite, 229 × 80 × 50 cm.  </w:t>
      </w:r>
      <w:r w:rsidRPr="000740F4">
        <w:rPr>
          <w:color w:val="000000" w:themeColor="text1"/>
        </w:rPr>
        <w:tab/>
        <w:t xml:space="preserve">Nat. Mus. 74.218 </w:t>
      </w:r>
      <w:r w:rsidRPr="000740F4">
        <w:rPr>
          <w:rFonts w:eastAsia="MingLiU" w:cs="MingLiU"/>
          <w:color w:val="000000" w:themeColor="text1"/>
        </w:rPr>
        <w:br/>
      </w:r>
      <w:r w:rsidRPr="000740F4">
        <w:rPr>
          <w:color w:val="000000" w:themeColor="text1"/>
        </w:rPr>
        <w:t xml:space="preserve">Kuśa, Pallava, 225 × 104.5 × 54.5 cm.  </w:t>
      </w:r>
      <w:r w:rsidRPr="000740F4">
        <w:rPr>
          <w:color w:val="000000" w:themeColor="text1"/>
        </w:rPr>
        <w:tab/>
        <w:t xml:space="preserve">Nat. Mus. 74.219 </w:t>
      </w:r>
      <w:r w:rsidRPr="000740F4">
        <w:rPr>
          <w:rFonts w:eastAsia="MingLiU" w:cs="MingLiU"/>
          <w:color w:val="000000" w:themeColor="text1"/>
        </w:rPr>
        <w:br/>
      </w:r>
      <w:r w:rsidRPr="000740F4">
        <w:rPr>
          <w:color w:val="000000" w:themeColor="text1"/>
        </w:rPr>
        <w:tab/>
        <w:t xml:space="preserve">Ahuja 2013 (= </w:t>
      </w:r>
      <w:r w:rsidRPr="000740F4">
        <w:rPr>
          <w:i/>
          <w:color w:val="000000" w:themeColor="text1"/>
        </w:rPr>
        <w:t>Body</w:t>
      </w:r>
      <w:r w:rsidRPr="000740F4">
        <w:rPr>
          <w:color w:val="000000" w:themeColor="text1"/>
        </w:rPr>
        <w:t>): 231, figs. 269-70</w:t>
      </w:r>
    </w:p>
    <w:p w14:paraId="722A37BA" w14:textId="77777777" w:rsidR="00C805DF" w:rsidRPr="000740F4" w:rsidRDefault="00C805DF" w:rsidP="00880125">
      <w:pPr>
        <w:pStyle w:val="HangingIndent0"/>
        <w:tabs>
          <w:tab w:val="clear" w:pos="0"/>
          <w:tab w:val="right" w:pos="9000"/>
        </w:tabs>
        <w:ind w:left="360" w:hanging="360"/>
        <w:rPr>
          <w:color w:val="000000" w:themeColor="text1"/>
        </w:rPr>
      </w:pPr>
    </w:p>
    <w:p w14:paraId="58A8DD05"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Arial Unicode MS" w:cs="Arial Unicode MS"/>
          <w:color w:val="000000" w:themeColor="text1"/>
          <w:lang w:val="en-US"/>
        </w:rPr>
        <w:t>Kamalakar 2004: 211 —  “ . . .  Rama breaking the Siva dhanus is represented in a small relief on a pillar in the mukhamandapa of the Agastyesvara temple at Chilamakuru.”</w:t>
      </w:r>
      <w:r w:rsidRPr="000740F4">
        <w:rPr>
          <w:rFonts w:eastAsia="Arial Unicode MS" w:cs="Arial Unicode MS"/>
          <w:color w:val="000000" w:themeColor="text1"/>
          <w:lang w:val="en-US"/>
        </w:rPr>
        <w:br/>
        <w:t xml:space="preserve">[Anantapur dist., Andhra Pradesh; on pp. 50-51 temple assigned to Renandu Choda period, C8, but </w:t>
      </w:r>
      <w:r w:rsidRPr="000740F4">
        <w:rPr>
          <w:rFonts w:eastAsia="Arial Unicode MS" w:cs="Arial Unicode MS"/>
          <w:i/>
          <w:color w:val="000000" w:themeColor="text1"/>
          <w:lang w:val="en-US"/>
        </w:rPr>
        <w:t>mukhamaṇḍapa</w:t>
      </w:r>
      <w:r w:rsidRPr="000740F4">
        <w:rPr>
          <w:rFonts w:eastAsia="Arial Unicode MS" w:cs="Arial Unicode MS"/>
          <w:color w:val="000000" w:themeColor="text1"/>
          <w:lang w:val="en-US"/>
        </w:rPr>
        <w:t xml:space="preserve"> prob. added in late C9; relevant pillar is NE pillar of 4]</w:t>
      </w:r>
    </w:p>
    <w:p w14:paraId="6133EBCC"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Rāṣṭrakūṭa-period reliefs</w:t>
      </w:r>
    </w:p>
    <w:p w14:paraId="1FE9C8ED"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Deccan – Maharashtra and Karnataka</w:t>
      </w:r>
    </w:p>
    <w:p w14:paraId="66CE0170"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8th to 10th centuries (Deccan)</w:t>
      </w:r>
    </w:p>
    <w:p w14:paraId="081A219F" w14:textId="77777777" w:rsidR="00C805DF" w:rsidRPr="000740F4" w:rsidRDefault="00C805DF" w:rsidP="00880125">
      <w:pPr>
        <w:pStyle w:val="HangingIndent0"/>
        <w:tabs>
          <w:tab w:val="clear" w:pos="0"/>
          <w:tab w:val="left" w:pos="1410"/>
          <w:tab w:val="right" w:pos="9000"/>
        </w:tabs>
        <w:ind w:left="360" w:hanging="360"/>
        <w:rPr>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color w:val="000000" w:themeColor="text1"/>
        </w:rPr>
        <w:t xml:space="preserve">Burgess, James 1926:  </w:t>
      </w:r>
      <w:r w:rsidRPr="000740F4">
        <w:rPr>
          <w:i/>
          <w:color w:val="000000" w:themeColor="text1"/>
        </w:rPr>
        <w:t>A guide to Elura cave temples</w:t>
      </w:r>
      <w:r w:rsidRPr="000740F4">
        <w:rPr>
          <w:color w:val="000000" w:themeColor="text1"/>
        </w:rPr>
        <w:t xml:space="preserve"> (Hyderabad: Archaeological Department, Nizam’s Government).  [reprint]</w:t>
      </w:r>
      <w:r w:rsidRPr="000740F4">
        <w:rPr>
          <w:color w:val="000000" w:themeColor="text1"/>
        </w:rPr>
        <w:tab/>
      </w:r>
      <w:r w:rsidRPr="000740F4">
        <w:rPr>
          <w:b/>
          <w:color w:val="000000" w:themeColor="text1"/>
        </w:rPr>
        <w:t>download</w:t>
      </w:r>
    </w:p>
    <w:p w14:paraId="6D8894DE"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Dhavalikar, M.K. 1983:  </w:t>
      </w:r>
      <w:r w:rsidRPr="000740F4">
        <w:rPr>
          <w:i/>
          <w:color w:val="000000" w:themeColor="text1"/>
        </w:rPr>
        <w:t>Masterpieces of Rashtrakuta art: the Kailas</w:t>
      </w:r>
      <w:r w:rsidRPr="000740F4">
        <w:rPr>
          <w:color w:val="000000" w:themeColor="text1"/>
        </w:rPr>
        <w:t xml:space="preserve"> (Bombay: Taraporevala).  </w:t>
      </w:r>
      <w:r w:rsidRPr="000740F4">
        <w:rPr>
          <w:color w:val="000000" w:themeColor="text1"/>
        </w:rPr>
        <w:br/>
      </w:r>
      <w:r w:rsidRPr="000740F4">
        <w:rPr>
          <w:color w:val="000000" w:themeColor="text1"/>
        </w:rPr>
        <w:tab/>
      </w:r>
      <w:r w:rsidRPr="000740F4">
        <w:rPr>
          <w:b/>
          <w:color w:val="000000" w:themeColor="text1"/>
        </w:rPr>
        <w:t>pp. 24-26 + fig. 68 scanned</w:t>
      </w:r>
    </w:p>
    <w:p w14:paraId="2BC40D20"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Dhavalikar, M.K. 2005:  </w:t>
      </w:r>
      <w:r w:rsidRPr="000740F4">
        <w:rPr>
          <w:i/>
          <w:color w:val="000000" w:themeColor="text1"/>
        </w:rPr>
        <w:t xml:space="preserve">Ellora, </w:t>
      </w:r>
      <w:r w:rsidRPr="000740F4">
        <w:rPr>
          <w:color w:val="000000" w:themeColor="text1"/>
        </w:rPr>
        <w:t xml:space="preserve">Monumental Legacy series (Delhi: Oxford University Press). </w:t>
      </w:r>
      <w:r w:rsidRPr="000740F4">
        <w:rPr>
          <w:color w:val="000000" w:themeColor="text1"/>
        </w:rPr>
        <w:tab/>
      </w:r>
      <w:r w:rsidRPr="000740F4">
        <w:rPr>
          <w:b/>
          <w:color w:val="000000" w:themeColor="text1"/>
        </w:rPr>
        <w:t>Bod. M05.F04286; pp. 56-57 scanned</w:t>
      </w:r>
    </w:p>
    <w:p w14:paraId="1B383D80" w14:textId="77777777" w:rsidR="00C805DF" w:rsidRPr="000740F4" w:rsidRDefault="00C805DF" w:rsidP="00880125">
      <w:pPr>
        <w:pStyle w:val="HangingIndent0"/>
        <w:tabs>
          <w:tab w:val="clear" w:pos="0"/>
          <w:tab w:val="left" w:pos="1410"/>
          <w:tab w:val="right" w:pos="9000"/>
        </w:tabs>
        <w:ind w:left="360" w:hanging="360"/>
        <w:rPr>
          <w:color w:val="000000" w:themeColor="text1"/>
        </w:rPr>
      </w:pPr>
      <w:r w:rsidRPr="000740F4">
        <w:rPr>
          <w:color w:val="000000" w:themeColor="text1"/>
        </w:rPr>
        <w:t xml:space="preserve">Gail, Adalbert J. 1985:  “Rāmāyaṇa-relief am Kailāsa in Ellora”, </w:t>
      </w:r>
      <w:r w:rsidRPr="000740F4">
        <w:rPr>
          <w:i/>
          <w:color w:val="000000" w:themeColor="text1"/>
        </w:rPr>
        <w:t xml:space="preserve">BIS </w:t>
      </w:r>
      <w:r w:rsidRPr="000740F4">
        <w:rPr>
          <w:color w:val="000000" w:themeColor="text1"/>
        </w:rPr>
        <w:t xml:space="preserve">1: 177-85. </w:t>
      </w:r>
      <w:r w:rsidRPr="000740F4">
        <w:rPr>
          <w:color w:val="000000" w:themeColor="text1"/>
        </w:rPr>
        <w:tab/>
      </w:r>
      <w:r w:rsidRPr="000740F4">
        <w:rPr>
          <w:b/>
          <w:color w:val="000000" w:themeColor="text1"/>
        </w:rPr>
        <w:t>photocopy</w:t>
      </w:r>
    </w:p>
    <w:p w14:paraId="579C05C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Markel, Stephen 2000:  “The Rāmāyaṇa cycle on the Kailāsanātha Temple at Ellora”, </w:t>
      </w:r>
      <w:r w:rsidRPr="000740F4">
        <w:rPr>
          <w:i/>
          <w:color w:val="000000" w:themeColor="text1"/>
        </w:rPr>
        <w:t>Ars Orientalis,</w:t>
      </w:r>
      <w:r w:rsidRPr="000740F4">
        <w:rPr>
          <w:color w:val="000000" w:themeColor="text1"/>
        </w:rPr>
        <w:t xml:space="preserve"> Supplement I: 59-71.</w:t>
      </w:r>
      <w:r w:rsidRPr="000740F4">
        <w:rPr>
          <w:color w:val="000000" w:themeColor="text1"/>
        </w:rPr>
        <w:tab/>
      </w:r>
      <w:r w:rsidRPr="000740F4">
        <w:rPr>
          <w:b/>
          <w:color w:val="000000" w:themeColor="text1"/>
        </w:rPr>
        <w:t>download</w:t>
      </w:r>
    </w:p>
    <w:p w14:paraId="1797936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Parlier-Renault, Edith 2001:  “Le programme iconographique du temple de Kailasanatha à Ellora”, </w:t>
      </w:r>
      <w:r w:rsidRPr="000740F4">
        <w:rPr>
          <w:i/>
          <w:color w:val="000000" w:themeColor="text1"/>
        </w:rPr>
        <w:t>Arts Asiatiques</w:t>
      </w:r>
      <w:r w:rsidRPr="000740F4">
        <w:rPr>
          <w:color w:val="000000" w:themeColor="text1"/>
        </w:rPr>
        <w:t xml:space="preserve"> 56:</w:t>
      </w:r>
      <w:r w:rsidRPr="000740F4">
        <w:rPr>
          <w:b/>
          <w:color w:val="000000" w:themeColor="text1"/>
        </w:rPr>
        <w:t xml:space="preserve"> </w:t>
      </w:r>
      <w:r w:rsidRPr="000740F4">
        <w:rPr>
          <w:color w:val="000000" w:themeColor="text1"/>
        </w:rPr>
        <w:t>5-23.</w:t>
      </w:r>
      <w:r w:rsidRPr="000740F4">
        <w:rPr>
          <w:b/>
          <w:color w:val="000000" w:themeColor="text1"/>
        </w:rPr>
        <w:tab/>
        <w:t>download</w:t>
      </w:r>
    </w:p>
    <w:p w14:paraId="2CFF32B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Patil, Channabasappa S. 1993:  </w:t>
      </w:r>
      <w:r w:rsidRPr="000740F4">
        <w:rPr>
          <w:i/>
          <w:color w:val="000000" w:themeColor="text1"/>
        </w:rPr>
        <w:t>Narrative panels from Kadur</w:t>
      </w:r>
      <w:r w:rsidRPr="000740F4">
        <w:rPr>
          <w:color w:val="000000" w:themeColor="text1"/>
        </w:rPr>
        <w:t xml:space="preserve"> (Mysore: Directorate of Archaeology and Museums).</w:t>
      </w:r>
      <w:r w:rsidRPr="000740F4">
        <w:rPr>
          <w:color w:val="000000" w:themeColor="text1"/>
        </w:rPr>
        <w:tab/>
      </w:r>
      <w:r w:rsidRPr="000740F4">
        <w:rPr>
          <w:b/>
          <w:color w:val="000000" w:themeColor="text1"/>
        </w:rPr>
        <w:t>(IND) Mysore D 18 Ref [in OIL]</w:t>
      </w:r>
    </w:p>
    <w:p w14:paraId="5549247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Patil, Channabasappa S. 1996:  “Art and architecture of the Rāshtrakutas”, in </w:t>
      </w:r>
      <w:r w:rsidRPr="000740F4">
        <w:rPr>
          <w:i/>
          <w:color w:val="000000" w:themeColor="text1"/>
        </w:rPr>
        <w:t xml:space="preserve">Gauravaṁ: recent researches in Indology (Prof. B.K. Gururaja Rao felicitation volume), </w:t>
      </w:r>
      <w:r w:rsidRPr="000740F4">
        <w:rPr>
          <w:color w:val="000000" w:themeColor="text1"/>
        </w:rPr>
        <w:t>ed. By K.V. Ramesh and others (New Delhi: Harman): 242-51.</w:t>
      </w:r>
      <w:r w:rsidRPr="000740F4">
        <w:rPr>
          <w:color w:val="000000" w:themeColor="text1"/>
        </w:rPr>
        <w:tab/>
      </w:r>
      <w:r w:rsidRPr="000740F4">
        <w:rPr>
          <w:b/>
          <w:color w:val="000000" w:themeColor="text1"/>
        </w:rPr>
        <w:t>(IND)</w:t>
      </w:r>
    </w:p>
    <w:p w14:paraId="7209CE5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Patil, Channabasappa Soodayya, and Balasubramanya 2001:  </w:t>
      </w:r>
      <w:r w:rsidRPr="000740F4">
        <w:rPr>
          <w:i/>
          <w:color w:val="000000" w:themeColor="text1"/>
        </w:rPr>
        <w:t>Sirival: its monuments, sculptures and inscription.</w:t>
      </w:r>
      <w:r w:rsidRPr="000740F4">
        <w:rPr>
          <w:color w:val="000000" w:themeColor="text1"/>
        </w:rPr>
        <w:t xml:space="preserve"> Architecture and Sculpture in Karnataka V (Mysore: Directorate of Archaeology and Museums). </w:t>
      </w:r>
      <w:r w:rsidRPr="000740F4">
        <w:rPr>
          <w:color w:val="000000" w:themeColor="text1"/>
        </w:rPr>
        <w:tab/>
      </w:r>
      <w:r w:rsidRPr="000740F4">
        <w:rPr>
          <w:rFonts w:eastAsia="Gentium Basic"/>
          <w:b/>
          <w:color w:val="000000" w:themeColor="text1"/>
        </w:rPr>
        <w:t>(IND) Mysore D 16; pp. 10-13</w:t>
      </w:r>
      <w:r w:rsidRPr="000740F4">
        <w:rPr>
          <w:rFonts w:eastAsia="Gentium Basic"/>
          <w:b/>
          <w:color w:val="000000" w:themeColor="text1"/>
          <w:vertAlign w:val="superscript"/>
        </w:rPr>
        <w:t xml:space="preserve"> </w:t>
      </w:r>
      <w:r w:rsidRPr="000740F4">
        <w:rPr>
          <w:rFonts w:eastAsia="Gentium Basic"/>
          <w:b/>
          <w:color w:val="000000" w:themeColor="text1"/>
        </w:rPr>
        <w:t>+</w:t>
      </w:r>
      <w:r w:rsidRPr="000740F4">
        <w:rPr>
          <w:rFonts w:eastAsia="Gentium Basic"/>
          <w:b/>
          <w:color w:val="000000" w:themeColor="text1"/>
          <w:vertAlign w:val="superscript"/>
        </w:rPr>
        <w:t xml:space="preserve"> </w:t>
      </w:r>
      <w:r w:rsidRPr="000740F4">
        <w:rPr>
          <w:rFonts w:eastAsia="Gentium Basic"/>
          <w:b/>
          <w:color w:val="000000" w:themeColor="text1"/>
        </w:rPr>
        <w:t xml:space="preserve">104-5 </w:t>
      </w:r>
      <w:r w:rsidRPr="000740F4">
        <w:rPr>
          <w:rFonts w:eastAsia="Gentium Basic"/>
          <w:b/>
          <w:color w:val="000000" w:themeColor="text1"/>
          <w:spacing w:val="-4"/>
        </w:rPr>
        <w:t>photocopied; notes</w:t>
      </w:r>
    </w:p>
    <w:p w14:paraId="7D3DADE7" w14:textId="7E6A098A"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b/>
          <w:color w:val="000000" w:themeColor="text1"/>
        </w:rPr>
        <w:t xml:space="preserve">notes </w:t>
      </w:r>
      <w:r w:rsidRPr="000740F4">
        <w:rPr>
          <w:b/>
          <w:color w:val="000000" w:themeColor="text1"/>
        </w:rPr>
        <w:tab/>
      </w:r>
      <w:r w:rsidRPr="000740F4">
        <w:rPr>
          <w:color w:val="000000" w:themeColor="text1"/>
        </w:rPr>
        <w:t>sites: Elūrā, Kaḍūr, Kukanūr, Mudhol, Sirivāḷ</w:t>
      </w:r>
    </w:p>
    <w:p w14:paraId="42457014"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Patil 1996: 249:  “Scenes from the Ramayana are carved in the Kailasnatha temple at Ellora, pillars from Kudur, Siddhesvara temple at Mudhol, Navalinga temple at Kukanur and Well No. I (Pl. 37.V) and Isvara temple at Sirival.”  </w:t>
      </w:r>
    </w:p>
    <w:p w14:paraId="6EA2E6EB" w14:textId="1484BA84" w:rsidR="008917A8"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Elūrā:</w:t>
      </w:r>
      <w:r w:rsidRPr="000740F4">
        <w:rPr>
          <w:color w:val="000000" w:themeColor="text1"/>
        </w:rPr>
        <w:t xml:space="preserve"> Kailāsanātha temple (Kṛṣṇeśvara/Kaṇṇeśvara), Elūrā (3rd quarter of C8), built by the Rāṣṭrakūṭa ruler Kṛṣṇa I, Dantidurga’s uncle and successor – reliefs: </w:t>
      </w:r>
      <w:r w:rsidRPr="000740F4">
        <w:rPr>
          <w:color w:val="000000" w:themeColor="text1"/>
        </w:rPr>
        <w:br/>
      </w:r>
      <w:r w:rsidRPr="000740F4">
        <w:rPr>
          <w:color w:val="000000" w:themeColor="text1"/>
        </w:rPr>
        <w:tab/>
        <w:t xml:space="preserve">Rāvaṇa shaking Kailāsa on S side of basement of main shrine at Krishnan 2010: 51 (own photo; cf. others), another on a panel near the northern staircase; cf. also relief panel with Hanumān carrying mountain and Rāma fighting Rāvaṇa (Madhya Pradesh, 10th century, LACMA M.89.159.1), at Krishnan 2010: 104; cf. Romain 2015: figs 62-68; </w:t>
      </w:r>
      <w:r w:rsidRPr="000740F4">
        <w:rPr>
          <w:color w:val="000000" w:themeColor="text1"/>
        </w:rPr>
        <w:br/>
      </w:r>
      <w:r w:rsidRPr="000740F4">
        <w:rPr>
          <w:color w:val="000000" w:themeColor="text1"/>
        </w:rPr>
        <w:tab/>
        <w:t>small panel on south wall of Rāvaṇa abducting Sītā and challenged by Jaṭāyus (own photo), to right of which is one of fight between Vālin and Sugrīva;</w:t>
      </w:r>
      <w:r w:rsidRPr="000740F4">
        <w:rPr>
          <w:color w:val="000000" w:themeColor="text1"/>
        </w:rPr>
        <w:br/>
      </w:r>
      <w:r w:rsidRPr="000740F4">
        <w:rPr>
          <w:color w:val="000000" w:themeColor="text1"/>
        </w:rPr>
        <w:tab/>
        <w:t xml:space="preserve">in sculpture gallery around the main temples the first panel from the north is of Rāvaṇa offering his heads to Śiva, with nine already grouped round a </w:t>
      </w:r>
      <w:r w:rsidRPr="000740F4">
        <w:rPr>
          <w:i/>
          <w:color w:val="000000" w:themeColor="text1"/>
        </w:rPr>
        <w:t>liṅga</w:t>
      </w:r>
      <w:r w:rsidRPr="000740F4">
        <w:rPr>
          <w:color w:val="000000" w:themeColor="text1"/>
        </w:rPr>
        <w:t xml:space="preserve"> below as he is in the act of cutting off the tenth;</w:t>
      </w:r>
      <w:r w:rsidRPr="000740F4">
        <w:rPr>
          <w:color w:val="000000" w:themeColor="text1"/>
        </w:rPr>
        <w:br/>
      </w:r>
      <w:r w:rsidRPr="000740F4">
        <w:rPr>
          <w:color w:val="000000" w:themeColor="text1"/>
        </w:rPr>
        <w:tab/>
      </w:r>
      <w:r w:rsidR="008917A8" w:rsidRPr="000740F4">
        <w:rPr>
          <w:color w:val="000000" w:themeColor="text1"/>
        </w:rPr>
        <w:t>tiered friezes on the exterior of the stairways showing episodes from both epics in a style similar to those of the interior pillars of the Virūpākṣa temple at Paṭṭadakal; Rāmāyaṇa relies</w:t>
      </w:r>
      <w:r w:rsidRPr="000740F4">
        <w:rPr>
          <w:color w:val="000000" w:themeColor="text1"/>
        </w:rPr>
        <w:t xml:space="preserve"> on south side of stairway frieze in 8 rows (first 4 boustrophedon, rest </w:t>
      </w:r>
      <w:r w:rsidRPr="000740F4">
        <w:rPr>
          <w:color w:val="000000" w:themeColor="text1"/>
        </w:rPr>
        <w:br/>
        <w:t xml:space="preserve">l. to r.; the 23 scenes begin with the crossing of the Gaṅgā and Bharata’s journey to recall Rāma from </w:t>
      </w:r>
      <w:r w:rsidRPr="000740F4">
        <w:rPr>
          <w:i/>
          <w:color w:val="000000" w:themeColor="text1"/>
        </w:rPr>
        <w:t>Ayodhyākāṇḍa</w:t>
      </w:r>
      <w:r w:rsidRPr="000740F4">
        <w:rPr>
          <w:color w:val="000000" w:themeColor="text1"/>
        </w:rPr>
        <w:t xml:space="preserve"> and end with Rāma’s fight with Kumbhakarṇa from </w:t>
      </w:r>
      <w:r w:rsidRPr="000740F4">
        <w:rPr>
          <w:i/>
          <w:color w:val="000000" w:themeColor="text1"/>
        </w:rPr>
        <w:t>Yuddhakāṇḍa</w:t>
      </w:r>
      <w:r w:rsidRPr="000740F4">
        <w:rPr>
          <w:color w:val="000000" w:themeColor="text1"/>
        </w:rPr>
        <w:t xml:space="preserve"> (listing of scenes in Dhavalikar 1983: 25-26 and 2005: 56-57 [</w:t>
      </w:r>
      <w:r w:rsidRPr="000740F4">
        <w:rPr>
          <w:b/>
          <w:color w:val="000000" w:themeColor="text1"/>
        </w:rPr>
        <w:t>scans</w:t>
      </w:r>
      <w:r w:rsidRPr="000740F4">
        <w:rPr>
          <w:color w:val="000000" w:themeColor="text1"/>
        </w:rPr>
        <w:t>]).</w:t>
      </w:r>
      <w:r w:rsidRPr="000740F4">
        <w:rPr>
          <w:color w:val="000000" w:themeColor="text1"/>
        </w:rPr>
        <w:br/>
      </w:r>
      <w:r w:rsidR="008917A8" w:rsidRPr="000740F4">
        <w:rPr>
          <w:color w:val="000000" w:themeColor="text1"/>
        </w:rPr>
        <w:tab/>
        <w:t xml:space="preserve">A copper plate grant from Baroda of time of Karka II (c. 812-13 A.D.) speaks about its greatness, stating that this great edifice was built on a hill by Krishnaraja at Elāpura (Elūrā) and even the celestial beings moving in the sky were struck by its magnificence, </w:t>
      </w:r>
      <w:r w:rsidR="008917A8" w:rsidRPr="000740F4">
        <w:rPr>
          <w:color w:val="000000" w:themeColor="text1"/>
        </w:rPr>
        <w:lastRenderedPageBreak/>
        <w:t>as though it were self-existent, not created by mortals, and, even the architect who caused it was wonder-struck that he could build it.</w:t>
      </w:r>
    </w:p>
    <w:p w14:paraId="7CE97E29" w14:textId="43B02C13"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ab/>
        <w:t xml:space="preserve">See </w:t>
      </w:r>
      <w:r w:rsidRPr="000740F4">
        <w:rPr>
          <w:color w:val="000000" w:themeColor="text1"/>
        </w:rPr>
        <w:t>also photo of frieze (and of Rāvaṇa shaking Kailāsa on N side of approach to cave 21 and on S side of W aisle of cave 29, Dumar Lena); other examples of Rāvaṇa shaking Kailāsa on S wall of cave 14 (Rāvaṇa kī khai)</w:t>
      </w:r>
      <w:r w:rsidR="008917A8" w:rsidRPr="000740F4">
        <w:rPr>
          <w:color w:val="000000" w:themeColor="text1"/>
        </w:rPr>
        <w:t>,</w:t>
      </w:r>
      <w:r w:rsidRPr="000740F4">
        <w:rPr>
          <w:color w:val="000000" w:themeColor="text1"/>
        </w:rPr>
        <w:t xml:space="preserve"> in 6th niche on N side of upper level at cave 15 (Daśāvatāra)</w:t>
      </w:r>
      <w:r w:rsidR="008917A8" w:rsidRPr="000740F4">
        <w:rPr>
          <w:color w:val="000000" w:themeColor="text1"/>
        </w:rPr>
        <w:t>, cave 21 and cave 29 (= Dumār leṇa).</w:t>
      </w:r>
    </w:p>
    <w:p w14:paraId="2499F55D"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Kaḍūr</w:t>
      </w:r>
      <w:r w:rsidRPr="000740F4">
        <w:rPr>
          <w:color w:val="000000" w:themeColor="text1"/>
        </w:rPr>
        <w:t xml:space="preserve"> – from Patil 1993: 3 pillars re-used in a modern Hanumān temple, another found lying in a pond; on first pillar, 3rd panel from top has 5 narrative sub-panels, 3rd is Rāvaṇa lifting Kailāsa (4 scenes (plates 13-16): R. worships liṅga, R. carries liṅga, R. narrates incident to wife, R. lifts Kailāsa [shown in standard form]).</w:t>
      </w:r>
    </w:p>
    <w:p w14:paraId="4166BE09" w14:textId="61149864" w:rsidR="00C805DF" w:rsidRPr="000740F4" w:rsidRDefault="00DE1A31" w:rsidP="00880125">
      <w:pPr>
        <w:pStyle w:val="HangingIndent0"/>
        <w:tabs>
          <w:tab w:val="clear" w:pos="0"/>
          <w:tab w:val="right" w:pos="9000"/>
        </w:tabs>
        <w:ind w:left="360" w:hanging="360"/>
        <w:rPr>
          <w:color w:val="000000" w:themeColor="text1"/>
        </w:rPr>
      </w:pPr>
      <w:r w:rsidRPr="000740F4">
        <w:rPr>
          <w:b/>
          <w:color w:val="000000" w:themeColor="text1"/>
        </w:rPr>
        <w:t>Kukanūr</w:t>
      </w:r>
      <w:r w:rsidRPr="000740F4">
        <w:rPr>
          <w:color w:val="000000" w:themeColor="text1"/>
        </w:rPr>
        <w:t xml:space="preserve"> (Koppal dist.</w:t>
      </w:r>
      <w:r w:rsidR="00392510" w:rsidRPr="000740F4">
        <w:rPr>
          <w:color w:val="000000" w:themeColor="text1"/>
        </w:rPr>
        <w:t>): Navaliṅga temple group</w:t>
      </w:r>
      <w:r w:rsidR="000F7475" w:rsidRPr="000740F4">
        <w:rPr>
          <w:color w:val="000000" w:themeColor="text1"/>
        </w:rPr>
        <w:t xml:space="preserve"> (line of 9 </w:t>
      </w:r>
      <w:r w:rsidR="000F7475" w:rsidRPr="000740F4">
        <w:rPr>
          <w:i/>
          <w:color w:val="000000" w:themeColor="text1"/>
        </w:rPr>
        <w:t>liṅga</w:t>
      </w:r>
      <w:r w:rsidR="000F7475" w:rsidRPr="000740F4">
        <w:rPr>
          <w:color w:val="000000" w:themeColor="text1"/>
        </w:rPr>
        <w:t xml:space="preserve"> temples)</w:t>
      </w:r>
      <w:r w:rsidR="00392510" w:rsidRPr="000740F4">
        <w:rPr>
          <w:color w:val="000000" w:themeColor="text1"/>
        </w:rPr>
        <w:t xml:space="preserve"> built in reign of Amoghavarṣa I or Kṛṣṇa II (so 9th century</w:t>
      </w:r>
      <w:r w:rsidR="008917A8" w:rsidRPr="000740F4">
        <w:rPr>
          <w:color w:val="000000" w:themeColor="text1"/>
        </w:rPr>
        <w:t>).</w:t>
      </w:r>
    </w:p>
    <w:p w14:paraId="6D287A42" w14:textId="4C125698" w:rsidR="00E55308" w:rsidRPr="000740F4" w:rsidRDefault="00E55308" w:rsidP="00E55308">
      <w:pPr>
        <w:spacing w:after="60"/>
        <w:ind w:left="360" w:hanging="360"/>
        <w:rPr>
          <w:color w:val="000000" w:themeColor="text1"/>
          <w:szCs w:val="22"/>
        </w:rPr>
      </w:pPr>
      <w:r w:rsidRPr="000740F4">
        <w:rPr>
          <w:b/>
          <w:color w:val="000000" w:themeColor="text1"/>
          <w:szCs w:val="22"/>
        </w:rPr>
        <w:t>Mudhol</w:t>
      </w:r>
      <w:r w:rsidRPr="000740F4">
        <w:rPr>
          <w:color w:val="000000" w:themeColor="text1"/>
          <w:szCs w:val="22"/>
        </w:rPr>
        <w:t xml:space="preserve"> (Bagalkot dist., Karnataka): Siddheśvara temple (1st quarter of C10) has Rāmāyaṇa reliefs (</w:t>
      </w:r>
      <w:r w:rsidRPr="000740F4">
        <w:rPr>
          <w:color w:val="000000" w:themeColor="text1"/>
        </w:rPr>
        <w:t>Patil 1996: 249</w:t>
      </w:r>
      <w:r w:rsidRPr="000740F4">
        <w:rPr>
          <w:color w:val="000000" w:themeColor="text1"/>
          <w:szCs w:val="22"/>
        </w:rPr>
        <w:t>), as well as Pañcatantra reliefs.</w:t>
      </w:r>
    </w:p>
    <w:p w14:paraId="2E5CD909" w14:textId="654E6730" w:rsidR="00E82D4C" w:rsidRPr="000740F4" w:rsidRDefault="00E82D4C" w:rsidP="00E82D4C">
      <w:pPr>
        <w:spacing w:after="60"/>
        <w:ind w:left="360" w:hanging="360"/>
        <w:rPr>
          <w:color w:val="000000" w:themeColor="text1"/>
        </w:rPr>
      </w:pPr>
      <w:r w:rsidRPr="000740F4">
        <w:rPr>
          <w:b/>
          <w:color w:val="000000" w:themeColor="text1"/>
        </w:rPr>
        <w:t>Sirivāḷ/Sīrval/Shirwal:</w:t>
      </w:r>
      <w:r w:rsidRPr="000740F4">
        <w:rPr>
          <w:color w:val="000000" w:themeColor="text1"/>
        </w:rPr>
        <w:t xml:space="preserve">  a tank with a row of sculptures round its inner side depicting scenes from </w:t>
      </w:r>
      <w:r w:rsidRPr="000740F4">
        <w:rPr>
          <w:i/>
          <w:color w:val="000000" w:themeColor="text1"/>
        </w:rPr>
        <w:t>Rāmāyaṇa</w:t>
      </w:r>
      <w:r w:rsidRPr="000740F4">
        <w:rPr>
          <w:color w:val="000000" w:themeColor="text1"/>
        </w:rPr>
        <w:t xml:space="preserve"> and other texts, datable to late Rāṣṭrakūṭa period (</w:t>
      </w:r>
      <w:r w:rsidRPr="000740F4">
        <w:rPr>
          <w:i/>
          <w:color w:val="000000" w:themeColor="text1"/>
        </w:rPr>
        <w:t>IAR 1963-64:</w:t>
      </w:r>
      <w:r w:rsidRPr="000740F4">
        <w:rPr>
          <w:color w:val="000000" w:themeColor="text1"/>
        </w:rPr>
        <w:t xml:space="preserve"> 99) and Īśvara temple = temple 4 (Patil 1996: 249); for a listing of the scenes </w:t>
      </w:r>
      <w:r w:rsidRPr="000740F4">
        <w:rPr>
          <w:b/>
          <w:color w:val="000000" w:themeColor="text1"/>
        </w:rPr>
        <w:t>see</w:t>
      </w:r>
      <w:r w:rsidRPr="000740F4">
        <w:rPr>
          <w:color w:val="000000" w:themeColor="text1"/>
        </w:rPr>
        <w:t xml:space="preserve"> Patil and Balasubramanya 2001: 104-5 (</w:t>
      </w:r>
      <w:r w:rsidRPr="000740F4">
        <w:rPr>
          <w:b/>
          <w:color w:val="000000" w:themeColor="text1"/>
        </w:rPr>
        <w:t>photocopied</w:t>
      </w:r>
      <w:r w:rsidRPr="000740F4">
        <w:rPr>
          <w:color w:val="000000" w:themeColor="text1"/>
        </w:rPr>
        <w:t>).</w:t>
      </w:r>
    </w:p>
    <w:p w14:paraId="7690DC35" w14:textId="3AFF0ACE" w:rsidR="00E82D4C" w:rsidRPr="000740F4" w:rsidRDefault="00E82D4C" w:rsidP="00E82D4C">
      <w:pPr>
        <w:spacing w:after="60"/>
        <w:ind w:left="360" w:hanging="360"/>
        <w:rPr>
          <w:color w:val="000000" w:themeColor="text1"/>
          <w:szCs w:val="22"/>
        </w:rPr>
      </w:pPr>
      <w:r w:rsidRPr="000740F4">
        <w:rPr>
          <w:color w:val="000000" w:themeColor="text1"/>
        </w:rPr>
        <w:tab/>
        <w:t>from Patil and Balasubramanya 2001:</w:t>
      </w:r>
      <w:r w:rsidRPr="000740F4">
        <w:rPr>
          <w:color w:val="000000" w:themeColor="text1"/>
        </w:rPr>
        <w:br/>
        <w:t>p.1</w:t>
      </w:r>
      <w:r w:rsidRPr="000740F4">
        <w:rPr>
          <w:color w:val="000000" w:themeColor="text1"/>
        </w:rPr>
        <w:tab/>
        <w:t>Sirivāḷ is a small village, about 10 kms. northeast of Shahapur, in Shahapur Taluk, Gulbarga District (Fig. 1).  ...  ...</w:t>
      </w:r>
      <w:r w:rsidRPr="000740F4">
        <w:rPr>
          <w:rFonts w:eastAsia="MingLiU" w:cs="MingLiU"/>
          <w:color w:val="000000" w:themeColor="text1"/>
        </w:rPr>
        <w:br/>
      </w:r>
      <w:r w:rsidRPr="000740F4">
        <w:rPr>
          <w:color w:val="000000" w:themeColor="text1"/>
        </w:rPr>
        <w:tab/>
        <w:t xml:space="preserve">There are forty-six monuments at the site.  These include five wells, seven </w:t>
      </w:r>
      <w:r w:rsidRPr="000740F4">
        <w:rPr>
          <w:i/>
          <w:color w:val="000000" w:themeColor="text1"/>
        </w:rPr>
        <w:t>koshṭhāgāras/maṭhas</w:t>
      </w:r>
      <w:r w:rsidRPr="000740F4">
        <w:rPr>
          <w:color w:val="000000" w:themeColor="text1"/>
        </w:rPr>
        <w:t xml:space="preserve"> and thirty-four temples.  Most of them are in groups while some are scattered around.  Most of these monuments are of the Rāshṭrakūṭa period.  This is the only site containing such a large group of monuments of this period.  ... ...   </w:t>
      </w:r>
      <w:r w:rsidRPr="000740F4">
        <w:rPr>
          <w:rFonts w:eastAsia="MingLiU" w:cs="MingLiU"/>
          <w:color w:val="000000" w:themeColor="text1"/>
        </w:rPr>
        <w:br/>
      </w:r>
      <w:r w:rsidRPr="000740F4">
        <w:rPr>
          <w:color w:val="000000" w:themeColor="text1"/>
        </w:rPr>
        <w:t>p.59</w:t>
      </w:r>
      <w:r w:rsidRPr="000740F4">
        <w:rPr>
          <w:color w:val="000000" w:themeColor="text1"/>
        </w:rPr>
        <w:tab/>
        <w:t xml:space="preserve">[Īśvara temple west facing; </w:t>
      </w:r>
      <w:r w:rsidRPr="000740F4">
        <w:rPr>
          <w:i/>
          <w:color w:val="000000" w:themeColor="text1"/>
        </w:rPr>
        <w:t>adhiṣṭhāna</w:t>
      </w:r>
      <w:r w:rsidRPr="000740F4">
        <w:rPr>
          <w:color w:val="000000" w:themeColor="text1"/>
        </w:rPr>
        <w:t xml:space="preserve"> has band of carving on </w:t>
      </w:r>
      <w:r w:rsidRPr="000740F4">
        <w:rPr>
          <w:i/>
          <w:color w:val="000000" w:themeColor="text1"/>
        </w:rPr>
        <w:t>tripaṭṭa kumuda</w:t>
      </w:r>
      <w:r w:rsidRPr="000740F4">
        <w:rPr>
          <w:color w:val="000000" w:themeColor="text1"/>
        </w:rPr>
        <w:t xml:space="preserve"> with floral and geometric designs, figures and narrative panels, including 4 </w:t>
      </w:r>
      <w:r w:rsidRPr="000740F4">
        <w:rPr>
          <w:i/>
          <w:color w:val="000000" w:themeColor="text1"/>
        </w:rPr>
        <w:t>Rāmāyaṇa</w:t>
      </w:r>
      <w:r w:rsidRPr="000740F4">
        <w:rPr>
          <w:color w:val="000000" w:themeColor="text1"/>
        </w:rPr>
        <w:t xml:space="preserve"> scenes (nos 4-7 clockwise from front entrance)]</w:t>
      </w:r>
      <w:r w:rsidRPr="000740F4">
        <w:rPr>
          <w:color w:val="000000" w:themeColor="text1"/>
        </w:rPr>
        <w:br/>
        <w:t>p.97</w:t>
      </w:r>
      <w:r w:rsidRPr="000740F4">
        <w:rPr>
          <w:color w:val="000000" w:themeColor="text1"/>
        </w:rPr>
        <w:tab/>
        <w:t xml:space="preserve">[single scene on Siddheśvara is on north face of SW pillar of south </w:t>
      </w:r>
      <w:r w:rsidRPr="000740F4">
        <w:rPr>
          <w:i/>
          <w:color w:val="000000" w:themeColor="text1"/>
        </w:rPr>
        <w:t>sabhāmaṇḍapa</w:t>
      </w:r>
      <w:r w:rsidRPr="000740F4">
        <w:rPr>
          <w:color w:val="000000" w:themeColor="text1"/>
        </w:rPr>
        <w:t xml:space="preserve"> (carvings are on upper blocks of 4 central pillars)]</w:t>
      </w:r>
    </w:p>
    <w:p w14:paraId="7D818717" w14:textId="77777777" w:rsidR="00E55308" w:rsidRPr="000740F4" w:rsidRDefault="00E55308" w:rsidP="00880125">
      <w:pPr>
        <w:pStyle w:val="HangingIndent0"/>
        <w:tabs>
          <w:tab w:val="clear" w:pos="0"/>
          <w:tab w:val="right" w:pos="9000"/>
        </w:tabs>
        <w:ind w:left="360" w:hanging="360"/>
        <w:rPr>
          <w:b/>
          <w:color w:val="000000" w:themeColor="text1"/>
        </w:rPr>
      </w:pPr>
    </w:p>
    <w:p w14:paraId="1D954387"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Pāla and Sena period sculptures</w:t>
      </w:r>
    </w:p>
    <w:p w14:paraId="024C46DF" w14:textId="77777777"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W. Bengal /</w:t>
      </w:r>
      <w:r w:rsidRPr="000740F4">
        <w:rPr>
          <w:b/>
          <w:color w:val="000000" w:themeColor="text1"/>
        </w:rPr>
        <w:t xml:space="preserve"> </w:t>
      </w:r>
      <w:r w:rsidRPr="000740F4">
        <w:rPr>
          <w:color w:val="000000" w:themeColor="text1"/>
        </w:rPr>
        <w:t>Bangladesh</w:t>
      </w:r>
    </w:p>
    <w:p w14:paraId="43478EA9" w14:textId="77777777"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b/>
          <w:color w:val="000000" w:themeColor="text1"/>
        </w:rPr>
        <w:tab/>
      </w:r>
      <w:r w:rsidRPr="000740F4">
        <w:rPr>
          <w:color w:val="000000" w:themeColor="text1"/>
        </w:rPr>
        <w:t>8th to 13th centuries</w:t>
      </w:r>
    </w:p>
    <w:p w14:paraId="2B38C556"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b/>
          <w:color w:val="000000" w:themeColor="text1"/>
        </w:rPr>
        <w:t>studies</w:t>
      </w:r>
      <w:r w:rsidRPr="000740F4">
        <w:rPr>
          <w:b/>
          <w:color w:val="000000" w:themeColor="text1"/>
        </w:rPr>
        <w:tab/>
      </w:r>
      <w:r w:rsidRPr="000740F4">
        <w:rPr>
          <w:color w:val="000000" w:themeColor="text1"/>
        </w:rPr>
        <w:t xml:space="preserve">Ahmed, Maliha Nargis, and Nurul Kabir 2016:  “Cultural and religious aspects of sculptures discovered from Somapura Vihara, Naogaon: a case study of sculptures displayed at Paharpur Site Museum”, </w:t>
      </w:r>
      <w:r w:rsidRPr="000740F4">
        <w:rPr>
          <w:i/>
          <w:color w:val="000000" w:themeColor="text1"/>
        </w:rPr>
        <w:t>Journal of the Asiatic Society of Bangladesh (Hum.)</w:t>
      </w:r>
      <w:r w:rsidRPr="000740F4">
        <w:rPr>
          <w:color w:val="000000" w:themeColor="text1"/>
        </w:rPr>
        <w:t xml:space="preserve"> 61.1: 1-37.</w:t>
      </w:r>
      <w:r w:rsidRPr="000740F4">
        <w:rPr>
          <w:color w:val="000000" w:themeColor="text1"/>
        </w:rPr>
        <w:tab/>
      </w:r>
      <w:r w:rsidRPr="000740F4">
        <w:rPr>
          <w:b/>
          <w:color w:val="000000" w:themeColor="text1"/>
        </w:rPr>
        <w:t>download</w:t>
      </w:r>
    </w:p>
    <w:p w14:paraId="3BF739DA" w14:textId="77777777" w:rsidR="00C805DF" w:rsidRPr="000740F4" w:rsidRDefault="00C805DF" w:rsidP="00880125">
      <w:pPr>
        <w:widowControl w:val="0"/>
        <w:tabs>
          <w:tab w:val="right" w:pos="9000"/>
        </w:tabs>
        <w:autoSpaceDN w:val="0"/>
        <w:adjustRightInd w:val="0"/>
        <w:spacing w:after="80"/>
        <w:ind w:left="360" w:hanging="360"/>
        <w:rPr>
          <w:rFonts w:eastAsia="Arial Unicode MS" w:cs="Arial Unicode MS"/>
          <w:b/>
          <w:color w:val="000000" w:themeColor="text1"/>
        </w:rPr>
      </w:pPr>
      <w:r w:rsidRPr="000740F4">
        <w:rPr>
          <w:color w:val="000000" w:themeColor="text1"/>
        </w:rPr>
        <w:t xml:space="preserve">Gill, Sandrine 2007: ‘Spatial Organisation of Paharpur Buddhist Establishment’, in H.P. Ray (ed.), </w:t>
      </w:r>
      <w:r w:rsidRPr="000740F4">
        <w:rPr>
          <w:i/>
          <w:color w:val="000000" w:themeColor="text1"/>
        </w:rPr>
        <w:t>Sacred Landscape in Asia: Shared Traditions, Multiple Histories</w:t>
      </w:r>
      <w:r w:rsidRPr="000740F4">
        <w:rPr>
          <w:color w:val="000000" w:themeColor="text1"/>
        </w:rPr>
        <w:t xml:space="preserve"> (Delhi: Manohar): 169-97.</w:t>
      </w:r>
      <w:r w:rsidRPr="000740F4">
        <w:rPr>
          <w:b/>
          <w:color w:val="000000" w:themeColor="text1"/>
        </w:rPr>
        <w:tab/>
      </w:r>
      <w:r w:rsidRPr="000740F4">
        <w:rPr>
          <w:rFonts w:eastAsia="Arial Unicode MS" w:cs="Arial Unicode MS"/>
          <w:b/>
          <w:color w:val="000000" w:themeColor="text1"/>
        </w:rPr>
        <w:t>(IND) 20 D 413</w:t>
      </w:r>
    </w:p>
    <w:p w14:paraId="16733039" w14:textId="4C051095" w:rsidR="00C805DF" w:rsidRPr="000740F4" w:rsidRDefault="00C805DF" w:rsidP="00880125">
      <w:pPr>
        <w:widowControl w:val="0"/>
        <w:tabs>
          <w:tab w:val="right" w:pos="9000"/>
        </w:tabs>
        <w:autoSpaceDN w:val="0"/>
        <w:adjustRightInd w:val="0"/>
        <w:spacing w:after="80"/>
        <w:ind w:left="360" w:hanging="360"/>
        <w:rPr>
          <w:rFonts w:cs="Arial"/>
          <w:b/>
          <w:color w:val="000000" w:themeColor="text1"/>
        </w:rPr>
      </w:pPr>
      <w:r w:rsidRPr="000740F4">
        <w:rPr>
          <w:rFonts w:cs="Arial"/>
          <w:color w:val="000000" w:themeColor="text1"/>
        </w:rPr>
        <w:t xml:space="preserve">Huntington, Susan L. 1984:  </w:t>
      </w:r>
      <w:r w:rsidRPr="000740F4">
        <w:rPr>
          <w:rFonts w:cs="Arial"/>
          <w:i/>
          <w:color w:val="000000" w:themeColor="text1"/>
        </w:rPr>
        <w:t>The</w:t>
      </w:r>
      <w:r w:rsidRPr="000740F4">
        <w:rPr>
          <w:rFonts w:cs="Arial"/>
          <w:color w:val="000000" w:themeColor="text1"/>
        </w:rPr>
        <w:t xml:space="preserve"> </w:t>
      </w:r>
      <w:r w:rsidRPr="000740F4">
        <w:rPr>
          <w:rFonts w:cs="Arial"/>
          <w:i/>
          <w:color w:val="000000" w:themeColor="text1"/>
        </w:rPr>
        <w:t xml:space="preserve">“Pāla-Sena” schools of sculpture </w:t>
      </w:r>
      <w:r w:rsidRPr="000740F4">
        <w:rPr>
          <w:rFonts w:cs="Arial"/>
          <w:color w:val="000000" w:themeColor="text1"/>
        </w:rPr>
        <w:t>(Leiden: Brill).</w:t>
      </w:r>
      <w:r w:rsidR="00946E46" w:rsidRPr="000740F4">
        <w:rPr>
          <w:rFonts w:cs="Arial"/>
          <w:color w:val="000000" w:themeColor="text1"/>
        </w:rPr>
        <w:tab/>
      </w:r>
      <w:r w:rsidR="00946E46" w:rsidRPr="000740F4">
        <w:rPr>
          <w:rFonts w:cs="Arial"/>
          <w:b/>
          <w:color w:val="000000" w:themeColor="text1"/>
        </w:rPr>
        <w:t>download</w:t>
      </w:r>
      <w:r w:rsidRPr="000740F4">
        <w:rPr>
          <w:rFonts w:cs="Arial"/>
          <w:color w:val="000000" w:themeColor="text1"/>
        </w:rPr>
        <w:br/>
        <w:t>[Pāhāṛpur  – discussion of dating only on pp. 160-64]</w:t>
      </w:r>
      <w:r w:rsidRPr="000740F4">
        <w:rPr>
          <w:rFonts w:cs="Arial"/>
          <w:color w:val="000000" w:themeColor="text1"/>
        </w:rPr>
        <w:tab/>
      </w:r>
    </w:p>
    <w:p w14:paraId="5C0DADE2" w14:textId="77777777" w:rsidR="00C805DF" w:rsidRPr="000740F4" w:rsidRDefault="00C805DF" w:rsidP="00880125">
      <w:pPr>
        <w:widowControl w:val="0"/>
        <w:tabs>
          <w:tab w:val="right" w:pos="9000"/>
        </w:tabs>
        <w:autoSpaceDN w:val="0"/>
        <w:adjustRightInd w:val="0"/>
        <w:spacing w:after="80"/>
        <w:ind w:left="360" w:hanging="360"/>
        <w:rPr>
          <w:rFonts w:eastAsia="Arial Unicode MS" w:cs="Arial Unicode MS"/>
          <w:b/>
          <w:color w:val="000000" w:themeColor="text1"/>
        </w:rPr>
      </w:pPr>
      <w:r w:rsidRPr="000740F4">
        <w:rPr>
          <w:rFonts w:eastAsia="Gentium Basic"/>
          <w:color w:val="000000" w:themeColor="text1"/>
        </w:rPr>
        <w:t>Moitra, Suresh Chandra 1983:  “The Rama legend in the pre-Muslim Bengal”, in Banerjee and others 1983: 52-64.</w:t>
      </w:r>
      <w:r w:rsidRPr="000740F4">
        <w:rPr>
          <w:rFonts w:eastAsia="Gentium Basic"/>
          <w:color w:val="000000" w:themeColor="text1"/>
        </w:rPr>
        <w:tab/>
      </w:r>
      <w:r w:rsidRPr="000740F4">
        <w:rPr>
          <w:rFonts w:eastAsia="Gentium Basic"/>
          <w:b/>
          <w:color w:val="000000" w:themeColor="text1"/>
        </w:rPr>
        <w:t>download (vol.)</w:t>
      </w:r>
    </w:p>
    <w:p w14:paraId="13D49344"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s="Gentium Basic"/>
          <w:color w:val="000000" w:themeColor="text1"/>
        </w:rPr>
        <w:t xml:space="preserve">Ray, Himanshu Prabha 2015:  “Narratives in stone: the </w:t>
      </w:r>
      <w:r w:rsidRPr="000740F4">
        <w:rPr>
          <w:rFonts w:eastAsia="Gentium Basic" w:cs="Gentium Basic"/>
          <w:i/>
          <w:iCs/>
          <w:color w:val="000000" w:themeColor="text1"/>
        </w:rPr>
        <w:t>Ramayana</w:t>
      </w:r>
      <w:r w:rsidRPr="000740F4">
        <w:rPr>
          <w:rFonts w:eastAsia="Gentium Basic" w:cs="Gentium Basic"/>
          <w:color w:val="000000" w:themeColor="text1"/>
        </w:rPr>
        <w:t xml:space="preserve"> in early sculptures”, in</w:t>
      </w:r>
      <w:r w:rsidRPr="000740F4">
        <w:rPr>
          <w:rFonts w:eastAsia="Courier" w:cs="Gentium Basic"/>
          <w:color w:val="000000" w:themeColor="text1"/>
          <w:lang w:bidi="en-US"/>
        </w:rPr>
        <w:t xml:space="preserve"> </w:t>
      </w:r>
      <w:r w:rsidRPr="000740F4">
        <w:rPr>
          <w:rFonts w:eastAsia="Courier" w:cs="Gentium Basic"/>
          <w:i/>
          <w:color w:val="000000" w:themeColor="text1"/>
          <w:lang w:bidi="en-US"/>
        </w:rPr>
        <w:t>Art, Icon and Architecture in South Asia: essays in honour of Dr Devangana Desai</w:t>
      </w:r>
      <w:r w:rsidRPr="000740F4">
        <w:rPr>
          <w:rFonts w:eastAsia="Courier" w:cs="Gentium Basic"/>
          <w:color w:val="000000" w:themeColor="text1"/>
          <w:lang w:bidi="en-US"/>
        </w:rPr>
        <w:t>, ed. by Anila Verghese and Anna L. Dallapiccola, 2 vols (New Delhi: Aryan Books): I, 201-21.</w:t>
      </w:r>
      <w:r w:rsidRPr="000740F4">
        <w:rPr>
          <w:rFonts w:eastAsia="Courier" w:cs="Gentium Basic"/>
          <w:b/>
          <w:color w:val="000000" w:themeColor="text1"/>
          <w:lang w:bidi="en-US"/>
        </w:rPr>
        <w:tab/>
      </w:r>
      <w:r w:rsidRPr="000740F4">
        <w:rPr>
          <w:rFonts w:eastAsia="Courier" w:cs="Gentium Basic"/>
          <w:b/>
          <w:bCs/>
          <w:color w:val="000000" w:themeColor="text1"/>
          <w:lang w:bidi="en-US"/>
        </w:rPr>
        <w:t>download</w:t>
      </w:r>
    </w:p>
    <w:p w14:paraId="5D225B36" w14:textId="77777777" w:rsidR="00C805DF" w:rsidRPr="000740F4" w:rsidRDefault="00C805DF" w:rsidP="00880125">
      <w:pPr>
        <w:widowControl w:val="0"/>
        <w:tabs>
          <w:tab w:val="left" w:pos="1080"/>
          <w:tab w:val="right" w:pos="9000"/>
        </w:tabs>
        <w:autoSpaceDN w:val="0"/>
        <w:adjustRightInd w:val="0"/>
        <w:spacing w:after="80"/>
        <w:ind w:left="360" w:hanging="360"/>
        <w:rPr>
          <w:color w:val="000000" w:themeColor="text1"/>
          <w:lang w:val="en-US"/>
        </w:rPr>
      </w:pPr>
      <w:r w:rsidRPr="000740F4">
        <w:rPr>
          <w:b/>
          <w:color w:val="000000" w:themeColor="text1"/>
        </w:rPr>
        <w:t>notes</w:t>
      </w:r>
      <w:r w:rsidRPr="000740F4">
        <w:rPr>
          <w:b/>
          <w:color w:val="000000" w:themeColor="text1"/>
        </w:rPr>
        <w:tab/>
      </w:r>
      <w:r w:rsidRPr="000740F4">
        <w:rPr>
          <w:color w:val="000000" w:themeColor="text1"/>
        </w:rPr>
        <w:t>Ray 2015: 215</w:t>
      </w:r>
      <w:r w:rsidRPr="000740F4">
        <w:rPr>
          <w:b/>
          <w:color w:val="000000" w:themeColor="text1"/>
        </w:rPr>
        <w:t xml:space="preserve"> – </w:t>
      </w:r>
      <w:r w:rsidRPr="000740F4">
        <w:rPr>
          <w:color w:val="000000" w:themeColor="text1"/>
        </w:rPr>
        <w:t>[on Somapura vihara, Pāhāṛpur]</w:t>
      </w:r>
      <w:r w:rsidRPr="000740F4">
        <w:rPr>
          <w:b/>
          <w:color w:val="000000" w:themeColor="text1"/>
        </w:rPr>
        <w:br/>
      </w:r>
      <w:r w:rsidRPr="000740F4">
        <w:rPr>
          <w:color w:val="000000" w:themeColor="text1"/>
          <w:lang w:val="en-US"/>
        </w:rPr>
        <w:t xml:space="preserve">“It is important at this stage to highlight the continued presence of </w:t>
      </w:r>
      <w:r w:rsidRPr="000740F4">
        <w:rPr>
          <w:i/>
          <w:color w:val="000000" w:themeColor="text1"/>
          <w:lang w:val="en-US"/>
        </w:rPr>
        <w:t>Ramayana</w:t>
      </w:r>
      <w:r w:rsidRPr="000740F4">
        <w:rPr>
          <w:color w:val="000000" w:themeColor="text1"/>
          <w:lang w:val="en-US"/>
        </w:rPr>
        <w:t xml:space="preserve"> panels at Buddhist sites and Paharpur is one of the major Buddhist sites of East Bengal, now in Bangladesh. In the centre of its huge square monastery (281 × 280 metres) an imposing brick cruciform cult monument decorated with friezes of terracotta plaques and stone sculptures still stands over 21.3 metres high. Representations of Shiva, the Dikpalas, Indra, Agni, Yama, Kubera, Ganesha, Brihaspati, Chandra, Manu, </w:t>
      </w:r>
      <w:r w:rsidRPr="000740F4">
        <w:rPr>
          <w:i/>
          <w:color w:val="000000" w:themeColor="text1"/>
          <w:lang w:val="en-US"/>
        </w:rPr>
        <w:t>Dvarapalas</w:t>
      </w:r>
      <w:r w:rsidRPr="000740F4">
        <w:rPr>
          <w:color w:val="000000" w:themeColor="text1"/>
          <w:lang w:val="en-US"/>
        </w:rPr>
        <w:t xml:space="preserve">, scenes from the </w:t>
      </w:r>
      <w:r w:rsidRPr="000740F4">
        <w:rPr>
          <w:i/>
          <w:color w:val="000000" w:themeColor="text1"/>
          <w:lang w:val="en-US"/>
        </w:rPr>
        <w:t>Ramayana</w:t>
      </w:r>
      <w:r w:rsidRPr="000740F4">
        <w:rPr>
          <w:color w:val="000000" w:themeColor="text1"/>
          <w:lang w:val="en-US"/>
        </w:rPr>
        <w:t xml:space="preserve"> and the </w:t>
      </w:r>
      <w:r w:rsidRPr="000740F4">
        <w:rPr>
          <w:i/>
          <w:color w:val="000000" w:themeColor="text1"/>
          <w:lang w:val="en-US"/>
        </w:rPr>
        <w:t>Mahabharata</w:t>
      </w:r>
      <w:r w:rsidRPr="000740F4">
        <w:rPr>
          <w:color w:val="000000" w:themeColor="text1"/>
          <w:lang w:val="en-US"/>
        </w:rPr>
        <w:t xml:space="preserve"> are placed on both sides of the </w:t>
      </w:r>
      <w:r w:rsidRPr="000740F4">
        <w:rPr>
          <w:i/>
          <w:color w:val="000000" w:themeColor="text1"/>
          <w:lang w:val="en-US"/>
        </w:rPr>
        <w:t>kunda</w:t>
      </w:r>
      <w:r w:rsidRPr="000740F4">
        <w:rPr>
          <w:color w:val="000000" w:themeColor="text1"/>
          <w:lang w:val="en-US"/>
        </w:rPr>
        <w:t xml:space="preserve"> at the centre of the southern face of the basement wall. Their location indicates their integration in the ritualistic schema of the Buddhist temple.”</w:t>
      </w:r>
    </w:p>
    <w:p w14:paraId="0A1219B6" w14:textId="77777777" w:rsidR="00C805DF" w:rsidRPr="000740F4" w:rsidRDefault="00C805DF" w:rsidP="00880125">
      <w:pPr>
        <w:widowControl w:val="0"/>
        <w:tabs>
          <w:tab w:val="left" w:pos="1080"/>
          <w:tab w:val="right" w:pos="9000"/>
        </w:tabs>
        <w:autoSpaceDN w:val="0"/>
        <w:adjustRightInd w:val="0"/>
        <w:spacing w:after="80"/>
        <w:ind w:left="360" w:hanging="360"/>
        <w:rPr>
          <w:color w:val="000000" w:themeColor="text1"/>
          <w:lang w:val="en-US"/>
        </w:rPr>
      </w:pPr>
      <w:r w:rsidRPr="000740F4">
        <w:rPr>
          <w:color w:val="000000" w:themeColor="text1"/>
          <w:lang w:val="en-US"/>
        </w:rPr>
        <w:t xml:space="preserve">from Gill 2007: 185-6 – scultures on the basement, mostly of Kṛṣṇa but also </w:t>
      </w:r>
      <w:r w:rsidRPr="000740F4">
        <w:rPr>
          <w:i/>
          <w:color w:val="000000" w:themeColor="text1"/>
          <w:lang w:val="en-US"/>
        </w:rPr>
        <w:t>Rāmāyaṇa</w:t>
      </w:r>
      <w:r w:rsidRPr="000740F4">
        <w:rPr>
          <w:color w:val="000000" w:themeColor="text1"/>
          <w:lang w:val="en-US"/>
        </w:rPr>
        <w:t xml:space="preserve"> and </w:t>
      </w:r>
      <w:r w:rsidRPr="000740F4">
        <w:rPr>
          <w:i/>
          <w:color w:val="000000" w:themeColor="text1"/>
          <w:lang w:val="en-US"/>
        </w:rPr>
        <w:t>Mahābhārata</w:t>
      </w:r>
      <w:r w:rsidRPr="000740F4">
        <w:rPr>
          <w:color w:val="000000" w:themeColor="text1"/>
          <w:lang w:val="en-US"/>
        </w:rPr>
        <w:t xml:space="preserve"> scenes; cf. Nālandā temple no. 2; irregular placing with concentration on the SE side; variety of styles and workmanship; some pieces re-used and perhaps taken from earlier establishments.</w:t>
      </w:r>
    </w:p>
    <w:p w14:paraId="73710E97" w14:textId="77777777" w:rsidR="00C805DF" w:rsidRPr="000740F4" w:rsidRDefault="00C805DF" w:rsidP="00880125">
      <w:pPr>
        <w:widowControl w:val="0"/>
        <w:tabs>
          <w:tab w:val="left" w:pos="1080"/>
          <w:tab w:val="right" w:pos="9000"/>
        </w:tabs>
        <w:autoSpaceDN w:val="0"/>
        <w:adjustRightInd w:val="0"/>
        <w:spacing w:after="80"/>
        <w:ind w:left="360" w:hanging="360"/>
        <w:rPr>
          <w:i/>
          <w:color w:val="000000" w:themeColor="text1"/>
          <w:lang w:val="en-US"/>
        </w:rPr>
      </w:pPr>
      <w:r w:rsidRPr="000740F4">
        <w:rPr>
          <w:color w:val="000000" w:themeColor="text1"/>
          <w:lang w:val="en-US"/>
        </w:rPr>
        <w:t xml:space="preserve">scenes shown: Bharata and Śatrughna meet R. + L., Jaṭāyus fights Rāvaṇa, Vālin fights Sugrīva, Hanumān brings rocks for the causeway; other scenes variously identified as episodes either from the </w:t>
      </w:r>
      <w:r w:rsidRPr="000740F4">
        <w:rPr>
          <w:i/>
          <w:color w:val="000000" w:themeColor="text1"/>
          <w:lang w:val="en-US"/>
        </w:rPr>
        <w:t>Mahābhārata</w:t>
      </w:r>
      <w:r w:rsidRPr="000740F4">
        <w:rPr>
          <w:color w:val="000000" w:themeColor="text1"/>
          <w:lang w:val="en-US"/>
        </w:rPr>
        <w:t xml:space="preserve"> or the </w:t>
      </w:r>
      <w:r w:rsidRPr="000740F4">
        <w:rPr>
          <w:i/>
          <w:color w:val="000000" w:themeColor="text1"/>
          <w:lang w:val="en-US"/>
        </w:rPr>
        <w:t>Rāmāyaṇa.</w:t>
      </w:r>
    </w:p>
    <w:p w14:paraId="5349AEE4" w14:textId="77777777" w:rsidR="00C805DF" w:rsidRPr="000740F4" w:rsidRDefault="00C805DF" w:rsidP="00880125">
      <w:pPr>
        <w:tabs>
          <w:tab w:val="right" w:pos="9000"/>
        </w:tabs>
        <w:spacing w:before="240" w:after="80"/>
        <w:ind w:left="360" w:hanging="360"/>
        <w:rPr>
          <w:color w:val="000000" w:themeColor="text1"/>
        </w:rPr>
      </w:pPr>
      <w:r w:rsidRPr="000740F4">
        <w:rPr>
          <w:color w:val="000000" w:themeColor="text1"/>
        </w:rPr>
        <w:t>Mukherji 1966: 75-76</w:t>
      </w:r>
    </w:p>
    <w:p w14:paraId="4CC73A5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That Bengal was an ardent supporter of the cult of Viṣṇu in the Sena period and afterwards, is convincingly proved by the existence of a Vaiṣṇava temple in the Triveṇī-Saptagrāma region.  Though, the said temple was converted into a mosque by the great Gazi Zāffar Khān in 1298 A.D. and a mausoleum was built in the temple-area in subsequent times, there are evidence to show that there stood originally a beautiful and elegant stone temple of Viṣṇu in the place.  The architectural pattern of the mausoleum in question consists of a | double chamber, probably representing the chief characteristics of the original Vaiṣṇava temple, which consisted of a rectangular enclosure having two roof-less compartments in black basalt with a vestibule (</w:t>
      </w:r>
      <w:r w:rsidRPr="000740F4">
        <w:rPr>
          <w:i/>
          <w:color w:val="000000" w:themeColor="text1"/>
        </w:rPr>
        <w:t>antarāla</w:t>
      </w:r>
      <w:r w:rsidRPr="000740F4">
        <w:rPr>
          <w:color w:val="000000" w:themeColor="text1"/>
        </w:rPr>
        <w:t>) and a pavilion (</w:t>
      </w:r>
      <w:r w:rsidRPr="000740F4">
        <w:rPr>
          <w:i/>
          <w:color w:val="000000" w:themeColor="text1"/>
        </w:rPr>
        <w:t>maṇḍapa</w:t>
      </w:r>
      <w:r w:rsidRPr="000740F4">
        <w:rPr>
          <w:color w:val="000000" w:themeColor="text1"/>
        </w:rPr>
        <w:t>).  The vestibule in question still stands intact.  . . .</w:t>
      </w:r>
    </w:p>
    <w:p w14:paraId="1217045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There are definite proofs that the above-mentioned temple was dedicated to Viṣṇu.  For instance, we may refer to the ‘descriptive labels’, found at the converted temple.  These ‘descriptive labels’, written in the proto-Bengali characters of the 12th-13th centuries A.D., depict the Vaiṣṇavite scenes from the two great epics and the </w:t>
      </w:r>
      <w:r w:rsidRPr="000740F4">
        <w:rPr>
          <w:i/>
          <w:color w:val="000000" w:themeColor="text1"/>
        </w:rPr>
        <w:t>Bhāgavata-purāṇa,</w:t>
      </w:r>
      <w:r w:rsidRPr="000740F4">
        <w:rPr>
          <w:color w:val="000000" w:themeColor="text1"/>
        </w:rPr>
        <w:t xml:space="preserve"> such as (a) the banishment of Sītā, (b) the coronation (of Rāma), (c) killing of Rāvaṇa by Śrī-Rāma, (d) killing of Khara and Triśiras, [e-h from </w:t>
      </w:r>
      <w:r w:rsidRPr="000740F4">
        <w:rPr>
          <w:i/>
          <w:color w:val="000000" w:themeColor="text1"/>
        </w:rPr>
        <w:t>MBh/ Bhāg.P.</w:t>
      </w:r>
      <w:r w:rsidRPr="000740F4">
        <w:rPr>
          <w:color w:val="000000" w:themeColor="text1"/>
        </w:rPr>
        <w:t>]  Probably, these labels were once fixed under the panels depicting such scenes for the convenience of the general public.  In addition to these panels, there were also images of the various incarnations of Viṣṇu, specially of Varāha, Nṛsiṁha, Rāma and Kṛṣṇa, as also of Lakṣmī or Sītā, adoring the basement or the niches of the temple.</w:t>
      </w:r>
    </w:p>
    <w:p w14:paraId="180D349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[cites as source Money, </w:t>
      </w:r>
      <w:r w:rsidRPr="000740F4">
        <w:rPr>
          <w:i/>
          <w:color w:val="000000" w:themeColor="text1"/>
        </w:rPr>
        <w:t xml:space="preserve">JRAS </w:t>
      </w:r>
      <w:r w:rsidRPr="000740F4">
        <w:rPr>
          <w:color w:val="000000" w:themeColor="text1"/>
        </w:rPr>
        <w:t>vol.16, 1947, p. 393 ff. (wrong ref.)] (? is name Moni ?)</w:t>
      </w:r>
    </w:p>
    <w:p w14:paraId="4DA6B821" w14:textId="77777777" w:rsidR="00C805DF" w:rsidRPr="000740F4" w:rsidRDefault="00C805DF" w:rsidP="00880125">
      <w:pPr>
        <w:tabs>
          <w:tab w:val="right" w:pos="9000"/>
        </w:tabs>
        <w:spacing w:before="240" w:after="80"/>
        <w:ind w:left="360" w:right="-158" w:hanging="360"/>
        <w:rPr>
          <w:color w:val="000000" w:themeColor="text1"/>
        </w:rPr>
      </w:pPr>
      <w:r w:rsidRPr="000740F4">
        <w:rPr>
          <w:color w:val="000000" w:themeColor="text1"/>
        </w:rPr>
        <w:t>Gaṇeśapur (Rājśāhī dist., Bangladesh): late Pāla image of R. + L. + S. supported by Hanumān (Moitra in Banerjee (ed.) 1983: 59)</w:t>
      </w:r>
    </w:p>
    <w:p w14:paraId="0FF2A3D5" w14:textId="77777777" w:rsidR="00C805DF" w:rsidRPr="000740F4" w:rsidRDefault="00C805DF" w:rsidP="00880125">
      <w:pPr>
        <w:tabs>
          <w:tab w:val="right" w:pos="9000"/>
        </w:tabs>
        <w:spacing w:before="120" w:after="80"/>
        <w:ind w:left="360" w:right="-158" w:hanging="360"/>
        <w:rPr>
          <w:color w:val="000000" w:themeColor="text1"/>
        </w:rPr>
      </w:pPr>
      <w:r w:rsidRPr="000740F4">
        <w:rPr>
          <w:color w:val="000000" w:themeColor="text1"/>
        </w:rPr>
        <w:t>Sitlai  (Rājśāhī dist., Bangladesh): lintel showing Hanumān carrying Mt Gandhamādana (Moitra in Banerjee (ed.) 1983: 59)</w:t>
      </w:r>
    </w:p>
    <w:p w14:paraId="6A83CDAF" w14:textId="77777777" w:rsidR="00C805DF" w:rsidRPr="000740F4" w:rsidRDefault="00C805DF" w:rsidP="00880125">
      <w:pPr>
        <w:tabs>
          <w:tab w:val="right" w:pos="9000"/>
        </w:tabs>
        <w:spacing w:before="120" w:after="80"/>
        <w:ind w:left="360" w:right="-158" w:hanging="360"/>
        <w:rPr>
          <w:color w:val="000000" w:themeColor="text1"/>
        </w:rPr>
      </w:pPr>
      <w:r w:rsidRPr="000740F4">
        <w:rPr>
          <w:color w:val="000000" w:themeColor="text1"/>
        </w:rPr>
        <w:t xml:space="preserve">Deoparbat (Golaghat dist., Assam): ruins of c. C11-12 temple with 5 panels of a </w:t>
      </w:r>
      <w:r w:rsidRPr="000740F4">
        <w:rPr>
          <w:i/>
          <w:color w:val="000000" w:themeColor="text1"/>
        </w:rPr>
        <w:t xml:space="preserve">Rāmāyaṇa </w:t>
      </w:r>
      <w:r w:rsidRPr="000740F4">
        <w:rPr>
          <w:color w:val="000000" w:themeColor="text1"/>
        </w:rPr>
        <w:t>frieze showing meeting of Rāma and Sugrīva (Ramachandran 1936-37: 57-60 [</w:t>
      </w:r>
      <w:r w:rsidRPr="000740F4">
        <w:rPr>
          <w:b/>
          <w:color w:val="000000" w:themeColor="text1"/>
        </w:rPr>
        <w:t>download</w:t>
      </w:r>
      <w:r w:rsidRPr="000740F4">
        <w:rPr>
          <w:color w:val="000000" w:themeColor="text1"/>
        </w:rPr>
        <w:t>]).</w:t>
      </w:r>
    </w:p>
    <w:p w14:paraId="5D76B253" w14:textId="77777777" w:rsidR="00C805DF" w:rsidRPr="000740F4" w:rsidRDefault="00C805DF" w:rsidP="00880125">
      <w:pPr>
        <w:pStyle w:val="HangingIndent0"/>
        <w:pageBreakBefore/>
        <w:tabs>
          <w:tab w:val="clear" w:pos="0"/>
          <w:tab w:val="left" w:pos="2880"/>
          <w:tab w:val="left" w:pos="342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b/>
          <w:color w:val="000000" w:themeColor="text1"/>
        </w:rPr>
        <w:tab/>
      </w:r>
      <w:r w:rsidRPr="000740F4">
        <w:rPr>
          <w:color w:val="000000" w:themeColor="text1"/>
        </w:rPr>
        <w:t>Pratīhāra period temple reliefs</w:t>
      </w:r>
    </w:p>
    <w:p w14:paraId="2DA40EBE" w14:textId="77777777" w:rsidR="00C805DF" w:rsidRPr="000740F4" w:rsidRDefault="00C805DF" w:rsidP="00880125">
      <w:pPr>
        <w:pStyle w:val="HangingIndent0"/>
        <w:tabs>
          <w:tab w:val="clear" w:pos="0"/>
          <w:tab w:val="left" w:pos="2880"/>
          <w:tab w:val="left" w:pos="342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b/>
          <w:color w:val="000000" w:themeColor="text1"/>
        </w:rPr>
        <w:tab/>
      </w:r>
      <w:r w:rsidRPr="000740F4">
        <w:rPr>
          <w:color w:val="000000" w:themeColor="text1"/>
        </w:rPr>
        <w:t>Rajasthan, Madhya Pradesh</w:t>
      </w:r>
    </w:p>
    <w:p w14:paraId="09D65AC8" w14:textId="77777777" w:rsidR="00C805DF" w:rsidRPr="000740F4" w:rsidRDefault="00C805DF" w:rsidP="00880125">
      <w:pPr>
        <w:pStyle w:val="HangingIndent0"/>
        <w:tabs>
          <w:tab w:val="clear" w:pos="0"/>
          <w:tab w:val="left" w:pos="2880"/>
          <w:tab w:val="left" w:pos="3420"/>
          <w:tab w:val="right" w:pos="9000"/>
        </w:tabs>
        <w:ind w:left="360" w:hanging="360"/>
        <w:rPr>
          <w:b/>
          <w:color w:val="000000" w:themeColor="text1"/>
        </w:rPr>
      </w:pPr>
      <w:r w:rsidRPr="000740F4">
        <w:rPr>
          <w:b/>
          <w:color w:val="000000" w:themeColor="text1"/>
        </w:rPr>
        <w:t>date</w:t>
      </w:r>
      <w:r w:rsidRPr="000740F4">
        <w:rPr>
          <w:b/>
          <w:color w:val="000000" w:themeColor="text1"/>
        </w:rPr>
        <w:tab/>
      </w:r>
      <w:r w:rsidRPr="000740F4">
        <w:rPr>
          <w:b/>
          <w:color w:val="000000" w:themeColor="text1"/>
        </w:rPr>
        <w:tab/>
      </w:r>
      <w:r w:rsidRPr="000740F4">
        <w:rPr>
          <w:b/>
          <w:color w:val="000000" w:themeColor="text1"/>
        </w:rPr>
        <w:tab/>
      </w:r>
      <w:r w:rsidRPr="000740F4">
        <w:rPr>
          <w:color w:val="000000" w:themeColor="text1"/>
        </w:rPr>
        <w:t>9th-12th centuries</w:t>
      </w:r>
    </w:p>
    <w:p w14:paraId="7F655044"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color w:val="000000" w:themeColor="text1"/>
        </w:rPr>
        <w:t xml:space="preserve">Agrawala, Ratna Chandra 1954:  “Rāmāyaṇa Scenes in Rājasthāna Sculptures”, </w:t>
      </w:r>
      <w:r w:rsidRPr="000740F4">
        <w:rPr>
          <w:i/>
          <w:color w:val="000000" w:themeColor="text1"/>
        </w:rPr>
        <w:t>IHQ</w:t>
      </w:r>
      <w:r w:rsidRPr="000740F4">
        <w:rPr>
          <w:color w:val="000000" w:themeColor="text1"/>
        </w:rPr>
        <w:t xml:space="preserve"> 30: 154-59.</w:t>
      </w:r>
      <w:r w:rsidRPr="000740F4">
        <w:rPr>
          <w:color w:val="000000" w:themeColor="text1"/>
        </w:rPr>
        <w:tab/>
      </w:r>
      <w:r w:rsidRPr="000740F4">
        <w:rPr>
          <w:b/>
          <w:color w:val="000000" w:themeColor="text1"/>
        </w:rPr>
        <w:t>photocopy/download (vol.)</w:t>
      </w:r>
    </w:p>
    <w:p w14:paraId="6CC547F2"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Dhaky, M.A. 1967:  ‘Kiradu and the Māru-Gurjara style of Temple Architecture’,</w:t>
      </w:r>
      <w:r w:rsidRPr="000740F4">
        <w:rPr>
          <w:i/>
          <w:color w:val="000000" w:themeColor="text1"/>
        </w:rPr>
        <w:t xml:space="preserve"> Bulletin of the American Academy of Benares </w:t>
      </w:r>
      <w:r w:rsidRPr="000740F4">
        <w:rPr>
          <w:color w:val="000000" w:themeColor="text1"/>
        </w:rPr>
        <w:t>1: 35-45.</w:t>
      </w:r>
      <w:r w:rsidRPr="000740F4">
        <w:rPr>
          <w:color w:val="000000" w:themeColor="text1"/>
        </w:rPr>
        <w:tab/>
      </w:r>
      <w:r w:rsidRPr="000740F4">
        <w:rPr>
          <w:b/>
          <w:color w:val="000000" w:themeColor="text1"/>
        </w:rPr>
        <w:t xml:space="preserve">Sackler </w:t>
      </w:r>
      <w:r w:rsidRPr="000740F4">
        <w:rPr>
          <w:rFonts w:eastAsia="Arial Unicode MS" w:cs="Arial Unicode MS"/>
          <w:b/>
          <w:color w:val="000000" w:themeColor="text1"/>
          <w:lang w:val="en-US"/>
        </w:rPr>
        <w:t>Y 39</w:t>
      </w:r>
    </w:p>
    <w:p w14:paraId="676609DF"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Dhaky, M.A. 1972-73:  “The Nīlakaṇṭheśvara temple at Kekind”, </w:t>
      </w:r>
      <w:r w:rsidRPr="000740F4">
        <w:rPr>
          <w:i/>
          <w:iCs/>
          <w:color w:val="000000" w:themeColor="text1"/>
        </w:rPr>
        <w:t>JOIB</w:t>
      </w:r>
      <w:r w:rsidRPr="000740F4">
        <w:rPr>
          <w:color w:val="000000" w:themeColor="text1"/>
        </w:rPr>
        <w:t xml:space="preserve"> 22: 397-408.</w:t>
      </w:r>
      <w:r w:rsidRPr="000740F4">
        <w:rPr>
          <w:color w:val="000000" w:themeColor="text1"/>
        </w:rPr>
        <w:tab/>
      </w:r>
      <w:r w:rsidRPr="000740F4">
        <w:rPr>
          <w:b/>
          <w:color w:val="000000" w:themeColor="text1"/>
        </w:rPr>
        <w:t>scan</w:t>
      </w:r>
    </w:p>
    <w:p w14:paraId="50958CB3"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eastAsia="Gentium Basic"/>
          <w:color w:val="000000" w:themeColor="text1"/>
        </w:rPr>
        <w:t xml:space="preserve">Giri, Kamal, and Maruti Nandan Tiwari 1989:  “Rāmakathā Scenes in the Dadhimatī temple at Goṭha Māngloḍ (Rajasthan), in </w:t>
      </w:r>
      <w:r w:rsidRPr="000740F4">
        <w:rPr>
          <w:rFonts w:eastAsia="Gentium Basic"/>
          <w:i/>
          <w:color w:val="000000" w:themeColor="text1"/>
          <w:lang w:bidi="x-none"/>
        </w:rPr>
        <w:t>Śrī Rāma in Art, Archaeology and Literature,</w:t>
      </w:r>
      <w:r w:rsidRPr="000740F4">
        <w:rPr>
          <w:rFonts w:eastAsia="Gentium Basic"/>
          <w:color w:val="000000" w:themeColor="text1"/>
          <w:lang w:bidi="x-none"/>
        </w:rPr>
        <w:t xml:space="preserve"> ed by B.P. Sinha (Patna: Bihar Puravid Parishad): 161-74.  </w:t>
      </w:r>
      <w:r w:rsidRPr="000740F4">
        <w:rPr>
          <w:rFonts w:eastAsia="Gentium Basic"/>
          <w:color w:val="000000" w:themeColor="text1"/>
          <w:lang w:bidi="x-none"/>
        </w:rPr>
        <w:tab/>
      </w:r>
      <w:r w:rsidRPr="000740F4">
        <w:rPr>
          <w:rFonts w:eastAsia="Gentium Basic"/>
          <w:b/>
          <w:color w:val="000000" w:themeColor="text1"/>
          <w:lang w:bidi="x-none"/>
        </w:rPr>
        <w:t>scan</w:t>
      </w:r>
    </w:p>
    <w:p w14:paraId="14437CF5" w14:textId="77777777" w:rsidR="00C805DF" w:rsidRPr="000740F4" w:rsidRDefault="00C805DF" w:rsidP="00880125">
      <w:pPr>
        <w:pStyle w:val="HangingIndent0"/>
        <w:tabs>
          <w:tab w:val="clear" w:pos="0"/>
          <w:tab w:val="left" w:pos="1440"/>
          <w:tab w:val="right" w:pos="9000"/>
        </w:tabs>
        <w:ind w:left="360" w:hanging="360"/>
        <w:rPr>
          <w:rFonts w:cs="Helvetica Neue"/>
          <w:b/>
          <w:color w:val="000000" w:themeColor="text1"/>
          <w:lang w:val="en-US"/>
        </w:rPr>
      </w:pPr>
      <w:r w:rsidRPr="000740F4">
        <w:rPr>
          <w:color w:val="000000" w:themeColor="text1"/>
        </w:rPr>
        <w:t xml:space="preserve">Handa, Devendra 1984:  </w:t>
      </w:r>
      <w:r w:rsidRPr="000740F4">
        <w:rPr>
          <w:i/>
          <w:color w:val="000000" w:themeColor="text1"/>
        </w:rPr>
        <w:t xml:space="preserve">Osian: History, Archaeology, Art and Architecture </w:t>
      </w:r>
      <w:r w:rsidRPr="000740F4">
        <w:rPr>
          <w:color w:val="000000" w:themeColor="text1"/>
        </w:rPr>
        <w:t>(Delhi: Sundeep Prakashan).</w:t>
      </w:r>
      <w:r w:rsidRPr="000740F4">
        <w:rPr>
          <w:color w:val="000000" w:themeColor="text1"/>
        </w:rPr>
        <w:tab/>
      </w:r>
      <w:r w:rsidRPr="000740F4">
        <w:rPr>
          <w:b/>
          <w:color w:val="000000" w:themeColor="text1"/>
        </w:rPr>
        <w:t xml:space="preserve">Sackler </w:t>
      </w:r>
      <w:r w:rsidRPr="000740F4">
        <w:rPr>
          <w:rFonts w:cs="Helvetica Neue"/>
          <w:b/>
          <w:color w:val="000000" w:themeColor="text1"/>
          <w:lang w:val="en-US"/>
        </w:rPr>
        <w:t>IWd Han</w:t>
      </w:r>
    </w:p>
    <w:p w14:paraId="7C1D72E1"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eastAsia="Arial Unicode MS" w:cs="Arial Unicode MS"/>
          <w:color w:val="000000" w:themeColor="text1"/>
        </w:rPr>
        <w:t xml:space="preserve">Handa, Devendra 2006:  </w:t>
      </w:r>
      <w:r w:rsidRPr="000740F4">
        <w:rPr>
          <w:rFonts w:eastAsia="Arial Unicode MS" w:cs="Arial Unicode MS"/>
          <w:i/>
          <w:color w:val="000000" w:themeColor="text1"/>
        </w:rPr>
        <w:t xml:space="preserve">Sculptures from Haryana: iconography and style </w:t>
      </w:r>
      <w:r w:rsidRPr="000740F4">
        <w:rPr>
          <w:rFonts w:eastAsia="Arial Unicode MS" w:cs="Arial Unicode MS"/>
          <w:color w:val="000000" w:themeColor="text1"/>
        </w:rPr>
        <w:t>(Shimla: Indian Institute of Advanced Study; New Delhi: Aryan Books International).</w:t>
      </w:r>
      <w:r w:rsidRPr="000740F4">
        <w:rPr>
          <w:rFonts w:eastAsia="Arial Unicode MS" w:cs="Arial Unicode MS"/>
          <w:color w:val="000000" w:themeColor="text1"/>
        </w:rPr>
        <w:tab/>
      </w:r>
      <w:r w:rsidRPr="000740F4">
        <w:rPr>
          <w:rFonts w:eastAsia="Arial Unicode MS" w:cs="Arial Unicode MS"/>
          <w:b/>
          <w:color w:val="000000" w:themeColor="text1"/>
          <w:shd w:val="clear" w:color="auto" w:fill="FFFFFF"/>
        </w:rPr>
        <w:t>(IND) 20 E 545</w:t>
      </w:r>
    </w:p>
    <w:p w14:paraId="10CD2491"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rPr>
        <w:t>Margabandhu, C. 1983:  “Rāmāyaṇa reliefs in stone in Rajasthan temples”, in Srinivasa Iyengar 1983: 124-43.</w:t>
      </w:r>
      <w:r w:rsidRPr="000740F4">
        <w:rPr>
          <w:color w:val="000000" w:themeColor="text1"/>
        </w:rPr>
        <w:tab/>
      </w:r>
      <w:r w:rsidRPr="000740F4">
        <w:rPr>
          <w:b/>
          <w:color w:val="000000" w:themeColor="text1"/>
        </w:rPr>
        <w:t>own copy</w:t>
      </w:r>
    </w:p>
    <w:p w14:paraId="290087D9" w14:textId="77777777" w:rsidR="00C805DF" w:rsidRPr="000740F4" w:rsidRDefault="00C805DF" w:rsidP="00880125">
      <w:pPr>
        <w:pStyle w:val="HangingIndent0"/>
        <w:tabs>
          <w:tab w:val="clear" w:pos="0"/>
          <w:tab w:val="right" w:pos="9000"/>
        </w:tabs>
        <w:ind w:left="360" w:hanging="360"/>
        <w:rPr>
          <w:rFonts w:eastAsia="Gentium Basic" w:cs="Gentium Basic"/>
          <w:color w:val="000000" w:themeColor="text1"/>
        </w:rPr>
      </w:pPr>
      <w:r w:rsidRPr="000740F4">
        <w:rPr>
          <w:rFonts w:eastAsia="Gentium Basic" w:cs="Gentium Basic"/>
          <w:color w:val="000000" w:themeColor="text1"/>
        </w:rPr>
        <w:t xml:space="preserve">Trivedi, P.K. 1995:  </w:t>
      </w:r>
      <w:r w:rsidRPr="000740F4">
        <w:rPr>
          <w:rFonts w:eastAsia="Gentium Basic" w:cs="Gentium Basic"/>
          <w:i/>
          <w:color w:val="000000" w:themeColor="text1"/>
        </w:rPr>
        <w:t>Art Traditions of the Paramāras of Vāgaḍa</w:t>
      </w:r>
      <w:r w:rsidRPr="000740F4">
        <w:rPr>
          <w:rFonts w:eastAsia="Gentium Basic" w:cs="Gentium Basic"/>
          <w:color w:val="000000" w:themeColor="text1"/>
        </w:rPr>
        <w:t xml:space="preserve"> (Jaipur: Publication Scheme).</w:t>
      </w:r>
      <w:r w:rsidRPr="000740F4">
        <w:rPr>
          <w:rFonts w:eastAsia="Gentium Basic" w:cs="Gentium Basic"/>
          <w:color w:val="000000" w:themeColor="text1"/>
        </w:rPr>
        <w:tab/>
      </w:r>
      <w:r w:rsidRPr="000740F4">
        <w:rPr>
          <w:rFonts w:eastAsia="Gentium Basic" w:cs="Gentium Basic"/>
          <w:b/>
          <w:color w:val="000000" w:themeColor="text1"/>
        </w:rPr>
        <w:t>(IND) 20 F 30</w:t>
      </w:r>
    </w:p>
    <w:p w14:paraId="14685A04"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lang w:bidi="x-none"/>
        </w:rPr>
        <w:t>Vashishtha, Neelima 1992:  “The story of Rāma as the binding thread of visual arts and its representation in western India with special reference to Rajasthan”, in Koppedrayer 1992: 217-21.</w:t>
      </w:r>
      <w:r w:rsidRPr="000740F4">
        <w:rPr>
          <w:color w:val="000000" w:themeColor="text1"/>
          <w:lang w:bidi="x-none"/>
        </w:rPr>
        <w:tab/>
      </w:r>
      <w:r w:rsidRPr="000740F4">
        <w:rPr>
          <w:b/>
          <w:color w:val="000000" w:themeColor="text1"/>
        </w:rPr>
        <w:t>scan</w:t>
      </w:r>
    </w:p>
    <w:p w14:paraId="0251F830"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lang w:bidi="x-none"/>
        </w:rPr>
        <w:t xml:space="preserve">Vashishtha, Neelima 2002:  “Sculptural depiction of the </w:t>
      </w:r>
      <w:r w:rsidRPr="000740F4">
        <w:rPr>
          <w:i/>
          <w:color w:val="000000" w:themeColor="text1"/>
          <w:lang w:bidi="x-none"/>
        </w:rPr>
        <w:t>Ramayana</w:t>
      </w:r>
      <w:r w:rsidRPr="000740F4">
        <w:rPr>
          <w:color w:val="000000" w:themeColor="text1"/>
          <w:lang w:bidi="x-none"/>
        </w:rPr>
        <w:t xml:space="preserve"> themes in the temple of Dadhimatimata in Rajasthan”, in </w:t>
      </w:r>
      <w:r w:rsidRPr="000740F4">
        <w:rPr>
          <w:i/>
          <w:color w:val="000000" w:themeColor="text1"/>
          <w:lang w:bidi="x-none"/>
        </w:rPr>
        <w:t>Art and Culture: painting and perspective,</w:t>
      </w:r>
      <w:r w:rsidRPr="000740F4">
        <w:rPr>
          <w:color w:val="000000" w:themeColor="text1"/>
          <w:lang w:bidi="x-none"/>
        </w:rPr>
        <w:t xml:space="preserve"> ed. by Ahsan Jan Qaisar and Som Prakash Verma (New Delhi: Abhinav): 119-26. </w:t>
      </w:r>
      <w:r w:rsidRPr="000740F4">
        <w:rPr>
          <w:color w:val="000000" w:themeColor="text1"/>
          <w:lang w:bidi="x-none"/>
        </w:rPr>
        <w:tab/>
      </w:r>
      <w:r w:rsidRPr="000740F4">
        <w:rPr>
          <w:b/>
          <w:color w:val="000000" w:themeColor="text1"/>
          <w:lang w:bidi="x-none"/>
        </w:rPr>
        <w:t>photocopy</w:t>
      </w:r>
    </w:p>
    <w:p w14:paraId="1DAB0DC6" w14:textId="77777777" w:rsidR="00C805DF" w:rsidRPr="000740F4" w:rsidRDefault="00C805DF" w:rsidP="00880125">
      <w:pPr>
        <w:pStyle w:val="HangingIndent0"/>
        <w:tabs>
          <w:tab w:val="clear" w:pos="0"/>
          <w:tab w:val="right" w:pos="9000"/>
        </w:tabs>
        <w:ind w:left="360" w:hanging="360"/>
        <w:rPr>
          <w:b/>
          <w:color w:val="000000" w:themeColor="text1"/>
          <w:spacing w:val="-8"/>
        </w:rPr>
      </w:pPr>
      <w:r w:rsidRPr="000740F4">
        <w:rPr>
          <w:color w:val="000000" w:themeColor="text1"/>
          <w:lang w:bidi="x-none"/>
        </w:rPr>
        <w:t xml:space="preserve">Vashishtha, Neelima 2004:  “Representation of Rāmakathā in the Nīlakaṇṭheśvara temple at Kekind”, in </w:t>
      </w:r>
      <w:r w:rsidRPr="000740F4">
        <w:rPr>
          <w:i/>
          <w:color w:val="000000" w:themeColor="text1"/>
          <w:lang w:bidi="x-none"/>
        </w:rPr>
        <w:t>Indian art and aesthetics: endeavours in interpretation,</w:t>
      </w:r>
      <w:r w:rsidRPr="000740F4">
        <w:rPr>
          <w:color w:val="000000" w:themeColor="text1"/>
          <w:lang w:bidi="x-none"/>
        </w:rPr>
        <w:t xml:space="preserve"> ed. by Maruti Nandan Tiwari and Kamal Giri (New Delhi: Aryan): 35-38.</w:t>
      </w:r>
      <w:r w:rsidRPr="000740F4">
        <w:rPr>
          <w:color w:val="000000" w:themeColor="text1"/>
          <w:lang w:bidi="x-none"/>
        </w:rPr>
        <w:tab/>
      </w:r>
      <w:r w:rsidR="00243574" w:rsidRPr="000740F4">
        <w:rPr>
          <w:b/>
          <w:color w:val="000000" w:themeColor="text1"/>
          <w:spacing w:val="-8"/>
        </w:rPr>
        <w:t>scan</w:t>
      </w:r>
    </w:p>
    <w:p w14:paraId="463C3195"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s="Gentium Basic"/>
          <w:color w:val="000000" w:themeColor="text1"/>
          <w:lang w:bidi="x-none"/>
        </w:rPr>
        <w:t xml:space="preserve">Vashishtha, Neelima 2020:  </w:t>
      </w:r>
      <w:r w:rsidRPr="000740F4">
        <w:rPr>
          <w:rFonts w:eastAsia="Gentium Basic" w:cs="Gentium Basic"/>
          <w:i/>
          <w:color w:val="000000" w:themeColor="text1"/>
          <w:lang w:bidi="x-none"/>
        </w:rPr>
        <w:t xml:space="preserve">Rāma Kathā in visual and performing arts of Rajasthan, ca. 8th-20th century A.D. </w:t>
      </w:r>
      <w:r w:rsidRPr="000740F4">
        <w:rPr>
          <w:rFonts w:eastAsia="Gentium Basic" w:cs="Gentium Basic"/>
          <w:color w:val="000000" w:themeColor="text1"/>
          <w:lang w:bidi="x-none"/>
        </w:rPr>
        <w:t>(New Delhi: Indian Council of Historical Research).</w:t>
      </w:r>
    </w:p>
    <w:p w14:paraId="0E470B02" w14:textId="481CEB7F" w:rsidR="00C805DF" w:rsidRPr="000740F4" w:rsidRDefault="00C805DF" w:rsidP="00450987">
      <w:pPr>
        <w:pStyle w:val="HangingIndent0"/>
        <w:tabs>
          <w:tab w:val="clear" w:pos="0"/>
          <w:tab w:val="left" w:pos="1080"/>
          <w:tab w:val="left" w:pos="3420"/>
          <w:tab w:val="right" w:pos="9000"/>
        </w:tabs>
        <w:spacing w:before="240"/>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 xml:space="preserve">sites: </w:t>
      </w:r>
      <w:r w:rsidR="006E304A" w:rsidRPr="000740F4">
        <w:rPr>
          <w:color w:val="000000" w:themeColor="text1"/>
        </w:rPr>
        <w:t>Abaneri,</w:t>
      </w:r>
      <w:r w:rsidRPr="000740F4">
        <w:rPr>
          <w:color w:val="000000" w:themeColor="text1"/>
        </w:rPr>
        <w:t xml:space="preserve"> Arthuna, Baroda village (Rajasthan), Haidarpur, Jhar, Kekīnda,</w:t>
      </w:r>
      <w:r w:rsidR="007022FE" w:rsidRPr="000740F4">
        <w:rPr>
          <w:color w:val="000000" w:themeColor="text1"/>
        </w:rPr>
        <w:t xml:space="preserve"> Khajurāho,</w:t>
      </w:r>
      <w:r w:rsidRPr="000740F4">
        <w:rPr>
          <w:color w:val="000000" w:themeColor="text1"/>
        </w:rPr>
        <w:t xml:space="preserve"> Kirāḍū, Māṅglod, Nāgdā, Osiāñ, Padhaoli (Padavali)</w:t>
      </w:r>
      <w:r w:rsidR="00F90E6E" w:rsidRPr="000740F4">
        <w:rPr>
          <w:color w:val="000000" w:themeColor="text1"/>
        </w:rPr>
        <w:t>.</w:t>
      </w:r>
    </w:p>
    <w:p w14:paraId="567DF217" w14:textId="77777777" w:rsidR="00C805DF" w:rsidRPr="000740F4" w:rsidRDefault="00C805DF" w:rsidP="00880125">
      <w:pPr>
        <w:pStyle w:val="HangingIndent0"/>
        <w:tabs>
          <w:tab w:val="clear" w:pos="0"/>
          <w:tab w:val="left" w:pos="1440"/>
          <w:tab w:val="left" w:pos="3420"/>
          <w:tab w:val="right" w:pos="9000"/>
        </w:tabs>
        <w:ind w:left="360" w:hanging="360"/>
        <w:rPr>
          <w:color w:val="000000" w:themeColor="text1"/>
          <w:sz w:val="22"/>
        </w:rPr>
      </w:pPr>
      <w:r w:rsidRPr="000740F4">
        <w:rPr>
          <w:color w:val="000000" w:themeColor="text1"/>
        </w:rPr>
        <w:t xml:space="preserve">Trivedi 1995: 117 —  </w:t>
      </w:r>
      <w:r w:rsidRPr="000740F4">
        <w:rPr>
          <w:i/>
          <w:color w:val="000000" w:themeColor="text1"/>
        </w:rPr>
        <w:t>Rāmāyaṇa Scenes:</w:t>
      </w:r>
      <w:r w:rsidRPr="000740F4">
        <w:rPr>
          <w:color w:val="000000" w:themeColor="text1"/>
        </w:rPr>
        <w:t xml:space="preserve">  On a few brackets of the pillars of </w:t>
      </w:r>
      <w:r w:rsidRPr="000740F4">
        <w:rPr>
          <w:i/>
          <w:color w:val="000000" w:themeColor="text1"/>
        </w:rPr>
        <w:t>sabhā-maṇḍapa</w:t>
      </w:r>
      <w:r w:rsidRPr="000740F4">
        <w:rPr>
          <w:color w:val="000000" w:themeColor="text1"/>
        </w:rPr>
        <w:t xml:space="preserve"> of the Śiva temple No. 2 is depicted the Balī-Sugrīva combat (</w:t>
      </w:r>
      <w:r w:rsidRPr="000740F4">
        <w:rPr>
          <w:i/>
          <w:color w:val="000000" w:themeColor="text1"/>
        </w:rPr>
        <w:t>dvandva-yuddha</w:t>
      </w:r>
      <w:r w:rsidRPr="000740F4">
        <w:rPr>
          <w:color w:val="000000" w:themeColor="text1"/>
        </w:rPr>
        <w:t xml:space="preserve">). Another instance from the same epic is noticed on </w:t>
      </w:r>
      <w:r w:rsidRPr="000740F4">
        <w:rPr>
          <w:i/>
          <w:color w:val="000000" w:themeColor="text1"/>
        </w:rPr>
        <w:t>narathara</w:t>
      </w:r>
      <w:r w:rsidRPr="000740F4">
        <w:rPr>
          <w:color w:val="000000" w:themeColor="text1"/>
        </w:rPr>
        <w:t xml:space="preserve"> of the Yoginī temple, Arthuna, here Rāma is shown with his younger brother Lakshamaṇa [sic] lying unconscious.  Hanumān bringing the medicinal herb (</w:t>
      </w:r>
      <w:r w:rsidRPr="000740F4">
        <w:rPr>
          <w:i/>
          <w:color w:val="000000" w:themeColor="text1"/>
        </w:rPr>
        <w:t>sañjīvani-būṭi</w:t>
      </w:r>
      <w:r w:rsidRPr="000740F4">
        <w:rPr>
          <w:color w:val="000000" w:themeColor="text1"/>
        </w:rPr>
        <w:t xml:space="preserve">) alongwith the mountain itself to cure Lakshamaṇa is shown with accompained [sic] by fellow monkeys (Pl. 83).  The same theme is carved on </w:t>
      </w:r>
      <w:r w:rsidRPr="000740F4">
        <w:rPr>
          <w:i/>
          <w:color w:val="000000" w:themeColor="text1"/>
        </w:rPr>
        <w:t>narathara</w:t>
      </w:r>
      <w:r w:rsidRPr="000740F4">
        <w:rPr>
          <w:color w:val="000000" w:themeColor="text1"/>
        </w:rPr>
        <w:t xml:space="preserve"> of Śiva temple at Baroda also.  The </w:t>
      </w:r>
      <w:r w:rsidRPr="000740F4">
        <w:rPr>
          <w:i/>
          <w:color w:val="000000" w:themeColor="text1"/>
        </w:rPr>
        <w:t>Rāmāyaṇa</w:t>
      </w:r>
      <w:r w:rsidRPr="000740F4">
        <w:rPr>
          <w:color w:val="000000" w:themeColor="text1"/>
        </w:rPr>
        <w:t xml:space="preserve"> scenes are found on the </w:t>
      </w:r>
      <w:r w:rsidRPr="000740F4">
        <w:rPr>
          <w:i/>
          <w:color w:val="000000" w:themeColor="text1"/>
        </w:rPr>
        <w:t>rājasenaka-cum-rūpadhārā</w:t>
      </w:r>
      <w:r w:rsidRPr="000740F4">
        <w:rPr>
          <w:color w:val="000000" w:themeColor="text1"/>
        </w:rPr>
        <w:t xml:space="preserve"> of the Someśvara temple, Kiradu, assignable to 1179 A.D.</w:t>
      </w:r>
      <w:r w:rsidRPr="000740F4">
        <w:rPr>
          <w:color w:val="000000" w:themeColor="text1"/>
          <w:vertAlign w:val="superscript"/>
        </w:rPr>
        <w:t>52</w:t>
      </w:r>
      <w:r w:rsidRPr="000740F4">
        <w:rPr>
          <w:color w:val="000000" w:themeColor="text1"/>
          <w:vertAlign w:val="superscript"/>
        </w:rPr>
        <w:br/>
        <w:t>52</w:t>
      </w:r>
      <w:r w:rsidRPr="000740F4">
        <w:rPr>
          <w:color w:val="000000" w:themeColor="text1"/>
        </w:rPr>
        <w:t xml:space="preserve">  </w:t>
      </w:r>
      <w:r w:rsidRPr="000740F4">
        <w:rPr>
          <w:color w:val="000000" w:themeColor="text1"/>
          <w:sz w:val="22"/>
        </w:rPr>
        <w:t>Dhaky, M.A., ‘Kiradu and the Māru-Gurjara style of Temple Architecture’,</w:t>
      </w:r>
      <w:r w:rsidRPr="000740F4">
        <w:rPr>
          <w:i/>
          <w:color w:val="000000" w:themeColor="text1"/>
          <w:sz w:val="22"/>
        </w:rPr>
        <w:t xml:space="preserve"> Bulletin of the American Academy of Benares,</w:t>
      </w:r>
      <w:r w:rsidRPr="000740F4">
        <w:rPr>
          <w:color w:val="000000" w:themeColor="text1"/>
          <w:sz w:val="22"/>
        </w:rPr>
        <w:t xml:space="preserve"> Vol. I., pp. 41-42.</w:t>
      </w:r>
    </w:p>
    <w:p w14:paraId="38BD3632" w14:textId="5B6013E2" w:rsidR="00C805DF" w:rsidRPr="000740F4" w:rsidRDefault="00C805DF" w:rsidP="00880125">
      <w:pPr>
        <w:pStyle w:val="HangingIndent0"/>
        <w:tabs>
          <w:tab w:val="clear" w:pos="0"/>
          <w:tab w:val="left" w:pos="1440"/>
          <w:tab w:val="left" w:pos="3420"/>
          <w:tab w:val="right" w:pos="9000"/>
        </w:tabs>
        <w:ind w:left="360" w:hanging="360"/>
        <w:rPr>
          <w:color w:val="000000" w:themeColor="text1"/>
        </w:rPr>
      </w:pPr>
      <w:r w:rsidRPr="000740F4">
        <w:rPr>
          <w:color w:val="000000" w:themeColor="text1"/>
        </w:rPr>
        <w:t xml:space="preserve">Vashishtha 1992 notes bas-reliefs of Rāma story on Vaiṣṇava temple at Nāgdā (10th century, in Mevāṛ), Śaiva temple at Kirāḍū (c. 11th-12th century, in Mārvāṛ) and </w:t>
      </w:r>
      <w:r w:rsidRPr="000740F4">
        <w:rPr>
          <w:color w:val="000000" w:themeColor="text1"/>
        </w:rPr>
        <w:lastRenderedPageBreak/>
        <w:t>Nīlakaṇṭheśvara temple at Kekind (c. 10th century, in Nāgaur dist.).  She also asserts that cult images of Rāma only occur from 18th century onwards, apart from one in a Śaiva temple at Nimāj, Jodhpur dist., dating to 10th century (Vashishtha 1992: 217).</w:t>
      </w:r>
    </w:p>
    <w:p w14:paraId="0FE7A0E4" w14:textId="50FE0641" w:rsidR="00D41C00" w:rsidRPr="000740F4" w:rsidRDefault="00D41C00" w:rsidP="00880125">
      <w:pPr>
        <w:pStyle w:val="HangingIndent0"/>
        <w:tabs>
          <w:tab w:val="clear" w:pos="0"/>
          <w:tab w:val="left" w:pos="1440"/>
          <w:tab w:val="left" w:pos="3420"/>
          <w:tab w:val="right" w:pos="9000"/>
        </w:tabs>
        <w:ind w:left="360" w:hanging="360"/>
        <w:rPr>
          <w:color w:val="000000" w:themeColor="text1"/>
        </w:rPr>
      </w:pPr>
      <w:r w:rsidRPr="000740F4">
        <w:rPr>
          <w:color w:val="000000" w:themeColor="text1"/>
        </w:rPr>
        <w:t xml:space="preserve">Arthuna: capital of Paramāras of Vāgaḍa in 11th-12th centuries; Nīlakaṇṭha Mahādeva group of temples has Rāmāyaṇa scenes (Nagar 1999); </w:t>
      </w:r>
      <w:r w:rsidRPr="000740F4">
        <w:rPr>
          <w:b/>
          <w:color w:val="000000" w:themeColor="text1"/>
        </w:rPr>
        <w:t>see</w:t>
      </w:r>
      <w:r w:rsidRPr="000740F4">
        <w:rPr>
          <w:color w:val="000000" w:themeColor="text1"/>
        </w:rPr>
        <w:t xml:space="preserve"> </w:t>
      </w:r>
      <w:r w:rsidRPr="000740F4">
        <w:rPr>
          <w:rFonts w:eastAsia="Gentium Basic" w:cs="Gentium Basic"/>
          <w:color w:val="000000" w:themeColor="text1"/>
        </w:rPr>
        <w:t xml:space="preserve">Trivedi, P.K. 1995:  </w:t>
      </w:r>
      <w:r w:rsidRPr="000740F4">
        <w:rPr>
          <w:rFonts w:eastAsia="Gentium Basic" w:cs="Gentium Basic"/>
          <w:i/>
          <w:color w:val="000000" w:themeColor="text1"/>
        </w:rPr>
        <w:t>Art Traditions of the Paramāras of Vāgaḍa</w:t>
      </w:r>
      <w:r w:rsidRPr="000740F4">
        <w:rPr>
          <w:rFonts w:eastAsia="Gentium Basic" w:cs="Gentium Basic"/>
          <w:color w:val="000000" w:themeColor="text1"/>
        </w:rPr>
        <w:t xml:space="preserve"> (Jaipur: Publication Scheme): 117.</w:t>
      </w:r>
    </w:p>
    <w:p w14:paraId="0C858BE1" w14:textId="6530D847" w:rsidR="006906DE" w:rsidRPr="000740F4" w:rsidRDefault="006906DE" w:rsidP="006906DE">
      <w:pPr>
        <w:spacing w:after="60"/>
        <w:ind w:left="360" w:hanging="360"/>
        <w:rPr>
          <w:rFonts w:eastAsia="Gentium Basic" w:cs="Gentium Basic"/>
          <w:color w:val="000000" w:themeColor="text1"/>
        </w:rPr>
      </w:pPr>
      <w:r w:rsidRPr="000740F4">
        <w:rPr>
          <w:color w:val="000000" w:themeColor="text1"/>
        </w:rPr>
        <w:t xml:space="preserve">Baroda (Bhilwara dist., Rajasthan): Śiva temple has a Rāmāyaṇa relief; </w:t>
      </w:r>
      <w:r w:rsidRPr="000740F4">
        <w:rPr>
          <w:b/>
          <w:color w:val="000000" w:themeColor="text1"/>
        </w:rPr>
        <w:t>see</w:t>
      </w:r>
      <w:r w:rsidRPr="000740F4">
        <w:rPr>
          <w:color w:val="000000" w:themeColor="text1"/>
        </w:rPr>
        <w:t xml:space="preserve"> </w:t>
      </w:r>
      <w:r w:rsidRPr="000740F4">
        <w:rPr>
          <w:rFonts w:eastAsia="Gentium Basic" w:cs="Gentium Basic"/>
          <w:color w:val="000000" w:themeColor="text1"/>
        </w:rPr>
        <w:t xml:space="preserve">Trivedi, P.K. 1995:  </w:t>
      </w:r>
      <w:r w:rsidRPr="000740F4">
        <w:rPr>
          <w:rFonts w:eastAsia="Gentium Basic" w:cs="Gentium Basic"/>
          <w:i/>
          <w:color w:val="000000" w:themeColor="text1"/>
        </w:rPr>
        <w:t>Art Traditions of the Paramāras of Vāgaḍa</w:t>
      </w:r>
      <w:r w:rsidRPr="000740F4">
        <w:rPr>
          <w:rFonts w:eastAsia="Gentium Basic" w:cs="Gentium Basic"/>
          <w:color w:val="000000" w:themeColor="text1"/>
        </w:rPr>
        <w:t xml:space="preserve"> (Jaipur: Publication Scheme): 117.</w:t>
      </w:r>
    </w:p>
    <w:p w14:paraId="1DE5FBEE" w14:textId="1541C94A" w:rsidR="00CF423E" w:rsidRPr="000740F4" w:rsidRDefault="00CF423E" w:rsidP="006906DE">
      <w:pPr>
        <w:spacing w:after="60"/>
        <w:ind w:left="360" w:hanging="360"/>
        <w:rPr>
          <w:color w:val="000000" w:themeColor="text1"/>
        </w:rPr>
      </w:pPr>
      <w:r w:rsidRPr="000740F4">
        <w:rPr>
          <w:color w:val="000000" w:themeColor="text1"/>
        </w:rPr>
        <w:t xml:space="preserve">Haidarpur (Delhi): from a derelict temple here comes a section of a </w:t>
      </w:r>
      <w:r w:rsidRPr="000740F4">
        <w:rPr>
          <w:i/>
          <w:color w:val="000000" w:themeColor="text1"/>
        </w:rPr>
        <w:t>Rāmāyaṇa</w:t>
      </w:r>
      <w:r w:rsidRPr="000740F4">
        <w:rPr>
          <w:color w:val="000000" w:themeColor="text1"/>
        </w:rPr>
        <w:t xml:space="preserve"> frieze datable to 12th century when this area was under the Tomaras, now in Safdarjung premises of ASI (Sivaramamurti 1980: 646-47).</w:t>
      </w:r>
    </w:p>
    <w:p w14:paraId="17D3D282" w14:textId="54308EB7" w:rsidR="0034178C" w:rsidRPr="000740F4" w:rsidRDefault="0034178C" w:rsidP="006906DE">
      <w:pPr>
        <w:spacing w:after="60"/>
        <w:ind w:left="360" w:hanging="360"/>
        <w:rPr>
          <w:color w:val="000000" w:themeColor="text1"/>
        </w:rPr>
      </w:pPr>
      <w:r w:rsidRPr="000740F4">
        <w:rPr>
          <w:color w:val="000000" w:themeColor="text1"/>
        </w:rPr>
        <w:t xml:space="preserve">Jhar:  ruined Śiva temple datable to around 11th century (Paramāras); on a fragment of the </w:t>
      </w:r>
      <w:r w:rsidRPr="000740F4">
        <w:rPr>
          <w:i/>
          <w:color w:val="000000" w:themeColor="text1"/>
        </w:rPr>
        <w:t xml:space="preserve">kumbha </w:t>
      </w:r>
      <w:r w:rsidRPr="000740F4">
        <w:rPr>
          <w:color w:val="000000" w:themeColor="text1"/>
        </w:rPr>
        <w:t xml:space="preserve">moulding Rāma, Sītā and Lakṣmaṇa shown standing in </w:t>
      </w:r>
      <w:r w:rsidRPr="000740F4">
        <w:rPr>
          <w:i/>
          <w:color w:val="000000" w:themeColor="text1"/>
        </w:rPr>
        <w:t>tribhaṅga</w:t>
      </w:r>
      <w:r w:rsidRPr="000740F4">
        <w:rPr>
          <w:color w:val="000000" w:themeColor="text1"/>
        </w:rPr>
        <w:t xml:space="preserve"> [source: </w:t>
      </w:r>
      <w:r w:rsidRPr="000740F4">
        <w:rPr>
          <w:i/>
          <w:color w:val="000000" w:themeColor="text1"/>
        </w:rPr>
        <w:t>IAR 1985-86</w:t>
      </w:r>
      <w:r w:rsidRPr="000740F4">
        <w:rPr>
          <w:color w:val="000000" w:themeColor="text1"/>
        </w:rPr>
        <w:t>: 141].</w:t>
      </w:r>
    </w:p>
    <w:p w14:paraId="202F3C4F" w14:textId="77777777" w:rsidR="003613C2" w:rsidRPr="000740F4" w:rsidRDefault="00C805DF" w:rsidP="00880125">
      <w:pPr>
        <w:pStyle w:val="HangingIndent0"/>
        <w:tabs>
          <w:tab w:val="clear" w:pos="0"/>
          <w:tab w:val="left" w:pos="1440"/>
          <w:tab w:val="left" w:pos="3420"/>
          <w:tab w:val="right" w:pos="9000"/>
        </w:tabs>
        <w:ind w:left="360" w:hanging="360"/>
        <w:rPr>
          <w:color w:val="000000" w:themeColor="text1"/>
        </w:rPr>
      </w:pPr>
      <w:r w:rsidRPr="000740F4">
        <w:rPr>
          <w:color w:val="000000" w:themeColor="text1"/>
        </w:rPr>
        <w:t xml:space="preserve">Kekīnda (modern Jasnagar; name from Kiṣkindhā, acc. to Margabandhu 1983: 132):  </w:t>
      </w:r>
      <w:r w:rsidR="00ED30EE" w:rsidRPr="000740F4">
        <w:rPr>
          <w:color w:val="000000" w:themeColor="text1"/>
        </w:rPr>
        <w:t xml:space="preserve">At the top of the 8 pillars supporting the octagonal roof of the </w:t>
      </w:r>
      <w:r w:rsidR="00ED30EE" w:rsidRPr="000740F4">
        <w:rPr>
          <w:i/>
          <w:color w:val="000000" w:themeColor="text1"/>
        </w:rPr>
        <w:t>sabhāmaṇḍapa</w:t>
      </w:r>
      <w:r w:rsidR="00ED30EE" w:rsidRPr="000740F4">
        <w:rPr>
          <w:color w:val="000000" w:themeColor="text1"/>
        </w:rPr>
        <w:t xml:space="preserve"> of the Nīlakaṇṭheśvara/Guṇeśvara temple (10th-11th century) are brackets with scenes from the Rāmāyaṇa, listed at Vashishtha 2004: 35-36 (scan), cf. Margabandhu 1983: 132-33.</w:t>
      </w:r>
      <w:r w:rsidRPr="000740F4">
        <w:rPr>
          <w:color w:val="000000" w:themeColor="text1"/>
        </w:rPr>
        <w:t xml:space="preserve"> </w:t>
      </w:r>
    </w:p>
    <w:p w14:paraId="4DD4EDD6" w14:textId="02A78DD2" w:rsidR="00C805DF" w:rsidRPr="000740F4" w:rsidRDefault="003613C2" w:rsidP="00880125">
      <w:pPr>
        <w:pStyle w:val="HangingIndent0"/>
        <w:tabs>
          <w:tab w:val="clear" w:pos="0"/>
          <w:tab w:val="left" w:pos="1440"/>
          <w:tab w:val="left" w:pos="3420"/>
          <w:tab w:val="right" w:pos="9000"/>
        </w:tabs>
        <w:ind w:left="360" w:hanging="360"/>
        <w:rPr>
          <w:color w:val="000000" w:themeColor="text1"/>
        </w:rPr>
      </w:pPr>
      <w:r w:rsidRPr="000740F4">
        <w:rPr>
          <w:color w:val="000000" w:themeColor="text1"/>
        </w:rPr>
        <w:t>Khajurāho:  Banerjee 1986: 202 — “It is interesting to note that a colossal statue of an early Hanumān figure is housed now in a modern shrine situated between Western Group of Khajurāho temples and the Khajurāho village.  On the pedestal of the image is a short dedicatory inscription dated 316, probably of the Harsha era, which is equivalent to A.D. 922.”  [</w:t>
      </w:r>
      <w:r w:rsidRPr="000740F4">
        <w:rPr>
          <w:b/>
          <w:color w:val="000000" w:themeColor="text1"/>
        </w:rPr>
        <w:t>see</w:t>
      </w:r>
      <w:r w:rsidRPr="000740F4">
        <w:rPr>
          <w:color w:val="000000" w:themeColor="text1"/>
        </w:rPr>
        <w:t xml:space="preserve"> K. Deva, </w:t>
      </w:r>
      <w:r w:rsidRPr="000740F4">
        <w:rPr>
          <w:i/>
          <w:color w:val="000000" w:themeColor="text1"/>
        </w:rPr>
        <w:t>Temples of Khajuraho,</w:t>
      </w:r>
      <w:r w:rsidRPr="000740F4">
        <w:rPr>
          <w:color w:val="000000" w:themeColor="text1"/>
        </w:rPr>
        <w:t xml:space="preserve"> p.10 §2]</w:t>
      </w:r>
      <w:r w:rsidR="00C805DF" w:rsidRPr="000740F4">
        <w:rPr>
          <w:color w:val="000000" w:themeColor="text1"/>
        </w:rPr>
        <w:t xml:space="preserve"> </w:t>
      </w:r>
    </w:p>
    <w:p w14:paraId="7CB50421" w14:textId="77777777" w:rsidR="00C805DF" w:rsidRPr="000740F4" w:rsidRDefault="00C805DF" w:rsidP="00880125">
      <w:pPr>
        <w:pStyle w:val="HangingIndent0"/>
        <w:tabs>
          <w:tab w:val="clear" w:pos="0"/>
          <w:tab w:val="left" w:pos="1440"/>
          <w:tab w:val="left" w:pos="3420"/>
          <w:tab w:val="right" w:pos="9000"/>
        </w:tabs>
        <w:ind w:left="360" w:hanging="360"/>
        <w:rPr>
          <w:color w:val="000000" w:themeColor="text1"/>
        </w:rPr>
      </w:pPr>
      <w:r w:rsidRPr="000740F4">
        <w:rPr>
          <w:color w:val="000000" w:themeColor="text1"/>
        </w:rPr>
        <w:t xml:space="preserve">Kirāḍū panels in horizontal band of </w:t>
      </w:r>
      <w:r w:rsidRPr="000740F4">
        <w:rPr>
          <w:i/>
          <w:color w:val="000000" w:themeColor="text1"/>
        </w:rPr>
        <w:t>narathara</w:t>
      </w:r>
      <w:r w:rsidRPr="000740F4">
        <w:rPr>
          <w:color w:val="000000" w:themeColor="text1"/>
        </w:rPr>
        <w:t xml:space="preserve"> and </w:t>
      </w:r>
      <w:r w:rsidRPr="000740F4">
        <w:rPr>
          <w:i/>
          <w:color w:val="000000" w:themeColor="text1"/>
        </w:rPr>
        <w:t>vedibandha</w:t>
      </w:r>
      <w:r w:rsidRPr="000740F4">
        <w:rPr>
          <w:color w:val="000000" w:themeColor="text1"/>
        </w:rPr>
        <w:t xml:space="preserve"> below main niches; scenes include meeting with Sugrīva, wounded Lakṣmaṇa lying on Rāma’s lap with on left Hanumān bringing mountain (Vashishtha 1992: 218), cf. Margabandhu 1983: 134.</w:t>
      </w:r>
    </w:p>
    <w:p w14:paraId="476C5A94" w14:textId="77777777" w:rsidR="00C805DF" w:rsidRPr="000740F4" w:rsidRDefault="00C805DF" w:rsidP="00880125">
      <w:pPr>
        <w:pStyle w:val="HangingIndent0"/>
        <w:tabs>
          <w:tab w:val="clear" w:pos="0"/>
          <w:tab w:val="left" w:pos="709"/>
          <w:tab w:val="left" w:pos="1440"/>
          <w:tab w:val="left" w:pos="3420"/>
          <w:tab w:val="right" w:pos="9000"/>
        </w:tabs>
        <w:ind w:left="360" w:hanging="360"/>
        <w:rPr>
          <w:color w:val="000000" w:themeColor="text1"/>
        </w:rPr>
      </w:pPr>
      <w:r w:rsidRPr="000740F4">
        <w:rPr>
          <w:color w:val="000000" w:themeColor="text1"/>
        </w:rPr>
        <w:tab/>
      </w:r>
      <w:r w:rsidRPr="000740F4">
        <w:rPr>
          <w:color w:val="000000" w:themeColor="text1"/>
        </w:rPr>
        <w:tab/>
        <w:t xml:space="preserve">Dhaky 1967: 41-42 (on Someśvara temple, Kirāḍū, early C11) – “In addition to erotic subjects, the </w:t>
      </w:r>
      <w:r w:rsidRPr="000740F4">
        <w:rPr>
          <w:i/>
          <w:color w:val="000000" w:themeColor="text1"/>
        </w:rPr>
        <w:t>rājasenaka</w:t>
      </w:r>
      <w:r w:rsidRPr="000740F4">
        <w:rPr>
          <w:color w:val="000000" w:themeColor="text1"/>
        </w:rPr>
        <w:t>-cum-</w:t>
      </w:r>
      <w:r w:rsidRPr="000740F4">
        <w:rPr>
          <w:i/>
          <w:color w:val="000000" w:themeColor="text1"/>
        </w:rPr>
        <w:t>rūpadhārā</w:t>
      </w:r>
      <w:r w:rsidRPr="000740F4">
        <w:rPr>
          <w:color w:val="000000" w:themeColor="text1"/>
        </w:rPr>
        <w:t xml:space="preserve"> displays several interesting tableaux depicting scenes from the </w:t>
      </w:r>
      <w:r w:rsidRPr="000740F4">
        <w:rPr>
          <w:i/>
          <w:color w:val="000000" w:themeColor="text1"/>
        </w:rPr>
        <w:t>Rāmāyaṇa</w:t>
      </w:r>
      <w:r w:rsidRPr="000740F4">
        <w:rPr>
          <w:color w:val="000000" w:themeColor="text1"/>
        </w:rPr>
        <w:t xml:space="preserve"> — notably the combat between Rāma and Rāvaṇa — warring demons, musical groups, Liṅgodbhava Śiva — rarely encountered in the North Indian context (Fig. 67) — and a peculiar group of Pañca-Gaṇeśa (Fig. 68).”</w:t>
      </w:r>
    </w:p>
    <w:p w14:paraId="22DBAB85" w14:textId="77777777" w:rsidR="00C805DF" w:rsidRPr="000740F4" w:rsidRDefault="00C805DF" w:rsidP="00880125">
      <w:pPr>
        <w:pStyle w:val="HangingIndent0"/>
        <w:tabs>
          <w:tab w:val="clear" w:pos="0"/>
          <w:tab w:val="left" w:pos="709"/>
          <w:tab w:val="left" w:pos="1440"/>
          <w:tab w:val="left" w:pos="3420"/>
          <w:tab w:val="right" w:pos="9000"/>
        </w:tabs>
        <w:ind w:left="360" w:hanging="360"/>
        <w:rPr>
          <w:color w:val="000000" w:themeColor="text1"/>
        </w:rPr>
      </w:pPr>
      <w:r w:rsidRPr="000740F4">
        <w:rPr>
          <w:color w:val="000000" w:themeColor="text1"/>
        </w:rPr>
        <w:t xml:space="preserve">Māṅglod:  Dadhimatīmātā temple, C9 (foundation earlier), </w:t>
      </w:r>
      <w:r w:rsidRPr="000740F4">
        <w:rPr>
          <w:rFonts w:cs="Gentium Basic"/>
          <w:b/>
          <w:color w:val="000000" w:themeColor="text1"/>
        </w:rPr>
        <w:t>see</w:t>
      </w:r>
      <w:r w:rsidRPr="000740F4">
        <w:rPr>
          <w:b/>
          <w:color w:val="000000" w:themeColor="text1"/>
        </w:rPr>
        <w:t xml:space="preserve"> </w:t>
      </w:r>
      <w:r w:rsidRPr="000740F4">
        <w:rPr>
          <w:color w:val="000000" w:themeColor="text1"/>
        </w:rPr>
        <w:t>Giri and Tiwari 1989,  Vashishtha 2002</w:t>
      </w:r>
    </w:p>
    <w:p w14:paraId="604FD94B" w14:textId="77777777" w:rsidR="00C805DF" w:rsidRPr="000740F4" w:rsidRDefault="00C805DF" w:rsidP="00880125">
      <w:pPr>
        <w:pStyle w:val="HangingIndent0"/>
        <w:tabs>
          <w:tab w:val="clear" w:pos="0"/>
          <w:tab w:val="left" w:pos="1440"/>
          <w:tab w:val="left" w:pos="3420"/>
          <w:tab w:val="right" w:pos="9000"/>
        </w:tabs>
        <w:ind w:left="360" w:hanging="360"/>
        <w:rPr>
          <w:b/>
          <w:color w:val="000000" w:themeColor="text1"/>
        </w:rPr>
      </w:pPr>
      <w:r w:rsidRPr="000740F4">
        <w:rPr>
          <w:color w:val="000000" w:themeColor="text1"/>
        </w:rPr>
        <w:t xml:space="preserve">Nāgdā:  Vashishtha 1992 notes presence of bas-reliefs of Rāma story on the Sāsbahu temple at Nāgdā (late C10, in Mevāṛ).  Nāgdā panels (narration from l. to r.) are on </w:t>
      </w:r>
      <w:r w:rsidRPr="000740F4">
        <w:rPr>
          <w:i/>
          <w:color w:val="000000" w:themeColor="text1"/>
        </w:rPr>
        <w:t>maṇḍapa</w:t>
      </w:r>
      <w:r w:rsidRPr="000740F4">
        <w:rPr>
          <w:color w:val="000000" w:themeColor="text1"/>
        </w:rPr>
        <w:t xml:space="preserve"> pillars and ceiling; scenes include killing of Mārīca, Rāma threatening ocean, Hanumān’s leap, Hanumān fetching mountain, fight between Vālin and Sugrīva (Vashishtha 1992: 218), Sītā entering the fire; cf. Margabandhu 1983: 135-38.  Banerjee 1986: 250-1 identifies Nāgdā Sāsbahu scenes as Rāma killing Mārīca as golden deer, fight between Vālin and Sugrīva, Rāma and Lakṣmaṇa on a pedestal, a palace with a woman (? Sītā) seated in lower storey and a monkey (Hanumān) moving above, Rāvaṇa wielding a sword, R. + L. standing with bow and arrow, death of Jaṭāyus, a </w:t>
      </w:r>
      <w:r w:rsidRPr="00BE135E">
        <w:rPr>
          <w:i/>
          <w:color w:val="000000" w:themeColor="text1"/>
        </w:rPr>
        <w:t>rākṣasa</w:t>
      </w:r>
      <w:r w:rsidRPr="000740F4">
        <w:rPr>
          <w:color w:val="000000" w:themeColor="text1"/>
        </w:rPr>
        <w:t xml:space="preserve"> (? Kumbhakarṇa) killing </w:t>
      </w:r>
      <w:r w:rsidRPr="00DE597F">
        <w:rPr>
          <w:i/>
          <w:color w:val="000000" w:themeColor="text1"/>
        </w:rPr>
        <w:t>vānaras</w:t>
      </w:r>
      <w:r w:rsidRPr="000740F4">
        <w:rPr>
          <w:color w:val="000000" w:themeColor="text1"/>
        </w:rPr>
        <w:t>, etc.  Desai forthcoming adds R. shooting Vālin.</w:t>
      </w:r>
    </w:p>
    <w:p w14:paraId="724FF320" w14:textId="70C6B495" w:rsidR="00C805DF" w:rsidRPr="000740F4" w:rsidRDefault="00C805DF" w:rsidP="00880125">
      <w:pPr>
        <w:pStyle w:val="HangingIndent0"/>
        <w:tabs>
          <w:tab w:val="clear" w:pos="0"/>
          <w:tab w:val="left" w:pos="2880"/>
          <w:tab w:val="left" w:pos="3420"/>
          <w:tab w:val="right" w:pos="9000"/>
        </w:tabs>
        <w:ind w:left="360" w:hanging="360"/>
        <w:rPr>
          <w:color w:val="000000" w:themeColor="text1"/>
        </w:rPr>
      </w:pPr>
      <w:r w:rsidRPr="000740F4">
        <w:rPr>
          <w:color w:val="000000" w:themeColor="text1"/>
        </w:rPr>
        <w:t xml:space="preserve">Osiāñ:  Sacciya Mātā temple was renovated in VS 1234 (= 1177 A.D.) and an inscription on one of the pillars gives the date V.S. 1247 (= 1190 A.D.), so </w:t>
      </w:r>
      <w:r w:rsidRPr="000740F4">
        <w:rPr>
          <w:i/>
          <w:color w:val="000000" w:themeColor="text1"/>
        </w:rPr>
        <w:t>raṇgamaṇḍapa</w:t>
      </w:r>
      <w:r w:rsidRPr="000740F4">
        <w:rPr>
          <w:color w:val="000000" w:themeColor="text1"/>
        </w:rPr>
        <w:t xml:space="preserve"> completed by end of 12th century (Handa 1984: 69)  —  from Handa 1984: 54: " The dome of the </w:t>
      </w:r>
      <w:r w:rsidRPr="000740F4">
        <w:rPr>
          <w:i/>
          <w:color w:val="000000" w:themeColor="text1"/>
        </w:rPr>
        <w:t>raṅgamaṇḍapa</w:t>
      </w:r>
      <w:r w:rsidRPr="000740F4">
        <w:rPr>
          <w:color w:val="000000" w:themeColor="text1"/>
        </w:rPr>
        <w:t xml:space="preserve"> is supported on eight pillars arranged octagonally.  . . .  The sixteen-side portions of the dome show, between the two extreme </w:t>
      </w:r>
      <w:r w:rsidRPr="000740F4">
        <w:rPr>
          <w:i/>
          <w:color w:val="000000" w:themeColor="text1"/>
        </w:rPr>
        <w:t>rathikās</w:t>
      </w:r>
      <w:r w:rsidRPr="000740F4">
        <w:rPr>
          <w:color w:val="000000" w:themeColor="text1"/>
        </w:rPr>
        <w:t xml:space="preserve"> containing some </w:t>
      </w:r>
      <w:r w:rsidRPr="000740F4">
        <w:rPr>
          <w:color w:val="000000" w:themeColor="text1"/>
        </w:rPr>
        <w:lastRenderedPageBreak/>
        <w:t xml:space="preserve">unidentified figures, beautiful friezesof </w:t>
      </w:r>
      <w:r w:rsidRPr="000740F4">
        <w:rPr>
          <w:i/>
          <w:color w:val="000000" w:themeColor="text1"/>
        </w:rPr>
        <w:t>karṇadārikā</w:t>
      </w:r>
      <w:r w:rsidRPr="000740F4">
        <w:rPr>
          <w:color w:val="000000" w:themeColor="text1"/>
        </w:rPr>
        <w:t xml:space="preserve"> 'scroll work' with a </w:t>
      </w:r>
      <w:r w:rsidRPr="000740F4">
        <w:rPr>
          <w:i/>
          <w:color w:val="000000" w:themeColor="text1"/>
        </w:rPr>
        <w:t>kīrtimukha</w:t>
      </w:r>
      <w:r w:rsidRPr="000740F4">
        <w:rPr>
          <w:color w:val="000000" w:themeColor="text1"/>
        </w:rPr>
        <w:t xml:space="preserve"> in the centre, </w:t>
      </w:r>
      <w:r w:rsidRPr="000740F4">
        <w:rPr>
          <w:i/>
          <w:color w:val="000000" w:themeColor="text1"/>
        </w:rPr>
        <w:t>rūpakaṇṭha</w:t>
      </w:r>
      <w:r w:rsidRPr="000740F4">
        <w:rPr>
          <w:color w:val="000000" w:themeColor="text1"/>
        </w:rPr>
        <w:t xml:space="preserve"> with scenes from the </w:t>
      </w:r>
      <w:r w:rsidRPr="000740F4">
        <w:rPr>
          <w:i/>
          <w:color w:val="000000" w:themeColor="text1"/>
        </w:rPr>
        <w:t>Rāmāyaṇa,</w:t>
      </w:r>
      <w:r w:rsidRPr="000740F4">
        <w:rPr>
          <w:color w:val="000000" w:themeColor="text1"/>
        </w:rPr>
        <w:t xml:space="preserve"> cornice slabs surmounted by a frieze of swans, scroll work with a </w:t>
      </w:r>
      <w:r w:rsidRPr="000740F4">
        <w:rPr>
          <w:i/>
          <w:color w:val="000000" w:themeColor="text1"/>
        </w:rPr>
        <w:t>kīrtimukha</w:t>
      </w:r>
      <w:r w:rsidRPr="000740F4">
        <w:rPr>
          <w:color w:val="000000" w:themeColor="text1"/>
        </w:rPr>
        <w:t xml:space="preserve"> in the centre and capped by a stencilled frieze."</w:t>
      </w:r>
      <w:r w:rsidRPr="000740F4">
        <w:rPr>
          <w:color w:val="000000" w:themeColor="text1"/>
        </w:rPr>
        <w:br/>
        <w:t xml:space="preserve">from Handa 1984: 91: "The </w:t>
      </w:r>
      <w:r w:rsidRPr="000740F4">
        <w:rPr>
          <w:i/>
          <w:color w:val="000000" w:themeColor="text1"/>
        </w:rPr>
        <w:t>narapīṭha</w:t>
      </w:r>
      <w:r w:rsidRPr="000740F4">
        <w:rPr>
          <w:color w:val="000000" w:themeColor="text1"/>
        </w:rPr>
        <w:t xml:space="preserve"> of the </w:t>
      </w:r>
      <w:r w:rsidRPr="000740F4">
        <w:rPr>
          <w:i/>
          <w:color w:val="000000" w:themeColor="text1"/>
        </w:rPr>
        <w:t>vedībandha</w:t>
      </w:r>
      <w:r w:rsidRPr="000740F4">
        <w:rPr>
          <w:color w:val="000000" w:themeColor="text1"/>
        </w:rPr>
        <w:t xml:space="preserve"> of VT-5 [= Viṣṇu temple no. 5] also shows some </w:t>
      </w:r>
      <w:r w:rsidRPr="000740F4">
        <w:rPr>
          <w:i/>
          <w:color w:val="000000" w:themeColor="text1"/>
        </w:rPr>
        <w:t xml:space="preserve">Rāmāyaṇa </w:t>
      </w:r>
      <w:r w:rsidRPr="000740F4">
        <w:rPr>
          <w:color w:val="000000" w:themeColor="text1"/>
        </w:rPr>
        <w:t xml:space="preserve">scenes of which one depicting Rāma and Lakṣmaṇa being carried by Hanumān on his shoulders is particularly mentionable here.  Some other scenes depict Samudra 'Ocean' with human bust and piscatorial lower portion, monkeys carrying stones, Nīla giving instructions to the monkeys, Hanumān eating mangoes in the </w:t>
      </w:r>
      <w:r w:rsidRPr="000740F4">
        <w:rPr>
          <w:i/>
          <w:color w:val="000000" w:themeColor="text1"/>
        </w:rPr>
        <w:t>Aśoka-vāṭikā</w:t>
      </w:r>
      <w:r w:rsidRPr="000740F4">
        <w:rPr>
          <w:color w:val="000000" w:themeColor="text1"/>
        </w:rPr>
        <w:t xml:space="preserve"> etc."</w:t>
      </w:r>
    </w:p>
    <w:p w14:paraId="120AA946" w14:textId="76D46C9E" w:rsidR="00D64C89" w:rsidRPr="000740F4" w:rsidRDefault="00D64C89" w:rsidP="00880125">
      <w:pPr>
        <w:pStyle w:val="HangingIndent0"/>
        <w:tabs>
          <w:tab w:val="clear" w:pos="0"/>
          <w:tab w:val="left" w:pos="2880"/>
          <w:tab w:val="left" w:pos="3420"/>
          <w:tab w:val="right" w:pos="9000"/>
        </w:tabs>
        <w:ind w:left="360" w:hanging="360"/>
        <w:rPr>
          <w:b/>
          <w:color w:val="000000" w:themeColor="text1"/>
        </w:rPr>
      </w:pPr>
      <w:r w:rsidRPr="000740F4">
        <w:rPr>
          <w:color w:val="000000" w:themeColor="text1"/>
        </w:rPr>
        <w:t xml:space="preserve">Padhaoli: fragmentary 10th-century Kachvāhā temple has ornate pillars and friezes with scenes from the </w:t>
      </w:r>
      <w:r w:rsidRPr="000740F4">
        <w:rPr>
          <w:i/>
          <w:color w:val="000000" w:themeColor="text1"/>
        </w:rPr>
        <w:t>Rāmāyaṇa,</w:t>
      </w:r>
      <w:r w:rsidRPr="000740F4">
        <w:rPr>
          <w:color w:val="000000" w:themeColor="text1"/>
        </w:rPr>
        <w:t xml:space="preserve"> the </w:t>
      </w:r>
      <w:r w:rsidRPr="000740F4">
        <w:rPr>
          <w:i/>
          <w:color w:val="000000" w:themeColor="text1"/>
        </w:rPr>
        <w:t xml:space="preserve">Mahābhārata </w:t>
      </w:r>
      <w:r w:rsidRPr="000740F4">
        <w:rPr>
          <w:color w:val="000000" w:themeColor="text1"/>
        </w:rPr>
        <w:t xml:space="preserve">and the </w:t>
      </w:r>
      <w:r w:rsidRPr="000740F4">
        <w:rPr>
          <w:i/>
          <w:color w:val="000000" w:themeColor="text1"/>
        </w:rPr>
        <w:t>Bhāgavata Purāṇa</w:t>
      </w:r>
      <w:r w:rsidR="00FC1919" w:rsidRPr="000740F4">
        <w:rPr>
          <w:i/>
          <w:color w:val="000000" w:themeColor="text1"/>
        </w:rPr>
        <w:t xml:space="preserve"> </w:t>
      </w:r>
      <w:r w:rsidR="00FC1919" w:rsidRPr="000740F4">
        <w:rPr>
          <w:color w:val="000000" w:themeColor="text1"/>
        </w:rPr>
        <w:t xml:space="preserve">in the </w:t>
      </w:r>
      <w:r w:rsidR="00FC1919" w:rsidRPr="000740F4">
        <w:rPr>
          <w:i/>
          <w:color w:val="000000" w:themeColor="text1"/>
        </w:rPr>
        <w:t>gadhi</w:t>
      </w:r>
      <w:r w:rsidRPr="000740F4">
        <w:rPr>
          <w:i/>
          <w:color w:val="000000" w:themeColor="text1"/>
        </w:rPr>
        <w:t>.</w:t>
      </w:r>
      <w:r w:rsidRPr="000740F4">
        <w:rPr>
          <w:color w:val="000000" w:themeColor="text1"/>
        </w:rPr>
        <w:t xml:space="preserve">  [sources: </w:t>
      </w:r>
      <w:r w:rsidRPr="000740F4">
        <w:rPr>
          <w:i/>
          <w:color w:val="000000" w:themeColor="text1"/>
        </w:rPr>
        <w:t>IAR 1961-62</w:t>
      </w:r>
      <w:r w:rsidRPr="000740F4">
        <w:rPr>
          <w:color w:val="000000" w:themeColor="text1"/>
        </w:rPr>
        <w:t>: 120; ASI Temple Survey Project (N.R.), Bhopal (</w:t>
      </w:r>
      <w:r w:rsidRPr="000740F4">
        <w:rPr>
          <w:b/>
          <w:color w:val="000000" w:themeColor="text1"/>
        </w:rPr>
        <w:t>download</w:t>
      </w:r>
      <w:r w:rsidRPr="000740F4">
        <w:rPr>
          <w:color w:val="000000" w:themeColor="text1"/>
        </w:rPr>
        <w:t>)]</w:t>
      </w:r>
    </w:p>
    <w:p w14:paraId="002F0D83" w14:textId="08E676FD" w:rsidR="00C805DF" w:rsidRPr="000740F4" w:rsidRDefault="00C805DF" w:rsidP="008212D8">
      <w:pPr>
        <w:pStyle w:val="HangingIndent0"/>
        <w:tabs>
          <w:tab w:val="clear" w:pos="0"/>
          <w:tab w:val="left" w:pos="2880"/>
          <w:tab w:val="left" w:pos="3420"/>
          <w:tab w:val="right" w:pos="9000"/>
        </w:tabs>
        <w:spacing w:before="240"/>
        <w:ind w:left="360" w:hanging="360"/>
        <w:rPr>
          <w:b/>
          <w:color w:val="000000" w:themeColor="text1"/>
        </w:rPr>
      </w:pPr>
      <w:r w:rsidRPr="000740F4">
        <w:rPr>
          <w:b/>
          <w:color w:val="000000" w:themeColor="text1"/>
        </w:rPr>
        <w:t>see</w:t>
      </w:r>
      <w:r w:rsidRPr="000740F4">
        <w:rPr>
          <w:color w:val="000000" w:themeColor="text1"/>
        </w:rPr>
        <w:t xml:space="preserve"> Margabandhu 1983: 138-40 for further stray examples; locations noted are: Mauhari (Dholpur dist.)</w:t>
      </w:r>
      <w:r w:rsidR="00CA0C39" w:rsidRPr="000740F4">
        <w:rPr>
          <w:color w:val="000000" w:themeColor="text1"/>
        </w:rPr>
        <w:t xml:space="preserve"> and</w:t>
      </w:r>
      <w:r w:rsidRPr="000740F4">
        <w:rPr>
          <w:color w:val="000000" w:themeColor="text1"/>
        </w:rPr>
        <w:t xml:space="preserve"> Mirpur (Sirohi dist.; Jain temple built C9, destroyed C13, rebuilt C15</w:t>
      </w:r>
      <w:r w:rsidR="00EE7879" w:rsidRPr="000740F4">
        <w:rPr>
          <w:color w:val="000000" w:themeColor="text1"/>
        </w:rPr>
        <w:t xml:space="preserve">; panel shows </w:t>
      </w:r>
      <w:r w:rsidR="00B1677B" w:rsidRPr="000740F4">
        <w:rPr>
          <w:color w:val="000000" w:themeColor="text1"/>
        </w:rPr>
        <w:t>killing of Śrāvaṇa (Margabandhu 1983: 139 §3).</w:t>
      </w:r>
    </w:p>
    <w:p w14:paraId="282609DF" w14:textId="77777777" w:rsidR="00C805DF" w:rsidRPr="000740F4" w:rsidRDefault="00C805DF" w:rsidP="00880125">
      <w:pPr>
        <w:pStyle w:val="HangingIndent0"/>
        <w:tabs>
          <w:tab w:val="clear" w:pos="0"/>
          <w:tab w:val="right" w:pos="9000"/>
        </w:tabs>
        <w:ind w:left="360" w:hanging="360"/>
        <w:rPr>
          <w:color w:val="000000" w:themeColor="text1"/>
          <w:kern w:val="1"/>
        </w:rPr>
      </w:pPr>
      <w:r w:rsidRPr="000740F4">
        <w:rPr>
          <w:b/>
          <w:color w:val="000000" w:themeColor="text1"/>
        </w:rPr>
        <w:t>?? also here ??</w:t>
      </w:r>
      <w:r w:rsidRPr="000740F4">
        <w:rPr>
          <w:color w:val="000000" w:themeColor="text1"/>
        </w:rPr>
        <w:t xml:space="preserve">  sandstone reliefs from Pehowa (Kurukshetra dist.) — Rāma talking to Jaṭāyu (Haryana State Archaeology Mus., Panchkula, acc. no 1/756); Hanumān (Haryana State Arch. Mus., acc. no 1/722); Rāma on chariot (Haryana State Arch. Mus., acc. no 1/744)</w:t>
      </w:r>
      <w:r w:rsidRPr="000740F4">
        <w:rPr>
          <w:color w:val="000000" w:themeColor="text1"/>
        </w:rPr>
        <w:tab/>
        <w:t xml:space="preserve">Ahuja 2013 (= </w:t>
      </w:r>
      <w:r w:rsidRPr="000740F4">
        <w:rPr>
          <w:i/>
          <w:color w:val="000000" w:themeColor="text1"/>
        </w:rPr>
        <w:t>Body</w:t>
      </w:r>
      <w:r w:rsidRPr="000740F4">
        <w:rPr>
          <w:color w:val="000000" w:themeColor="text1"/>
        </w:rPr>
        <w:t>): 256-7, figs.290-92</w:t>
      </w:r>
    </w:p>
    <w:p w14:paraId="56557B17" w14:textId="77777777" w:rsidR="00C805DF" w:rsidRPr="000740F4" w:rsidRDefault="00C805DF" w:rsidP="00880125">
      <w:pPr>
        <w:pStyle w:val="HangingIndent0"/>
        <w:tabs>
          <w:tab w:val="clear" w:pos="0"/>
          <w:tab w:val="left" w:pos="360"/>
          <w:tab w:val="right" w:pos="9000"/>
        </w:tabs>
        <w:ind w:left="360" w:hanging="360"/>
        <w:rPr>
          <w:color w:val="000000" w:themeColor="text1"/>
        </w:rPr>
      </w:pPr>
      <w:r w:rsidRPr="000740F4">
        <w:rPr>
          <w:color w:val="000000" w:themeColor="text1"/>
          <w:kern w:val="1"/>
        </w:rPr>
        <w:t xml:space="preserve">Hanumān carrying the mountain of medicinal herbs (left); R. fights Rāvaṇa (right), </w:t>
      </w:r>
      <w:r w:rsidRPr="000740F4">
        <w:rPr>
          <w:color w:val="000000" w:themeColor="text1"/>
          <w:kern w:val="1"/>
        </w:rPr>
        <w:tab/>
        <w:t xml:space="preserve">sandstone panel, </w:t>
      </w:r>
      <w:r w:rsidRPr="000740F4">
        <w:rPr>
          <w:color w:val="000000" w:themeColor="text1"/>
        </w:rPr>
        <w:t xml:space="preserve">Madhya Pradesh, 10th century </w:t>
      </w:r>
      <w:r w:rsidRPr="000740F4">
        <w:rPr>
          <w:color w:val="000000" w:themeColor="text1"/>
        </w:rPr>
        <w:tab/>
        <w:t>LACMA M.89.159.1</w:t>
      </w:r>
    </w:p>
    <w:p w14:paraId="286009BB" w14:textId="77777777" w:rsidR="00C805DF" w:rsidRPr="000740F4" w:rsidRDefault="00C805DF" w:rsidP="00880125">
      <w:pPr>
        <w:pStyle w:val="HangingIndent0"/>
        <w:tabs>
          <w:tab w:val="clear" w:pos="0"/>
          <w:tab w:val="left" w:pos="426"/>
          <w:tab w:val="left" w:pos="2880"/>
          <w:tab w:val="right" w:pos="9000"/>
        </w:tabs>
        <w:ind w:left="360" w:hanging="360"/>
        <w:jc w:val="center"/>
        <w:rPr>
          <w:color w:val="000000" w:themeColor="text1"/>
        </w:rPr>
      </w:pPr>
      <w:r w:rsidRPr="000740F4">
        <w:rPr>
          <w:color w:val="000000" w:themeColor="text1"/>
        </w:rPr>
        <w:t>––––––––––</w:t>
      </w:r>
    </w:p>
    <w:p w14:paraId="7E1E6B77" w14:textId="0FFC7718" w:rsidR="006E304A" w:rsidRPr="000740F4" w:rsidRDefault="00201984" w:rsidP="00880125">
      <w:pPr>
        <w:pStyle w:val="HangingIndent0"/>
        <w:tabs>
          <w:tab w:val="clear" w:pos="0"/>
          <w:tab w:val="right" w:pos="9000"/>
        </w:tabs>
        <w:ind w:left="360" w:hanging="360"/>
        <w:rPr>
          <w:color w:val="000000" w:themeColor="text1"/>
        </w:rPr>
      </w:pPr>
      <w:r w:rsidRPr="000740F4">
        <w:rPr>
          <w:color w:val="000000" w:themeColor="text1"/>
        </w:rPr>
        <w:t>Rāvaṇānugrahamūrti relief from Abaneri</w:t>
      </w:r>
      <w:r w:rsidR="00BD5832" w:rsidRPr="000740F4">
        <w:rPr>
          <w:color w:val="000000" w:themeColor="text1"/>
        </w:rPr>
        <w:t>, C8-9</w:t>
      </w:r>
      <w:r w:rsidR="00BD5832" w:rsidRPr="000740F4">
        <w:rPr>
          <w:color w:val="000000" w:themeColor="text1"/>
        </w:rPr>
        <w:tab/>
        <w:t>Albert Hall, Jaipur, 14/59/64</w:t>
      </w:r>
    </w:p>
    <w:p w14:paraId="076225C0" w14:textId="18833F41"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Himachal Pradesh: schist statue of Rāma, c. C11, 40.6 × 29.2 × 14.6 cm.</w:t>
      </w:r>
      <w:r w:rsidRPr="000740F4">
        <w:rPr>
          <w:color w:val="000000" w:themeColor="text1"/>
        </w:rPr>
        <w:br/>
      </w:r>
      <w:r w:rsidRPr="000740F4">
        <w:rPr>
          <w:color w:val="000000" w:themeColor="text1"/>
        </w:rPr>
        <w:tab/>
        <w:t>Philadelphia 1956-75-13</w:t>
      </w:r>
    </w:p>
    <w:p w14:paraId="5B4EEFEB" w14:textId="77777777" w:rsidR="00C805DF" w:rsidRPr="000740F4" w:rsidRDefault="00C805DF" w:rsidP="00CA0C39">
      <w:pPr>
        <w:pStyle w:val="HangingIndent0"/>
        <w:tabs>
          <w:tab w:val="clear" w:pos="0"/>
          <w:tab w:val="left" w:pos="426"/>
          <w:tab w:val="left" w:pos="2880"/>
          <w:tab w:val="right" w:pos="9000"/>
        </w:tabs>
        <w:ind w:left="360" w:hanging="360"/>
        <w:rPr>
          <w:b/>
          <w:color w:val="000000" w:themeColor="text1"/>
        </w:rPr>
      </w:pPr>
      <w:r w:rsidRPr="000740F4">
        <w:rPr>
          <w:color w:val="000000" w:themeColor="text1"/>
        </w:rPr>
        <w:br w:type="page"/>
      </w:r>
      <w:r w:rsidRPr="000740F4">
        <w:rPr>
          <w:b/>
          <w:color w:val="000000" w:themeColor="text1"/>
        </w:rPr>
        <w:lastRenderedPageBreak/>
        <w:t>object (and medium)</w:t>
      </w:r>
      <w:r w:rsidRPr="000740F4">
        <w:rPr>
          <w:b/>
          <w:color w:val="000000" w:themeColor="text1"/>
        </w:rPr>
        <w:tab/>
      </w:r>
      <w:r w:rsidRPr="000740F4">
        <w:rPr>
          <w:color w:val="000000" w:themeColor="text1"/>
        </w:rPr>
        <w:t>Caulukyas / Solaṅkis of Gujarat and successors</w:t>
      </w:r>
    </w:p>
    <w:p w14:paraId="7E56FAE9" w14:textId="77777777"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Gujarat</w:t>
      </w:r>
    </w:p>
    <w:p w14:paraId="69E4B61A" w14:textId="137E3997"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mid 10th to mid 13th centuries (Caulukyas) to 15th century</w:t>
      </w:r>
    </w:p>
    <w:p w14:paraId="062AEE39"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rFonts w:cs="Arial"/>
          <w:color w:val="000000" w:themeColor="text1"/>
        </w:rPr>
        <w:t xml:space="preserve">Giri, Kamal 1984:  “Rāmāyaṇa scenes in the Sun Temple at Moḍherā”, </w:t>
      </w:r>
      <w:r w:rsidRPr="000740F4">
        <w:rPr>
          <w:rFonts w:cs="Arial"/>
          <w:i/>
          <w:color w:val="000000" w:themeColor="text1"/>
        </w:rPr>
        <w:t>Bhāratī</w:t>
      </w:r>
      <w:r w:rsidRPr="000740F4">
        <w:rPr>
          <w:rFonts w:cs="Arial"/>
          <w:color w:val="000000" w:themeColor="text1"/>
        </w:rPr>
        <w:t xml:space="preserve"> n.s. 2: 71-77.</w:t>
      </w:r>
      <w:r w:rsidRPr="000740F4">
        <w:rPr>
          <w:rFonts w:cs="Arial"/>
          <w:color w:val="000000" w:themeColor="text1"/>
        </w:rPr>
        <w:tab/>
      </w:r>
      <w:r w:rsidRPr="000740F4">
        <w:rPr>
          <w:rFonts w:cs="Arial"/>
          <w:b/>
          <w:color w:val="000000" w:themeColor="text1"/>
        </w:rPr>
        <w:t>download (from author)</w:t>
      </w:r>
    </w:p>
    <w:p w14:paraId="3801ADF7"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Giri, Kamal 1987-88:  “The cultural life as depicted in the sculptures of the Sun Temple of Moḍherā”, </w:t>
      </w:r>
      <w:r w:rsidRPr="000740F4">
        <w:rPr>
          <w:i/>
          <w:color w:val="000000" w:themeColor="text1"/>
        </w:rPr>
        <w:t>JASB</w:t>
      </w:r>
      <w:r w:rsidRPr="000740F4">
        <w:rPr>
          <w:color w:val="000000" w:themeColor="text1"/>
        </w:rPr>
        <w:t xml:space="preserve"> 62-63: 48-58.</w:t>
      </w:r>
      <w:r w:rsidRPr="000740F4">
        <w:rPr>
          <w:color w:val="000000" w:themeColor="text1"/>
        </w:rPr>
        <w:tab/>
      </w:r>
      <w:r w:rsidRPr="000740F4">
        <w:rPr>
          <w:b/>
          <w:color w:val="000000" w:themeColor="text1"/>
        </w:rPr>
        <w:t>download</w:t>
      </w:r>
    </w:p>
    <w:p w14:paraId="337BAB7B" w14:textId="77777777" w:rsidR="00C805DF" w:rsidRPr="000740F4" w:rsidRDefault="00C805DF" w:rsidP="00880125">
      <w:pPr>
        <w:pStyle w:val="ListIndent"/>
        <w:tabs>
          <w:tab w:val="clear" w:pos="0"/>
          <w:tab w:val="left" w:pos="1440"/>
          <w:tab w:val="right" w:pos="9000"/>
        </w:tabs>
        <w:spacing w:after="80" w:line="240" w:lineRule="auto"/>
        <w:ind w:left="360" w:hanging="360"/>
        <w:rPr>
          <w:rFonts w:eastAsia="Arial Unicode MS" w:cs="Arial Unicode MS"/>
          <w:b/>
          <w:color w:val="000000" w:themeColor="text1"/>
          <w:shd w:val="clear" w:color="auto" w:fill="FFFFFF"/>
        </w:rPr>
      </w:pPr>
      <w:r w:rsidRPr="000740F4">
        <w:rPr>
          <w:color w:val="000000" w:themeColor="text1"/>
          <w:shd w:val="clear" w:color="auto" w:fill="FFFFFF"/>
        </w:rPr>
        <w:t>Lobo, Wibke 1982:  </w:t>
      </w:r>
      <w:hyperlink r:id="rId7" w:history="1">
        <w:r w:rsidRPr="000740F4">
          <w:rPr>
            <w:i/>
            <w:iCs/>
            <w:color w:val="000000" w:themeColor="text1"/>
          </w:rPr>
          <w:t>The Sun-Temple at Modhera: A monograph on architecture and iconography</w:t>
        </w:r>
      </w:hyperlink>
      <w:r w:rsidRPr="000740F4">
        <w:rPr>
          <w:color w:val="000000" w:themeColor="text1"/>
        </w:rPr>
        <w:t>, AVA-Forschugen Band 2</w:t>
      </w:r>
      <w:r w:rsidRPr="000740F4">
        <w:rPr>
          <w:color w:val="000000" w:themeColor="text1"/>
          <w:shd w:val="clear" w:color="auto" w:fill="FFFFFF"/>
        </w:rPr>
        <w:t xml:space="preserve"> (</w:t>
      </w:r>
      <w:r w:rsidRPr="000740F4">
        <w:rPr>
          <w:rFonts w:eastAsia="Arial Unicode MS" w:cs="Arial Unicode MS"/>
          <w:bCs/>
          <w:color w:val="000000" w:themeColor="text1"/>
        </w:rPr>
        <w:t>München:</w:t>
      </w:r>
      <w:r w:rsidRPr="000740F4">
        <w:rPr>
          <w:color w:val="000000" w:themeColor="text1"/>
          <w:shd w:val="clear" w:color="auto" w:fill="FFFFFF"/>
        </w:rPr>
        <w:t xml:space="preserve"> C.H. Beck).</w:t>
      </w:r>
      <w:r w:rsidRPr="000740F4">
        <w:rPr>
          <w:color w:val="000000" w:themeColor="text1"/>
          <w:shd w:val="clear" w:color="auto" w:fill="FFFFFF"/>
        </w:rPr>
        <w:tab/>
      </w:r>
      <w:r w:rsidRPr="000740F4">
        <w:rPr>
          <w:b/>
          <w:color w:val="000000" w:themeColor="text1"/>
          <w:shd w:val="clear" w:color="auto" w:fill="FFFFFF"/>
        </w:rPr>
        <w:t>download</w:t>
      </w:r>
    </w:p>
    <w:p w14:paraId="2A6E63DA"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Majmudar, M.R. 1965:  </w:t>
      </w:r>
      <w:r w:rsidRPr="000740F4">
        <w:rPr>
          <w:i/>
          <w:color w:val="000000" w:themeColor="text1"/>
        </w:rPr>
        <w:t xml:space="preserve">Cultural history of Gujarat, from early times to pre-British period </w:t>
      </w:r>
      <w:r w:rsidRPr="000740F4">
        <w:rPr>
          <w:color w:val="000000" w:themeColor="text1"/>
        </w:rPr>
        <w:t>(Bombay: Popular Prakashan).</w:t>
      </w:r>
      <w:r w:rsidRPr="000740F4">
        <w:rPr>
          <w:color w:val="000000" w:themeColor="text1"/>
        </w:rPr>
        <w:tab/>
      </w:r>
      <w:r w:rsidRPr="000740F4">
        <w:rPr>
          <w:b/>
          <w:color w:val="000000" w:themeColor="text1"/>
        </w:rPr>
        <w:t>OIL 512.94 Ma.1</w:t>
      </w:r>
    </w:p>
    <w:p w14:paraId="67F977B0"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shd w:val="clear" w:color="auto" w:fill="FFFFFF"/>
        </w:rPr>
        <w:t xml:space="preserve">Sankalia, Hasmukh Dhirajlal 1941:  </w:t>
      </w:r>
      <w:hyperlink r:id="rId8" w:history="1">
        <w:r w:rsidRPr="000740F4">
          <w:rPr>
            <w:i/>
            <w:iCs/>
            <w:color w:val="000000" w:themeColor="text1"/>
          </w:rPr>
          <w:t>The Archaeology of Gujarat, including Kathiawar</w:t>
        </w:r>
      </w:hyperlink>
      <w:r w:rsidRPr="000740F4">
        <w:rPr>
          <w:color w:val="000000" w:themeColor="text1"/>
          <w:shd w:val="clear" w:color="auto" w:fill="FFFFFF"/>
        </w:rPr>
        <w:t xml:space="preserve"> (Bombay: Natwarlal &amp; Company).</w:t>
      </w:r>
      <w:r w:rsidRPr="000740F4">
        <w:rPr>
          <w:color w:val="000000" w:themeColor="text1"/>
          <w:shd w:val="clear" w:color="auto" w:fill="FFFFFF"/>
        </w:rPr>
        <w:tab/>
      </w:r>
      <w:r w:rsidRPr="000740F4">
        <w:rPr>
          <w:rFonts w:eastAsia="Arial Unicode MS" w:cs="Arial Unicode MS"/>
          <w:b/>
          <w:color w:val="000000" w:themeColor="text1"/>
          <w:shd w:val="clear" w:color="auto" w:fill="FFFFFF"/>
        </w:rPr>
        <w:t>(IND) 20 E 33</w:t>
      </w:r>
    </w:p>
    <w:p w14:paraId="68717E71" w14:textId="77777777" w:rsidR="00C805DF" w:rsidRPr="000740F4" w:rsidRDefault="00C805DF" w:rsidP="00880125">
      <w:pPr>
        <w:tabs>
          <w:tab w:val="left" w:pos="1440"/>
          <w:tab w:val="right" w:pos="9000"/>
        </w:tabs>
        <w:spacing w:after="80"/>
        <w:ind w:left="360" w:hanging="360"/>
        <w:rPr>
          <w:color w:val="000000" w:themeColor="text1"/>
          <w:vertAlign w:val="superscript"/>
        </w:rPr>
      </w:pPr>
      <w:r w:rsidRPr="000740F4">
        <w:rPr>
          <w:b/>
          <w:color w:val="000000" w:themeColor="text1"/>
        </w:rPr>
        <w:t>notes</w:t>
      </w:r>
      <w:r w:rsidRPr="000740F4">
        <w:rPr>
          <w:b/>
          <w:color w:val="000000" w:themeColor="text1"/>
        </w:rPr>
        <w:tab/>
      </w:r>
      <w:r w:rsidRPr="000740F4">
        <w:rPr>
          <w:color w:val="000000" w:themeColor="text1"/>
        </w:rPr>
        <w:t>Moḍherā: Sun Temple (</w:t>
      </w:r>
      <w:r w:rsidRPr="000740F4">
        <w:rPr>
          <w:color w:val="000000" w:themeColor="text1"/>
          <w:szCs w:val="22"/>
        </w:rPr>
        <w:t>built in 1026-27 A.D.</w:t>
      </w:r>
      <w:r w:rsidRPr="000740F4">
        <w:rPr>
          <w:color w:val="000000" w:themeColor="text1"/>
        </w:rPr>
        <w:t>)  – Sankalia 1941: 91</w:t>
      </w:r>
      <w:r w:rsidRPr="000740F4">
        <w:rPr>
          <w:color w:val="000000" w:themeColor="text1"/>
        </w:rPr>
        <w:br/>
        <w:t xml:space="preserve">“But elsewhere, particularly on the walls, small flat ceilings and lintels of the </w:t>
      </w:r>
      <w:r w:rsidRPr="000740F4">
        <w:rPr>
          <w:i/>
          <w:color w:val="000000" w:themeColor="text1"/>
        </w:rPr>
        <w:t>sabhāmaṇḍapa,</w:t>
      </w:r>
      <w:r w:rsidRPr="000740F4">
        <w:rPr>
          <w:color w:val="000000" w:themeColor="text1"/>
        </w:rPr>
        <w:t xml:space="preserve"> are depicted scenes, many of which, I think, are from the </w:t>
      </w:r>
      <w:r w:rsidRPr="000740F4">
        <w:rPr>
          <w:i/>
          <w:color w:val="000000" w:themeColor="text1"/>
        </w:rPr>
        <w:t>Rāmāyaṇa.</w:t>
      </w:r>
      <w:r w:rsidRPr="000740F4">
        <w:rPr>
          <w:color w:val="000000" w:themeColor="text1"/>
          <w:vertAlign w:val="superscript"/>
        </w:rPr>
        <w:t>1</w:t>
      </w:r>
    </w:p>
    <w:p w14:paraId="650C9748" w14:textId="77777777" w:rsidR="00C805DF" w:rsidRPr="000740F4" w:rsidRDefault="00C805DF" w:rsidP="00880125">
      <w:pPr>
        <w:pStyle w:val="HangingIndent0"/>
        <w:tabs>
          <w:tab w:val="clear" w:pos="0"/>
          <w:tab w:val="left" w:pos="1440"/>
          <w:tab w:val="right" w:pos="9000"/>
        </w:tabs>
        <w:ind w:left="360" w:hanging="360"/>
        <w:rPr>
          <w:color w:val="000000" w:themeColor="text1"/>
          <w:sz w:val="22"/>
          <w:szCs w:val="22"/>
        </w:rPr>
      </w:pPr>
      <w:r w:rsidRPr="000740F4">
        <w:rPr>
          <w:color w:val="000000" w:themeColor="text1"/>
          <w:vertAlign w:val="superscript"/>
        </w:rPr>
        <w:tab/>
        <w:t xml:space="preserve">1 </w:t>
      </w:r>
      <w:r w:rsidRPr="000740F4">
        <w:rPr>
          <w:color w:val="000000" w:themeColor="text1"/>
        </w:rPr>
        <w:t xml:space="preserve">  </w:t>
      </w:r>
      <w:r w:rsidRPr="000740F4">
        <w:rPr>
          <w:color w:val="000000" w:themeColor="text1"/>
          <w:sz w:val="22"/>
          <w:szCs w:val="22"/>
        </w:rPr>
        <w:t xml:space="preserve">Unfortunately it was not possible to stay at Modhera and study these.  But it is these, I think, which gave the </w:t>
      </w:r>
      <w:r w:rsidRPr="000740F4">
        <w:rPr>
          <w:i/>
          <w:color w:val="000000" w:themeColor="text1"/>
          <w:sz w:val="22"/>
          <w:szCs w:val="22"/>
        </w:rPr>
        <w:t>kuṇḍa,</w:t>
      </w:r>
      <w:r w:rsidRPr="000740F4">
        <w:rPr>
          <w:color w:val="000000" w:themeColor="text1"/>
          <w:sz w:val="22"/>
          <w:szCs w:val="22"/>
        </w:rPr>
        <w:t xml:space="preserve"> in front of the temple, the name Rāma-kuṇḍa.”</w:t>
      </w:r>
    </w:p>
    <w:p w14:paraId="2F148404"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Scenes shown are: on the </w:t>
      </w:r>
      <w:r w:rsidRPr="000740F4">
        <w:rPr>
          <w:i/>
          <w:color w:val="000000" w:themeColor="text1"/>
        </w:rPr>
        <w:t>gūḍhamaṇḍapa,</w:t>
      </w:r>
      <w:r w:rsidRPr="000740F4">
        <w:rPr>
          <w:color w:val="000000" w:themeColor="text1"/>
        </w:rPr>
        <w:t xml:space="preserve"> Śrāvaṇa carrying a </w:t>
      </w:r>
      <w:r w:rsidRPr="000740F4">
        <w:rPr>
          <w:i/>
          <w:color w:val="000000" w:themeColor="text1"/>
        </w:rPr>
        <w:t>bhaṅgī</w:t>
      </w:r>
      <w:r w:rsidRPr="000740F4">
        <w:rPr>
          <w:color w:val="000000" w:themeColor="text1"/>
        </w:rPr>
        <w:t xml:space="preserve"> containing his parents and then Daśaratha giving water to the parents, R. + L. armed (? during search); in the </w:t>
      </w:r>
      <w:r w:rsidRPr="000740F4">
        <w:rPr>
          <w:i/>
          <w:color w:val="000000" w:themeColor="text1"/>
        </w:rPr>
        <w:t>raṅgamaṇḍapa,</w:t>
      </w:r>
      <w:r w:rsidRPr="000740F4">
        <w:rPr>
          <w:color w:val="000000" w:themeColor="text1"/>
        </w:rPr>
        <w:t xml:space="preserve"> R. + L. + S. in the forest, Rāma shooting at the golden deer, Mārīca emerging from the body of the dying deer, Sītā giving alms to Rāvaṇa as Lakṣmaṇa departs, another relief of R. shooting the golden deer, Jaṭāyus attacking Rāvaṇa as he carries off S in his </w:t>
      </w:r>
      <w:r w:rsidRPr="000740F4">
        <w:rPr>
          <w:i/>
          <w:color w:val="000000" w:themeColor="text1"/>
        </w:rPr>
        <w:t>vimāna</w:t>
      </w:r>
      <w:r w:rsidRPr="000740F4">
        <w:rPr>
          <w:color w:val="000000" w:themeColor="text1"/>
        </w:rPr>
        <w:t xml:space="preserve"> (three representations), another of S. giving alms to Rāvaṇa with the </w:t>
      </w:r>
      <w:r w:rsidRPr="000740F4">
        <w:rPr>
          <w:i/>
          <w:color w:val="000000" w:themeColor="text1"/>
        </w:rPr>
        <w:t>Lakṣmaṇarekhā</w:t>
      </w:r>
      <w:r w:rsidRPr="000740F4">
        <w:rPr>
          <w:color w:val="000000" w:themeColor="text1"/>
        </w:rPr>
        <w:t xml:space="preserve"> shown (and not L.), Sītā in the </w:t>
      </w:r>
      <w:r w:rsidRPr="000740F4">
        <w:rPr>
          <w:i/>
          <w:color w:val="000000" w:themeColor="text1"/>
        </w:rPr>
        <w:t>aśokavana</w:t>
      </w:r>
      <w:r w:rsidRPr="000740F4">
        <w:rPr>
          <w:color w:val="000000" w:themeColor="text1"/>
        </w:rPr>
        <w:t xml:space="preserve"> surrounded by </w:t>
      </w:r>
      <w:r w:rsidRPr="000740F4">
        <w:rPr>
          <w:i/>
          <w:color w:val="000000" w:themeColor="text1"/>
        </w:rPr>
        <w:t>rākṣasīs</w:t>
      </w:r>
      <w:r w:rsidRPr="000740F4">
        <w:rPr>
          <w:color w:val="000000" w:themeColor="text1"/>
        </w:rPr>
        <w:t xml:space="preserve"> as Hanumān awaits his opportunity, Hanumān speaks with Sītā from a tree, the fight between Vālin and Sugrīva (shown 4 times), eight monkeys in a tree, the building of the causeway, Kumbhakarṇa fighting </w:t>
      </w:r>
      <w:r w:rsidRPr="000740F4">
        <w:rPr>
          <w:i/>
          <w:color w:val="000000" w:themeColor="text1"/>
        </w:rPr>
        <w:t>vānaras, vānaras</w:t>
      </w:r>
      <w:r w:rsidRPr="000740F4">
        <w:rPr>
          <w:color w:val="000000" w:themeColor="text1"/>
        </w:rPr>
        <w:t xml:space="preserve"> and </w:t>
      </w:r>
      <w:r w:rsidRPr="000740F4">
        <w:rPr>
          <w:i/>
          <w:color w:val="000000" w:themeColor="text1"/>
        </w:rPr>
        <w:t>rākṣasa</w:t>
      </w:r>
      <w:r w:rsidRPr="000740F4">
        <w:rPr>
          <w:color w:val="000000" w:themeColor="text1"/>
        </w:rPr>
        <w:t xml:space="preserve"> fighting, R; grieving over the unconscious Lakṣmaṇa (shown twice), Hanumān flying with mountain of herbs and Bharata aiming an arrow at him (shown twice), and Lava and Kuśa detaining the sacrificial horse which is attended by Hanumān (Giri 1984).</w:t>
      </w:r>
      <w:r w:rsidRPr="000740F4">
        <w:rPr>
          <w:color w:val="000000" w:themeColor="text1"/>
        </w:rPr>
        <w:tab/>
      </w:r>
    </w:p>
    <w:p w14:paraId="411965A5"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Lobo 1982: 145 dates tank to beginning of C11, temple proper, niche shrines and miniature shrines at tank to shortly after 1026, and dancing hall, gateways, porch of temple proper and doorframes of temple and cella to 3rd quarter of C11.</w:t>
      </w:r>
    </w:p>
    <w:p w14:paraId="065D3CC4" w14:textId="77777777" w:rsidR="00C805DF" w:rsidRPr="000740F4" w:rsidRDefault="00C805DF" w:rsidP="00880125">
      <w:pPr>
        <w:pStyle w:val="HangingIndent0"/>
        <w:tabs>
          <w:tab w:val="clear" w:pos="0"/>
          <w:tab w:val="left" w:pos="1440"/>
          <w:tab w:val="right" w:pos="9000"/>
        </w:tabs>
        <w:ind w:left="360" w:hanging="360"/>
        <w:rPr>
          <w:color w:val="000000" w:themeColor="text1"/>
        </w:rPr>
      </w:pPr>
    </w:p>
    <w:p w14:paraId="41F0EC2B"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Śāmalājī temple — Banerjee 1986: 244-45</w:t>
      </w:r>
      <w:r w:rsidRPr="000740F4">
        <w:rPr>
          <w:color w:val="000000" w:themeColor="text1"/>
        </w:rPr>
        <w:br/>
        <w:t xml:space="preserve">   “Some reliefs of a Shamlaji temple of the post-Solanki period portray Kṛishṇa and Rāma episodes (see M.R. Majmudar, </w:t>
      </w:r>
      <w:r w:rsidRPr="000740F4">
        <w:rPr>
          <w:i/>
          <w:color w:val="000000" w:themeColor="text1"/>
        </w:rPr>
        <w:t>Cultural History of Gujarat,</w:t>
      </w:r>
      <w:r w:rsidRPr="000740F4">
        <w:rPr>
          <w:color w:val="000000" w:themeColor="text1"/>
        </w:rPr>
        <w:t xml:space="preserve"> pl L, Bombay, 1965).”   </w:t>
      </w:r>
    </w:p>
    <w:p w14:paraId="52A0F39A"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ab/>
        <w:t xml:space="preserve">Majmudar 1965 plate L (2) shows – l. to r. – Jaṭāyus attacking Rāvaṇa as he carries off Sītā in his arms, Rāvaṇa approaching Sītā within hut/Lakṣmaṇarekhā (?), and the killing of Mārīca with human torso emerging from deer’s body, and (4) Rāma piercing 7 tālas growing from snake [not entirely clear – could be undulating ground surface but does taper l. to r.] from exterior frieze on Śāmalājī temple. </w:t>
      </w:r>
    </w:p>
    <w:p w14:paraId="03AE4DD0"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Later Cāḷukyas / Cāḷukyas of Kalyāṇa and their feudatories</w:t>
      </w:r>
    </w:p>
    <w:p w14:paraId="50EBE97F" w14:textId="77777777"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Karnataka, S. Maharashtra, Chattisgarh</w:t>
      </w:r>
    </w:p>
    <w:p w14:paraId="05698B2D" w14:textId="1A6A70EE" w:rsidR="00C805DF" w:rsidRPr="000740F4" w:rsidRDefault="00C805DF" w:rsidP="00880125">
      <w:pPr>
        <w:pStyle w:val="HangingIndent0"/>
        <w:tabs>
          <w:tab w:val="clear" w:pos="0"/>
          <w:tab w:val="left" w:pos="2878"/>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late 10th to 13th centuries</w:t>
      </w:r>
    </w:p>
    <w:p w14:paraId="3D0CEF40"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b/>
          <w:color w:val="000000" w:themeColor="text1"/>
        </w:rPr>
        <w:t>studies</w:t>
      </w:r>
      <w:r w:rsidRPr="000740F4">
        <w:rPr>
          <w:b/>
          <w:color w:val="000000" w:themeColor="text1"/>
        </w:rPr>
        <w:tab/>
      </w:r>
      <w:r w:rsidRPr="000740F4">
        <w:rPr>
          <w:color w:val="000000" w:themeColor="text1"/>
        </w:rPr>
        <w:t xml:space="preserve">Deo, Shantaram Bhalchandra 1973:  </w:t>
      </w:r>
      <w:r w:rsidRPr="000740F4">
        <w:rPr>
          <w:i/>
          <w:color w:val="000000" w:themeColor="text1"/>
        </w:rPr>
        <w:t>Mārkaṇḍī temples</w:t>
      </w:r>
      <w:r w:rsidRPr="000740F4">
        <w:rPr>
          <w:color w:val="000000" w:themeColor="text1"/>
        </w:rPr>
        <w:t xml:space="preserve"> (Nagpur: Nagpur University.</w:t>
      </w:r>
      <w:r w:rsidRPr="000740F4">
        <w:rPr>
          <w:color w:val="000000" w:themeColor="text1"/>
        </w:rPr>
        <w:tab/>
      </w:r>
      <w:r w:rsidRPr="000740F4">
        <w:rPr>
          <w:b/>
          <w:color w:val="000000" w:themeColor="text1"/>
        </w:rPr>
        <w:t>Sackler IW Deo</w:t>
      </w:r>
    </w:p>
    <w:p w14:paraId="3443430B"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color w:val="000000" w:themeColor="text1"/>
        </w:rPr>
        <w:t xml:space="preserve">Foekema, Gerard 2003:  </w:t>
      </w:r>
      <w:r w:rsidRPr="000740F4">
        <w:rPr>
          <w:i/>
          <w:color w:val="000000" w:themeColor="text1"/>
        </w:rPr>
        <w:t>Cālukya Architecture: medieval temples of northern Karnātaka built during the rule of the Cālukya of Kalyāṇa and thereafter, AD 1000-1300,</w:t>
      </w:r>
      <w:r w:rsidRPr="000740F4">
        <w:rPr>
          <w:color w:val="000000" w:themeColor="text1"/>
        </w:rPr>
        <w:t xml:space="preserve"> 3 vols (New Delhi: Munshiram Manoharlal).</w:t>
      </w:r>
      <w:r w:rsidRPr="000740F4">
        <w:rPr>
          <w:color w:val="000000" w:themeColor="text1"/>
        </w:rPr>
        <w:tab/>
      </w:r>
      <w:r w:rsidRPr="000740F4">
        <w:rPr>
          <w:b/>
          <w:color w:val="000000" w:themeColor="text1"/>
        </w:rPr>
        <w:t>(IND) 20 E 489</w:t>
      </w:r>
      <w:r w:rsidRPr="000740F4">
        <w:rPr>
          <w:b/>
          <w:color w:val="000000" w:themeColor="text1"/>
        </w:rPr>
        <w:br/>
      </w:r>
      <w:r w:rsidRPr="000740F4">
        <w:rPr>
          <w:color w:val="000000" w:themeColor="text1"/>
        </w:rPr>
        <w:t>[vol. 1 text, figures and maps; vols 2-3 plates]</w:t>
      </w:r>
    </w:p>
    <w:p w14:paraId="136FB9D7"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rFonts w:eastAsia="Gentium Basic"/>
          <w:color w:val="000000" w:themeColor="text1"/>
        </w:rPr>
        <w:t xml:space="preserve">Patil, Channabasappa S. 1992:  </w:t>
      </w:r>
      <w:r w:rsidRPr="000740F4">
        <w:rPr>
          <w:rFonts w:eastAsia="Gentium Basic"/>
          <w:i/>
          <w:color w:val="000000" w:themeColor="text1"/>
        </w:rPr>
        <w:t>Temples of Raichur and Bellary districts, Karnataka, 1000-1325 A.D.</w:t>
      </w:r>
      <w:r w:rsidRPr="000740F4">
        <w:rPr>
          <w:rFonts w:eastAsia="Gentium Basic"/>
          <w:color w:val="000000" w:themeColor="text1"/>
        </w:rPr>
        <w:t xml:space="preserve"> (Mysore: Directorate of Archaeology and Museums).</w:t>
      </w:r>
      <w:r w:rsidRPr="000740F4">
        <w:rPr>
          <w:rFonts w:eastAsia="Gentium Basic"/>
          <w:color w:val="000000" w:themeColor="text1"/>
        </w:rPr>
        <w:tab/>
      </w:r>
      <w:r w:rsidRPr="000740F4">
        <w:rPr>
          <w:rFonts w:eastAsia="Gentium Basic"/>
          <w:b/>
          <w:color w:val="000000" w:themeColor="text1"/>
        </w:rPr>
        <w:t>OIL (IND) Mysore D 9 Ref</w:t>
      </w:r>
    </w:p>
    <w:p w14:paraId="4039337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Sarma, Mukkamala Radhakrishna 1972:  </w:t>
      </w:r>
      <w:r w:rsidRPr="000740F4">
        <w:rPr>
          <w:i/>
          <w:color w:val="000000" w:themeColor="text1"/>
        </w:rPr>
        <w:t>Temples of Telingāṇa: the architecture, iconography, and sculpture of the Cāḷukya and Kakatīya temples</w:t>
      </w:r>
      <w:r w:rsidRPr="000740F4">
        <w:rPr>
          <w:color w:val="000000" w:themeColor="text1"/>
        </w:rPr>
        <w:t xml:space="preserve"> (Hyderabad: Booklinks Corp.).  307pp. </w:t>
      </w:r>
      <w:r w:rsidRPr="000740F4">
        <w:rPr>
          <w:color w:val="000000" w:themeColor="text1"/>
        </w:rPr>
        <w:tab/>
      </w:r>
      <w:r w:rsidRPr="000740F4">
        <w:rPr>
          <w:b/>
          <w:color w:val="000000" w:themeColor="text1"/>
        </w:rPr>
        <w:t>(IND) 20 E 111 /Sackler IW Sar</w:t>
      </w:r>
    </w:p>
    <w:p w14:paraId="6D782535" w14:textId="09212238" w:rsidR="00C805DF" w:rsidRPr="000740F4" w:rsidRDefault="00C805DF" w:rsidP="00880125">
      <w:pPr>
        <w:pStyle w:val="HangingIndent0"/>
        <w:tabs>
          <w:tab w:val="clear" w:pos="0"/>
          <w:tab w:val="left" w:pos="720"/>
          <w:tab w:val="left" w:pos="1095"/>
          <w:tab w:val="right" w:pos="9000"/>
        </w:tabs>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sites with Rāmāyaṇa reliefs are:  Ablūr (Basaveśvara temple), Asandi (Gaṅgeśvara and Brahmeśvara), Balaganur, Bandaḷike (Someśvara t.), Beḷgāmi (Tripurāntakeśvara t.), Gandai, Hampi (Bhuvaneśvarī), Jāñjgīr, Kuruva</w:t>
      </w:r>
      <w:r w:rsidR="00836966" w:rsidRPr="000740F4">
        <w:rPr>
          <w:color w:val="000000" w:themeColor="text1"/>
        </w:rPr>
        <w:t>ṭṭ</w:t>
      </w:r>
      <w:r w:rsidRPr="000740F4">
        <w:rPr>
          <w:color w:val="000000" w:themeColor="text1"/>
        </w:rPr>
        <w:t>i (Mallikārjuna t.), Lakkundi (Kāśīviśveśvara t.), Mārkaṇḍī, Nīlaguṇḍa (Bhīmeśvara t.), Palasdev, Palya, Pāpanāśī, Pattancheru, Prātakoṭa.</w:t>
      </w:r>
    </w:p>
    <w:p w14:paraId="35385F4F" w14:textId="77777777" w:rsidR="00C805DF" w:rsidRPr="000740F4" w:rsidRDefault="00C805DF" w:rsidP="00880125">
      <w:pPr>
        <w:pStyle w:val="HangingIndent0"/>
        <w:tabs>
          <w:tab w:val="clear" w:pos="0"/>
          <w:tab w:val="left" w:pos="720"/>
          <w:tab w:val="left" w:pos="1095"/>
          <w:tab w:val="right" w:pos="9000"/>
        </w:tabs>
        <w:ind w:left="360" w:hanging="360"/>
        <w:rPr>
          <w:color w:val="000000" w:themeColor="text1"/>
        </w:rPr>
      </w:pPr>
      <w:r w:rsidRPr="000740F4">
        <w:rPr>
          <w:color w:val="000000" w:themeColor="text1"/>
        </w:rPr>
        <w:t xml:space="preserve">Ablūr / Abbalūru: Basaveśvara temple (originally Brahmeśvara), a trikūṭa temple sharing an open </w:t>
      </w:r>
      <w:r w:rsidRPr="000740F4">
        <w:rPr>
          <w:i/>
          <w:color w:val="000000" w:themeColor="text1"/>
        </w:rPr>
        <w:t>maṇḍapa</w:t>
      </w:r>
      <w:r w:rsidRPr="000740F4">
        <w:rPr>
          <w:b/>
          <w:i/>
          <w:color w:val="000000" w:themeColor="text1"/>
        </w:rPr>
        <w:t>,</w:t>
      </w:r>
      <w:r w:rsidRPr="000740F4">
        <w:rPr>
          <w:color w:val="000000" w:themeColor="text1"/>
        </w:rPr>
        <w:t xml:space="preserve"> in existence by 1101 on inscriptional evidence.</w:t>
      </w:r>
      <w:r w:rsidRPr="000740F4">
        <w:rPr>
          <w:color w:val="000000" w:themeColor="text1"/>
        </w:rPr>
        <w:br/>
        <w:t xml:space="preserve">Foekema 2003: I, 53-54 – “The low parapet-wall [on exterior of common </w:t>
      </w:r>
      <w:r w:rsidRPr="000740F4">
        <w:rPr>
          <w:i/>
          <w:color w:val="000000" w:themeColor="text1"/>
        </w:rPr>
        <w:t>maṇḍapa</w:t>
      </w:r>
      <w:r w:rsidRPr="000740F4">
        <w:rPr>
          <w:color w:val="000000" w:themeColor="text1"/>
        </w:rPr>
        <w:t xml:space="preserve">], much lower than usual, consists | of a plinth, an epical frieze and a kapota.  The narratives are unique in this position.  Only in Belgāmi-Tripurāntakeśvara similar depictions are found, there on the sides of a platform.  . . .  . . .  In particular the friezes on the northern side of the hall are sculptural gems.  At the southern side battle scenes suggest depiction of the </w:t>
      </w:r>
      <w:r w:rsidRPr="000740F4">
        <w:rPr>
          <w:i/>
          <w:color w:val="000000" w:themeColor="text1"/>
        </w:rPr>
        <w:t>Mahābhārata,</w:t>
      </w:r>
      <w:r w:rsidRPr="000740F4">
        <w:rPr>
          <w:color w:val="000000" w:themeColor="text1"/>
        </w:rPr>
        <w:t xml:space="preserve"> on the north-western corner monkeys suggest the </w:t>
      </w:r>
      <w:r w:rsidRPr="000740F4">
        <w:rPr>
          <w:i/>
          <w:color w:val="000000" w:themeColor="text1"/>
        </w:rPr>
        <w:t>Rāmāyaṇa.</w:t>
      </w:r>
      <w:r w:rsidRPr="000740F4">
        <w:rPr>
          <w:color w:val="000000" w:themeColor="text1"/>
        </w:rPr>
        <w:t xml:space="preserve"> Only in Hoysaḷa times and region the depiction of epics on pedestal friezes would become common in Karnātaka.”</w:t>
      </w:r>
    </w:p>
    <w:p w14:paraId="4EAD39AF" w14:textId="77777777" w:rsidR="00C805DF" w:rsidRPr="000740F4" w:rsidRDefault="00C805DF" w:rsidP="00880125">
      <w:pPr>
        <w:pStyle w:val="HangingIndent0"/>
        <w:tabs>
          <w:tab w:val="clear" w:pos="0"/>
          <w:tab w:val="left" w:pos="720"/>
          <w:tab w:val="left" w:pos="1095"/>
          <w:tab w:val="right" w:pos="9000"/>
        </w:tabs>
        <w:ind w:left="360" w:hanging="360"/>
        <w:rPr>
          <w:color w:val="000000" w:themeColor="text1"/>
        </w:rPr>
      </w:pPr>
      <w:r w:rsidRPr="000740F4">
        <w:rPr>
          <w:color w:val="000000" w:themeColor="text1"/>
        </w:rPr>
        <w:t xml:space="preserve">Āsandi:  the Gaṅgeśvara and Brahmeśvara temples, linked by a common </w:t>
      </w:r>
      <w:r w:rsidRPr="000740F4">
        <w:rPr>
          <w:i/>
          <w:color w:val="000000" w:themeColor="text1"/>
        </w:rPr>
        <w:t>maṇḍapa</w:t>
      </w:r>
      <w:r w:rsidRPr="000740F4">
        <w:rPr>
          <w:color w:val="000000" w:themeColor="text1"/>
        </w:rPr>
        <w:t xml:space="preserve"> and built in 1191 by the local Gaṅga chief, have ceilings which show </w:t>
      </w:r>
      <w:r w:rsidRPr="000740F4">
        <w:rPr>
          <w:i/>
          <w:color w:val="000000" w:themeColor="text1"/>
        </w:rPr>
        <w:t>Rāmāyaṇa</w:t>
      </w:r>
      <w:r w:rsidRPr="000740F4">
        <w:rPr>
          <w:color w:val="000000" w:themeColor="text1"/>
        </w:rPr>
        <w:t xml:space="preserve"> episodes.  [Mysore Arch. Dept (</w:t>
      </w:r>
      <w:r w:rsidRPr="000740F4">
        <w:rPr>
          <w:i/>
          <w:color w:val="000000" w:themeColor="text1"/>
        </w:rPr>
        <w:t>AR for 1942</w:t>
      </w:r>
      <w:r w:rsidRPr="000740F4">
        <w:rPr>
          <w:color w:val="000000" w:themeColor="text1"/>
        </w:rPr>
        <w:t>) 1943: 66-67]</w:t>
      </w:r>
    </w:p>
    <w:p w14:paraId="668ABC33"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Balaganur: Lakṣmīnārāyaṇa temple, Kalacuri, built c. 1175 A.D., has </w:t>
      </w:r>
      <w:r w:rsidRPr="000740F4">
        <w:rPr>
          <w:i/>
          <w:color w:val="000000" w:themeColor="text1"/>
        </w:rPr>
        <w:t>Rāmāyaṇa</w:t>
      </w:r>
      <w:r w:rsidRPr="000740F4">
        <w:rPr>
          <w:color w:val="000000" w:themeColor="text1"/>
        </w:rPr>
        <w:t xml:space="preserve"> scenes on door jambs; the main structure is in granite but pillars, doors and pierced windows are schist.  </w:t>
      </w:r>
      <w:r w:rsidRPr="000740F4">
        <w:rPr>
          <w:color w:val="000000" w:themeColor="text1"/>
        </w:rPr>
        <w:br/>
        <w:t xml:space="preserve">Patil 1992: 73 – “The door (Pl. 15) leading to the oblong </w:t>
      </w:r>
      <w:r w:rsidRPr="000740F4">
        <w:rPr>
          <w:i/>
          <w:color w:val="000000" w:themeColor="text1"/>
        </w:rPr>
        <w:t>aṅkana</w:t>
      </w:r>
      <w:r w:rsidRPr="000740F4">
        <w:rPr>
          <w:color w:val="000000" w:themeColor="text1"/>
        </w:rPr>
        <w:t xml:space="preserve"> in front of the </w:t>
      </w:r>
      <w:r w:rsidRPr="000740F4">
        <w:rPr>
          <w:i/>
          <w:color w:val="000000" w:themeColor="text1"/>
        </w:rPr>
        <w:t>antarāḷa</w:t>
      </w:r>
      <w:r w:rsidRPr="000740F4">
        <w:rPr>
          <w:color w:val="000000" w:themeColor="text1"/>
        </w:rPr>
        <w:t xml:space="preserve"> is finely carved.  Its jambs consist of (1) square and star shaped flowers, (2) creeper scrolls depicting scenes from the Ramayana, . . .  Some of the Ramayana scenes on the jambs consist of Rama, Lakshmana and Sita proceeding to the forest, abduction of Sita, shooting golden deer, shooting a serpent through </w:t>
      </w:r>
      <w:r w:rsidRPr="000740F4">
        <w:rPr>
          <w:i/>
          <w:color w:val="000000" w:themeColor="text1"/>
        </w:rPr>
        <w:t>sapta-tala</w:t>
      </w:r>
      <w:r w:rsidRPr="000740F4">
        <w:rPr>
          <w:color w:val="000000" w:themeColor="text1"/>
        </w:rPr>
        <w:t xml:space="preserve"> and Vali-Sugriva fight.”</w:t>
      </w:r>
    </w:p>
    <w:p w14:paraId="7362D142"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Bandaḷike: the Someśvara or Ānekal Sōmayya temple, Kalacuri, built in 1174 A.D. (</w:t>
      </w:r>
      <w:r w:rsidRPr="000740F4">
        <w:rPr>
          <w:b/>
          <w:color w:val="000000" w:themeColor="text1"/>
        </w:rPr>
        <w:t>see</w:t>
      </w:r>
      <w:r w:rsidRPr="000740F4">
        <w:rPr>
          <w:color w:val="000000" w:themeColor="text1"/>
        </w:rPr>
        <w:t xml:space="preserve"> </w:t>
      </w:r>
      <w:r w:rsidRPr="000740F4">
        <w:rPr>
          <w:i/>
          <w:color w:val="000000" w:themeColor="text1"/>
        </w:rPr>
        <w:t>Epigraphia Carnatica</w:t>
      </w:r>
      <w:r w:rsidRPr="000740F4">
        <w:rPr>
          <w:color w:val="000000" w:themeColor="text1"/>
        </w:rPr>
        <w:t xml:space="preserve"> VII no. 236), carries bands of epic narratives on the sculptured screens of its porch, with </w:t>
      </w:r>
      <w:r w:rsidRPr="000740F4">
        <w:rPr>
          <w:i/>
          <w:color w:val="000000" w:themeColor="text1"/>
        </w:rPr>
        <w:t>Rāmāyaṇa</w:t>
      </w:r>
      <w:r w:rsidRPr="000740F4">
        <w:rPr>
          <w:color w:val="000000" w:themeColor="text1"/>
        </w:rPr>
        <w:t xml:space="preserve"> episodes – listed – on the south and </w:t>
      </w:r>
      <w:r w:rsidRPr="000740F4">
        <w:rPr>
          <w:i/>
          <w:color w:val="000000" w:themeColor="text1"/>
        </w:rPr>
        <w:t>Mahābhārata</w:t>
      </w:r>
      <w:r w:rsidRPr="000740F4">
        <w:rPr>
          <w:color w:val="000000" w:themeColor="text1"/>
        </w:rPr>
        <w:t xml:space="preserve"> episodes on the north (Mysore Arch. Dept (for 1941) 1942: 90-93 [= 132-35 of download]).</w:t>
      </w:r>
      <w:r w:rsidRPr="000740F4">
        <w:rPr>
          <w:color w:val="000000" w:themeColor="text1"/>
        </w:rPr>
        <w:br/>
        <w:t>Foekema 2003: 127 – “The position of stone screens found her,in the outer wall of a temple is unique in Cālukya architecture.  . . .  . . .  In sculptural style, plate 163, these depictions resemble the epical friezes in the pedestal of many Hoysaḷa temples.”</w:t>
      </w:r>
    </w:p>
    <w:p w14:paraId="3102BDEC"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lastRenderedPageBreak/>
        <w:t xml:space="preserve">Beḷgāmi/Baḷḷigāṃve: the Tripurāntakeśvara temple, probably built c. 1070 by Western Cāḷukyas, has basement friezes which include </w:t>
      </w:r>
      <w:r w:rsidRPr="000740F4">
        <w:rPr>
          <w:i/>
          <w:color w:val="000000" w:themeColor="text1"/>
        </w:rPr>
        <w:t>Rāmāyaṇa</w:t>
      </w:r>
      <w:r w:rsidRPr="000740F4">
        <w:rPr>
          <w:color w:val="000000" w:themeColor="text1"/>
        </w:rPr>
        <w:t xml:space="preserve"> themes but many have been destroyed and panels on the beams of the central ceiling of the </w:t>
      </w:r>
      <w:r w:rsidRPr="000740F4">
        <w:rPr>
          <w:i/>
          <w:color w:val="000000" w:themeColor="text1"/>
        </w:rPr>
        <w:t>mukhamaṇḍapa</w:t>
      </w:r>
      <w:r w:rsidRPr="000740F4">
        <w:rPr>
          <w:color w:val="000000" w:themeColor="text1"/>
        </w:rPr>
        <w:t xml:space="preserve"> which include on west Sītā in </w:t>
      </w:r>
      <w:r w:rsidRPr="000740F4">
        <w:rPr>
          <w:i/>
          <w:color w:val="000000" w:themeColor="text1"/>
        </w:rPr>
        <w:t>aśokavana,</w:t>
      </w:r>
      <w:r w:rsidRPr="000740F4">
        <w:rPr>
          <w:color w:val="000000" w:themeColor="text1"/>
        </w:rPr>
        <w:t xml:space="preserve"> Hanumān kneeling before Sītā, Hanumān fighting </w:t>
      </w:r>
      <w:r w:rsidRPr="00BE135E">
        <w:rPr>
          <w:i/>
          <w:color w:val="000000" w:themeColor="text1"/>
        </w:rPr>
        <w:t>rākṣasas</w:t>
      </w:r>
      <w:r w:rsidRPr="000740F4">
        <w:rPr>
          <w:color w:val="000000" w:themeColor="text1"/>
        </w:rPr>
        <w:t xml:space="preserve"> and led before Rāvaṇa, and on north Rāvaṇa in council, Hanumān’s tail set on fire and the burning of Laṅkā (Mysore 1942: 79 [= </w:t>
      </w:r>
      <w:r w:rsidRPr="000740F4">
        <w:rPr>
          <w:i/>
          <w:color w:val="000000" w:themeColor="text1"/>
        </w:rPr>
        <w:t>AR for 1941</w:t>
      </w:r>
      <w:r w:rsidRPr="000740F4">
        <w:rPr>
          <w:color w:val="000000" w:themeColor="text1"/>
        </w:rPr>
        <w:t>]).</w:t>
      </w:r>
    </w:p>
    <w:p w14:paraId="513CE4C5"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Gandai: 13th-century Deur temple (Kalacuri) includes a frieze showing various </w:t>
      </w:r>
      <w:r w:rsidRPr="000740F4">
        <w:rPr>
          <w:i/>
          <w:color w:val="000000" w:themeColor="text1"/>
        </w:rPr>
        <w:t>Rāmāyaṇa</w:t>
      </w:r>
      <w:r w:rsidRPr="000740F4">
        <w:rPr>
          <w:color w:val="000000" w:themeColor="text1"/>
        </w:rPr>
        <w:t xml:space="preserve"> and Kṛṣṇa-līlā scenes and amorous couples. [source: </w:t>
      </w:r>
      <w:r w:rsidRPr="000740F4">
        <w:rPr>
          <w:i/>
          <w:color w:val="000000" w:themeColor="text1"/>
        </w:rPr>
        <w:t>IAR 1987-88</w:t>
      </w:r>
      <w:r w:rsidRPr="000740F4">
        <w:rPr>
          <w:color w:val="000000" w:themeColor="text1"/>
        </w:rPr>
        <w:t>: 168-9]</w:t>
      </w:r>
    </w:p>
    <w:p w14:paraId="282131D5"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Hampi: Bhuvaneśvarī temple (schist; S of Virūpākṣa temple within complex), 1st quarter of 13th century, contains re-used Cāḷukya doorframe showing on lintel (between images of Gaṇeśa, Brahmā, Śiva, Viṣṇu and Durgā) scene of battle between Rāma and Rāvaṇa in 4 sections (Eaton + Wagoner 2013: 102-4).  </w:t>
      </w:r>
    </w:p>
    <w:p w14:paraId="1C81912C" w14:textId="4BE48BD0"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Jāñjgīr: C12 (Kalacuris of Dakṣiṇa Kosala) Viṣṇu maṇḍir, called locally Nakata Mandira, shows scenes from </w:t>
      </w:r>
      <w:r w:rsidRPr="000740F4">
        <w:rPr>
          <w:i/>
          <w:color w:val="000000" w:themeColor="text1"/>
        </w:rPr>
        <w:t>Rāmāyaṇa</w:t>
      </w:r>
      <w:r w:rsidRPr="000740F4">
        <w:rPr>
          <w:color w:val="000000" w:themeColor="text1"/>
        </w:rPr>
        <w:t xml:space="preserve"> on its platform near the steps at north, </w:t>
      </w:r>
      <w:r w:rsidRPr="000740F4">
        <w:rPr>
          <w:rFonts w:cs="Helvetica Neue"/>
          <w:color w:val="000000" w:themeColor="text1"/>
          <w:lang w:val="en-US"/>
        </w:rPr>
        <w:t>including Rāma shooting arrow through 7 trees, Rāma and Lakṣmaṇa chasing golden deer, Rāma killing the deer with his arrow, monkeys carrying stones to build causeway, Rāma worshipping liṅga at Rāmeśvaram etc.</w:t>
      </w:r>
      <w:r w:rsidRPr="000740F4">
        <w:rPr>
          <w:color w:val="000000" w:themeColor="text1"/>
        </w:rPr>
        <w:t xml:space="preserve">.  [source: </w:t>
      </w:r>
      <w:r w:rsidRPr="000740F4">
        <w:rPr>
          <w:i/>
          <w:color w:val="000000" w:themeColor="text1"/>
        </w:rPr>
        <w:t>IAR 1990-91</w:t>
      </w:r>
      <w:r w:rsidRPr="000740F4">
        <w:rPr>
          <w:color w:val="000000" w:themeColor="text1"/>
        </w:rPr>
        <w:t>: 115-16]  [photos in “visual background” (non-archive)]</w:t>
      </w:r>
    </w:p>
    <w:p w14:paraId="31AB01D4"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Kuruvaṭṭi: Mallikārjuna temple (Cāḷukyas of Kalyāṇa, schist; c. 1085) contains a panel showing Rāma and Lakṣmaṇa [source: Patil 1992: 164 + 219].</w:t>
      </w:r>
    </w:p>
    <w:p w14:paraId="0871E861"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Lakkuṇḍi: 11th-century Kāśīviśveśvara temple has a panel showing Rāvaṇa shaking Kailāsa.  [1087 A.D. inscr. of Vikramāditya VI on beam in temple]</w:t>
      </w:r>
      <w:r w:rsidRPr="000740F4">
        <w:rPr>
          <w:color w:val="000000" w:themeColor="text1"/>
        </w:rPr>
        <w:br/>
        <w:t>Foekema 2003: 496 – “On both sides of the large central niches narrative panels are found.  . . .  . . .  The six narrative panels show battle scenes and Rāvaṇa shaking Kailāsa (west) and Śiva having flayed Gajāsura (north).”</w:t>
      </w:r>
    </w:p>
    <w:p w14:paraId="14EC73DC" w14:textId="77777777" w:rsidR="00C805DF" w:rsidRPr="000740F4" w:rsidRDefault="00C805DF" w:rsidP="00880125">
      <w:pPr>
        <w:tabs>
          <w:tab w:val="right" w:pos="9000"/>
        </w:tabs>
        <w:spacing w:after="80"/>
        <w:ind w:left="360" w:hanging="360"/>
        <w:rPr>
          <w:color w:val="000000" w:themeColor="text1"/>
          <w:lang w:val="en-US"/>
        </w:rPr>
      </w:pPr>
      <w:r w:rsidRPr="000740F4">
        <w:rPr>
          <w:color w:val="000000" w:themeColor="text1"/>
        </w:rPr>
        <w:t xml:space="preserve">Mārkaṇḍī/Mārkaṇḍa Deva: </w:t>
      </w:r>
      <w:r w:rsidRPr="000740F4">
        <w:rPr>
          <w:iCs/>
          <w:color w:val="000000" w:themeColor="text1"/>
          <w:shd w:val="clear" w:color="auto" w:fill="FFFFFF"/>
          <w:lang w:val="en-US"/>
        </w:rPr>
        <w:t>the group of temples here was</w:t>
      </w:r>
      <w:r w:rsidRPr="000740F4">
        <w:rPr>
          <w:color w:val="000000" w:themeColor="text1"/>
          <w:lang w:val="en-US"/>
        </w:rPr>
        <w:t xml:space="preserve"> probably constructed under the Śilāhāras of Kolhāpur, feudatories successively of the Rāṣṭrakūṭas and then the later Cāḷukyas, late in 11th century (an alternative dating is 10th century).</w:t>
      </w:r>
    </w:p>
    <w:p w14:paraId="4E256F4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t xml:space="preserve">Deo 1973: 16 – “Besides the temples, there are deposited within the precincts of the temple-complex and outside it, numerous sculptures, fragments of decorative elements, parts of doorframes, panels depicting the story of the </w:t>
      </w:r>
      <w:r w:rsidRPr="000740F4">
        <w:rPr>
          <w:i/>
          <w:color w:val="000000" w:themeColor="text1"/>
        </w:rPr>
        <w:t>Rāmāyaṇa,</w:t>
      </w:r>
      <w:r w:rsidRPr="000740F4">
        <w:rPr>
          <w:color w:val="000000" w:themeColor="text1"/>
        </w:rPr>
        <w:t xml:space="preserve"> and scenes associated with the life and deeds of Śiva.”  He dates main Mārkaṇḍa Ṛṣi temple to late C11 (p.21);</w:t>
      </w:r>
      <w:r w:rsidRPr="000740F4">
        <w:rPr>
          <w:rFonts w:eastAsia="PMingLiU" w:cs="PMingLiU"/>
          <w:color w:val="000000" w:themeColor="text1"/>
        </w:rPr>
        <w:t xml:space="preserve"> </w:t>
      </w:r>
      <w:r w:rsidRPr="000740F4">
        <w:rPr>
          <w:color w:val="000000" w:themeColor="text1"/>
        </w:rPr>
        <w:t xml:space="preserve">pp.48-49 listing panels from ch. XII Miscellaneous Sculptures </w:t>
      </w:r>
      <w:r w:rsidRPr="000740F4">
        <w:rPr>
          <w:b/>
          <w:color w:val="000000" w:themeColor="text1"/>
        </w:rPr>
        <w:t>photocopied</w:t>
      </w:r>
      <w:r w:rsidRPr="000740F4">
        <w:rPr>
          <w:color w:val="000000" w:themeColor="text1"/>
        </w:rPr>
        <w:t>.</w:t>
      </w:r>
    </w:p>
    <w:p w14:paraId="0D29CA29" w14:textId="0506DC08"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Nīlaguṇḍa: Bhīmeśvara temple, end of 3rd quarter/beginning of 4th quarter of 11th century, close to Hoysaḷa in style; schist.  Rāmāyaṇa panel(s) showing Rāma, Lakṣmaṇa, Sītā and Hanumān.  [source: Patil 1992: 172 + 219]</w:t>
      </w:r>
    </w:p>
    <w:p w14:paraId="7333D441" w14:textId="09B30241" w:rsidR="00E92F46" w:rsidRPr="000740F4" w:rsidRDefault="00E92F46" w:rsidP="00880125">
      <w:pPr>
        <w:pStyle w:val="HangingIndent0"/>
        <w:tabs>
          <w:tab w:val="right" w:pos="9000"/>
        </w:tabs>
        <w:ind w:left="360" w:hanging="360"/>
        <w:rPr>
          <w:color w:val="000000" w:themeColor="text1"/>
        </w:rPr>
      </w:pPr>
      <w:r w:rsidRPr="000740F4">
        <w:rPr>
          <w:color w:val="000000" w:themeColor="text1"/>
        </w:rPr>
        <w:t xml:space="preserve">Palasdev:  </w:t>
      </w:r>
      <w:r w:rsidRPr="000740F4">
        <w:rPr>
          <w:i/>
          <w:color w:val="000000" w:themeColor="text1"/>
        </w:rPr>
        <w:t>Rāmāyaṇa</w:t>
      </w:r>
      <w:r w:rsidRPr="000740F4">
        <w:rPr>
          <w:color w:val="000000" w:themeColor="text1"/>
        </w:rPr>
        <w:t xml:space="preserve"> scenes sculpted on the </w:t>
      </w:r>
      <w:r w:rsidRPr="000740F4">
        <w:rPr>
          <w:i/>
          <w:color w:val="000000" w:themeColor="text1"/>
        </w:rPr>
        <w:t>jaṅgha</w:t>
      </w:r>
      <w:r w:rsidRPr="000740F4">
        <w:rPr>
          <w:color w:val="000000" w:themeColor="text1"/>
        </w:rPr>
        <w:t xml:space="preserve"> portion of a 12th-century </w:t>
      </w:r>
      <w:r w:rsidR="00986EEE" w:rsidRPr="000740F4">
        <w:rPr>
          <w:color w:val="000000" w:themeColor="text1"/>
        </w:rPr>
        <w:t xml:space="preserve">Śilāhāra </w:t>
      </w:r>
      <w:r w:rsidRPr="000740F4">
        <w:rPr>
          <w:color w:val="000000" w:themeColor="text1"/>
        </w:rPr>
        <w:t xml:space="preserve">Vaiṣṇava temple (locally known as Sūrya temple), usually submerged by water held behind Ujani Dam (built 1975).  [sources:  </w:t>
      </w:r>
      <w:r w:rsidRPr="000740F4">
        <w:rPr>
          <w:i/>
          <w:color w:val="000000" w:themeColor="text1"/>
        </w:rPr>
        <w:t>IAR 1972-73</w:t>
      </w:r>
      <w:r w:rsidRPr="000740F4">
        <w:rPr>
          <w:color w:val="000000" w:themeColor="text1"/>
        </w:rPr>
        <w:t>: 67; Dandwate and others 2004-5: 153].</w:t>
      </w:r>
    </w:p>
    <w:p w14:paraId="173D4D8E"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Palya:  Janārdana temple (c. C14) has to the right of the east door of its </w:t>
      </w:r>
      <w:r w:rsidRPr="000740F4">
        <w:rPr>
          <w:i/>
          <w:color w:val="000000" w:themeColor="text1"/>
        </w:rPr>
        <w:t>mukhamaṇḍapa</w:t>
      </w:r>
      <w:r w:rsidRPr="000740F4">
        <w:rPr>
          <w:color w:val="000000" w:themeColor="text1"/>
        </w:rPr>
        <w:t xml:space="preserve"> a panel showing Rāma killing the golden deer with Mārīca emerging from the deer’s body and a bearded ascetic to left of deer (presumably Rāvaṇa, but no Sītā).  [source: Mysore 1943 [</w:t>
      </w:r>
      <w:r w:rsidRPr="000740F4">
        <w:rPr>
          <w:i/>
          <w:color w:val="000000" w:themeColor="text1"/>
        </w:rPr>
        <w:t>AR for 1942</w:t>
      </w:r>
      <w:r w:rsidRPr="000740F4">
        <w:rPr>
          <w:color w:val="000000" w:themeColor="text1"/>
        </w:rPr>
        <w:t>]: 20]</w:t>
      </w:r>
    </w:p>
    <w:p w14:paraId="25D4FF14" w14:textId="77777777" w:rsidR="00C805DF" w:rsidRPr="000740F4" w:rsidRDefault="00C805DF" w:rsidP="00880125">
      <w:pPr>
        <w:tabs>
          <w:tab w:val="left" w:pos="360"/>
          <w:tab w:val="right" w:pos="9000"/>
        </w:tabs>
        <w:spacing w:after="40"/>
        <w:ind w:left="360" w:hanging="360"/>
        <w:rPr>
          <w:color w:val="000000" w:themeColor="text1"/>
        </w:rPr>
      </w:pPr>
      <w:r w:rsidRPr="000740F4">
        <w:rPr>
          <w:color w:val="000000" w:themeColor="text1"/>
        </w:rPr>
        <w:t>Pattancheru:  Nigam 1987: 271 [+ pl. 3] –</w:t>
      </w:r>
    </w:p>
    <w:p w14:paraId="774A6878" w14:textId="77777777"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ab/>
      </w:r>
      <w:r w:rsidRPr="000740F4">
        <w:rPr>
          <w:color w:val="000000" w:themeColor="text1"/>
        </w:rPr>
        <w:tab/>
        <w:t xml:space="preserve">“The two magnificently carved columns from Pattancheru with the famous back lustrous polish, are presently kept in the sculpture galleries of the State Museum, Hyderabad.  The carving in low relief on the two aforesaid pillars exhibits the narrative </w:t>
      </w:r>
      <w:r w:rsidRPr="000740F4">
        <w:rPr>
          <w:color w:val="000000" w:themeColor="text1"/>
        </w:rPr>
        <w:lastRenderedPageBreak/>
        <w:t>scenes from the Ramayana, Mahabharat, Bhagawat and Puranas.  The episodes from the Ramayana carved there are the abduction of Sita by Ravana, the fight between Ravana and Jatāyū and so also the meeting of Hanuman with Sita, who was living under the Asoka tree.  The famous scene of bridging up of the ocean is also found carved there.”</w:t>
      </w:r>
    </w:p>
    <w:p w14:paraId="7C96CB5C" w14:textId="77777777" w:rsidR="00C805DF" w:rsidRPr="000740F4" w:rsidRDefault="00C805DF" w:rsidP="00880125">
      <w:pPr>
        <w:widowControl w:val="0"/>
        <w:tabs>
          <w:tab w:val="left" w:pos="720"/>
          <w:tab w:val="right" w:pos="9000"/>
        </w:tabs>
        <w:autoSpaceDN w:val="0"/>
        <w:adjustRightInd w:val="0"/>
        <w:spacing w:after="80"/>
        <w:ind w:left="360" w:hanging="360"/>
        <w:rPr>
          <w:color w:val="000000" w:themeColor="text1"/>
        </w:rPr>
      </w:pPr>
      <w:r w:rsidRPr="000740F4">
        <w:rPr>
          <w:color w:val="000000" w:themeColor="text1"/>
        </w:rPr>
        <w:t xml:space="preserve">Prātakoṭa:  10th-11th century Nandanagollu group of 3 Śaiva temples, c. 1 km SW of village: A (open to W) and B (open to E) linked by a covered passage with 4 pillars; C slightly smaller, open to E, immediately N of B; these have various </w:t>
      </w:r>
      <w:r w:rsidRPr="000740F4">
        <w:rPr>
          <w:i/>
          <w:color w:val="000000" w:themeColor="text1"/>
        </w:rPr>
        <w:t>Rāmāyaṇa</w:t>
      </w:r>
      <w:r w:rsidRPr="000740F4">
        <w:rPr>
          <w:color w:val="000000" w:themeColor="text1"/>
        </w:rPr>
        <w:t xml:space="preserve"> reliefs, including on one pillar of covered passage linking A and B a relief identified as Vālin seizing Rāvaṇa (cf. </w:t>
      </w:r>
      <w:r w:rsidRPr="000740F4">
        <w:rPr>
          <w:i/>
          <w:color w:val="000000" w:themeColor="text1"/>
        </w:rPr>
        <w:t>Uttara</w:t>
      </w:r>
      <w:r w:rsidRPr="000740F4">
        <w:rPr>
          <w:color w:val="000000" w:themeColor="text1"/>
        </w:rPr>
        <w:t xml:space="preserve"> 34; Dagens 1984: I, 228 – </w:t>
      </w:r>
      <w:r w:rsidRPr="000740F4">
        <w:rPr>
          <w:b/>
          <w:color w:val="000000" w:themeColor="text1"/>
        </w:rPr>
        <w:t>see</w:t>
      </w:r>
      <w:r w:rsidRPr="000740F4">
        <w:rPr>
          <w:color w:val="000000" w:themeColor="text1"/>
        </w:rPr>
        <w:t xml:space="preserve"> typed notes).</w:t>
      </w:r>
    </w:p>
    <w:p w14:paraId="40048DB8" w14:textId="77777777" w:rsidR="00C805DF" w:rsidRPr="000740F4" w:rsidRDefault="00C805DF" w:rsidP="00880125">
      <w:pPr>
        <w:pStyle w:val="HangingIndent0"/>
        <w:tabs>
          <w:tab w:val="left" w:pos="720"/>
          <w:tab w:val="right" w:pos="9000"/>
        </w:tabs>
        <w:ind w:left="360" w:hanging="360"/>
        <w:rPr>
          <w:b/>
          <w:color w:val="000000" w:themeColor="text1"/>
        </w:rPr>
      </w:pPr>
    </w:p>
    <w:p w14:paraId="09BDAB15"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Noḷamba temples</w:t>
      </w:r>
    </w:p>
    <w:p w14:paraId="4C58F2EF"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Andhra Pradesh and Tamilnadu</w:t>
      </w:r>
    </w:p>
    <w:p w14:paraId="0B6C9E68"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color w:val="000000" w:themeColor="text1"/>
        </w:rPr>
        <w:tab/>
      </w:r>
      <w:r w:rsidRPr="000740F4">
        <w:rPr>
          <w:color w:val="000000" w:themeColor="text1"/>
        </w:rPr>
        <w:tab/>
        <w:t>9th-10th centuries</w:t>
      </w:r>
    </w:p>
    <w:p w14:paraId="6105BE9E" w14:textId="77777777" w:rsidR="00C805DF" w:rsidRPr="000740F4" w:rsidRDefault="00C805DF" w:rsidP="00880125">
      <w:pPr>
        <w:pStyle w:val="ListIndent"/>
        <w:tabs>
          <w:tab w:val="clear" w:pos="0"/>
          <w:tab w:val="left" w:pos="1440"/>
          <w:tab w:val="right" w:pos="9000"/>
        </w:tabs>
        <w:spacing w:after="80" w:line="240" w:lineRule="auto"/>
        <w:ind w:left="360" w:hanging="360"/>
        <w:rPr>
          <w:rFonts w:eastAsia="Gentium Basic"/>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rFonts w:eastAsia="Gentium Basic"/>
          <w:color w:val="000000" w:themeColor="text1"/>
        </w:rPr>
        <w:t xml:space="preserve">Cohen, Andrew L. 1992:  “The King and the Goddess: the Noḷamba period Lakṣmaṇēśvara temple at Avani”, </w:t>
      </w:r>
      <w:r w:rsidRPr="000740F4">
        <w:rPr>
          <w:rFonts w:eastAsia="Gentium Basic"/>
          <w:i/>
          <w:color w:val="000000" w:themeColor="text1"/>
        </w:rPr>
        <w:t>AA</w:t>
      </w:r>
      <w:r w:rsidRPr="000740F4">
        <w:rPr>
          <w:rFonts w:eastAsia="Gentium Basic"/>
          <w:color w:val="000000" w:themeColor="text1"/>
        </w:rPr>
        <w:t xml:space="preserve"> 52.1-2: 7-24.</w:t>
      </w:r>
      <w:r w:rsidRPr="000740F4">
        <w:rPr>
          <w:rFonts w:eastAsia="Gentium Basic"/>
          <w:color w:val="000000" w:themeColor="text1"/>
        </w:rPr>
        <w:tab/>
      </w:r>
      <w:r w:rsidRPr="000740F4">
        <w:rPr>
          <w:rFonts w:eastAsia="Gentium Basic"/>
          <w:b/>
          <w:color w:val="000000" w:themeColor="text1"/>
        </w:rPr>
        <w:t>download</w:t>
      </w:r>
      <w:r w:rsidRPr="000740F4">
        <w:rPr>
          <w:rFonts w:eastAsia="Gentium Basic"/>
          <w:b/>
          <w:color w:val="000000" w:themeColor="text1"/>
        </w:rPr>
        <w:br/>
      </w:r>
      <w:r w:rsidRPr="000740F4">
        <w:rPr>
          <w:color w:val="000000" w:themeColor="text1"/>
        </w:rPr>
        <w:t>[despite name temple dedicated to goddess, so no relevance]</w:t>
      </w:r>
    </w:p>
    <w:p w14:paraId="346E8E23" w14:textId="77777777" w:rsidR="00C805DF" w:rsidRPr="000740F4" w:rsidRDefault="00AD1DE6"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Cohen, Andrew L. 1998:  </w:t>
      </w:r>
      <w:r w:rsidRPr="000740F4">
        <w:rPr>
          <w:i/>
          <w:color w:val="000000" w:themeColor="text1"/>
        </w:rPr>
        <w:t>Temple Architecture and Sculpture of the Noḷambas (Ninth-Tenth Centuries)</w:t>
      </w:r>
      <w:r w:rsidRPr="000740F4">
        <w:rPr>
          <w:color w:val="000000" w:themeColor="text1"/>
        </w:rPr>
        <w:t xml:space="preserve"> (New Delhi: Manohar).</w:t>
      </w:r>
      <w:r w:rsidRPr="000740F4">
        <w:rPr>
          <w:color w:val="000000" w:themeColor="text1"/>
        </w:rPr>
        <w:tab/>
      </w:r>
      <w:r w:rsidRPr="000740F4">
        <w:rPr>
          <w:b/>
          <w:color w:val="000000" w:themeColor="text1"/>
        </w:rPr>
        <w:t>(IND) 20 E 381; pp. 38-39, 76 and 86-91 scanned</w:t>
      </w:r>
    </w:p>
    <w:p w14:paraId="104FAD49" w14:textId="77777777" w:rsidR="008C6066" w:rsidRPr="000740F4" w:rsidRDefault="008C6066" w:rsidP="00880125">
      <w:pPr>
        <w:pStyle w:val="ListIndent"/>
        <w:tabs>
          <w:tab w:val="clear" w:pos="0"/>
          <w:tab w:val="left" w:pos="1440"/>
          <w:tab w:val="right" w:pos="9000"/>
        </w:tabs>
        <w:spacing w:after="80" w:line="240" w:lineRule="auto"/>
        <w:ind w:left="360" w:hanging="360"/>
        <w:rPr>
          <w:b/>
          <w:color w:val="000000" w:themeColor="text1"/>
        </w:rPr>
      </w:pPr>
      <w:r w:rsidRPr="000740F4">
        <w:rPr>
          <w:rFonts w:cs="Arial"/>
          <w:color w:val="000000" w:themeColor="text1"/>
        </w:rPr>
        <w:t>Sivaramamurty, C. 1964:  “Noḷamba sculptures in the Madras Government Museum”</w:t>
      </w:r>
      <w:r w:rsidRPr="000740F4">
        <w:rPr>
          <w:rFonts w:cs="Arial"/>
          <w:i/>
          <w:color w:val="000000" w:themeColor="text1"/>
        </w:rPr>
        <w:t>,</w:t>
      </w:r>
      <w:r w:rsidRPr="000740F4">
        <w:rPr>
          <w:rFonts w:cs="Arial"/>
          <w:color w:val="000000" w:themeColor="text1"/>
        </w:rPr>
        <w:t xml:space="preserve"> </w:t>
      </w:r>
      <w:r w:rsidRPr="000740F4">
        <w:rPr>
          <w:rFonts w:cs="Arial"/>
          <w:i/>
          <w:color w:val="000000" w:themeColor="text1"/>
        </w:rPr>
        <w:t>Bulletin, Madras Government Museum</w:t>
      </w:r>
      <w:r w:rsidRPr="000740F4">
        <w:rPr>
          <w:rFonts w:cs="Arial"/>
          <w:color w:val="000000" w:themeColor="text1"/>
        </w:rPr>
        <w:t xml:space="preserve"> n.s. 9.1 (30 pp).</w:t>
      </w:r>
      <w:r w:rsidRPr="000740F4">
        <w:rPr>
          <w:rFonts w:cs="Arial"/>
          <w:color w:val="000000" w:themeColor="text1"/>
        </w:rPr>
        <w:tab/>
      </w:r>
      <w:r w:rsidRPr="000740F4">
        <w:rPr>
          <w:rFonts w:cs="Arial"/>
          <w:b/>
          <w:color w:val="000000" w:themeColor="text1"/>
        </w:rPr>
        <w:t>download [2000 reprint]</w:t>
      </w:r>
    </w:p>
    <w:p w14:paraId="56EE58FF" w14:textId="42C852FF" w:rsidR="002318FE" w:rsidRPr="000740F4" w:rsidRDefault="00C805DF" w:rsidP="008C6066">
      <w:pPr>
        <w:pStyle w:val="HangingIndent0"/>
        <w:tabs>
          <w:tab w:val="left" w:pos="720"/>
          <w:tab w:val="right" w:pos="9000"/>
        </w:tabs>
        <w:spacing w:before="240"/>
        <w:ind w:left="360" w:hanging="360"/>
        <w:rPr>
          <w:color w:val="000000" w:themeColor="text1"/>
        </w:rPr>
      </w:pPr>
      <w:r w:rsidRPr="000740F4">
        <w:rPr>
          <w:b/>
          <w:color w:val="000000" w:themeColor="text1"/>
        </w:rPr>
        <w:t>notes</w:t>
      </w:r>
      <w:r w:rsidRPr="000740F4">
        <w:rPr>
          <w:b/>
          <w:color w:val="000000" w:themeColor="text1"/>
        </w:rPr>
        <w:tab/>
      </w:r>
      <w:r w:rsidR="002318FE" w:rsidRPr="000740F4">
        <w:rPr>
          <w:color w:val="000000" w:themeColor="text1"/>
        </w:rPr>
        <w:t>sites: Avani, Dharmapuri, Hemāvatī</w:t>
      </w:r>
    </w:p>
    <w:p w14:paraId="5BB77174" w14:textId="3910DCAB" w:rsidR="009202F6" w:rsidRPr="000740F4" w:rsidRDefault="009202F6" w:rsidP="002318FE">
      <w:pPr>
        <w:pStyle w:val="HangingIndent0"/>
        <w:tabs>
          <w:tab w:val="left" w:pos="720"/>
          <w:tab w:val="right" w:pos="9000"/>
        </w:tabs>
        <w:ind w:left="360" w:hanging="360"/>
        <w:rPr>
          <w:b/>
          <w:color w:val="000000" w:themeColor="text1"/>
        </w:rPr>
      </w:pPr>
      <w:r w:rsidRPr="000740F4">
        <w:rPr>
          <w:b/>
          <w:color w:val="000000" w:themeColor="text1"/>
        </w:rPr>
        <w:t>Avani (Avantikakṣetra)</w:t>
      </w:r>
      <w:r w:rsidR="003F3450" w:rsidRPr="000740F4">
        <w:rPr>
          <w:b/>
          <w:color w:val="000000" w:themeColor="text1"/>
        </w:rPr>
        <w:t>:</w:t>
      </w:r>
      <w:r w:rsidR="003F3450" w:rsidRPr="000740F4">
        <w:rPr>
          <w:color w:val="000000" w:themeColor="text1"/>
        </w:rPr>
        <w:t xml:space="preserve"> traditional associations with </w:t>
      </w:r>
      <w:r w:rsidR="003F3450" w:rsidRPr="000740F4">
        <w:rPr>
          <w:i/>
          <w:color w:val="000000" w:themeColor="text1"/>
        </w:rPr>
        <w:t>Rāmāyaṇa</w:t>
      </w:r>
      <w:r w:rsidR="003F3450" w:rsidRPr="000740F4">
        <w:rPr>
          <w:color w:val="000000" w:themeColor="text1"/>
        </w:rPr>
        <w:t xml:space="preserve"> as supposed site of Vālmīki’s </w:t>
      </w:r>
      <w:r w:rsidR="003F3450" w:rsidRPr="000740F4">
        <w:rPr>
          <w:i/>
          <w:color w:val="000000" w:themeColor="text1"/>
        </w:rPr>
        <w:t>āśrama</w:t>
      </w:r>
      <w:r w:rsidR="007F6705" w:rsidRPr="000740F4">
        <w:rPr>
          <w:color w:val="000000" w:themeColor="text1"/>
        </w:rPr>
        <w:t xml:space="preserve"> where Sītā gave birth to the twins, Lava and Kuśa</w:t>
      </w:r>
      <w:r w:rsidR="003F3450" w:rsidRPr="000740F4">
        <w:rPr>
          <w:color w:val="000000" w:themeColor="text1"/>
        </w:rPr>
        <w:t>; the Noḷamba-period Rām</w:t>
      </w:r>
      <w:r w:rsidR="007F6705" w:rsidRPr="000740F4">
        <w:rPr>
          <w:color w:val="000000" w:themeColor="text1"/>
        </w:rPr>
        <w:t>aliṅg</w:t>
      </w:r>
      <w:r w:rsidR="003F3450" w:rsidRPr="000740F4">
        <w:rPr>
          <w:color w:val="000000" w:themeColor="text1"/>
        </w:rPr>
        <w:t>e</w:t>
      </w:r>
      <w:r w:rsidR="007F6705" w:rsidRPr="000740F4">
        <w:rPr>
          <w:color w:val="000000" w:themeColor="text1"/>
        </w:rPr>
        <w:t>ś</w:t>
      </w:r>
      <w:r w:rsidR="003F3450" w:rsidRPr="000740F4">
        <w:rPr>
          <w:color w:val="000000" w:themeColor="text1"/>
        </w:rPr>
        <w:t>vara</w:t>
      </w:r>
      <w:r w:rsidR="007F6705" w:rsidRPr="000740F4">
        <w:rPr>
          <w:color w:val="000000" w:themeColor="text1"/>
        </w:rPr>
        <w:t xml:space="preserve"> group of</w:t>
      </w:r>
      <w:r w:rsidR="003F3450" w:rsidRPr="000740F4">
        <w:rPr>
          <w:color w:val="000000" w:themeColor="text1"/>
        </w:rPr>
        <w:t xml:space="preserve"> temples (Lakṣmaṇeśvara, Rāmeśvara, Bharateśvara, Śatrughneśvara and Añjaneśvara) are in fact all Śaiva.</w:t>
      </w:r>
      <w:r w:rsidR="00C805DF" w:rsidRPr="000740F4">
        <w:rPr>
          <w:b/>
          <w:color w:val="000000" w:themeColor="text1"/>
        </w:rPr>
        <w:tab/>
      </w:r>
    </w:p>
    <w:p w14:paraId="2788683A" w14:textId="3090BF18" w:rsidR="00C805DF" w:rsidRPr="000740F4" w:rsidRDefault="00C805DF" w:rsidP="003F3450">
      <w:pPr>
        <w:pStyle w:val="HangingIndent0"/>
        <w:tabs>
          <w:tab w:val="left" w:pos="720"/>
          <w:tab w:val="right" w:pos="9000"/>
        </w:tabs>
        <w:ind w:left="360" w:hanging="360"/>
        <w:rPr>
          <w:color w:val="000000" w:themeColor="text1"/>
        </w:rPr>
      </w:pPr>
      <w:r w:rsidRPr="000740F4">
        <w:rPr>
          <w:b/>
          <w:color w:val="000000" w:themeColor="text1"/>
        </w:rPr>
        <w:t>Dharmapuri:</w:t>
      </w:r>
      <w:r w:rsidRPr="000740F4">
        <w:rPr>
          <w:color w:val="000000" w:themeColor="text1"/>
        </w:rPr>
        <w:t xml:space="preserve"> the Kāmākṣamma temple (C9) is built on an </w:t>
      </w:r>
      <w:r w:rsidRPr="000740F4">
        <w:rPr>
          <w:i/>
          <w:color w:val="000000" w:themeColor="text1"/>
        </w:rPr>
        <w:t>upapīṭha</w:t>
      </w:r>
      <w:r w:rsidRPr="000740F4">
        <w:rPr>
          <w:color w:val="000000" w:themeColor="text1"/>
        </w:rPr>
        <w:t xml:space="preserve"> which has </w:t>
      </w:r>
      <w:r w:rsidRPr="000740F4">
        <w:rPr>
          <w:i/>
          <w:color w:val="000000" w:themeColor="text1"/>
        </w:rPr>
        <w:t>Rāmāyaṇa</w:t>
      </w:r>
      <w:r w:rsidRPr="000740F4">
        <w:rPr>
          <w:color w:val="000000" w:themeColor="text1"/>
        </w:rPr>
        <w:t xml:space="preserve"> panels in a set of continuous friezes carved all round it; it is noteworthy that the narration actually starts on the rear wall to the west and proceeds in a counter-clockwise (</w:t>
      </w:r>
      <w:r w:rsidRPr="000740F4">
        <w:rPr>
          <w:i/>
          <w:color w:val="000000" w:themeColor="text1"/>
        </w:rPr>
        <w:t>apradakṣiṇa</w:t>
      </w:r>
      <w:r w:rsidRPr="000740F4">
        <w:rPr>
          <w:color w:val="000000" w:themeColor="text1"/>
        </w:rPr>
        <w:t xml:space="preserve">) order from the </w:t>
      </w:r>
      <w:r w:rsidRPr="000740F4">
        <w:rPr>
          <w:i/>
          <w:color w:val="000000" w:themeColor="text1"/>
        </w:rPr>
        <w:t>Bālakāṇḍa</w:t>
      </w:r>
      <w:r w:rsidRPr="000740F4">
        <w:rPr>
          <w:color w:val="000000" w:themeColor="text1"/>
        </w:rPr>
        <w:t xml:space="preserve"> through to the </w:t>
      </w:r>
      <w:r w:rsidRPr="000740F4">
        <w:rPr>
          <w:i/>
          <w:color w:val="000000" w:themeColor="text1"/>
        </w:rPr>
        <w:t>Yuddhakāṇḍa</w:t>
      </w:r>
      <w:r w:rsidRPr="000740F4">
        <w:rPr>
          <w:color w:val="000000" w:themeColor="text1"/>
        </w:rPr>
        <w:t xml:space="preserve">; </w:t>
      </w:r>
      <w:r w:rsidRPr="000740F4">
        <w:rPr>
          <w:i/>
          <w:color w:val="000000" w:themeColor="text1"/>
        </w:rPr>
        <w:t xml:space="preserve"> </w:t>
      </w:r>
      <w:r w:rsidRPr="000740F4">
        <w:rPr>
          <w:color w:val="000000" w:themeColor="text1"/>
        </w:rPr>
        <w:t xml:space="preserve">a brief listing of the scenes is provided by Cohen (1998: 88-89), including successive scenes of Rāma shooting Mārīca in the form of the golden deer and in his </w:t>
      </w:r>
      <w:r w:rsidRPr="00BE135E">
        <w:rPr>
          <w:i/>
          <w:color w:val="000000" w:themeColor="text1"/>
        </w:rPr>
        <w:t>rākṣasa</w:t>
      </w:r>
      <w:r w:rsidRPr="000740F4">
        <w:rPr>
          <w:color w:val="000000" w:themeColor="text1"/>
        </w:rPr>
        <w:t xml:space="preserve"> form (panel 13b and 13c).  [Kāmākṣamma temple </w:t>
      </w:r>
      <w:r w:rsidR="003D4B30" w:rsidRPr="000740F4">
        <w:rPr>
          <w:color w:val="000000" w:themeColor="text1"/>
        </w:rPr>
        <w:t>is part of the</w:t>
      </w:r>
      <w:r w:rsidRPr="000740F4">
        <w:rPr>
          <w:color w:val="000000" w:themeColor="text1"/>
        </w:rPr>
        <w:t xml:space="preserve"> Mallikārjuna</w:t>
      </w:r>
      <w:r w:rsidR="003D4B30" w:rsidRPr="000740F4">
        <w:rPr>
          <w:color w:val="000000" w:themeColor="text1"/>
        </w:rPr>
        <w:t xml:space="preserve"> group along with the</w:t>
      </w:r>
      <w:r w:rsidR="008E1529" w:rsidRPr="000740F4">
        <w:rPr>
          <w:color w:val="000000" w:themeColor="text1"/>
        </w:rPr>
        <w:t xml:space="preserve"> smaller</w:t>
      </w:r>
      <w:r w:rsidR="003D4B30" w:rsidRPr="000740F4">
        <w:rPr>
          <w:color w:val="000000" w:themeColor="text1"/>
        </w:rPr>
        <w:t xml:space="preserve"> Mallikārjuna</w:t>
      </w:r>
      <w:r w:rsidRPr="000740F4">
        <w:rPr>
          <w:color w:val="000000" w:themeColor="text1"/>
        </w:rPr>
        <w:t xml:space="preserve"> temple]</w:t>
      </w:r>
    </w:p>
    <w:p w14:paraId="371340ED" w14:textId="3BFFDB41"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Hemāvat</w:t>
      </w:r>
      <w:r w:rsidR="00F8180E" w:rsidRPr="000740F4">
        <w:rPr>
          <w:b/>
          <w:color w:val="000000" w:themeColor="text1"/>
        </w:rPr>
        <w:t>ī</w:t>
      </w:r>
      <w:r w:rsidRPr="000740F4">
        <w:rPr>
          <w:b/>
          <w:color w:val="000000" w:themeColor="text1"/>
        </w:rPr>
        <w:t xml:space="preserve"> (former Heñjeru, the Noḷamba capital):</w:t>
      </w:r>
      <w:r w:rsidRPr="000740F4">
        <w:rPr>
          <w:color w:val="000000" w:themeColor="text1"/>
        </w:rPr>
        <w:t xml:space="preserve">  the Śaiva Doḍḍēśvara temple, a granite temple datable to the early part of the 10th century (Cohen 1998: 42), includes scenes from both epics</w:t>
      </w:r>
      <w:r w:rsidRPr="000740F4">
        <w:rPr>
          <w:i/>
          <w:color w:val="000000" w:themeColor="text1"/>
        </w:rPr>
        <w:t xml:space="preserve"> </w:t>
      </w:r>
      <w:r w:rsidRPr="000740F4">
        <w:rPr>
          <w:color w:val="000000" w:themeColor="text1"/>
        </w:rPr>
        <w:t xml:space="preserve">on the </w:t>
      </w:r>
      <w:r w:rsidRPr="000740F4">
        <w:rPr>
          <w:i/>
          <w:color w:val="000000" w:themeColor="text1"/>
        </w:rPr>
        <w:t xml:space="preserve">caturasra </w:t>
      </w:r>
      <w:r w:rsidRPr="000740F4">
        <w:rPr>
          <w:color w:val="000000" w:themeColor="text1"/>
        </w:rPr>
        <w:t xml:space="preserve">section of the pillars in its </w:t>
      </w:r>
      <w:r w:rsidRPr="000740F4">
        <w:rPr>
          <w:i/>
          <w:color w:val="000000" w:themeColor="text1"/>
        </w:rPr>
        <w:t>maṇḍapas</w:t>
      </w:r>
      <w:r w:rsidRPr="000740F4">
        <w:rPr>
          <w:color w:val="000000" w:themeColor="text1"/>
        </w:rPr>
        <w:t xml:space="preserve">;  those from the </w:t>
      </w:r>
      <w:r w:rsidRPr="000740F4">
        <w:rPr>
          <w:i/>
          <w:color w:val="000000" w:themeColor="text1"/>
        </w:rPr>
        <w:t xml:space="preserve">Rāmāyaṇa </w:t>
      </w:r>
      <w:r w:rsidRPr="000740F4">
        <w:rPr>
          <w:color w:val="000000" w:themeColor="text1"/>
        </w:rPr>
        <w:t xml:space="preserve">include a </w:t>
      </w:r>
      <w:r w:rsidRPr="000740F4">
        <w:rPr>
          <w:i/>
          <w:color w:val="000000" w:themeColor="text1"/>
        </w:rPr>
        <w:t xml:space="preserve">ṛṣi </w:t>
      </w:r>
      <w:r w:rsidRPr="000740F4">
        <w:rPr>
          <w:color w:val="000000" w:themeColor="text1"/>
        </w:rPr>
        <w:t>teaching 4 seated figures</w:t>
      </w:r>
      <w:r w:rsidR="001822CD" w:rsidRPr="000740F4">
        <w:rPr>
          <w:color w:val="000000" w:themeColor="text1"/>
        </w:rPr>
        <w:t xml:space="preserve"> on </w:t>
      </w:r>
      <w:r w:rsidRPr="000740F4">
        <w:rPr>
          <w:color w:val="000000" w:themeColor="text1"/>
        </w:rPr>
        <w:t xml:space="preserve"> (implausibly identified at Cohen 1998: 38 as “Possibly the ṛṣi is Valmiki expounding the </w:t>
      </w:r>
      <w:r w:rsidRPr="000740F4">
        <w:rPr>
          <w:i/>
          <w:color w:val="000000" w:themeColor="text1"/>
        </w:rPr>
        <w:t>Rāmāyaṇa.</w:t>
      </w:r>
      <w:r w:rsidRPr="000740F4">
        <w:rPr>
          <w:color w:val="000000" w:themeColor="text1"/>
        </w:rPr>
        <w:t xml:space="preserve">”), the mutilation of Śūrpaṇakhā [“Left, Śūrpaṇakhā, rendered in an attractively young and sweet manner, sits beside Rāma as they converse.  Right, with his face in a repugnant grimace, Lakṣmaṇa stands over </w:t>
      </w:r>
      <w:r w:rsidRPr="000740F4">
        <w:rPr>
          <w:b/>
          <w:color w:val="000000" w:themeColor="text1"/>
        </w:rPr>
        <w:t>|</w:t>
      </w:r>
      <w:r w:rsidRPr="000740F4">
        <w:rPr>
          <w:color w:val="000000" w:themeColor="text1"/>
        </w:rPr>
        <w:t xml:space="preserve"> Śūrpaṇakhā and with his sword maims Śūrpaṇakhā’s face.” (Cohen 1998: 38-39)], the shooting of the golden deer and Jaṭāyus attacking a 3-headed Rāvaṇa, Sītā in the </w:t>
      </w:r>
      <w:r w:rsidRPr="000740F4">
        <w:rPr>
          <w:i/>
          <w:color w:val="000000" w:themeColor="text1"/>
        </w:rPr>
        <w:t xml:space="preserve">aśokavana, </w:t>
      </w:r>
      <w:r w:rsidRPr="000740F4">
        <w:rPr>
          <w:color w:val="000000" w:themeColor="text1"/>
        </w:rPr>
        <w:t xml:space="preserve">R. + L. greeted by Hanumān, </w:t>
      </w:r>
      <w:r w:rsidRPr="000740F4">
        <w:rPr>
          <w:i/>
          <w:color w:val="000000" w:themeColor="text1"/>
        </w:rPr>
        <w:t>vānaras</w:t>
      </w:r>
      <w:r w:rsidRPr="000740F4">
        <w:rPr>
          <w:color w:val="000000" w:themeColor="text1"/>
        </w:rPr>
        <w:t xml:space="preserve"> and </w:t>
      </w:r>
      <w:r w:rsidRPr="000740F4">
        <w:rPr>
          <w:i/>
          <w:color w:val="000000" w:themeColor="text1"/>
        </w:rPr>
        <w:t>rākṣasas</w:t>
      </w:r>
      <w:r w:rsidRPr="000740F4">
        <w:rPr>
          <w:color w:val="000000" w:themeColor="text1"/>
        </w:rPr>
        <w:t xml:space="preserve"> fighting, and 10-headed Rāvaṇa attacking R. (Cohen 1998: 38-41).</w:t>
      </w:r>
    </w:p>
    <w:p w14:paraId="78AEA55A"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The dilapidated Virūpākṣa temple, belonging probably to the middle of the 10th century, similarly has epic scenes on the </w:t>
      </w:r>
      <w:r w:rsidRPr="000740F4">
        <w:rPr>
          <w:i/>
          <w:color w:val="000000" w:themeColor="text1"/>
        </w:rPr>
        <w:t>caturasra</w:t>
      </w:r>
      <w:r w:rsidRPr="000740F4">
        <w:rPr>
          <w:color w:val="000000" w:themeColor="text1"/>
        </w:rPr>
        <w:t xml:space="preserve"> sections of its </w:t>
      </w:r>
      <w:r w:rsidRPr="000740F4">
        <w:rPr>
          <w:i/>
          <w:color w:val="000000" w:themeColor="text1"/>
        </w:rPr>
        <w:t>maṇḍapa</w:t>
      </w:r>
      <w:r w:rsidRPr="000740F4">
        <w:rPr>
          <w:color w:val="000000" w:themeColor="text1"/>
        </w:rPr>
        <w:t xml:space="preserve"> pillars, including Rāvaṇa abducting Sītā in his chariot and the battle between Arjuna and Karṇa (Cohen 1998: 46-47).</w:t>
      </w:r>
    </w:p>
    <w:p w14:paraId="5F0A650E" w14:textId="77777777" w:rsidR="00F8180E" w:rsidRPr="000740F4" w:rsidRDefault="00F8180E" w:rsidP="00880125">
      <w:pPr>
        <w:pStyle w:val="HangingIndent0"/>
        <w:tabs>
          <w:tab w:val="clear" w:pos="0"/>
          <w:tab w:val="left" w:pos="720"/>
          <w:tab w:val="right" w:pos="9000"/>
        </w:tabs>
        <w:ind w:left="360" w:hanging="360"/>
        <w:rPr>
          <w:b/>
          <w:color w:val="000000" w:themeColor="text1"/>
        </w:rPr>
      </w:pPr>
    </w:p>
    <w:p w14:paraId="2CD3B190" w14:textId="77777777" w:rsidR="00F8180E" w:rsidRPr="000740F4" w:rsidRDefault="008C6066" w:rsidP="00880125">
      <w:pPr>
        <w:pStyle w:val="HangingIndent0"/>
        <w:tabs>
          <w:tab w:val="clear" w:pos="0"/>
          <w:tab w:val="left" w:pos="720"/>
          <w:tab w:val="right" w:pos="9000"/>
        </w:tabs>
        <w:ind w:left="360" w:hanging="360"/>
        <w:rPr>
          <w:color w:val="000000" w:themeColor="text1"/>
        </w:rPr>
      </w:pPr>
      <w:r w:rsidRPr="000740F4">
        <w:rPr>
          <w:color w:val="000000" w:themeColor="text1"/>
        </w:rPr>
        <w:t>seated R. + S. (?),</w:t>
      </w:r>
      <w:r w:rsidR="004B08D3" w:rsidRPr="000740F4">
        <w:rPr>
          <w:color w:val="000000" w:themeColor="text1"/>
        </w:rPr>
        <w:t xml:space="preserve"> </w:t>
      </w:r>
      <w:r w:rsidR="00E84048" w:rsidRPr="000740F4">
        <w:rPr>
          <w:color w:val="000000" w:themeColor="text1"/>
        </w:rPr>
        <w:t>9th century</w:t>
      </w:r>
      <w:r w:rsidRPr="000740F4">
        <w:rPr>
          <w:color w:val="000000" w:themeColor="text1"/>
        </w:rPr>
        <w:t xml:space="preserve"> from Hemāvatī</w:t>
      </w:r>
      <w:r w:rsidRPr="000740F4">
        <w:rPr>
          <w:color w:val="000000" w:themeColor="text1"/>
        </w:rPr>
        <w:tab/>
      </w:r>
      <w:r w:rsidR="00E84048" w:rsidRPr="000740F4">
        <w:rPr>
          <w:color w:val="000000" w:themeColor="text1"/>
        </w:rPr>
        <w:t xml:space="preserve">Government Museum, </w:t>
      </w:r>
      <w:r w:rsidRPr="000740F4">
        <w:rPr>
          <w:color w:val="000000" w:themeColor="text1"/>
        </w:rPr>
        <w:t xml:space="preserve">Madras </w:t>
      </w:r>
      <w:r w:rsidRPr="000740F4">
        <w:rPr>
          <w:color w:val="000000" w:themeColor="text1"/>
        </w:rPr>
        <w:br/>
        <w:t>(see Sivaramamurti 1964</w:t>
      </w:r>
      <w:r w:rsidR="004B08D3" w:rsidRPr="000740F4">
        <w:rPr>
          <w:color w:val="000000" w:themeColor="text1"/>
        </w:rPr>
        <w:t>: 16 and pl. IV)</w:t>
      </w:r>
    </w:p>
    <w:p w14:paraId="504FB53B" w14:textId="77777777" w:rsidR="00C805DF" w:rsidRPr="000740F4" w:rsidRDefault="00C805DF" w:rsidP="00880125">
      <w:pPr>
        <w:pStyle w:val="HangingIndent0"/>
        <w:pageBreakBefore/>
        <w:tabs>
          <w:tab w:val="clear" w:pos="0"/>
          <w:tab w:val="left" w:pos="2880"/>
          <w:tab w:val="left" w:pos="3597"/>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Cōḻa temples (including bronzes)</w:t>
      </w:r>
    </w:p>
    <w:p w14:paraId="1CE8830F" w14:textId="77777777" w:rsidR="00C805DF" w:rsidRPr="000740F4" w:rsidRDefault="00C805DF" w:rsidP="00880125">
      <w:pPr>
        <w:pStyle w:val="HangingIndent0"/>
        <w:tabs>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Tamilnad</w:t>
      </w:r>
    </w:p>
    <w:p w14:paraId="1EF89C23" w14:textId="77777777" w:rsidR="00C805DF" w:rsidRPr="000740F4" w:rsidRDefault="00C805DF" w:rsidP="00880125">
      <w:pPr>
        <w:pStyle w:val="HangingIndent0"/>
        <w:tabs>
          <w:tab w:val="left" w:pos="2880"/>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b/>
          <w:color w:val="000000" w:themeColor="text1"/>
        </w:rPr>
        <w:tab/>
      </w:r>
      <w:r w:rsidRPr="000740F4">
        <w:rPr>
          <w:color w:val="000000" w:themeColor="text1"/>
        </w:rPr>
        <w:t>10th-12th centuries</w:t>
      </w:r>
    </w:p>
    <w:p w14:paraId="428A9B58" w14:textId="77777777" w:rsidR="00C805DF" w:rsidRPr="000740F4" w:rsidRDefault="00C805DF" w:rsidP="00880125">
      <w:pPr>
        <w:pStyle w:val="ListIndent"/>
        <w:tabs>
          <w:tab w:val="clear" w:pos="0"/>
          <w:tab w:val="left" w:pos="1433"/>
          <w:tab w:val="right" w:pos="9000"/>
        </w:tabs>
        <w:spacing w:after="80" w:line="240" w:lineRule="auto"/>
        <w:ind w:left="360" w:hanging="360"/>
        <w:rPr>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color w:val="000000" w:themeColor="text1"/>
        </w:rPr>
        <w:t xml:space="preserve">Hariharan, S. 1973:  “Some Sculptured Epic Panels in Gopurappatti”, </w:t>
      </w:r>
      <w:r w:rsidRPr="000740F4">
        <w:rPr>
          <w:i/>
          <w:color w:val="000000" w:themeColor="text1"/>
        </w:rPr>
        <w:t>Damilica</w:t>
      </w:r>
      <w:r w:rsidRPr="000740F4">
        <w:rPr>
          <w:color w:val="000000" w:themeColor="text1"/>
        </w:rPr>
        <w:t xml:space="preserve"> 2.3: 77-81.</w:t>
      </w:r>
      <w:r w:rsidRPr="000740F4">
        <w:rPr>
          <w:color w:val="000000" w:themeColor="text1"/>
        </w:rPr>
        <w:tab/>
      </w:r>
      <w:r w:rsidRPr="000740F4">
        <w:rPr>
          <w:color w:val="000000" w:themeColor="text1"/>
        </w:rPr>
        <w:tab/>
      </w:r>
      <w:r w:rsidRPr="000740F4">
        <w:rPr>
          <w:b/>
          <w:color w:val="000000" w:themeColor="text1"/>
        </w:rPr>
        <w:t>scan</w:t>
      </w:r>
    </w:p>
    <w:p w14:paraId="5A765463" w14:textId="77777777" w:rsidR="00C805DF" w:rsidRPr="000740F4" w:rsidRDefault="00C805DF" w:rsidP="00880125">
      <w:pPr>
        <w:pStyle w:val="ListIndent"/>
        <w:tabs>
          <w:tab w:val="clear" w:pos="0"/>
          <w:tab w:val="left" w:pos="1433"/>
          <w:tab w:val="right" w:pos="9000"/>
        </w:tabs>
        <w:spacing w:after="80" w:line="240" w:lineRule="auto"/>
        <w:ind w:left="360" w:hanging="360"/>
        <w:rPr>
          <w:b/>
          <w:color w:val="000000" w:themeColor="text1"/>
        </w:rPr>
      </w:pPr>
      <w:r w:rsidRPr="000740F4">
        <w:rPr>
          <w:color w:val="000000" w:themeColor="text1"/>
        </w:rPr>
        <w:t xml:space="preserve">Harle,  James C. 1958:  </w:t>
      </w:r>
      <w:r w:rsidRPr="000740F4">
        <w:rPr>
          <w:i/>
          <w:color w:val="000000" w:themeColor="text1"/>
        </w:rPr>
        <w:t>The Brahmapurisvara Temple at Pullamangai</w:t>
      </w:r>
      <w:r w:rsidRPr="000740F4">
        <w:rPr>
          <w:color w:val="000000" w:themeColor="text1"/>
        </w:rPr>
        <w:t xml:space="preserve"> (Bombay: Bhulabhai Memorial Institute).   11 pp + 24 plates.</w:t>
      </w:r>
      <w:r w:rsidRPr="000740F4">
        <w:rPr>
          <w:color w:val="000000" w:themeColor="text1"/>
        </w:rPr>
        <w:tab/>
      </w:r>
      <w:r w:rsidRPr="000740F4">
        <w:rPr>
          <w:b/>
          <w:color w:val="000000" w:themeColor="text1"/>
        </w:rPr>
        <w:t>Ind. Inst.</w:t>
      </w:r>
      <w:r w:rsidRPr="000740F4">
        <w:rPr>
          <w:b/>
          <w:color w:val="000000" w:themeColor="text1"/>
          <w:vertAlign w:val="superscript"/>
        </w:rPr>
        <w:t xml:space="preserve"> </w:t>
      </w:r>
      <w:r w:rsidRPr="000740F4">
        <w:rPr>
          <w:b/>
          <w:color w:val="000000" w:themeColor="text1"/>
        </w:rPr>
        <w:t>/</w:t>
      </w:r>
      <w:r w:rsidRPr="000740F4">
        <w:rPr>
          <w:b/>
          <w:color w:val="000000" w:themeColor="text1"/>
          <w:vertAlign w:val="superscript"/>
        </w:rPr>
        <w:t xml:space="preserve"> </w:t>
      </w:r>
      <w:r w:rsidRPr="000740F4">
        <w:rPr>
          <w:b/>
          <w:color w:val="000000" w:themeColor="text1"/>
        </w:rPr>
        <w:t>Sackler; download; notes</w:t>
      </w:r>
    </w:p>
    <w:p w14:paraId="0890368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Sanford, David Theron 1974:  </w:t>
      </w:r>
      <w:r w:rsidRPr="000740F4">
        <w:rPr>
          <w:i/>
          <w:color w:val="000000" w:themeColor="text1"/>
        </w:rPr>
        <w:t xml:space="preserve">Early temples bearing Ramayana relief cycles in the Chola area: a comparative study </w:t>
      </w:r>
      <w:r w:rsidRPr="000740F4">
        <w:rPr>
          <w:color w:val="000000" w:themeColor="text1"/>
        </w:rPr>
        <w:t>[Ph.D. thesis] (Los Angeles: University of California).</w:t>
      </w:r>
    </w:p>
    <w:p w14:paraId="1F87B2D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Sanford, David Theron 1987:  “Miniature Relief Sculptures at the Pullamangai Siva Temple, with Special Reference to the Ramayana Sequence”, in Nagaraja Rao 1987: 277-87.</w:t>
      </w:r>
      <w:r w:rsidRPr="000740F4">
        <w:rPr>
          <w:color w:val="000000" w:themeColor="text1"/>
        </w:rPr>
        <w:tab/>
      </w:r>
      <w:r w:rsidRPr="000740F4">
        <w:rPr>
          <w:b/>
          <w:color w:val="000000" w:themeColor="text1"/>
        </w:rPr>
        <w:t>scan</w:t>
      </w:r>
    </w:p>
    <w:p w14:paraId="33E533A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Sanford, David Theron 1994:  “Ramayana Portraits: the Nageshvara Temple at Kumbakonam”, in Dehejia 1994b: 43-60.</w:t>
      </w:r>
      <w:r w:rsidRPr="000740F4">
        <w:rPr>
          <w:color w:val="000000" w:themeColor="text1"/>
        </w:rPr>
        <w:tab/>
      </w:r>
      <w:r w:rsidRPr="000740F4">
        <w:rPr>
          <w:b/>
          <w:color w:val="000000" w:themeColor="text1"/>
        </w:rPr>
        <w:t>own copy</w:t>
      </w:r>
    </w:p>
    <w:p w14:paraId="7AFC75E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Sarkar, H. 1974:  </w:t>
      </w:r>
      <w:r w:rsidRPr="000740F4">
        <w:rPr>
          <w:i/>
          <w:color w:val="000000" w:themeColor="text1"/>
        </w:rPr>
        <w:t>The Kampaharesvara temple at Tribhuvanam</w:t>
      </w:r>
      <w:r w:rsidRPr="000740F4">
        <w:rPr>
          <w:color w:val="000000" w:themeColor="text1"/>
        </w:rPr>
        <w:t>,  (Madras: Dept. of Archaeology, Govt. of Tamil Nadu).</w:t>
      </w:r>
      <w:r w:rsidRPr="000740F4">
        <w:rPr>
          <w:color w:val="000000" w:themeColor="text1"/>
        </w:rPr>
        <w:tab/>
      </w:r>
      <w:r w:rsidRPr="000740F4">
        <w:rPr>
          <w:b/>
          <w:color w:val="000000" w:themeColor="text1"/>
        </w:rPr>
        <w:t>Sackler 3rd  IW Sark; download</w:t>
      </w:r>
    </w:p>
    <w:p w14:paraId="4244C529" w14:textId="77777777" w:rsidR="00C805DF" w:rsidRPr="000740F4" w:rsidRDefault="00C805DF" w:rsidP="00880125">
      <w:pPr>
        <w:pStyle w:val="HangingIndent0"/>
        <w:tabs>
          <w:tab w:val="clear" w:pos="0"/>
          <w:tab w:val="right" w:pos="9000"/>
        </w:tabs>
        <w:ind w:left="360" w:hanging="360"/>
        <w:rPr>
          <w:rFonts w:cs="Arial"/>
          <w:b/>
          <w:color w:val="000000" w:themeColor="text1"/>
          <w:szCs w:val="26"/>
          <w:lang w:val="en-US"/>
        </w:rPr>
      </w:pPr>
      <w:r w:rsidRPr="000740F4">
        <w:rPr>
          <w:rFonts w:cs="Arial"/>
          <w:color w:val="000000" w:themeColor="text1"/>
          <w:szCs w:val="26"/>
          <w:lang w:val="en-US"/>
        </w:rPr>
        <w:t>Schmid, Charlotte 2005:  “Au seuil du monde divin: reflets et passages du dieu d'Ālantu</w:t>
      </w:r>
      <w:r w:rsidRPr="000740F4">
        <w:rPr>
          <w:rFonts w:cs="Times"/>
          <w:color w:val="000000" w:themeColor="text1"/>
          <w:szCs w:val="26"/>
          <w:lang w:val="en-US"/>
        </w:rPr>
        <w:t>ṟ</w:t>
      </w:r>
      <w:r w:rsidRPr="000740F4">
        <w:rPr>
          <w:rFonts w:cs="Arial"/>
          <w:color w:val="000000" w:themeColor="text1"/>
          <w:szCs w:val="26"/>
          <w:lang w:val="en-US"/>
        </w:rPr>
        <w:t>ai à Pu</w:t>
      </w:r>
      <w:r w:rsidRPr="000740F4">
        <w:rPr>
          <w:rFonts w:cs="Times"/>
          <w:color w:val="000000" w:themeColor="text1"/>
          <w:szCs w:val="26"/>
          <w:lang w:val="en-US"/>
        </w:rPr>
        <w:t>ḷḷ</w:t>
      </w:r>
      <w:r w:rsidRPr="000740F4">
        <w:rPr>
          <w:rFonts w:cs="Arial"/>
          <w:color w:val="000000" w:themeColor="text1"/>
          <w:szCs w:val="26"/>
          <w:lang w:val="en-US"/>
        </w:rPr>
        <w:t>ama</w:t>
      </w:r>
      <w:r w:rsidRPr="000740F4">
        <w:rPr>
          <w:rFonts w:cs="Times"/>
          <w:color w:val="000000" w:themeColor="text1"/>
          <w:szCs w:val="26"/>
          <w:lang w:val="en-US"/>
        </w:rPr>
        <w:t>ṅ</w:t>
      </w:r>
      <w:r w:rsidRPr="000740F4">
        <w:rPr>
          <w:rFonts w:cs="Arial"/>
          <w:color w:val="000000" w:themeColor="text1"/>
          <w:szCs w:val="26"/>
          <w:lang w:val="en-US"/>
        </w:rPr>
        <w:t xml:space="preserve">kai”, </w:t>
      </w:r>
      <w:r w:rsidRPr="000740F4">
        <w:rPr>
          <w:rFonts w:cs="Arial"/>
          <w:i/>
          <w:color w:val="000000" w:themeColor="text1"/>
          <w:szCs w:val="26"/>
          <w:lang w:val="en-US"/>
        </w:rPr>
        <w:t>BEFEO</w:t>
      </w:r>
      <w:r w:rsidRPr="000740F4">
        <w:rPr>
          <w:rFonts w:cs="Arial"/>
          <w:color w:val="000000" w:themeColor="text1"/>
          <w:szCs w:val="26"/>
          <w:lang w:val="en-US"/>
        </w:rPr>
        <w:t xml:space="preserve"> 92: 39-157.</w:t>
      </w:r>
      <w:r w:rsidRPr="000740F4">
        <w:rPr>
          <w:rFonts w:cs="Arial"/>
          <w:color w:val="000000" w:themeColor="text1"/>
          <w:szCs w:val="26"/>
          <w:lang w:val="en-US"/>
        </w:rPr>
        <w:tab/>
      </w:r>
      <w:r w:rsidRPr="000740F4">
        <w:rPr>
          <w:rFonts w:cs="Arial"/>
          <w:b/>
          <w:color w:val="000000" w:themeColor="text1"/>
          <w:szCs w:val="26"/>
          <w:lang w:val="en-US"/>
        </w:rPr>
        <w:t>download</w:t>
      </w:r>
    </w:p>
    <w:p w14:paraId="634C9B6C"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cs="Arial"/>
          <w:color w:val="000000" w:themeColor="text1"/>
          <w:szCs w:val="26"/>
          <w:lang w:val="en-US"/>
        </w:rPr>
        <w:t>Schmid, Charlotte 2009:  “Arch</w:t>
      </w:r>
      <w:r w:rsidRPr="000740F4">
        <w:rPr>
          <w:rFonts w:cs="Arial"/>
          <w:color w:val="000000" w:themeColor="text1"/>
          <w:szCs w:val="26"/>
        </w:rPr>
        <w:t xml:space="preserve">éologie religieuse de l’Inde: monuments, textes, images”, </w:t>
      </w:r>
      <w:r w:rsidRPr="000740F4">
        <w:rPr>
          <w:rFonts w:cs="Arial"/>
          <w:i/>
          <w:color w:val="000000" w:themeColor="text1"/>
          <w:szCs w:val="26"/>
        </w:rPr>
        <w:t>Annuaire de l’EPHE, section des sciences religieuses</w:t>
      </w:r>
      <w:r w:rsidRPr="000740F4">
        <w:rPr>
          <w:rFonts w:cs="Arial"/>
          <w:color w:val="000000" w:themeColor="text1"/>
          <w:szCs w:val="26"/>
        </w:rPr>
        <w:t xml:space="preserve"> 116: 61-66.  [Tirumaṅgalam]</w:t>
      </w:r>
      <w:r w:rsidRPr="000740F4">
        <w:rPr>
          <w:rFonts w:cs="Arial"/>
          <w:color w:val="000000" w:themeColor="text1"/>
          <w:szCs w:val="26"/>
        </w:rPr>
        <w:tab/>
      </w:r>
      <w:r w:rsidRPr="000740F4">
        <w:rPr>
          <w:rFonts w:cs="Arial"/>
          <w:b/>
          <w:color w:val="000000" w:themeColor="text1"/>
          <w:szCs w:val="26"/>
        </w:rPr>
        <w:t>download</w:t>
      </w:r>
    </w:p>
    <w:p w14:paraId="0CF35CCC"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Seshadri, G. 2012:  “Narrative Ramayana Panels at Tirumangalam Samavediswara Temple: </w:t>
      </w:r>
      <w:r w:rsidRPr="000740F4">
        <w:rPr>
          <w:color w:val="000000" w:themeColor="text1"/>
        </w:rPr>
        <w:br/>
        <w:t xml:space="preserve">A Study”, in </w:t>
      </w:r>
      <w:r w:rsidRPr="000740F4">
        <w:rPr>
          <w:i/>
          <w:color w:val="000000" w:themeColor="text1"/>
        </w:rPr>
        <w:t>Multifaceted Studies in South Asian Archaeology: Arpitam: Festschrift for Professor Vidula Jayaswal,</w:t>
      </w:r>
      <w:r w:rsidRPr="000740F4">
        <w:rPr>
          <w:color w:val="000000" w:themeColor="text1"/>
        </w:rPr>
        <w:t xml:space="preserve"> ed. by S. Rama Krishana Pisipaty (Oxford: Archaeopress): 85-91.</w:t>
      </w:r>
      <w:r w:rsidRPr="000740F4">
        <w:rPr>
          <w:color w:val="000000" w:themeColor="text1"/>
        </w:rPr>
        <w:tab/>
      </w:r>
      <w:r w:rsidRPr="000740F4">
        <w:rPr>
          <w:b/>
          <w:color w:val="000000" w:themeColor="text1"/>
        </w:rPr>
        <w:t>photocopy</w:t>
      </w:r>
    </w:p>
    <w:p w14:paraId="6F3BBA6D"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rFonts w:eastAsia="Gentium Basic" w:cs="Gentium Basic"/>
          <w:color w:val="000000" w:themeColor="text1"/>
        </w:rPr>
        <w:t>Srinivasan, Sharada 2021:  “Ramayana bronzes and sculptures from the Chola to Vijayanagara times”, in Dhar 2021a: 103-22.</w:t>
      </w:r>
      <w:r w:rsidRPr="000740F4">
        <w:rPr>
          <w:rFonts w:eastAsia="Gentium Basic" w:cs="Gentium Basic"/>
          <w:color w:val="000000" w:themeColor="text1"/>
        </w:rPr>
        <w:tab/>
      </w:r>
      <w:r w:rsidRPr="000740F4">
        <w:rPr>
          <w:rFonts w:cs="Courier New"/>
          <w:b/>
          <w:color w:val="000000" w:themeColor="text1"/>
          <w:lang w:val="en-US"/>
        </w:rPr>
        <w:t>own copy (vol.)</w:t>
      </w:r>
    </w:p>
    <w:p w14:paraId="616BC9E7" w14:textId="65717621" w:rsidR="00C805DF" w:rsidRPr="000740F4" w:rsidRDefault="00C805DF" w:rsidP="00880125">
      <w:pPr>
        <w:pStyle w:val="HangingIndent0"/>
        <w:tabs>
          <w:tab w:val="left" w:pos="900"/>
          <w:tab w:val="right" w:pos="9000"/>
        </w:tabs>
        <w:spacing w:before="240"/>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color w:val="000000" w:themeColor="text1"/>
        </w:rPr>
        <w:t>sites: Dārāsuram,</w:t>
      </w:r>
      <w:r w:rsidRPr="000740F4">
        <w:rPr>
          <w:rFonts w:cs="Times-Roman"/>
          <w:color w:val="000000" w:themeColor="text1"/>
          <w:lang w:bidi="en-US"/>
        </w:rPr>
        <w:t xml:space="preserve"> </w:t>
      </w:r>
      <w:r w:rsidRPr="000740F4">
        <w:rPr>
          <w:color w:val="000000" w:themeColor="text1"/>
        </w:rPr>
        <w:t xml:space="preserve">Gopurapaṭṭi, Kaṇṭiyūr, Kumbakōṇam, Lālguḍi, </w:t>
      </w:r>
      <w:r w:rsidR="00563C4E" w:rsidRPr="000740F4">
        <w:rPr>
          <w:color w:val="000000" w:themeColor="text1"/>
        </w:rPr>
        <w:t xml:space="preserve">Nārāyaṇapuram, </w:t>
      </w:r>
      <w:r w:rsidRPr="000740F4">
        <w:rPr>
          <w:color w:val="000000" w:themeColor="text1"/>
        </w:rPr>
        <w:t>Olagapuram (Viṣṇu temple),</w:t>
      </w:r>
      <w:r w:rsidRPr="000740F4">
        <w:rPr>
          <w:rFonts w:cs="Times"/>
          <w:color w:val="000000" w:themeColor="text1"/>
          <w:szCs w:val="26"/>
          <w:lang w:val="en-US"/>
        </w:rPr>
        <w:t xml:space="preserve"> Pāccil (Tirume</w:t>
      </w:r>
      <w:r w:rsidRPr="000740F4">
        <w:rPr>
          <w:color w:val="000000" w:themeColor="text1"/>
        </w:rPr>
        <w:t>ṟṟ</w:t>
      </w:r>
      <w:r w:rsidRPr="000740F4">
        <w:rPr>
          <w:rFonts w:cs="Times"/>
          <w:color w:val="000000" w:themeColor="text1"/>
          <w:szCs w:val="26"/>
          <w:lang w:val="en-US"/>
        </w:rPr>
        <w:t>atīśvara),</w:t>
      </w:r>
      <w:r w:rsidRPr="000740F4">
        <w:rPr>
          <w:color w:val="000000" w:themeColor="text1"/>
        </w:rPr>
        <w:t xml:space="preserve"> Puḷḷamaṅgai (Brahmapurīśvara), Puñjai (Naḷtunai Īśvara), Tiruccennampūṇḍi (Caṭaiyar/Śaḍaiyar kōyil)</w:t>
      </w:r>
      <w:r w:rsidRPr="000740F4">
        <w:rPr>
          <w:rFonts w:cs="Times-Roman"/>
          <w:color w:val="000000" w:themeColor="text1"/>
          <w:lang w:bidi="en-US"/>
        </w:rPr>
        <w:t xml:space="preserve">, </w:t>
      </w:r>
      <w:r w:rsidRPr="000740F4">
        <w:rPr>
          <w:color w:val="000000" w:themeColor="text1"/>
        </w:rPr>
        <w:t xml:space="preserve">Tirumaṅgalam, Tirupati, Tiruppūnturutti, Tribhuvanam (Kampahareśvara; </w:t>
      </w:r>
      <w:r w:rsidRPr="000740F4">
        <w:rPr>
          <w:b/>
          <w:color w:val="000000" w:themeColor="text1"/>
        </w:rPr>
        <w:t>see</w:t>
      </w:r>
      <w:r w:rsidRPr="000740F4">
        <w:rPr>
          <w:color w:val="000000" w:themeColor="text1"/>
        </w:rPr>
        <w:t xml:space="preserve"> Sarkar 1974: 36-39), </w:t>
      </w:r>
      <w:r w:rsidRPr="000740F4">
        <w:rPr>
          <w:rFonts w:cs="Times-Roman"/>
          <w:color w:val="000000" w:themeColor="text1"/>
          <w:lang w:bidi="en-US"/>
        </w:rPr>
        <w:t>Uraiyur (Alagiyamanavalam)</w:t>
      </w:r>
      <w:r w:rsidRPr="000740F4">
        <w:rPr>
          <w:color w:val="000000" w:themeColor="text1"/>
        </w:rPr>
        <w:t xml:space="preserve">.  [Reliefs of Rāvaṇa shaking Kailāsa are found on eastern wall of </w:t>
      </w:r>
      <w:r w:rsidRPr="000740F4">
        <w:rPr>
          <w:i/>
          <w:color w:val="000000" w:themeColor="text1"/>
        </w:rPr>
        <w:t xml:space="preserve">mukhamaṇdapa </w:t>
      </w:r>
      <w:r w:rsidRPr="000740F4">
        <w:rPr>
          <w:color w:val="000000" w:themeColor="text1"/>
        </w:rPr>
        <w:t>of Bṛhadīśvara temple at Gaṅgaikoṇḍacōḻapuram and on wall panel of Airāvaṭeśvara temple at Dārāsuram.]</w:t>
      </w:r>
    </w:p>
    <w:p w14:paraId="7F2D88BE" w14:textId="77777777" w:rsidR="00C805DF" w:rsidRPr="000740F4" w:rsidRDefault="00C805DF" w:rsidP="00880125">
      <w:pPr>
        <w:tabs>
          <w:tab w:val="left" w:pos="1080"/>
          <w:tab w:val="right" w:pos="9000"/>
        </w:tabs>
        <w:spacing w:after="80"/>
        <w:ind w:left="360" w:hanging="360"/>
        <w:rPr>
          <w:color w:val="000000" w:themeColor="text1"/>
        </w:rPr>
      </w:pPr>
      <w:r w:rsidRPr="000740F4">
        <w:rPr>
          <w:b/>
          <w:color w:val="000000" w:themeColor="text1"/>
        </w:rPr>
        <w:t>Dārāsuram</w:t>
      </w:r>
      <w:r w:rsidRPr="000740F4">
        <w:rPr>
          <w:color w:val="000000" w:themeColor="text1"/>
        </w:rPr>
        <w:t>: Airāvaṭeśvara temple (mid C12) has reliefs, including Rāma shooting Vālin (Desai 1984: 84).</w:t>
      </w:r>
    </w:p>
    <w:p w14:paraId="10E3DB76" w14:textId="774F7843"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Avanīśvara Udaiyar (Amalīsvara) temple, </w:t>
      </w:r>
      <w:r w:rsidRPr="000740F4">
        <w:rPr>
          <w:b/>
          <w:color w:val="000000" w:themeColor="text1"/>
        </w:rPr>
        <w:t>Gopurapaṭṭi</w:t>
      </w:r>
      <w:r w:rsidRPr="000740F4">
        <w:rPr>
          <w:color w:val="000000" w:themeColor="text1"/>
        </w:rPr>
        <w:t xml:space="preserve">, has frieze showing: Śūrpaṇakhā wooing R. + L., Sītā enamoured of golden deer, R. shooting golden deer, Hanumān talking with Sītā in </w:t>
      </w:r>
      <w:r w:rsidRPr="000740F4">
        <w:rPr>
          <w:i/>
          <w:color w:val="000000" w:themeColor="text1"/>
        </w:rPr>
        <w:t>aśokavana,</w:t>
      </w:r>
      <w:r w:rsidRPr="000740F4">
        <w:rPr>
          <w:color w:val="000000" w:themeColor="text1"/>
        </w:rPr>
        <w:t xml:space="preserve"> Hanumān presenting S.’s </w:t>
      </w:r>
      <w:r w:rsidRPr="000740F4">
        <w:rPr>
          <w:i/>
          <w:color w:val="000000" w:themeColor="text1"/>
        </w:rPr>
        <w:t>cūḍāmaṇi</w:t>
      </w:r>
      <w:r w:rsidRPr="000740F4">
        <w:rPr>
          <w:color w:val="000000" w:themeColor="text1"/>
        </w:rPr>
        <w:t xml:space="preserve"> to R., Hanumān narrating his exploits, building of causeway, fire ordeal, etc. (</w:t>
      </w:r>
      <w:r w:rsidRPr="000740F4">
        <w:rPr>
          <w:b/>
          <w:color w:val="000000" w:themeColor="text1"/>
        </w:rPr>
        <w:t>see</w:t>
      </w:r>
      <w:r w:rsidRPr="000740F4">
        <w:rPr>
          <w:color w:val="000000" w:themeColor="text1"/>
        </w:rPr>
        <w:t xml:space="preserve"> Hariharan 1973 and images in “Avanīśvara reliefs” folder)</w:t>
      </w:r>
      <w:r w:rsidR="008176C8" w:rsidRPr="000740F4">
        <w:rPr>
          <w:color w:val="000000" w:themeColor="text1"/>
        </w:rPr>
        <w:t>.</w:t>
      </w:r>
    </w:p>
    <w:p w14:paraId="2EF513E9" w14:textId="65F15B7B" w:rsidR="008176C8" w:rsidRPr="000740F4" w:rsidRDefault="008176C8" w:rsidP="008176C8">
      <w:pPr>
        <w:tabs>
          <w:tab w:val="left" w:pos="1440"/>
        </w:tabs>
        <w:spacing w:after="60"/>
        <w:ind w:left="360" w:hanging="360"/>
        <w:rPr>
          <w:color w:val="000000" w:themeColor="text1"/>
        </w:rPr>
      </w:pPr>
      <w:r w:rsidRPr="000740F4">
        <w:rPr>
          <w:b/>
          <w:color w:val="000000" w:themeColor="text1"/>
        </w:rPr>
        <w:t>Kaṇṭiyūr</w:t>
      </w:r>
      <w:r w:rsidRPr="000740F4">
        <w:rPr>
          <w:b/>
          <w:color w:val="000000" w:themeColor="text1"/>
          <w:vertAlign w:val="superscript"/>
        </w:rPr>
        <w:t xml:space="preserve"> </w:t>
      </w:r>
      <w:r w:rsidRPr="000740F4">
        <w:rPr>
          <w:b/>
          <w:color w:val="000000" w:themeColor="text1"/>
        </w:rPr>
        <w:t>/</w:t>
      </w:r>
      <w:r w:rsidRPr="000740F4">
        <w:rPr>
          <w:b/>
          <w:color w:val="000000" w:themeColor="text1"/>
          <w:vertAlign w:val="superscript"/>
        </w:rPr>
        <w:t xml:space="preserve"> </w:t>
      </w:r>
      <w:r w:rsidRPr="000740F4">
        <w:rPr>
          <w:b/>
          <w:color w:val="000000" w:themeColor="text1"/>
        </w:rPr>
        <w:t>Tirukkaṇṭiyūr:</w:t>
      </w:r>
      <w:r w:rsidRPr="000740F4">
        <w:rPr>
          <w:color w:val="000000" w:themeColor="text1"/>
        </w:rPr>
        <w:t xml:space="preserve"> bas-reliefs in 10” × 6” panels, dating from about 900 A.D. and representing scenes from the </w:t>
      </w:r>
      <w:r w:rsidRPr="000740F4">
        <w:rPr>
          <w:i/>
          <w:color w:val="000000" w:themeColor="text1"/>
        </w:rPr>
        <w:t>Rāmāyaṇa, Bhāgavata Purāṇa</w:t>
      </w:r>
      <w:r w:rsidRPr="000740F4">
        <w:rPr>
          <w:color w:val="000000" w:themeColor="text1"/>
        </w:rPr>
        <w:t xml:space="preserve"> and </w:t>
      </w:r>
      <w:r w:rsidRPr="000740F4">
        <w:rPr>
          <w:i/>
          <w:color w:val="000000" w:themeColor="text1"/>
        </w:rPr>
        <w:t>Devīmāhātmya,</w:t>
      </w:r>
      <w:r w:rsidRPr="000740F4">
        <w:rPr>
          <w:color w:val="000000" w:themeColor="text1"/>
        </w:rPr>
        <w:t xml:space="preserve"> in temples at Kandiyur and Tiruppunturutti.  [source: </w:t>
      </w:r>
      <w:r w:rsidRPr="000740F4">
        <w:rPr>
          <w:i/>
          <w:color w:val="000000" w:themeColor="text1"/>
        </w:rPr>
        <w:t>IAR 1955-56</w:t>
      </w:r>
      <w:r w:rsidRPr="000740F4">
        <w:rPr>
          <w:color w:val="000000" w:themeColor="text1"/>
        </w:rPr>
        <w:t>: 78]</w:t>
      </w:r>
    </w:p>
    <w:p w14:paraId="1066E9DA" w14:textId="686F8ABE"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Nāgeśvara temple, </w:t>
      </w:r>
      <w:r w:rsidRPr="000740F4">
        <w:rPr>
          <w:b/>
          <w:color w:val="000000" w:themeColor="text1"/>
        </w:rPr>
        <w:t>Kumbakōṇam</w:t>
      </w:r>
      <w:r w:rsidRPr="000740F4">
        <w:rPr>
          <w:color w:val="000000" w:themeColor="text1"/>
        </w:rPr>
        <w:t xml:space="preserve"> (C10): </w:t>
      </w:r>
      <w:r w:rsidR="00183486" w:rsidRPr="000740F4">
        <w:rPr>
          <w:color w:val="000000" w:themeColor="text1"/>
          <w:szCs w:val="22"/>
        </w:rPr>
        <w:t>t</w:t>
      </w:r>
      <w:r w:rsidR="00183486" w:rsidRPr="000740F4">
        <w:rPr>
          <w:color w:val="000000" w:themeColor="text1"/>
        </w:rPr>
        <w:t xml:space="preserve">his temple contains a series of figures in its secondary niches, which David Sanford (1974 and 1994) with some cogency identifies as </w:t>
      </w:r>
      <w:r w:rsidR="00183486" w:rsidRPr="000740F4">
        <w:rPr>
          <w:i/>
          <w:color w:val="000000" w:themeColor="text1"/>
        </w:rPr>
        <w:t>Rāmāyaṇa</w:t>
      </w:r>
      <w:r w:rsidR="00183486" w:rsidRPr="000740F4">
        <w:rPr>
          <w:color w:val="000000" w:themeColor="text1"/>
        </w:rPr>
        <w:t xml:space="preserve"> characters – and with less cogency assigns to the Pāṇḍya Śrīmā</w:t>
      </w:r>
      <w:r w:rsidR="00183486" w:rsidRPr="000740F4">
        <w:rPr>
          <w:color w:val="000000" w:themeColor="text1"/>
          <w:u w:val="single"/>
        </w:rPr>
        <w:t>r</w:t>
      </w:r>
      <w:r w:rsidR="00183486" w:rsidRPr="000740F4">
        <w:rPr>
          <w:color w:val="000000" w:themeColor="text1"/>
        </w:rPr>
        <w:t xml:space="preserve">a Śrīvallabha </w:t>
      </w:r>
      <w:r w:rsidR="00183486" w:rsidRPr="000740F4">
        <w:rPr>
          <w:color w:val="000000" w:themeColor="text1"/>
        </w:rPr>
        <w:lastRenderedPageBreak/>
        <w:t xml:space="preserve">(815-62 A.D.) or his successor Varaguṇa II – thus supplementing the miniature relief panels (c. 10 × 15 cm) of the </w:t>
      </w:r>
      <w:r w:rsidR="00183486" w:rsidRPr="000740F4">
        <w:rPr>
          <w:i/>
          <w:color w:val="000000" w:themeColor="text1"/>
        </w:rPr>
        <w:t>Rāmāyaṇa</w:t>
      </w:r>
      <w:r w:rsidR="00183486" w:rsidRPr="000740F4">
        <w:rPr>
          <w:color w:val="000000" w:themeColor="text1"/>
        </w:rPr>
        <w:t xml:space="preserve"> on its </w:t>
      </w:r>
      <w:r w:rsidR="006C008A" w:rsidRPr="000740F4">
        <w:rPr>
          <w:color w:val="000000" w:themeColor="text1"/>
        </w:rPr>
        <w:t xml:space="preserve">sub-basement, starting on south with Daśaratha’s sacrifice and ending on north with Yuddhakāṇḍa battles, the true beginning and end having disappeared with the construction of a </w:t>
      </w:r>
      <w:r w:rsidR="006C008A" w:rsidRPr="000740F4">
        <w:rPr>
          <w:i/>
          <w:color w:val="000000" w:themeColor="text1"/>
        </w:rPr>
        <w:t>maṇḍapa</w:t>
      </w:r>
      <w:r w:rsidR="006C008A" w:rsidRPr="000740F4">
        <w:rPr>
          <w:color w:val="000000" w:themeColor="text1"/>
        </w:rPr>
        <w:t xml:space="preserve"> on the eastern façade (Loizeau 2017: 197)</w:t>
      </w:r>
      <w:r w:rsidR="00183486" w:rsidRPr="000740F4">
        <w:rPr>
          <w:color w:val="000000" w:themeColor="text1"/>
        </w:rPr>
        <w:t>; one of the most unusual is a representation of the pillaging of the Madhuvana but there is also a depiction of the Ahalyā episode.</w:t>
      </w:r>
      <w:r w:rsidRPr="000740F4">
        <w:rPr>
          <w:color w:val="000000" w:themeColor="text1"/>
        </w:rPr>
        <w:t xml:space="preserve"> </w:t>
      </w:r>
    </w:p>
    <w:p w14:paraId="57261B92"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ab/>
        <w:t xml:space="preserve">relief of encounter with Tāṭakā at Krishnan 2010: 82; other panels show (acc. to Banerjee 1986: 217): Daśaratha’s sacrifice, distribution of </w:t>
      </w:r>
      <w:r w:rsidRPr="000740F4">
        <w:rPr>
          <w:i/>
          <w:color w:val="000000" w:themeColor="text1"/>
        </w:rPr>
        <w:t>pāyasa,</w:t>
      </w:r>
      <w:r w:rsidRPr="000740F4">
        <w:rPr>
          <w:color w:val="000000" w:themeColor="text1"/>
        </w:rPr>
        <w:t xml:space="preserve"> birth of sons, R. + L. with Viśvāmitra, killing of Tāṭakā, redemption of Ahalyā, breaking the bow, marriage of R. and brothers, R. + L. + S., crossing the Gaṅgā in Guha’s boat, Śūrpaṇakhā episode, golden deer, Jaṭāyus fights Rāvāṇa as he abducts S., S. in </w:t>
      </w:r>
      <w:r w:rsidRPr="000740F4">
        <w:rPr>
          <w:i/>
          <w:color w:val="000000" w:themeColor="text1"/>
        </w:rPr>
        <w:t>aśokavana,</w:t>
      </w:r>
      <w:r w:rsidRPr="000740F4">
        <w:rPr>
          <w:color w:val="000000" w:themeColor="text1"/>
        </w:rPr>
        <w:t xml:space="preserve"> Hanumān meeting Rāvaṇa, Hanumān reporting to R., construction of </w:t>
      </w:r>
      <w:r w:rsidRPr="000740F4">
        <w:rPr>
          <w:i/>
          <w:color w:val="000000" w:themeColor="text1"/>
        </w:rPr>
        <w:t>setu,</w:t>
      </w:r>
      <w:r w:rsidRPr="000740F4">
        <w:rPr>
          <w:color w:val="000000" w:themeColor="text1"/>
        </w:rPr>
        <w:t xml:space="preserve"> wakening of Kumbhakarṇa.</w:t>
      </w:r>
    </w:p>
    <w:p w14:paraId="6BFCA5E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t>Lefèvre 2006: 270</w:t>
      </w:r>
      <w:r w:rsidRPr="000740F4">
        <w:rPr>
          <w:b/>
          <w:color w:val="000000" w:themeColor="text1"/>
        </w:rPr>
        <w:t xml:space="preserve"> </w:t>
      </w:r>
      <w:r w:rsidRPr="000740F4">
        <w:rPr>
          <w:color w:val="000000" w:themeColor="text1"/>
        </w:rPr>
        <w:t>[on Sanford 1994 about Nāgeśvara temple, Kumbakōṇam]</w:t>
      </w:r>
      <w:r w:rsidRPr="000740F4">
        <w:rPr>
          <w:rFonts w:eastAsia="MingLiU" w:cs="MingLiU"/>
          <w:color w:val="000000" w:themeColor="text1"/>
        </w:rPr>
        <w:br/>
      </w:r>
      <w:r w:rsidRPr="000740F4">
        <w:rPr>
          <w:color w:val="000000" w:themeColor="text1"/>
        </w:rPr>
        <w:t xml:space="preserve">. . .  Cette théorie est intéressante sans être entièrement convaincante; en effet, les temples cōḻa présentent souvent de petits reliefs narratifs illustrant notamment le </w:t>
      </w:r>
      <w:r w:rsidRPr="000740F4">
        <w:rPr>
          <w:i/>
          <w:color w:val="000000" w:themeColor="text1"/>
        </w:rPr>
        <w:t xml:space="preserve">Rāmāyaṇa, </w:t>
      </w:r>
      <w:r w:rsidRPr="000740F4">
        <w:rPr>
          <w:color w:val="000000" w:themeColor="text1"/>
        </w:rPr>
        <w:t>mais on ne voit aucune œuvre de ce type occupant les niches, hors d’un contexte narratif.  . . .</w:t>
      </w:r>
      <w:r w:rsidRPr="000740F4">
        <w:rPr>
          <w:rFonts w:eastAsia="MingLiU" w:cs="MingLiU"/>
          <w:color w:val="000000" w:themeColor="text1"/>
        </w:rPr>
        <w:br/>
      </w:r>
      <w:r w:rsidRPr="000740F4">
        <w:rPr>
          <w:color w:val="000000" w:themeColor="text1"/>
        </w:rPr>
        <w:t>[Lefèvre also objects to the complicated explanations needed and that Rāma is shown moustached and bare-headed, not “glabre et coiffé d’un couvre-chignon” as usually.]</w:t>
      </w:r>
    </w:p>
    <w:p w14:paraId="56755E0B" w14:textId="48993EE8" w:rsidR="00C805DF" w:rsidRPr="000740F4" w:rsidRDefault="00C805DF" w:rsidP="00880125">
      <w:pPr>
        <w:tabs>
          <w:tab w:val="right" w:pos="9000"/>
        </w:tabs>
        <w:spacing w:after="80"/>
        <w:ind w:left="360" w:hanging="360"/>
        <w:rPr>
          <w:color w:val="000000" w:themeColor="text1"/>
        </w:rPr>
      </w:pPr>
      <w:r w:rsidRPr="000740F4">
        <w:rPr>
          <w:b/>
          <w:color w:val="000000" w:themeColor="text1"/>
        </w:rPr>
        <w:t>Lālguḍi</w:t>
      </w:r>
      <w:r w:rsidRPr="000740F4">
        <w:rPr>
          <w:color w:val="000000" w:themeColor="text1"/>
        </w:rPr>
        <w:t xml:space="preserve"> (aka Tiruttavattuṟai): the Śaiva Saptarṣīśvara temple of early Cōḻa period has miniature panels on its </w:t>
      </w:r>
      <w:r w:rsidRPr="000740F4">
        <w:rPr>
          <w:i/>
          <w:color w:val="000000" w:themeColor="text1"/>
        </w:rPr>
        <w:t>adhiṣṭhāna</w:t>
      </w:r>
      <w:r w:rsidRPr="000740F4">
        <w:rPr>
          <w:color w:val="000000" w:themeColor="text1"/>
        </w:rPr>
        <w:t xml:space="preserve"> with </w:t>
      </w:r>
      <w:r w:rsidRPr="000740F4">
        <w:rPr>
          <w:i/>
          <w:color w:val="000000" w:themeColor="text1"/>
        </w:rPr>
        <w:t>Rāmāyaṇa</w:t>
      </w:r>
      <w:r w:rsidRPr="000740F4">
        <w:rPr>
          <w:color w:val="000000" w:themeColor="text1"/>
        </w:rPr>
        <w:t xml:space="preserve"> scenes (source: Nagaswamy 1980: 416; on dating cf. </w:t>
      </w:r>
      <w:r w:rsidRPr="000740F4">
        <w:rPr>
          <w:i/>
          <w:color w:val="000000" w:themeColor="text1"/>
        </w:rPr>
        <w:t>South Indian Inscriptions</w:t>
      </w:r>
      <w:r w:rsidRPr="000740F4">
        <w:rPr>
          <w:color w:val="000000" w:themeColor="text1"/>
        </w:rPr>
        <w:t xml:space="preserve"> 17.v).</w:t>
      </w:r>
    </w:p>
    <w:p w14:paraId="6FA59EA4" w14:textId="7041EA8A" w:rsidR="00C805DF" w:rsidRPr="000740F4" w:rsidRDefault="00223B0C" w:rsidP="00880125">
      <w:pPr>
        <w:tabs>
          <w:tab w:val="right" w:pos="9000"/>
        </w:tabs>
        <w:spacing w:after="80"/>
        <w:ind w:left="360" w:hanging="360"/>
        <w:rPr>
          <w:color w:val="000000" w:themeColor="text1"/>
        </w:rPr>
      </w:pPr>
      <w:r w:rsidRPr="000740F4">
        <w:rPr>
          <w:b/>
          <w:color w:val="000000" w:themeColor="text1"/>
        </w:rPr>
        <w:t>Olagapuram:</w:t>
      </w:r>
      <w:r w:rsidRPr="000740F4">
        <w:rPr>
          <w:color w:val="000000" w:themeColor="text1"/>
        </w:rPr>
        <w:t xml:space="preserve"> </w:t>
      </w:r>
      <w:r w:rsidR="00C805DF" w:rsidRPr="000740F4">
        <w:rPr>
          <w:color w:val="000000" w:themeColor="text1"/>
        </w:rPr>
        <w:t>Viṣṇu temple (</w:t>
      </w:r>
      <w:r w:rsidRPr="000740F4">
        <w:rPr>
          <w:color w:val="000000" w:themeColor="text1"/>
        </w:rPr>
        <w:t xml:space="preserve">originally Arinjihai Vinnagar, now called Devarava Perumal; </w:t>
      </w:r>
      <w:r w:rsidR="00C805DF" w:rsidRPr="000740F4">
        <w:rPr>
          <w:color w:val="000000" w:themeColor="text1"/>
        </w:rPr>
        <w:t>1st half of 11th century)</w:t>
      </w:r>
      <w:r w:rsidRPr="000740F4">
        <w:rPr>
          <w:color w:val="000000" w:themeColor="text1"/>
        </w:rPr>
        <w:t xml:space="preserve"> – </w:t>
      </w:r>
      <w:r w:rsidR="00C805DF" w:rsidRPr="000740F4">
        <w:rPr>
          <w:color w:val="000000" w:themeColor="text1"/>
        </w:rPr>
        <w:t xml:space="preserve"> reliefs on sub-basement of partly ruined temple include killing of Virādha, mutilation of Śūrpaṇakhā, killing of Tāṭakā, defeat of Mārīca and Subāhu, and death of Vālin (photos from Anna Ślączka).</w:t>
      </w:r>
    </w:p>
    <w:p w14:paraId="3FC3E0D4"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Brahmapurīśvara temple, </w:t>
      </w:r>
      <w:r w:rsidRPr="000740F4">
        <w:rPr>
          <w:b/>
          <w:color w:val="000000" w:themeColor="text1"/>
        </w:rPr>
        <w:t>Puḷḷamaṅgai</w:t>
      </w:r>
      <w:r w:rsidRPr="000740F4">
        <w:rPr>
          <w:color w:val="000000" w:themeColor="text1"/>
        </w:rPr>
        <w:t xml:space="preserve"> (</w:t>
      </w:r>
      <w:r w:rsidRPr="000740F4">
        <w:rPr>
          <w:rFonts w:cs="Times-Roman"/>
          <w:color w:val="000000" w:themeColor="text1"/>
          <w:lang w:bidi="en-US"/>
        </w:rPr>
        <w:t>c. 910 A.D.</w:t>
      </w:r>
      <w:r w:rsidRPr="000740F4">
        <w:rPr>
          <w:color w:val="000000" w:themeColor="text1"/>
        </w:rPr>
        <w:t xml:space="preserve">): reliefs at base of pilasters round niches of the </w:t>
      </w:r>
      <w:r w:rsidRPr="000740F4">
        <w:rPr>
          <w:i/>
          <w:color w:val="000000" w:themeColor="text1"/>
        </w:rPr>
        <w:t>maṇḍapa</w:t>
      </w:r>
      <w:r w:rsidRPr="000740F4">
        <w:rPr>
          <w:color w:val="000000" w:themeColor="text1"/>
        </w:rPr>
        <w:t xml:space="preserve"> and </w:t>
      </w:r>
      <w:r w:rsidRPr="000740F4">
        <w:rPr>
          <w:i/>
          <w:color w:val="000000" w:themeColor="text1"/>
        </w:rPr>
        <w:t>prāsāda</w:t>
      </w:r>
      <w:r w:rsidRPr="000740F4">
        <w:rPr>
          <w:color w:val="000000" w:themeColor="text1"/>
        </w:rPr>
        <w:t xml:space="preserve"> and frieze of 42 panels on west face of sub-basement, starting with Viṣṇu reclining on Ananta and ending with the death of Kabandha (Loizeau 2017: 197).  The depiction of the first meeting between Rāma and Sugrīva seems closer to Vālmīki than to Kampaṉ, since Hanumān carries Rāma and Lakṣmaṇa on his shoulders to Sugrīva (Nagaswamy 1980: 416-7).  </w:t>
      </w:r>
      <w:r w:rsidRPr="000740F4">
        <w:rPr>
          <w:i/>
          <w:color w:val="000000" w:themeColor="text1"/>
        </w:rPr>
        <w:t>Uttarakāṇḍa</w:t>
      </w:r>
      <w:r w:rsidRPr="000740F4">
        <w:rPr>
          <w:color w:val="000000" w:themeColor="text1"/>
        </w:rPr>
        <w:t xml:space="preserve"> scenes are shown at Puḷḷamaṅgai, according to David Sanford (1987).</w:t>
      </w:r>
    </w:p>
    <w:p w14:paraId="58950A8B"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ab/>
        <w:t>Harle 1958: 5  – The Brahmapurisvara temple is situated in the tiny hamlet of Pullamangai, on the outskirts of Pasupatikoyil, Tanjore District, State of Madras.  The latter is nine miles from Tanjore, on the excellent metalled road to Kumbakonam.  The temple lies a mile or so to the north, ...</w:t>
      </w:r>
    </w:p>
    <w:p w14:paraId="68C2550E"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ab/>
        <w:t>Harle 1958: 9  – The small panels at the bases of the pilasters, some sixty-five in all, depict a great variety of scenes and figures.  ... ...  God Visnu, as the Boar, is seen carrying Bhu Devi, Goddess of the Earth (Plate 19).  One attractive scene, presumably from the Ramayana, shows monkey-headed figures, with several women among them, surrounding the couch on which reclines a crowned monkey-headed figure (Plate 20).</w:t>
      </w:r>
      <w:r w:rsidRPr="000740F4">
        <w:rPr>
          <w:color w:val="000000" w:themeColor="text1"/>
        </w:rPr>
        <w:br/>
        <w:t>[all reliefs rather weathered;  ? = death of Vālin, but if so woman at his feet (? Tārā) seems relatively unmoved and sits with legs down; figures at top and bottom are definitely upset and simian]</w:t>
      </w:r>
    </w:p>
    <w:p w14:paraId="0245DCC5"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ab/>
        <w:t>relief of Lakṣmaṇa mutilating Śūrpaṇakhā at Krishnan 2010: 84; relief of redemption of Ahalyā at Brockington and Loizeau 2016: 74, fig. 5.1.</w:t>
      </w:r>
    </w:p>
    <w:p w14:paraId="2ABF1C2A" w14:textId="5164BE79" w:rsidR="008C3E86" w:rsidRPr="000740F4" w:rsidRDefault="008C3E86" w:rsidP="008C3E86">
      <w:pPr>
        <w:spacing w:after="60"/>
        <w:ind w:left="360" w:hanging="360"/>
        <w:rPr>
          <w:color w:val="000000" w:themeColor="text1"/>
        </w:rPr>
      </w:pPr>
      <w:r w:rsidRPr="000740F4">
        <w:rPr>
          <w:rFonts w:cs="Times"/>
          <w:b/>
          <w:color w:val="000000" w:themeColor="text1"/>
          <w:szCs w:val="26"/>
          <w:lang w:val="en-US"/>
        </w:rPr>
        <w:t>Pāccil:</w:t>
      </w:r>
      <w:r w:rsidRPr="000740F4">
        <w:rPr>
          <w:rFonts w:cs="Times"/>
          <w:color w:val="000000" w:themeColor="text1"/>
          <w:szCs w:val="26"/>
          <w:lang w:val="en-US"/>
        </w:rPr>
        <w:t xml:space="preserve"> Tirume</w:t>
      </w:r>
      <w:r w:rsidRPr="000740F4">
        <w:rPr>
          <w:color w:val="000000" w:themeColor="text1"/>
        </w:rPr>
        <w:t>ṟṟ</w:t>
      </w:r>
      <w:r w:rsidRPr="000740F4">
        <w:rPr>
          <w:rFonts w:cs="Times"/>
          <w:color w:val="000000" w:themeColor="text1"/>
          <w:szCs w:val="26"/>
          <w:lang w:val="en-US"/>
        </w:rPr>
        <w:t>atīśvara temple (</w:t>
      </w:r>
      <w:r w:rsidRPr="000740F4">
        <w:rPr>
          <w:color w:val="000000" w:themeColor="text1"/>
        </w:rPr>
        <w:t>C</w:t>
      </w:r>
      <w:r w:rsidRPr="000740F4">
        <w:rPr>
          <w:rFonts w:cs="Cambria"/>
          <w:color w:val="000000" w:themeColor="text1"/>
        </w:rPr>
        <w:t>ōḻ</w:t>
      </w:r>
      <w:r w:rsidRPr="000740F4">
        <w:rPr>
          <w:color w:val="000000" w:themeColor="text1"/>
        </w:rPr>
        <w:t>a</w:t>
      </w:r>
      <w:r w:rsidRPr="000740F4">
        <w:rPr>
          <w:rFonts w:cs="Times"/>
          <w:color w:val="000000" w:themeColor="text1"/>
          <w:szCs w:val="26"/>
          <w:lang w:val="en-US"/>
        </w:rPr>
        <w:t>) has Rāmāyaṇa reliefs.</w:t>
      </w:r>
    </w:p>
    <w:p w14:paraId="4D332D82"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lastRenderedPageBreak/>
        <w:t xml:space="preserve">Naḷtuñai Īśvara, </w:t>
      </w:r>
      <w:r w:rsidRPr="000740F4">
        <w:rPr>
          <w:b/>
          <w:color w:val="000000" w:themeColor="text1"/>
        </w:rPr>
        <w:t>Puñjai</w:t>
      </w:r>
      <w:r w:rsidRPr="000740F4">
        <w:rPr>
          <w:color w:val="000000" w:themeColor="text1"/>
        </w:rPr>
        <w:t xml:space="preserve"> (c. 940): reliefs on south face of sub-basement, although they are not continuous but interspersed with others and on occasion in reverse order; they include Jaṭāyus fighting Rāvaṇa, fight between Vālin and Sugrīva, Hanumān (?) sitting on coiled tail, awakening of Kumbhakarṇa.</w:t>
      </w:r>
    </w:p>
    <w:p w14:paraId="3F65BA0F" w14:textId="126D9438"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Śaḍaiyār/Caṭaiyār koyil,</w:t>
      </w:r>
      <w:r w:rsidR="000B7BAF" w:rsidRPr="000740F4">
        <w:rPr>
          <w:color w:val="000000" w:themeColor="text1"/>
        </w:rPr>
        <w:t xml:space="preserve"> </w:t>
      </w:r>
      <w:r w:rsidRPr="000740F4">
        <w:rPr>
          <w:b/>
          <w:color w:val="000000" w:themeColor="text1"/>
        </w:rPr>
        <w:t>Tiruccennampūṇḍi</w:t>
      </w:r>
      <w:r w:rsidRPr="000740F4">
        <w:rPr>
          <w:color w:val="000000" w:themeColor="text1"/>
        </w:rPr>
        <w:t>: originally Pallava temple reconstructed in reign of Cōḻa Parāntaka I (907-55) from which time come the relief panels; they start on west with one of Brahmā seated on lotus.</w:t>
      </w:r>
      <w:r w:rsidRPr="000740F4">
        <w:rPr>
          <w:color w:val="000000" w:themeColor="text1"/>
        </w:rPr>
        <w:br/>
        <w:t xml:space="preserve">Nagaswamy 1980: 416-7 – “series of </w:t>
      </w:r>
      <w:r w:rsidRPr="000740F4">
        <w:rPr>
          <w:i/>
          <w:color w:val="000000" w:themeColor="text1"/>
        </w:rPr>
        <w:t>Rāmāyaṇa</w:t>
      </w:r>
      <w:r w:rsidRPr="000740F4">
        <w:rPr>
          <w:color w:val="000000" w:themeColor="text1"/>
        </w:rPr>
        <w:t xml:space="preserve"> relief panels are found on the Brahmapurīśvara temple at Puḷḷamaṅgai (c. 910 A.D.), . . .  on the Caṭaiyarkōyil at Tiruccennampuṇḍi (c. 915-20 A.D.) and on the Naḷtunai Īśvara temple at Puñjai (c. 940 A.D.),  . . .  Their depiction of the first meeting between Rāma and Sugrīva seems closer to Vālmīki than to Kampaṉ, since Hanumān carries Rāma and Lakṣmaṇa on his shoulders to Sugrīva”).</w:t>
      </w:r>
    </w:p>
    <w:p w14:paraId="3C9F9629" w14:textId="03F88DF4"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 </w:t>
      </w:r>
      <w:r w:rsidR="003663F7" w:rsidRPr="000740F4">
        <w:rPr>
          <w:b/>
          <w:color w:val="000000" w:themeColor="text1"/>
        </w:rPr>
        <w:t xml:space="preserve">Tirumaṅgalam: </w:t>
      </w:r>
      <w:r w:rsidR="003663F7" w:rsidRPr="000740F4">
        <w:rPr>
          <w:color w:val="000000" w:themeColor="text1"/>
        </w:rPr>
        <w:t xml:space="preserve"> </w:t>
      </w:r>
      <w:r w:rsidRPr="000740F4">
        <w:rPr>
          <w:color w:val="000000" w:themeColor="text1"/>
        </w:rPr>
        <w:t>Sāmavedīśvara temple (10th-century)</w:t>
      </w:r>
      <w:r w:rsidR="003663F7" w:rsidRPr="000740F4">
        <w:rPr>
          <w:color w:val="000000" w:themeColor="text1"/>
        </w:rPr>
        <w:t xml:space="preserve"> has</w:t>
      </w:r>
      <w:r w:rsidRPr="000740F4">
        <w:rPr>
          <w:color w:val="000000" w:themeColor="text1"/>
        </w:rPr>
        <w:t xml:space="preserve"> incomplete series of Rāmāyaṇa  narrative reliefs on its basement laid out </w:t>
      </w:r>
      <w:r w:rsidRPr="000740F4">
        <w:rPr>
          <w:i/>
          <w:color w:val="000000" w:themeColor="text1"/>
        </w:rPr>
        <w:t>apradakṣiṇa</w:t>
      </w:r>
      <w:r w:rsidRPr="000740F4">
        <w:rPr>
          <w:color w:val="000000" w:themeColor="text1"/>
        </w:rPr>
        <w:t xml:space="preserve"> (Schmid 2007-08; Seshadri 2012; Loizeau 2017: 197</w:t>
      </w:r>
      <w:r w:rsidRPr="000740F4">
        <w:rPr>
          <w:rFonts w:eastAsia="Gentium"/>
          <w:color w:val="000000" w:themeColor="text1"/>
        </w:rPr>
        <w:noBreakHyphen/>
      </w:r>
      <w:r w:rsidRPr="000740F4">
        <w:rPr>
          <w:color w:val="000000" w:themeColor="text1"/>
        </w:rPr>
        <w:t>98); relief of death of Kabandha (Krishnan 2010: 86) has next to it relief of standing R. + L. + S.; others of fight between Vālin and Sugrīva, among over ten relating to Kiṣkindhākāṇḍā (cf. non-archive folder “Tirumaṅgalam, Sāmavedīśvara t.”).</w:t>
      </w:r>
    </w:p>
    <w:p w14:paraId="51506C06" w14:textId="34A2A0AD"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Tirupati:</w:t>
      </w:r>
      <w:r w:rsidRPr="000740F4">
        <w:rPr>
          <w:color w:val="000000" w:themeColor="text1"/>
        </w:rPr>
        <w:t xml:space="preserve"> 10th-century Kōḍaṇḍarāma temple, dedicated to Rāma, has </w:t>
      </w:r>
      <w:r w:rsidRPr="000740F4">
        <w:rPr>
          <w:i/>
          <w:color w:val="000000" w:themeColor="text1"/>
        </w:rPr>
        <w:t xml:space="preserve">Rāmāyaṇa </w:t>
      </w:r>
      <w:r w:rsidRPr="000740F4">
        <w:rPr>
          <w:color w:val="000000" w:themeColor="text1"/>
        </w:rPr>
        <w:t xml:space="preserve">scenes; </w:t>
      </w:r>
      <w:r w:rsidRPr="000740F4">
        <w:rPr>
          <w:color w:val="000000" w:themeColor="text1"/>
        </w:rPr>
        <w:br/>
      </w:r>
      <w:r w:rsidRPr="000740F4">
        <w:rPr>
          <w:b/>
          <w:color w:val="000000" w:themeColor="text1"/>
        </w:rPr>
        <w:t>see</w:t>
      </w:r>
      <w:r w:rsidRPr="000740F4">
        <w:rPr>
          <w:color w:val="000000" w:themeColor="text1"/>
        </w:rPr>
        <w:t xml:space="preserve"> Choudary and Udayalakshmi 2006: 108-9 (1.3), 109-10 (1.5,9,10), 115 (3.7) 119-23 (4.3, 5.1,5,9, 6.1-2).</w:t>
      </w:r>
    </w:p>
    <w:p w14:paraId="5DFADC45" w14:textId="4DAFFB54" w:rsidR="008176C8" w:rsidRPr="000740F4" w:rsidRDefault="008176C8" w:rsidP="00880125">
      <w:pPr>
        <w:pStyle w:val="HangingIndent0"/>
        <w:tabs>
          <w:tab w:val="right" w:pos="9000"/>
        </w:tabs>
        <w:ind w:left="360" w:hanging="360"/>
        <w:rPr>
          <w:color w:val="000000" w:themeColor="text1"/>
        </w:rPr>
      </w:pPr>
      <w:r w:rsidRPr="000740F4">
        <w:rPr>
          <w:b/>
          <w:color w:val="000000" w:themeColor="text1"/>
        </w:rPr>
        <w:t>Tirupp</w:t>
      </w:r>
      <w:r w:rsidR="00D208FF" w:rsidRPr="000740F4">
        <w:rPr>
          <w:b/>
          <w:color w:val="000000" w:themeColor="text1"/>
        </w:rPr>
        <w:t>ū</w:t>
      </w:r>
      <w:r w:rsidRPr="000740F4">
        <w:rPr>
          <w:b/>
          <w:color w:val="000000" w:themeColor="text1"/>
        </w:rPr>
        <w:t>nturutti:</w:t>
      </w:r>
      <w:r w:rsidRPr="000740F4">
        <w:rPr>
          <w:color w:val="000000" w:themeColor="text1"/>
        </w:rPr>
        <w:t xml:space="preserve"> </w:t>
      </w:r>
      <w:r w:rsidR="00243E54" w:rsidRPr="000740F4">
        <w:rPr>
          <w:color w:val="000000" w:themeColor="text1"/>
        </w:rPr>
        <w:t>bas-reliefs in 10” × 6” panels, dating from about 900 A.D.</w:t>
      </w:r>
      <w:r w:rsidRPr="000740F4">
        <w:rPr>
          <w:color w:val="000000" w:themeColor="text1"/>
        </w:rPr>
        <w:t xml:space="preserve"> and representing scenes from the </w:t>
      </w:r>
      <w:r w:rsidRPr="000740F4">
        <w:rPr>
          <w:i/>
          <w:color w:val="000000" w:themeColor="text1"/>
        </w:rPr>
        <w:t>Rāmāyaṇa, Bhāgavata Purāṇa</w:t>
      </w:r>
      <w:r w:rsidRPr="000740F4">
        <w:rPr>
          <w:color w:val="000000" w:themeColor="text1"/>
        </w:rPr>
        <w:t xml:space="preserve"> and </w:t>
      </w:r>
      <w:r w:rsidRPr="000740F4">
        <w:rPr>
          <w:i/>
          <w:color w:val="000000" w:themeColor="text1"/>
        </w:rPr>
        <w:t>Devīmāhātmya,</w:t>
      </w:r>
      <w:r w:rsidRPr="000740F4">
        <w:rPr>
          <w:color w:val="000000" w:themeColor="text1"/>
        </w:rPr>
        <w:t xml:space="preserve"> in temples at Kandiyur</w:t>
      </w:r>
      <w:r w:rsidR="005E658C" w:rsidRPr="000740F4">
        <w:rPr>
          <w:color w:val="000000" w:themeColor="text1"/>
        </w:rPr>
        <w:t xml:space="preserve"> [above]</w:t>
      </w:r>
      <w:r w:rsidRPr="000740F4">
        <w:rPr>
          <w:color w:val="000000" w:themeColor="text1"/>
        </w:rPr>
        <w:t xml:space="preserve"> and Tiruppunturutti </w:t>
      </w:r>
      <w:r w:rsidR="00860D4E" w:rsidRPr="000740F4">
        <w:rPr>
          <w:color w:val="000000" w:themeColor="text1"/>
        </w:rPr>
        <w:t>[</w:t>
      </w:r>
      <w:r w:rsidRPr="000740F4">
        <w:rPr>
          <w:i/>
          <w:color w:val="000000" w:themeColor="text1"/>
        </w:rPr>
        <w:t>IAR 1955-56</w:t>
      </w:r>
      <w:r w:rsidRPr="000740F4">
        <w:rPr>
          <w:color w:val="000000" w:themeColor="text1"/>
        </w:rPr>
        <w:t>: 78]</w:t>
      </w:r>
      <w:r w:rsidR="009A496F" w:rsidRPr="000740F4">
        <w:rPr>
          <w:color w:val="000000" w:themeColor="text1"/>
        </w:rPr>
        <w:t>.</w:t>
      </w:r>
    </w:p>
    <w:p w14:paraId="154D06D0" w14:textId="00359C0C" w:rsidR="00C805DF" w:rsidRPr="000740F4" w:rsidRDefault="002F23B2" w:rsidP="00880125">
      <w:pPr>
        <w:tabs>
          <w:tab w:val="left" w:pos="1080"/>
          <w:tab w:val="right" w:pos="9000"/>
        </w:tabs>
        <w:spacing w:after="80"/>
        <w:ind w:left="360" w:hanging="360"/>
        <w:rPr>
          <w:color w:val="000000" w:themeColor="text1"/>
        </w:rPr>
      </w:pPr>
      <w:r w:rsidRPr="000740F4">
        <w:rPr>
          <w:b/>
          <w:color w:val="000000" w:themeColor="text1"/>
        </w:rPr>
        <w:t>Tribhuvanam</w:t>
      </w:r>
      <w:r w:rsidRPr="000740F4">
        <w:rPr>
          <w:color w:val="000000" w:themeColor="text1"/>
        </w:rPr>
        <w:t xml:space="preserve">:  </w:t>
      </w:r>
      <w:r w:rsidR="00C805DF" w:rsidRPr="000740F4">
        <w:rPr>
          <w:color w:val="000000" w:themeColor="text1"/>
        </w:rPr>
        <w:t>Sarkar 1974: 48  – The Kampahareśvara or Tribhuvanavīrēśvara temple was built towards the end of the long reign of Kulōttuṅga III (1178-1218), inasmuch as his inscriptions, including the two from the Pudukkōṭṭai region, mention its construction at the end of the long list of building operations.  ... ...  [i.e. c. 1212 or a year or two earlier]</w:t>
      </w:r>
    </w:p>
    <w:p w14:paraId="470B0ADD" w14:textId="416D244C"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ab/>
        <w:t xml:space="preserve">(from Banerjee 1986: 218) reliefs show R. + L. in Pañcavatī, Śūrpaṇakhā enticing R., her disfigurement, Sītā asking R. to catch golden deer, R shooting Mārīca, Rāvaṇa as ascetic, Rāvaṇa’s chariot passing wounded Jaṭāyus, S. in </w:t>
      </w:r>
      <w:r w:rsidRPr="000740F4">
        <w:rPr>
          <w:i/>
          <w:color w:val="000000" w:themeColor="text1"/>
        </w:rPr>
        <w:t>aśokavana</w:t>
      </w:r>
      <w:r w:rsidRPr="000740F4">
        <w:rPr>
          <w:color w:val="000000" w:themeColor="text1"/>
        </w:rPr>
        <w:t xml:space="preserve"> with Trijaṭā, R. vows friendship with Sugrīva in Tārā’s presence, Hanumān meets S. in </w:t>
      </w:r>
      <w:r w:rsidRPr="000740F4">
        <w:rPr>
          <w:i/>
          <w:color w:val="000000" w:themeColor="text1"/>
        </w:rPr>
        <w:t>aśokavana</w:t>
      </w:r>
      <w:r w:rsidRPr="000740F4">
        <w:rPr>
          <w:color w:val="000000" w:themeColor="text1"/>
        </w:rPr>
        <w:t xml:space="preserve"> and gives R.’s ring, R. fights Rāvaṇa, wailing Mandodarī beside falling Rāvaṇa, R. with Vibhīṣaṇa, R. + S. + L. offer </w:t>
      </w:r>
      <w:r w:rsidRPr="000740F4">
        <w:rPr>
          <w:i/>
          <w:color w:val="000000" w:themeColor="text1"/>
        </w:rPr>
        <w:t>pūjā</w:t>
      </w:r>
      <w:r w:rsidRPr="000740F4">
        <w:rPr>
          <w:color w:val="000000" w:themeColor="text1"/>
        </w:rPr>
        <w:t xml:space="preserve"> to Śiva, R.’s return to Ayodhyā, scene of merriment, births of Lava and Kuśa, L. + K. reciting Rāmāyaṇa (cf. Sarkar 1974: 36-39 + listing in Loizeau 2017: 203).</w:t>
      </w:r>
    </w:p>
    <w:p w14:paraId="0924D485" w14:textId="3C9BDC89" w:rsidR="006664A9" w:rsidRPr="000740F4" w:rsidRDefault="006664A9" w:rsidP="006664A9">
      <w:pPr>
        <w:spacing w:after="60"/>
        <w:ind w:left="360" w:hanging="360"/>
        <w:rPr>
          <w:color w:val="000000" w:themeColor="text1"/>
        </w:rPr>
      </w:pPr>
      <w:r w:rsidRPr="000740F4">
        <w:rPr>
          <w:color w:val="000000" w:themeColor="text1"/>
        </w:rPr>
        <w:tab/>
        <w:t xml:space="preserve">It has been claimed that the </w:t>
      </w:r>
      <w:r w:rsidRPr="000740F4">
        <w:rPr>
          <w:i/>
          <w:color w:val="000000" w:themeColor="text1"/>
        </w:rPr>
        <w:t>Rāmāyaṇa</w:t>
      </w:r>
      <w:r w:rsidRPr="000740F4">
        <w:rPr>
          <w:color w:val="000000" w:themeColor="text1"/>
        </w:rPr>
        <w:t xml:space="preserve"> panels on the Kampahareśvara temple follow a version closer to Vālmīki than to Kampaṉ, with some local variants (Nagaswamy 1980: 418-9; Sivaramamurti 1980: 642).</w:t>
      </w:r>
    </w:p>
    <w:p w14:paraId="10DBEFE7" w14:textId="608F364D" w:rsidR="000B7BAF" w:rsidRPr="000740F4" w:rsidRDefault="000B7BAF" w:rsidP="000B7BAF">
      <w:pPr>
        <w:spacing w:after="60"/>
        <w:ind w:left="360" w:hanging="360"/>
        <w:rPr>
          <w:color w:val="000000" w:themeColor="text1"/>
        </w:rPr>
      </w:pPr>
      <w:r w:rsidRPr="000740F4">
        <w:rPr>
          <w:b/>
          <w:color w:val="000000" w:themeColor="text1"/>
        </w:rPr>
        <w:t>Uraiyur:</w:t>
      </w:r>
      <w:r w:rsidRPr="000740F4">
        <w:rPr>
          <w:color w:val="000000" w:themeColor="text1"/>
        </w:rPr>
        <w:t xml:space="preserve"> late C8 Cōḻa Alagiyamanavalam temple, added to up to Nāyak period.</w:t>
      </w:r>
    </w:p>
    <w:p w14:paraId="0DACAE0F" w14:textId="77777777" w:rsidR="00C805DF" w:rsidRPr="000740F4" w:rsidRDefault="00C805DF" w:rsidP="00880125">
      <w:pPr>
        <w:pStyle w:val="HangingIndent0"/>
        <w:tabs>
          <w:tab w:val="clear" w:pos="0"/>
          <w:tab w:val="left" w:pos="1080"/>
          <w:tab w:val="right" w:pos="9000"/>
        </w:tabs>
        <w:ind w:left="360" w:hanging="360"/>
        <w:jc w:val="center"/>
        <w:rPr>
          <w:color w:val="000000" w:themeColor="text1"/>
        </w:rPr>
      </w:pPr>
      <w:r w:rsidRPr="000740F4">
        <w:rPr>
          <w:color w:val="000000" w:themeColor="text1"/>
        </w:rPr>
        <w:t>––––––––––</w:t>
      </w:r>
    </w:p>
    <w:p w14:paraId="349E2CE6" w14:textId="77777777" w:rsidR="00C805DF" w:rsidRPr="000740F4" w:rsidRDefault="00C805DF" w:rsidP="00880125">
      <w:pPr>
        <w:pStyle w:val="hangingindent025"/>
        <w:tabs>
          <w:tab w:val="right" w:pos="9000"/>
        </w:tabs>
        <w:jc w:val="left"/>
        <w:rPr>
          <w:color w:val="000000" w:themeColor="text1"/>
        </w:rPr>
      </w:pPr>
      <w:r w:rsidRPr="000740F4">
        <w:rPr>
          <w:color w:val="000000" w:themeColor="text1"/>
        </w:rPr>
        <w:t xml:space="preserve">Cōḻa bronzes of this period attest to an incipient Rāma cult, with several groups of images of Rāma with Sītā and Lakṣmaṇa (and occasionally Hanumān) now in museums, coming for example from Vaḍakkuppaṉaiyūr (Tanjavur dist.; ill. at Ahuja 2013 (= </w:t>
      </w:r>
      <w:r w:rsidRPr="000740F4">
        <w:rPr>
          <w:i/>
          <w:color w:val="000000" w:themeColor="text1"/>
        </w:rPr>
        <w:t>Body</w:t>
      </w:r>
      <w:r w:rsidRPr="000740F4">
        <w:rPr>
          <w:color w:val="000000" w:themeColor="text1"/>
        </w:rPr>
        <w:t xml:space="preserve">): 230, fig. 268), Tirucherai (Tanjavur dist.), Tiruvalangadu (Tanjavur dist.), Paruttiyūr (Tiruvarur dist.; Kalyāṇavaradarāja/Kodaṇḍarāma temple; stolen in the 1930s but later recovered), Kappalūr (Madurai dist.), Tiruppattūr (Vellore dist.), while an eleventh-century inscription from the Sundararāja Perumāḷ temple at Anbil (Tiruchirappalli dist.) records </w:t>
      </w:r>
      <w:r w:rsidRPr="000740F4">
        <w:rPr>
          <w:color w:val="000000" w:themeColor="text1"/>
        </w:rPr>
        <w:lastRenderedPageBreak/>
        <w:t xml:space="preserve">the installation of bronze images of Rāma, Sītā, Lakṣmaṇa and Hanumān (Nagaswamy 1980: 417-18).  Still in the temple for which they were made are images of Rāma, Sītā and Lakṣmaṇa in Adambar or Hathambar (Tanjavur dist.) and of Rāma and Sītā in the Sāranātha temple at Tiruccerai (Kumbakonam dist.).  </w:t>
      </w:r>
      <w:r w:rsidRPr="000740F4">
        <w:rPr>
          <w:color w:val="000000" w:themeColor="text1"/>
        </w:rPr>
        <w:br/>
      </w:r>
      <w:r w:rsidRPr="000740F4">
        <w:rPr>
          <w:b/>
          <w:color w:val="000000" w:themeColor="text1"/>
        </w:rPr>
        <w:t>See</w:t>
      </w:r>
      <w:r w:rsidRPr="000740F4">
        <w:rPr>
          <w:color w:val="000000" w:themeColor="text1"/>
        </w:rPr>
        <w:t xml:space="preserve"> further in Le Sauce-Carnis 2016: 114-16.</w:t>
      </w:r>
    </w:p>
    <w:p w14:paraId="332D36EB" w14:textId="77777777" w:rsidR="00C805DF" w:rsidRPr="000740F4" w:rsidRDefault="00C805DF" w:rsidP="00880125">
      <w:pPr>
        <w:pStyle w:val="hangingindent025"/>
        <w:tabs>
          <w:tab w:val="right" w:pos="9000"/>
        </w:tabs>
        <w:jc w:val="left"/>
        <w:rPr>
          <w:color w:val="000000" w:themeColor="text1"/>
          <w:sz w:val="17"/>
          <w:szCs w:val="17"/>
          <w:lang w:val="en-US"/>
        </w:rPr>
      </w:pPr>
      <w:r w:rsidRPr="000740F4">
        <w:rPr>
          <w:color w:val="000000" w:themeColor="text1"/>
        </w:rPr>
        <w:t>Cōḻa bronze of Rāma, end of 10th century</w:t>
      </w:r>
      <w:r w:rsidRPr="000740F4">
        <w:rPr>
          <w:color w:val="000000" w:themeColor="text1"/>
        </w:rPr>
        <w:tab/>
        <w:t>Philadelphia W1982-106-1</w:t>
      </w:r>
    </w:p>
    <w:p w14:paraId="68A09429"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 of Hanumān, c. 1000 A.D., height 58.4 cm.</w:t>
      </w:r>
      <w:r w:rsidRPr="000740F4">
        <w:rPr>
          <w:color w:val="000000" w:themeColor="text1"/>
        </w:rPr>
        <w:tab/>
        <w:t>Cleveland 1980.26</w:t>
      </w:r>
    </w:p>
    <w:p w14:paraId="7360CAF9" w14:textId="52DFAC96"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Cōḻa bronze of Rāma, 1000-1100, 95.9 × 44.5 × 24.1 cm. </w:t>
      </w:r>
      <w:r w:rsidRPr="000740F4">
        <w:rPr>
          <w:color w:val="000000" w:themeColor="text1"/>
        </w:rPr>
        <w:tab/>
        <w:t xml:space="preserve">Asia Society, 1979.23 </w:t>
      </w:r>
      <w:r w:rsidRPr="000740F4">
        <w:rPr>
          <w:color w:val="000000" w:themeColor="text1"/>
        </w:rPr>
        <w:br/>
        <w:t>(also ill. at McGill 2016: 38, no. 6)</w:t>
      </w:r>
    </w:p>
    <w:p w14:paraId="69ECD4F9" w14:textId="7C38F9A3" w:rsidR="00F42F61" w:rsidRPr="000740F4" w:rsidRDefault="00F42F61"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 of Hanumān, c. C11, 39.8 cm. (ex private NY coll.)</w:t>
      </w:r>
      <w:r w:rsidRPr="000740F4">
        <w:rPr>
          <w:color w:val="000000" w:themeColor="text1"/>
        </w:rPr>
        <w:tab/>
        <w:t>Sotheby’s 24.03.11: 43</w:t>
      </w:r>
    </w:p>
    <w:p w14:paraId="6357A9BE"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 of Rāma or Lakṣmaṇa, 11th century, 77.7 × 40.6 × 26.7 cm.</w:t>
      </w:r>
      <w:r w:rsidRPr="000740F4">
        <w:rPr>
          <w:color w:val="000000" w:themeColor="text1"/>
        </w:rPr>
        <w:br/>
      </w:r>
      <w:r w:rsidR="000E62FC" w:rsidRPr="000740F4">
        <w:rPr>
          <w:color w:val="000000" w:themeColor="text1"/>
        </w:rPr>
        <w:t>(ill.</w:t>
      </w:r>
      <w:r w:rsidR="00AF1601" w:rsidRPr="000740F4">
        <w:rPr>
          <w:color w:val="000000" w:themeColor="text1"/>
        </w:rPr>
        <w:t xml:space="preserve"> at Dehejia 1988: 45, fig. 14;</w:t>
      </w:r>
      <w:r w:rsidR="000E62FC" w:rsidRPr="000740F4">
        <w:rPr>
          <w:color w:val="000000" w:themeColor="text1"/>
        </w:rPr>
        <w:t xml:space="preserve"> Pal </w:t>
      </w:r>
      <w:r w:rsidR="00AF1601" w:rsidRPr="000740F4">
        <w:rPr>
          <w:color w:val="000000" w:themeColor="text1"/>
        </w:rPr>
        <w:t>2003-4: II, 252, no 1</w:t>
      </w:r>
      <w:r w:rsidR="00755397" w:rsidRPr="000740F4">
        <w:rPr>
          <w:color w:val="000000" w:themeColor="text1"/>
        </w:rPr>
        <w:t>79</w:t>
      </w:r>
      <w:r w:rsidR="00AF1601" w:rsidRPr="000740F4">
        <w:rPr>
          <w:color w:val="000000" w:themeColor="text1"/>
        </w:rPr>
        <w:t>)</w:t>
      </w:r>
      <w:r w:rsidRPr="000740F4">
        <w:rPr>
          <w:color w:val="000000" w:themeColor="text1"/>
        </w:rPr>
        <w:tab/>
        <w:t>Norton Simon F.1975.17.0</w:t>
      </w:r>
      <w:r w:rsidR="00BC534B" w:rsidRPr="000740F4">
        <w:rPr>
          <w:color w:val="000000" w:themeColor="text1"/>
        </w:rPr>
        <w:t>4</w:t>
      </w:r>
      <w:r w:rsidRPr="000740F4">
        <w:rPr>
          <w:color w:val="000000" w:themeColor="text1"/>
        </w:rPr>
        <w:t>.S </w:t>
      </w:r>
    </w:p>
    <w:p w14:paraId="3517BE75" w14:textId="77777777" w:rsidR="00755397" w:rsidRPr="000740F4" w:rsidRDefault="00BC534B"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 of Sītā, c. 1100-50, 180.3 cm.</w:t>
      </w:r>
      <w:r w:rsidRPr="000740F4">
        <w:rPr>
          <w:color w:val="000000" w:themeColor="text1"/>
        </w:rPr>
        <w:br/>
        <w:t>(ill. at Pal 2003-4: II, 25</w:t>
      </w:r>
      <w:r w:rsidR="00755397" w:rsidRPr="000740F4">
        <w:rPr>
          <w:color w:val="000000" w:themeColor="text1"/>
        </w:rPr>
        <w:t>5</w:t>
      </w:r>
      <w:r w:rsidRPr="000740F4">
        <w:rPr>
          <w:color w:val="000000" w:themeColor="text1"/>
        </w:rPr>
        <w:t>, no 1</w:t>
      </w:r>
      <w:r w:rsidR="00755397" w:rsidRPr="000740F4">
        <w:rPr>
          <w:color w:val="000000" w:themeColor="text1"/>
        </w:rPr>
        <w:t>81</w:t>
      </w:r>
      <w:r w:rsidRPr="000740F4">
        <w:rPr>
          <w:color w:val="000000" w:themeColor="text1"/>
        </w:rPr>
        <w:t>)</w:t>
      </w:r>
      <w:r w:rsidRPr="000740F4">
        <w:rPr>
          <w:color w:val="000000" w:themeColor="text1"/>
        </w:rPr>
        <w:tab/>
        <w:t xml:space="preserve">Norton Simon F.1975.17.05.S </w:t>
      </w:r>
    </w:p>
    <w:p w14:paraId="6AF25F93" w14:textId="7110E426"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Cōḻa bronze of Sītā, 1000-1100, 66 × 20 cm. </w:t>
      </w:r>
      <w:r w:rsidRPr="000740F4">
        <w:rPr>
          <w:color w:val="000000" w:themeColor="text1"/>
        </w:rPr>
        <w:tab/>
        <w:t xml:space="preserve">Linden-Museum, Stuttgart, SA 33610L </w:t>
      </w:r>
      <w:r w:rsidRPr="000740F4">
        <w:rPr>
          <w:color w:val="000000" w:themeColor="text1"/>
        </w:rPr>
        <w:br/>
        <w:t>(ill. at McGill 2016: 128, no. 54)</w:t>
      </w:r>
    </w:p>
    <w:p w14:paraId="300D86FB" w14:textId="1BBB9ABD" w:rsidR="00222D1E" w:rsidRPr="000740F4" w:rsidRDefault="00222D1E"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 of Sītā, C10, 42.8 cm.</w:t>
      </w:r>
      <w:r w:rsidRPr="000740F4">
        <w:rPr>
          <w:color w:val="000000" w:themeColor="text1"/>
        </w:rPr>
        <w:tab/>
        <w:t>Alexis Renard cat. 2016, no. 2</w:t>
      </w:r>
      <w:r w:rsidRPr="000740F4">
        <w:rPr>
          <w:color w:val="000000" w:themeColor="text1"/>
        </w:rPr>
        <w:br/>
        <w:t>(ex Galerie Marco Polo, ex Pierre Jourdan-Barry coll.)</w:t>
      </w:r>
    </w:p>
    <w:p w14:paraId="6F4978C5" w14:textId="20A52C5A"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Cōḻa bronze of Hanumān conversing, 1000-1100, 64.5 </w:t>
      </w:r>
      <w:r w:rsidR="00842136" w:rsidRPr="000740F4">
        <w:rPr>
          <w:color w:val="000000" w:themeColor="text1"/>
        </w:rPr>
        <w:t xml:space="preserve">× </w:t>
      </w:r>
      <w:r w:rsidRPr="000740F4">
        <w:rPr>
          <w:color w:val="000000" w:themeColor="text1"/>
        </w:rPr>
        <w:t>18.4 cm.</w:t>
      </w:r>
      <w:r w:rsidRPr="000740F4">
        <w:rPr>
          <w:color w:val="000000" w:themeColor="text1"/>
        </w:rPr>
        <w:tab/>
        <w:t>Met. Mus. 1982.220.9</w:t>
      </w:r>
    </w:p>
    <w:p w14:paraId="70AB0CD5" w14:textId="77777777" w:rsidR="00C805DF" w:rsidRPr="000740F4" w:rsidRDefault="00C805DF" w:rsidP="00880125">
      <w:pPr>
        <w:pStyle w:val="HangingIndent0"/>
        <w:tabs>
          <w:tab w:val="clear" w:pos="0"/>
          <w:tab w:val="left" w:pos="1080"/>
          <w:tab w:val="right" w:pos="9000"/>
        </w:tabs>
        <w:ind w:left="360" w:hanging="360"/>
        <w:rPr>
          <w:rFonts w:cs="Arial"/>
          <w:color w:val="000000" w:themeColor="text1"/>
          <w:lang w:val="en-US"/>
        </w:rPr>
      </w:pPr>
      <w:r w:rsidRPr="000740F4">
        <w:rPr>
          <w:color w:val="000000" w:themeColor="text1"/>
        </w:rPr>
        <w:t>Cōḻa bronze of Hanumān from Coimbatore,  late C11–C12</w:t>
      </w:r>
      <w:r w:rsidRPr="000740F4">
        <w:rPr>
          <w:color w:val="000000" w:themeColor="text1"/>
        </w:rPr>
        <w:tab/>
        <w:t xml:space="preserve">V&amp;A </w:t>
      </w:r>
      <w:r w:rsidRPr="000740F4">
        <w:rPr>
          <w:rFonts w:cs="Arial"/>
          <w:color w:val="000000" w:themeColor="text1"/>
          <w:lang w:val="en-US"/>
        </w:rPr>
        <w:t>IM.135-1927</w:t>
      </w:r>
      <w:r w:rsidRPr="000740F4">
        <w:rPr>
          <w:rFonts w:cs="Arial"/>
          <w:color w:val="000000" w:themeColor="text1"/>
          <w:lang w:val="en-US"/>
        </w:rPr>
        <w:br/>
        <w:t>(assigned by Srinivasan (2014: 352-3) to the early Cāḷukya-</w:t>
      </w:r>
      <w:r w:rsidRPr="000740F4">
        <w:rPr>
          <w:color w:val="000000" w:themeColor="text1"/>
        </w:rPr>
        <w:t xml:space="preserve"> Cōḻa period, </w:t>
      </w:r>
      <w:r w:rsidRPr="000740F4">
        <w:rPr>
          <w:color w:val="000000" w:themeColor="text1"/>
        </w:rPr>
        <w:br/>
        <w:t>c. 1070-1125 A.D.,</w:t>
      </w:r>
      <w:r w:rsidRPr="000740F4">
        <w:rPr>
          <w:rFonts w:cs="Arial"/>
          <w:color w:val="000000" w:themeColor="text1"/>
          <w:lang w:val="en-US"/>
        </w:rPr>
        <w:t xml:space="preserve"> and Kongunadu)</w:t>
      </w:r>
    </w:p>
    <w:p w14:paraId="6D183D8A" w14:textId="77777777" w:rsidR="00AD4C88" w:rsidRPr="000740F4" w:rsidRDefault="00AD4C88" w:rsidP="00880125">
      <w:pPr>
        <w:pStyle w:val="HangingIndent0"/>
        <w:tabs>
          <w:tab w:val="clear" w:pos="0"/>
          <w:tab w:val="left" w:pos="1080"/>
          <w:tab w:val="right" w:pos="9000"/>
        </w:tabs>
        <w:ind w:left="360" w:hanging="360"/>
        <w:rPr>
          <w:rFonts w:cs="Arial"/>
          <w:color w:val="000000" w:themeColor="text1"/>
          <w:lang w:val="en-US"/>
        </w:rPr>
      </w:pPr>
      <w:r w:rsidRPr="000740F4">
        <w:rPr>
          <w:color w:val="000000" w:themeColor="text1"/>
        </w:rPr>
        <w:t>Cōḻa bronze of Hanumān, c. C12, 44.1 cm. high</w:t>
      </w:r>
      <w:r w:rsidRPr="000740F4">
        <w:rPr>
          <w:color w:val="000000" w:themeColor="text1"/>
        </w:rPr>
        <w:tab/>
        <w:t>Christie’s 19.09.01: 41</w:t>
      </w:r>
    </w:p>
    <w:p w14:paraId="55FDC234" w14:textId="14EB5DEB"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Cōḻa bronzes of Rāma, Sītā and Lakṣmaṇa, C12 (?)</w:t>
      </w:r>
      <w:r w:rsidRPr="000740F4">
        <w:rPr>
          <w:color w:val="000000" w:themeColor="text1"/>
        </w:rPr>
        <w:br/>
      </w:r>
      <w:r w:rsidRPr="000740F4">
        <w:rPr>
          <w:color w:val="000000" w:themeColor="text1"/>
        </w:rPr>
        <w:tab/>
      </w:r>
      <w:r w:rsidRPr="000740F4">
        <w:rPr>
          <w:color w:val="000000" w:themeColor="text1"/>
        </w:rPr>
        <w:tab/>
        <w:t>Government Museum, Chennai, 315, 316 and 318/55</w:t>
      </w:r>
    </w:p>
    <w:p w14:paraId="247EB1E7" w14:textId="4D5ADE25" w:rsidR="002F7786" w:rsidRPr="000740F4" w:rsidRDefault="002F7786" w:rsidP="00880125">
      <w:pPr>
        <w:pStyle w:val="HangingIndent0"/>
        <w:tabs>
          <w:tab w:val="clear" w:pos="0"/>
          <w:tab w:val="left" w:pos="1080"/>
          <w:tab w:val="right" w:pos="9000"/>
        </w:tabs>
        <w:ind w:left="360" w:hanging="360"/>
        <w:rPr>
          <w:b/>
          <w:color w:val="000000" w:themeColor="text1"/>
        </w:rPr>
      </w:pPr>
      <w:r w:rsidRPr="000740F4">
        <w:rPr>
          <w:color w:val="000000" w:themeColor="text1"/>
        </w:rPr>
        <w:t>Cōḻa bronze of Rāma and Sītā</w:t>
      </w:r>
      <w:r w:rsidR="00EF4ADF" w:rsidRPr="000740F4">
        <w:rPr>
          <w:color w:val="000000" w:themeColor="text1"/>
        </w:rPr>
        <w:t xml:space="preserve"> (early C10)</w:t>
      </w:r>
      <w:r w:rsidRPr="000740F4">
        <w:rPr>
          <w:color w:val="000000" w:themeColor="text1"/>
        </w:rPr>
        <w:t xml:space="preserve"> in worship at temple in Tirucherai</w:t>
      </w:r>
    </w:p>
    <w:p w14:paraId="03103477" w14:textId="6D97400C" w:rsidR="00755397" w:rsidRPr="000740F4" w:rsidRDefault="00755397" w:rsidP="00880125">
      <w:pPr>
        <w:pStyle w:val="HangingIndent0"/>
        <w:tabs>
          <w:tab w:val="clear" w:pos="0"/>
          <w:tab w:val="left" w:pos="1080"/>
          <w:tab w:val="right" w:pos="9000"/>
        </w:tabs>
        <w:ind w:left="360" w:hanging="360"/>
        <w:rPr>
          <w:color w:val="000000" w:themeColor="text1"/>
        </w:rPr>
      </w:pPr>
      <w:r w:rsidRPr="000740F4">
        <w:rPr>
          <w:color w:val="000000" w:themeColor="text1"/>
        </w:rPr>
        <w:t>bronze of Hanumān, 13th century, 48.9 cm.</w:t>
      </w:r>
      <w:r w:rsidRPr="000740F4">
        <w:rPr>
          <w:color w:val="000000" w:themeColor="text1"/>
        </w:rPr>
        <w:tab/>
        <w:t>Norton Simon F.1972.45.5.S</w:t>
      </w:r>
      <w:r w:rsidR="00D70616" w:rsidRPr="000740F4">
        <w:rPr>
          <w:color w:val="000000" w:themeColor="text1"/>
        </w:rPr>
        <w:t xml:space="preserve"> </w:t>
      </w:r>
      <w:r w:rsidR="00D70616" w:rsidRPr="000740F4">
        <w:rPr>
          <w:color w:val="000000" w:themeColor="text1"/>
        </w:rPr>
        <w:br/>
      </w:r>
      <w:r w:rsidRPr="000740F4">
        <w:rPr>
          <w:color w:val="000000" w:themeColor="text1"/>
        </w:rPr>
        <w:t>(ill. at Pal 2003-4: II, 273, no. 197)</w:t>
      </w:r>
    </w:p>
    <w:p w14:paraId="5E810D62" w14:textId="35DC69E5" w:rsidR="00D70616" w:rsidRPr="000740F4" w:rsidRDefault="00D70616" w:rsidP="00880125">
      <w:pPr>
        <w:pStyle w:val="HangingIndent0"/>
        <w:tabs>
          <w:tab w:val="clear" w:pos="0"/>
          <w:tab w:val="left" w:pos="1080"/>
          <w:tab w:val="right" w:pos="9000"/>
        </w:tabs>
        <w:ind w:left="360" w:hanging="360"/>
        <w:rPr>
          <w:color w:val="000000" w:themeColor="text1"/>
        </w:rPr>
      </w:pPr>
      <w:r w:rsidRPr="000740F4">
        <w:rPr>
          <w:color w:val="000000" w:themeColor="text1"/>
        </w:rPr>
        <w:t>late Cōḻa bronze of Hanumān, C13-14, 38 cm. high</w:t>
      </w:r>
      <w:r w:rsidRPr="000740F4">
        <w:rPr>
          <w:color w:val="000000" w:themeColor="text1"/>
        </w:rPr>
        <w:tab/>
        <w:t>Olympia 23.11.16: 114</w:t>
      </w:r>
      <w:r w:rsidRPr="000740F4">
        <w:rPr>
          <w:color w:val="000000" w:themeColor="text1"/>
        </w:rPr>
        <w:br/>
      </w:r>
    </w:p>
    <w:p w14:paraId="1FB9581A" w14:textId="77777777" w:rsidR="00C805DF" w:rsidRPr="000740F4" w:rsidRDefault="00C805DF" w:rsidP="00880125">
      <w:pPr>
        <w:pStyle w:val="HangingIndent0"/>
        <w:tabs>
          <w:tab w:val="clear" w:pos="0"/>
          <w:tab w:val="left" w:pos="1080"/>
          <w:tab w:val="right" w:pos="9000"/>
        </w:tabs>
        <w:ind w:left="360" w:hanging="360"/>
        <w:rPr>
          <w:rFonts w:cs="Gentium Basic"/>
          <w:color w:val="000000" w:themeColor="text1"/>
        </w:rPr>
      </w:pPr>
      <w:r w:rsidRPr="000740F4">
        <w:rPr>
          <w:rFonts w:cs="Gentium Basic"/>
          <w:b/>
          <w:color w:val="000000" w:themeColor="text1"/>
        </w:rPr>
        <w:t>also</w:t>
      </w:r>
      <w:r w:rsidRPr="000740F4">
        <w:rPr>
          <w:rFonts w:cs="Gentium Basic"/>
          <w:color w:val="000000" w:themeColor="text1"/>
        </w:rPr>
        <w:t xml:space="preserve"> [? to make separate entry]</w:t>
      </w:r>
      <w:r w:rsidRPr="000740F4">
        <w:rPr>
          <w:rFonts w:cs="Gentium Basic"/>
          <w:color w:val="000000" w:themeColor="text1"/>
        </w:rPr>
        <w:br/>
        <w:t>Kaviyoor, Kerala: wood carving of Rāmāyaṇa scene and jalis on E wall of Śrīkovil, C11 [? = Mahādeva temple]</w:t>
      </w:r>
    </w:p>
    <w:p w14:paraId="2475B0FF"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color w:val="000000" w:themeColor="text1"/>
        </w:rPr>
        <w:tab/>
        <w:t>Telugu Cōḻa temple friezes (stone)</w:t>
      </w:r>
    </w:p>
    <w:p w14:paraId="5213DF0F"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color w:val="000000" w:themeColor="text1"/>
        </w:rPr>
        <w:tab/>
        <w:t>Andhra Pradesh</w:t>
      </w:r>
    </w:p>
    <w:p w14:paraId="5F6113AB"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b/>
          <w:color w:val="000000" w:themeColor="text1"/>
        </w:rPr>
        <w:tab/>
      </w:r>
      <w:r w:rsidRPr="000740F4">
        <w:rPr>
          <w:rFonts w:cs="Gentium Basic"/>
          <w:color w:val="000000" w:themeColor="text1"/>
        </w:rPr>
        <w:t>12th to 13th centuries</w:t>
      </w:r>
    </w:p>
    <w:p w14:paraId="2A3C836E" w14:textId="754A2877" w:rsidR="00C805DF" w:rsidRPr="000740F4" w:rsidRDefault="00C805DF" w:rsidP="00880125">
      <w:pPr>
        <w:pStyle w:val="ListIndent"/>
        <w:tabs>
          <w:tab w:val="clear" w:pos="0"/>
          <w:tab w:val="left" w:pos="1440"/>
          <w:tab w:val="right" w:pos="9000"/>
          <w:tab w:val="right" w:pos="9026"/>
        </w:tabs>
        <w:spacing w:after="80" w:line="240" w:lineRule="auto"/>
        <w:ind w:left="360" w:hanging="360"/>
        <w:rPr>
          <w:color w:val="000000" w:themeColor="text1"/>
        </w:rPr>
      </w:pPr>
      <w:r w:rsidRPr="000740F4">
        <w:rPr>
          <w:rFonts w:cs="Gentium Basic"/>
          <w:b/>
          <w:color w:val="000000" w:themeColor="text1"/>
        </w:rPr>
        <w:t>studies</w:t>
      </w:r>
      <w:r w:rsidRPr="000740F4">
        <w:rPr>
          <w:rFonts w:cs="Gentium Basic"/>
          <w:b/>
          <w:color w:val="000000" w:themeColor="text1"/>
        </w:rPr>
        <w:tab/>
      </w:r>
      <w:r w:rsidRPr="000740F4">
        <w:rPr>
          <w:color w:val="000000" w:themeColor="text1"/>
        </w:rPr>
        <w:t xml:space="preserve">Mohan, V.K. 1996:  </w:t>
      </w:r>
      <w:r w:rsidRPr="000740F4">
        <w:rPr>
          <w:i/>
          <w:color w:val="000000" w:themeColor="text1"/>
        </w:rPr>
        <w:t xml:space="preserve">Art and </w:t>
      </w:r>
      <w:r w:rsidR="002B3F18">
        <w:rPr>
          <w:i/>
          <w:color w:val="000000" w:themeColor="text1"/>
        </w:rPr>
        <w:t>a</w:t>
      </w:r>
      <w:r w:rsidRPr="000740F4">
        <w:rPr>
          <w:i/>
          <w:color w:val="000000" w:themeColor="text1"/>
        </w:rPr>
        <w:t xml:space="preserve">rchitecture of the Telugu </w:t>
      </w:r>
      <w:r w:rsidR="002B3F18" w:rsidRPr="003F10A0">
        <w:rPr>
          <w:i/>
          <w:color w:val="000000" w:themeColor="text1"/>
        </w:rPr>
        <w:t>C</w:t>
      </w:r>
      <w:r w:rsidR="002B3F18">
        <w:rPr>
          <w:i/>
          <w:color w:val="000000" w:themeColor="text1"/>
        </w:rPr>
        <w:t>ōl</w:t>
      </w:r>
      <w:r w:rsidR="002B3F18">
        <w:rPr>
          <w:color w:val="000000" w:themeColor="text1"/>
        </w:rPr>
        <w:t>̤</w:t>
      </w:r>
      <w:r w:rsidR="002B3F18" w:rsidRPr="003F10A0">
        <w:rPr>
          <w:i/>
          <w:color w:val="000000" w:themeColor="text1"/>
        </w:rPr>
        <w:t>a</w:t>
      </w:r>
      <w:r w:rsidR="002B3F18" w:rsidRPr="00137AD8">
        <w:rPr>
          <w:rFonts w:eastAsia="Gentium Basic" w:cs="Gentium Basic"/>
          <w:i/>
          <w:color w:val="000000" w:themeColor="text1"/>
        </w:rPr>
        <w:t xml:space="preserve"> </w:t>
      </w:r>
      <w:r w:rsidR="002B3F18">
        <w:rPr>
          <w:i/>
          <w:color w:val="000000" w:themeColor="text1"/>
        </w:rPr>
        <w:t>t</w:t>
      </w:r>
      <w:r w:rsidRPr="000740F4">
        <w:rPr>
          <w:i/>
          <w:color w:val="000000" w:themeColor="text1"/>
        </w:rPr>
        <w:t>emples</w:t>
      </w:r>
      <w:r w:rsidRPr="000740F4">
        <w:rPr>
          <w:color w:val="000000" w:themeColor="text1"/>
        </w:rPr>
        <w:t xml:space="preserve"> (New Delhi: Kaveri Books).</w:t>
      </w:r>
      <w:r w:rsidRPr="000740F4">
        <w:rPr>
          <w:color w:val="000000" w:themeColor="text1"/>
        </w:rPr>
        <w:tab/>
        <w:t xml:space="preserve"> </w:t>
      </w:r>
      <w:r w:rsidRPr="000740F4">
        <w:rPr>
          <w:rFonts w:cs="Gentium Basic"/>
          <w:b/>
          <w:color w:val="000000" w:themeColor="text1"/>
        </w:rPr>
        <w:t xml:space="preserve">Ind. Inst. 20 E 341; notes below; pp. 174-77 </w:t>
      </w:r>
      <w:r w:rsidR="00705E66">
        <w:rPr>
          <w:rFonts w:cs="Gentium Basic"/>
          <w:b/>
          <w:color w:val="000000" w:themeColor="text1"/>
        </w:rPr>
        <w:t>scann</w:t>
      </w:r>
      <w:r w:rsidRPr="000740F4">
        <w:rPr>
          <w:rFonts w:cs="Gentium Basic"/>
          <w:b/>
          <w:color w:val="000000" w:themeColor="text1"/>
        </w:rPr>
        <w:t>ed</w:t>
      </w:r>
    </w:p>
    <w:p w14:paraId="6E8AD38C" w14:textId="7662CA80" w:rsidR="00C805DF" w:rsidRPr="000740F4" w:rsidRDefault="00C805DF" w:rsidP="00880125">
      <w:pPr>
        <w:pStyle w:val="HangingIndent0"/>
        <w:tabs>
          <w:tab w:val="left" w:pos="1080"/>
          <w:tab w:val="right" w:pos="9000"/>
        </w:tabs>
        <w:ind w:left="360" w:hanging="360"/>
        <w:rPr>
          <w:color w:val="000000" w:themeColor="text1"/>
        </w:rPr>
      </w:pPr>
      <w:r w:rsidRPr="000740F4">
        <w:rPr>
          <w:rFonts w:cs="Gentium Basic"/>
          <w:b/>
          <w:color w:val="000000" w:themeColor="text1"/>
        </w:rPr>
        <w:t>notes</w:t>
      </w:r>
      <w:r w:rsidRPr="000740F4">
        <w:rPr>
          <w:b/>
          <w:color w:val="000000" w:themeColor="text1"/>
        </w:rPr>
        <w:tab/>
      </w:r>
      <w:r w:rsidR="00ED1BE8" w:rsidRPr="000740F4">
        <w:rPr>
          <w:color w:val="000000" w:themeColor="text1"/>
        </w:rPr>
        <w:t>sites:</w:t>
      </w:r>
      <w:r w:rsidRPr="000740F4">
        <w:rPr>
          <w:color w:val="000000" w:themeColor="text1"/>
        </w:rPr>
        <w:t xml:space="preserve"> Ātmakūr, Gūḍūr, Kṛṣṇapaṭanam, Mācherla </w:t>
      </w:r>
    </w:p>
    <w:p w14:paraId="5EE291BA" w14:textId="77777777" w:rsidR="00C805DF" w:rsidRPr="000740F4" w:rsidRDefault="00C805DF" w:rsidP="00880125">
      <w:pPr>
        <w:pStyle w:val="HangingIndent0"/>
        <w:tabs>
          <w:tab w:val="clear" w:pos="0"/>
          <w:tab w:val="left" w:pos="1095"/>
          <w:tab w:val="right" w:pos="9000"/>
        </w:tabs>
        <w:spacing w:after="40"/>
        <w:ind w:left="360" w:hanging="360"/>
        <w:jc w:val="both"/>
        <w:rPr>
          <w:color w:val="000000" w:themeColor="text1"/>
        </w:rPr>
      </w:pPr>
      <w:r w:rsidRPr="000740F4">
        <w:rPr>
          <w:color w:val="000000" w:themeColor="text1"/>
        </w:rPr>
        <w:t xml:space="preserve">Mohan 1996: 174 —  </w:t>
      </w:r>
    </w:p>
    <w:p w14:paraId="34FD6DC1" w14:textId="77777777" w:rsidR="00C805DF" w:rsidRPr="000740F4" w:rsidRDefault="00C805DF" w:rsidP="00880125">
      <w:pPr>
        <w:pStyle w:val="HangingIndent0"/>
        <w:tabs>
          <w:tab w:val="clear" w:pos="0"/>
          <w:tab w:val="left" w:pos="1095"/>
          <w:tab w:val="right" w:pos="9000"/>
        </w:tabs>
        <w:ind w:left="360" w:hanging="360"/>
        <w:jc w:val="both"/>
        <w:rPr>
          <w:b/>
          <w:color w:val="000000" w:themeColor="text1"/>
        </w:rPr>
      </w:pPr>
      <w:r w:rsidRPr="000740F4">
        <w:rPr>
          <w:color w:val="000000" w:themeColor="text1"/>
        </w:rPr>
        <w:tab/>
        <w:t xml:space="preserve">Scenes from the Rāmāyaṇa are carved on the </w:t>
      </w:r>
      <w:r w:rsidRPr="000740F4">
        <w:rPr>
          <w:i/>
          <w:color w:val="000000" w:themeColor="text1"/>
        </w:rPr>
        <w:t>vājana</w:t>
      </w:r>
      <w:r w:rsidRPr="000740F4">
        <w:rPr>
          <w:color w:val="000000" w:themeColor="text1"/>
        </w:rPr>
        <w:t xml:space="preserve"> moulding of the </w:t>
      </w:r>
      <w:r w:rsidRPr="000740F4">
        <w:rPr>
          <w:i/>
          <w:color w:val="000000" w:themeColor="text1"/>
        </w:rPr>
        <w:t>prastara</w:t>
      </w:r>
      <w:r w:rsidRPr="000740F4">
        <w:rPr>
          <w:color w:val="000000" w:themeColor="text1"/>
        </w:rPr>
        <w:t xml:space="preserve"> of the Vēṇugōpāla temple at Krishnapatnam, Aḷaharanātha temple at Gūḍūr and on the walls of the Aḷaharanātha temple at Ātmakūr.  These include the Rāma shooting through the seven trees with a single arrow (</w:t>
      </w:r>
      <w:r w:rsidRPr="000740F4">
        <w:rPr>
          <w:i/>
          <w:color w:val="000000" w:themeColor="text1"/>
        </w:rPr>
        <w:t>saptatāla bhanjana</w:t>
      </w:r>
      <w:r w:rsidRPr="000740F4">
        <w:rPr>
          <w:color w:val="000000" w:themeColor="text1"/>
        </w:rPr>
        <w:t xml:space="preserve">), the duel between Vāli and Sugrīva watched by Rāma, the theme of Dasaratha inadvertently killing the parents of the hermit boy Munikumāra and Gajendramokṣa. </w:t>
      </w:r>
    </w:p>
    <w:p w14:paraId="79684F24" w14:textId="77777777" w:rsidR="00C805DF" w:rsidRPr="000740F4" w:rsidRDefault="00C805DF" w:rsidP="0070171B">
      <w:pPr>
        <w:tabs>
          <w:tab w:val="left" w:pos="360"/>
          <w:tab w:val="right" w:pos="9000"/>
        </w:tabs>
        <w:spacing w:after="40"/>
        <w:outlineLvl w:val="0"/>
        <w:rPr>
          <w:color w:val="000000" w:themeColor="text1"/>
        </w:rPr>
      </w:pPr>
      <w:r w:rsidRPr="000740F4">
        <w:rPr>
          <w:color w:val="000000" w:themeColor="text1"/>
        </w:rPr>
        <w:t>Mohan 1996: 175-6 —</w:t>
      </w:r>
      <w:r w:rsidRPr="000740F4">
        <w:rPr>
          <w:b/>
          <w:color w:val="000000" w:themeColor="text1"/>
        </w:rPr>
        <w:t xml:space="preserve">  </w:t>
      </w:r>
      <w:r w:rsidRPr="000740F4">
        <w:rPr>
          <w:i/>
          <w:color w:val="000000" w:themeColor="text1"/>
        </w:rPr>
        <w:t>Munikumāra</w:t>
      </w:r>
    </w:p>
    <w:p w14:paraId="31B1039A" w14:textId="77777777" w:rsidR="00C805DF" w:rsidRPr="000740F4" w:rsidRDefault="00C805DF" w:rsidP="0070171B">
      <w:pPr>
        <w:tabs>
          <w:tab w:val="left" w:pos="360"/>
          <w:tab w:val="right" w:pos="9000"/>
        </w:tabs>
        <w:spacing w:after="80"/>
        <w:jc w:val="both"/>
        <w:rPr>
          <w:color w:val="000000" w:themeColor="text1"/>
        </w:rPr>
      </w:pPr>
      <w:r w:rsidRPr="000740F4">
        <w:rPr>
          <w:color w:val="000000" w:themeColor="text1"/>
        </w:rPr>
        <w:tab/>
        <w:t xml:space="preserve">A rectangular panel in the Vēṇugōpāla temple, Krishnapatnam depicts Munikumāra carrying his parents in a </w:t>
      </w:r>
      <w:r w:rsidRPr="000740F4">
        <w:rPr>
          <w:i/>
          <w:color w:val="000000" w:themeColor="text1"/>
        </w:rPr>
        <w:t>Kāvaḍi</w:t>
      </w:r>
      <w:r w:rsidRPr="000740F4">
        <w:rPr>
          <w:color w:val="000000" w:themeColor="text1"/>
        </w:rPr>
        <w:t xml:space="preserve">, Yoke.  The Youthful and strong physique of the Munikumāra is portrayed by strong masses of the limbs.  In contrast the old and aged parents are shown seated in the sacks of the </w:t>
      </w:r>
      <w:r w:rsidRPr="000740F4">
        <w:rPr>
          <w:i/>
          <w:color w:val="000000" w:themeColor="text1"/>
        </w:rPr>
        <w:t>Kāvaḍi</w:t>
      </w:r>
      <w:r w:rsidRPr="000740F4">
        <w:rPr>
          <w:color w:val="000000" w:themeColor="text1"/>
        </w:rPr>
        <w:t xml:space="preserve">; their figures are modelled loosely.  Next the tree is shown with the yoke hanging which Munikumāra tied to go in search of water.  Munikumāra is next shown walking away with a jug.  At the right end of the panel is shown Daśaratha, the young prince, in kneeling posture with a bow in his right hand and an arrow in the left hand behind the tree.  The portrayal of this </w:t>
      </w:r>
      <w:r w:rsidRPr="000740F4">
        <w:rPr>
          <w:rFonts w:cs="Gentium Basic"/>
          <w:b/>
          <w:bCs/>
          <w:color w:val="000000" w:themeColor="text1"/>
        </w:rPr>
        <w:t xml:space="preserve">| </w:t>
      </w:r>
      <w:r w:rsidRPr="000740F4">
        <w:rPr>
          <w:color w:val="000000" w:themeColor="text1"/>
        </w:rPr>
        <w:t>poignant story ends there; the shooting of an arrow at the tree and the curse of the parents and the death of the Munikumāra comes to our mind at once.</w:t>
      </w:r>
    </w:p>
    <w:p w14:paraId="75DD3C57" w14:textId="4360DF19" w:rsidR="0070171B" w:rsidRPr="000740F4" w:rsidRDefault="00C805DF" w:rsidP="0070171B">
      <w:pPr>
        <w:tabs>
          <w:tab w:val="left" w:pos="360"/>
          <w:tab w:val="right" w:pos="9000"/>
          <w:tab w:val="right" w:pos="9026"/>
        </w:tabs>
        <w:jc w:val="both"/>
        <w:rPr>
          <w:color w:val="000000" w:themeColor="text1"/>
        </w:rPr>
      </w:pPr>
      <w:r w:rsidRPr="000740F4">
        <w:rPr>
          <w:color w:val="000000" w:themeColor="text1"/>
        </w:rPr>
        <w:tab/>
        <w:t xml:space="preserve">Srāvanakumāra carrying his parents in a </w:t>
      </w:r>
      <w:r w:rsidRPr="000740F4">
        <w:rPr>
          <w:i/>
          <w:color w:val="000000" w:themeColor="text1"/>
        </w:rPr>
        <w:t>kāvaḍi</w:t>
      </w:r>
      <w:r w:rsidRPr="000740F4">
        <w:rPr>
          <w:color w:val="000000" w:themeColor="text1"/>
        </w:rPr>
        <w:t xml:space="preserve"> Yoke is depicted in one of the pillars of the </w:t>
      </w:r>
      <w:r w:rsidRPr="000740F4">
        <w:rPr>
          <w:i/>
          <w:color w:val="000000" w:themeColor="text1"/>
        </w:rPr>
        <w:t>dvāramaṇḍapa</w:t>
      </w:r>
      <w:r w:rsidRPr="000740F4">
        <w:rPr>
          <w:color w:val="000000" w:themeColor="text1"/>
        </w:rPr>
        <w:t xml:space="preserve"> of the Manumasiddhēśvara temple at Krishnapatnam.  The youthful and strong physique of Srāvanakumāra is portrayed by strong massses of the limbs.  In contrast the old and aged parents are shown seated in the sacks of the </w:t>
      </w:r>
      <w:r w:rsidRPr="000740F4">
        <w:rPr>
          <w:i/>
          <w:color w:val="000000" w:themeColor="text1"/>
        </w:rPr>
        <w:t>Kāvaḍi</w:t>
      </w:r>
      <w:r w:rsidRPr="000740F4">
        <w:rPr>
          <w:color w:val="000000" w:themeColor="text1"/>
        </w:rPr>
        <w:t>, their figures are modelled loosely (Pl.106).</w:t>
      </w:r>
      <w:r w:rsidRPr="000740F4">
        <w:rPr>
          <w:color w:val="000000" w:themeColor="text1"/>
        </w:rPr>
        <w:tab/>
      </w:r>
      <w:r w:rsidRPr="000740F4">
        <w:rPr>
          <w:color w:val="000000" w:themeColor="text1"/>
        </w:rPr>
        <w:br/>
      </w:r>
      <w:r w:rsidRPr="000740F4">
        <w:rPr>
          <w:color w:val="000000" w:themeColor="text1"/>
        </w:rPr>
        <w:tab/>
      </w:r>
      <w:r w:rsidR="0070171B" w:rsidRPr="000740F4">
        <w:rPr>
          <w:color w:val="000000" w:themeColor="text1"/>
        </w:rPr>
        <w:tab/>
      </w:r>
      <w:r w:rsidRPr="000740F4">
        <w:rPr>
          <w:color w:val="000000" w:themeColor="text1"/>
        </w:rPr>
        <w:t>[</w:t>
      </w:r>
      <w:r w:rsidRPr="000740F4">
        <w:rPr>
          <w:i/>
          <w:color w:val="000000" w:themeColor="text1"/>
        </w:rPr>
        <w:t>parents are tiny compared to son; vertical figure on pillar, not historiated</w:t>
      </w:r>
      <w:r w:rsidRPr="000740F4">
        <w:rPr>
          <w:color w:val="000000" w:themeColor="text1"/>
        </w:rPr>
        <w:t>]</w:t>
      </w:r>
    </w:p>
    <w:p w14:paraId="3A9E7B74" w14:textId="6FB10A18" w:rsidR="00C805DF" w:rsidRPr="000740F4" w:rsidRDefault="00C805DF" w:rsidP="0070171B">
      <w:pPr>
        <w:tabs>
          <w:tab w:val="left" w:pos="360"/>
          <w:tab w:val="right" w:pos="9000"/>
          <w:tab w:val="right" w:pos="9026"/>
        </w:tabs>
        <w:spacing w:after="80"/>
        <w:jc w:val="both"/>
        <w:rPr>
          <w:color w:val="000000" w:themeColor="text1"/>
        </w:rPr>
      </w:pPr>
      <w:r w:rsidRPr="000740F4">
        <w:rPr>
          <w:color w:val="000000" w:themeColor="text1"/>
        </w:rPr>
        <w:t>...</w:t>
      </w:r>
    </w:p>
    <w:p w14:paraId="6CF2E715" w14:textId="77777777" w:rsidR="00C805DF" w:rsidRPr="000740F4" w:rsidRDefault="00C805DF" w:rsidP="0070171B">
      <w:pPr>
        <w:pStyle w:val="HangingIndent0"/>
        <w:tabs>
          <w:tab w:val="clear" w:pos="0"/>
          <w:tab w:val="left" w:pos="360"/>
          <w:tab w:val="left" w:pos="1095"/>
          <w:tab w:val="right" w:pos="9000"/>
        </w:tabs>
        <w:rPr>
          <w:color w:val="000000" w:themeColor="text1"/>
        </w:rPr>
      </w:pPr>
      <w:r w:rsidRPr="000740F4">
        <w:rPr>
          <w:color w:val="000000" w:themeColor="text1"/>
        </w:rPr>
        <w:t xml:space="preserve">The </w:t>
      </w:r>
      <w:r w:rsidRPr="000740F4">
        <w:rPr>
          <w:i/>
          <w:color w:val="000000" w:themeColor="text1"/>
        </w:rPr>
        <w:t>Rāmāyaṇa</w:t>
      </w:r>
      <w:r w:rsidRPr="000740F4">
        <w:rPr>
          <w:color w:val="000000" w:themeColor="text1"/>
        </w:rPr>
        <w:t xml:space="preserve"> panels are carved in continuous narration while the other themes like the story of Munikumāra ... are interrupted by the </w:t>
      </w:r>
      <w:r w:rsidRPr="000740F4">
        <w:rPr>
          <w:i/>
          <w:color w:val="000000" w:themeColor="text1"/>
        </w:rPr>
        <w:t>kolaṃṭa</w:t>
      </w:r>
      <w:r w:rsidRPr="000740F4">
        <w:rPr>
          <w:color w:val="000000" w:themeColor="text1"/>
        </w:rPr>
        <w:t xml:space="preserve"> dance scenes in the Vēṇugōpāla temple at Krishnapatnam ...</w:t>
      </w:r>
    </w:p>
    <w:p w14:paraId="3D97F795" w14:textId="77777777" w:rsidR="00C805DF" w:rsidRPr="000740F4" w:rsidRDefault="00C805DF" w:rsidP="0070171B">
      <w:pPr>
        <w:pStyle w:val="HangingIndent0"/>
        <w:tabs>
          <w:tab w:val="clear" w:pos="0"/>
          <w:tab w:val="left" w:pos="360"/>
          <w:tab w:val="left" w:pos="1095"/>
          <w:tab w:val="right" w:pos="9000"/>
        </w:tabs>
        <w:rPr>
          <w:color w:val="000000" w:themeColor="text1"/>
        </w:rPr>
      </w:pPr>
      <w:r w:rsidRPr="000740F4">
        <w:rPr>
          <w:color w:val="000000" w:themeColor="text1"/>
        </w:rPr>
        <w:t>[elaboration of details (and mention of further temples) follows up to p.177]</w:t>
      </w:r>
    </w:p>
    <w:p w14:paraId="0A01D8C9" w14:textId="354AC9BF" w:rsidR="001B7B85" w:rsidRPr="000740F4" w:rsidRDefault="001B7B85" w:rsidP="00880125">
      <w:pPr>
        <w:pStyle w:val="HangingIndent0"/>
        <w:tabs>
          <w:tab w:val="clear" w:pos="0"/>
          <w:tab w:val="left" w:pos="1095"/>
          <w:tab w:val="right" w:pos="9000"/>
        </w:tabs>
        <w:ind w:left="360" w:hanging="360"/>
        <w:rPr>
          <w:color w:val="000000" w:themeColor="text1"/>
        </w:rPr>
      </w:pPr>
    </w:p>
    <w:p w14:paraId="112A6547" w14:textId="1C94C9BF" w:rsidR="0070171B" w:rsidRPr="000740F4" w:rsidRDefault="0070171B" w:rsidP="00880125">
      <w:pPr>
        <w:pStyle w:val="HangingIndent0"/>
        <w:tabs>
          <w:tab w:val="clear" w:pos="0"/>
          <w:tab w:val="left" w:pos="1095"/>
          <w:tab w:val="right" w:pos="9000"/>
        </w:tabs>
        <w:ind w:left="360" w:hanging="360"/>
        <w:rPr>
          <w:color w:val="000000" w:themeColor="text1"/>
        </w:rPr>
      </w:pPr>
      <w:r w:rsidRPr="000740F4">
        <w:rPr>
          <w:b/>
          <w:color w:val="000000" w:themeColor="text1"/>
        </w:rPr>
        <w:t>Ātmakūr:</w:t>
      </w:r>
      <w:r w:rsidRPr="000740F4">
        <w:rPr>
          <w:color w:val="000000" w:themeColor="text1"/>
        </w:rPr>
        <w:t xml:space="preserve">  3 Telugu Cō</w:t>
      </w:r>
      <w:r w:rsidRPr="000740F4">
        <w:rPr>
          <w:color w:val="000000" w:themeColor="text1"/>
          <w:u w:val="single"/>
        </w:rPr>
        <w:t>l</w:t>
      </w:r>
      <w:r w:rsidRPr="000740F4">
        <w:rPr>
          <w:color w:val="000000" w:themeColor="text1"/>
        </w:rPr>
        <w:t xml:space="preserve">a temples contain </w:t>
      </w:r>
      <w:r w:rsidRPr="000740F4">
        <w:rPr>
          <w:i/>
          <w:color w:val="000000" w:themeColor="text1"/>
        </w:rPr>
        <w:t>Rāmāyaṇa</w:t>
      </w:r>
      <w:r w:rsidRPr="000740F4">
        <w:rPr>
          <w:color w:val="000000" w:themeColor="text1"/>
        </w:rPr>
        <w:t xml:space="preserve"> scenes carved on the </w:t>
      </w:r>
      <w:r w:rsidRPr="000740F4">
        <w:rPr>
          <w:i/>
          <w:color w:val="000000" w:themeColor="text1"/>
        </w:rPr>
        <w:t>vājana</w:t>
      </w:r>
      <w:r w:rsidRPr="000740F4">
        <w:rPr>
          <w:color w:val="000000" w:themeColor="text1"/>
        </w:rPr>
        <w:t xml:space="preserve"> moulding of the </w:t>
      </w:r>
      <w:r w:rsidRPr="000740F4">
        <w:rPr>
          <w:i/>
          <w:color w:val="000000" w:themeColor="text1"/>
        </w:rPr>
        <w:t xml:space="preserve">prastara </w:t>
      </w:r>
      <w:r w:rsidRPr="000740F4">
        <w:rPr>
          <w:color w:val="000000" w:themeColor="text1"/>
        </w:rPr>
        <w:t xml:space="preserve">(Mohan 1996: 174-7); these are Aḷaharanātha temple at Gūḍūr (q.v.), Veṇugopāla temple at Kṛṣṇapatanam (probably early 13th century) and Aḷaharanātha temple at Ātmakūr (earliest inscription on site dated 1276 but referred to in an inscription of 1246 from elsewhere).   All three show Rāma piercing the seven </w:t>
      </w:r>
      <w:r w:rsidRPr="000740F4">
        <w:rPr>
          <w:i/>
          <w:color w:val="000000" w:themeColor="text1"/>
        </w:rPr>
        <w:t xml:space="preserve">sāl </w:t>
      </w:r>
      <w:r w:rsidRPr="000740F4">
        <w:rPr>
          <w:color w:val="000000" w:themeColor="text1"/>
        </w:rPr>
        <w:t>trees mounted on the body of the snake and stamping on the snake’s tail (found also on the Śaiva temple at Nidikoṇḍa dated 1219 A.D.)  Both the Veṇugopāla temple at Kṛṣṇapatnam and the Aḷaharanātha temple at Ātmakūr show the fight between Vālin and Sugrīva.  [s</w:t>
      </w:r>
      <w:r w:rsidRPr="000740F4">
        <w:rPr>
          <w:b/>
          <w:color w:val="000000" w:themeColor="text1"/>
        </w:rPr>
        <w:t>ee</w:t>
      </w:r>
      <w:r w:rsidRPr="000740F4">
        <w:rPr>
          <w:color w:val="000000" w:themeColor="text1"/>
        </w:rPr>
        <w:t xml:space="preserve"> also Choudary and Udayalakshmi 2006: 119 (4.3), 121 (5.5)].</w:t>
      </w:r>
    </w:p>
    <w:p w14:paraId="0F3E2A17" w14:textId="0943D9B5" w:rsidR="00EB30EB" w:rsidRPr="000740F4" w:rsidRDefault="00ED1BE8" w:rsidP="00880125">
      <w:pPr>
        <w:pStyle w:val="HangingIndent0"/>
        <w:tabs>
          <w:tab w:val="clear" w:pos="0"/>
          <w:tab w:val="left" w:pos="1095"/>
          <w:tab w:val="right" w:pos="9000"/>
        </w:tabs>
        <w:ind w:left="360" w:hanging="360"/>
        <w:rPr>
          <w:color w:val="000000" w:themeColor="text1"/>
        </w:rPr>
      </w:pPr>
      <w:r w:rsidRPr="000740F4">
        <w:rPr>
          <w:b/>
          <w:color w:val="000000" w:themeColor="text1"/>
        </w:rPr>
        <w:t>Kṛṣṇapaṭanam:</w:t>
      </w:r>
      <w:r w:rsidRPr="000740F4">
        <w:rPr>
          <w:color w:val="000000" w:themeColor="text1"/>
        </w:rPr>
        <w:t xml:space="preserve">  the Veṇugopāla temple (probably early C13)</w:t>
      </w:r>
      <w:r w:rsidR="00EB30EB" w:rsidRPr="000740F4">
        <w:rPr>
          <w:color w:val="000000" w:themeColor="text1"/>
        </w:rPr>
        <w:t xml:space="preserve"> contains </w:t>
      </w:r>
      <w:r w:rsidR="00EB30EB" w:rsidRPr="000740F4">
        <w:rPr>
          <w:i/>
          <w:color w:val="000000" w:themeColor="text1"/>
        </w:rPr>
        <w:t>Rāmāyaṇa</w:t>
      </w:r>
      <w:r w:rsidR="00EB30EB" w:rsidRPr="000740F4">
        <w:rPr>
          <w:color w:val="000000" w:themeColor="text1"/>
        </w:rPr>
        <w:t xml:space="preserve"> scenes carved on the </w:t>
      </w:r>
      <w:r w:rsidR="00EB30EB" w:rsidRPr="000740F4">
        <w:rPr>
          <w:i/>
          <w:color w:val="000000" w:themeColor="text1"/>
        </w:rPr>
        <w:t>vājana</w:t>
      </w:r>
      <w:r w:rsidR="00EB30EB" w:rsidRPr="000740F4">
        <w:rPr>
          <w:color w:val="000000" w:themeColor="text1"/>
        </w:rPr>
        <w:t xml:space="preserve"> moulding of the </w:t>
      </w:r>
      <w:r w:rsidR="00EB30EB" w:rsidRPr="000740F4">
        <w:rPr>
          <w:i/>
          <w:color w:val="000000" w:themeColor="text1"/>
        </w:rPr>
        <w:t>prastara</w:t>
      </w:r>
      <w:r w:rsidR="00962507" w:rsidRPr="000740F4">
        <w:rPr>
          <w:i/>
          <w:color w:val="000000" w:themeColor="text1"/>
        </w:rPr>
        <w:t>.</w:t>
      </w:r>
      <w:r w:rsidRPr="000740F4">
        <w:rPr>
          <w:color w:val="000000" w:themeColor="text1"/>
        </w:rPr>
        <w:t xml:space="preserve">  </w:t>
      </w:r>
      <w:r w:rsidR="00962507" w:rsidRPr="000740F4">
        <w:rPr>
          <w:color w:val="000000" w:themeColor="text1"/>
        </w:rPr>
        <w:t>It</w:t>
      </w:r>
      <w:r w:rsidRPr="000740F4">
        <w:rPr>
          <w:color w:val="000000" w:themeColor="text1"/>
        </w:rPr>
        <w:t xml:space="preserve"> also shows the episode of the ascetic </w:t>
      </w:r>
      <w:r w:rsidRPr="000740F4">
        <w:rPr>
          <w:color w:val="000000" w:themeColor="text1"/>
        </w:rPr>
        <w:lastRenderedPageBreak/>
        <w:t>youth accidentally killed by Daśaratha, popularly called Śravaṇakumāra</w:t>
      </w:r>
      <w:r w:rsidR="00962507" w:rsidRPr="000740F4">
        <w:rPr>
          <w:color w:val="000000" w:themeColor="text1"/>
        </w:rPr>
        <w:t xml:space="preserve">, and the fight between Vālin and Sugrīva (Mohan 1996: 175-6). </w:t>
      </w:r>
      <w:r w:rsidRPr="000740F4">
        <w:rPr>
          <w:color w:val="000000" w:themeColor="text1"/>
        </w:rPr>
        <w:t xml:space="preserve"> [</w:t>
      </w:r>
      <w:r w:rsidRPr="000740F4">
        <w:rPr>
          <w:b/>
          <w:color w:val="000000" w:themeColor="text1"/>
        </w:rPr>
        <w:t>see</w:t>
      </w:r>
      <w:r w:rsidRPr="000740F4">
        <w:rPr>
          <w:color w:val="000000" w:themeColor="text1"/>
        </w:rPr>
        <w:t xml:space="preserve"> Choudary and Udayalakshmi 2006: 111 (2.1), also 119 (4.3), 122 (5.6) for other panels].</w:t>
      </w:r>
    </w:p>
    <w:p w14:paraId="130C66DB" w14:textId="36C3C3E0" w:rsidR="00CF423E" w:rsidRPr="000740F4" w:rsidRDefault="00CF423E" w:rsidP="00880125">
      <w:pPr>
        <w:pStyle w:val="HangingIndent0"/>
        <w:tabs>
          <w:tab w:val="clear" w:pos="0"/>
          <w:tab w:val="left" w:pos="1095"/>
          <w:tab w:val="right" w:pos="9000"/>
        </w:tabs>
        <w:ind w:left="360" w:hanging="360"/>
        <w:rPr>
          <w:color w:val="000000" w:themeColor="text1"/>
        </w:rPr>
      </w:pPr>
      <w:r w:rsidRPr="000740F4">
        <w:rPr>
          <w:b/>
          <w:color w:val="000000" w:themeColor="text1"/>
        </w:rPr>
        <w:t>Gūḍūr:</w:t>
      </w:r>
      <w:r w:rsidRPr="000740F4">
        <w:rPr>
          <w:color w:val="000000" w:themeColor="text1"/>
        </w:rPr>
        <w:t xml:space="preserve">  the Aḷaharanātha temple at Gūḍūr (probably built 1160-95; the earliest inscription is dated 1195 A.D.) contains </w:t>
      </w:r>
      <w:r w:rsidRPr="000740F4">
        <w:rPr>
          <w:i/>
          <w:color w:val="000000" w:themeColor="text1"/>
        </w:rPr>
        <w:t>Rāmāyaṇa</w:t>
      </w:r>
      <w:r w:rsidRPr="000740F4">
        <w:rPr>
          <w:color w:val="000000" w:themeColor="text1"/>
        </w:rPr>
        <w:t xml:space="preserve"> scenes carved on the </w:t>
      </w:r>
      <w:r w:rsidRPr="000740F4">
        <w:rPr>
          <w:i/>
          <w:color w:val="000000" w:themeColor="text1"/>
        </w:rPr>
        <w:t>vājana</w:t>
      </w:r>
      <w:r w:rsidRPr="000740F4">
        <w:rPr>
          <w:color w:val="000000" w:themeColor="text1"/>
        </w:rPr>
        <w:t xml:space="preserve"> moulding of the </w:t>
      </w:r>
      <w:r w:rsidRPr="000740F4">
        <w:rPr>
          <w:i/>
          <w:color w:val="000000" w:themeColor="text1"/>
        </w:rPr>
        <w:t xml:space="preserve">prastara </w:t>
      </w:r>
      <w:r w:rsidRPr="000740F4">
        <w:rPr>
          <w:color w:val="000000" w:themeColor="text1"/>
        </w:rPr>
        <w:t>[Mohan 1996: 174-7].</w:t>
      </w:r>
    </w:p>
    <w:p w14:paraId="03E65FB4" w14:textId="456A024C" w:rsidR="001B7B85" w:rsidRPr="000740F4" w:rsidRDefault="001B7B85" w:rsidP="00880125">
      <w:pPr>
        <w:pStyle w:val="HangingIndent0"/>
        <w:tabs>
          <w:tab w:val="clear" w:pos="0"/>
          <w:tab w:val="left" w:pos="1095"/>
          <w:tab w:val="right" w:pos="9000"/>
        </w:tabs>
        <w:ind w:left="360" w:hanging="360"/>
        <w:rPr>
          <w:color w:val="000000" w:themeColor="text1"/>
        </w:rPr>
      </w:pPr>
      <w:r w:rsidRPr="000740F4">
        <w:rPr>
          <w:b/>
          <w:color w:val="000000" w:themeColor="text1"/>
        </w:rPr>
        <w:t>Mācherla:</w:t>
      </w:r>
      <w:r w:rsidRPr="000740F4">
        <w:rPr>
          <w:color w:val="000000" w:themeColor="text1"/>
        </w:rPr>
        <w:t xml:space="preserve"> Chennakeśava temple (c. C13</w:t>
      </w:r>
      <w:r w:rsidR="005B6AC9" w:rsidRPr="000740F4">
        <w:rPr>
          <w:color w:val="000000" w:themeColor="text1"/>
        </w:rPr>
        <w:t>; originally Śaiva, later Vaiṣṇava</w:t>
      </w:r>
      <w:r w:rsidRPr="000740F4">
        <w:rPr>
          <w:color w:val="000000" w:themeColor="text1"/>
        </w:rPr>
        <w:t xml:space="preserve">) has </w:t>
      </w:r>
      <w:r w:rsidRPr="000740F4">
        <w:rPr>
          <w:i/>
          <w:color w:val="000000" w:themeColor="text1"/>
        </w:rPr>
        <w:t>Rāmāyaṇa</w:t>
      </w:r>
      <w:r w:rsidRPr="000740F4">
        <w:rPr>
          <w:color w:val="000000" w:themeColor="text1"/>
        </w:rPr>
        <w:t xml:space="preserve"> panels [source: Choudary and Udayalakshmi 2006: 114-15 (3.4,7), 117 (4.1), 123-24 (6.1,3-4,6)].</w:t>
      </w:r>
    </w:p>
    <w:p w14:paraId="37F23736" w14:textId="77777777" w:rsidR="00C805DF" w:rsidRPr="000740F4" w:rsidRDefault="00C805DF" w:rsidP="00880125">
      <w:pPr>
        <w:pStyle w:val="HangingIndent0"/>
        <w:tabs>
          <w:tab w:val="right" w:pos="9000"/>
        </w:tabs>
        <w:ind w:left="360" w:hanging="360"/>
        <w:rPr>
          <w:color w:val="000000" w:themeColor="text1"/>
        </w:rPr>
      </w:pPr>
    </w:p>
    <w:p w14:paraId="623CDCA5"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Hoysaḷa sculptures</w:t>
      </w:r>
    </w:p>
    <w:p w14:paraId="53E99176"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Karṇātaka</w:t>
      </w:r>
    </w:p>
    <w:p w14:paraId="427E4ECF" w14:textId="2D260FAB"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color w:val="000000" w:themeColor="text1"/>
        </w:rPr>
        <w:t>12th-13th centuries</w:t>
      </w:r>
    </w:p>
    <w:p w14:paraId="02A2271B" w14:textId="77777777" w:rsidR="00C805DF" w:rsidRPr="000740F4" w:rsidRDefault="00C805DF" w:rsidP="00880125">
      <w:pPr>
        <w:pStyle w:val="ListIndent"/>
        <w:tabs>
          <w:tab w:val="clear" w:pos="0"/>
          <w:tab w:val="right" w:pos="9000"/>
        </w:tabs>
        <w:spacing w:after="80" w:line="240" w:lineRule="auto"/>
        <w:ind w:left="360" w:hanging="360"/>
        <w:rPr>
          <w:b/>
          <w:color w:val="000000" w:themeColor="text1"/>
        </w:rPr>
      </w:pPr>
      <w:r w:rsidRPr="000740F4">
        <w:rPr>
          <w:rFonts w:cs="Gentium Basic"/>
          <w:b/>
          <w:color w:val="000000" w:themeColor="text1"/>
        </w:rPr>
        <w:t>studies (+ listings)</w:t>
      </w:r>
      <w:r w:rsidRPr="000740F4">
        <w:rPr>
          <w:b/>
          <w:color w:val="000000" w:themeColor="text1"/>
        </w:rPr>
        <w:tab/>
      </w:r>
      <w:r w:rsidRPr="000740F4">
        <w:rPr>
          <w:color w:val="000000" w:themeColor="text1"/>
        </w:rPr>
        <w:t xml:space="preserve">Devaraj, D.V. 1994:  </w:t>
      </w:r>
      <w:r w:rsidRPr="000740F4">
        <w:rPr>
          <w:i/>
          <w:color w:val="000000" w:themeColor="text1"/>
        </w:rPr>
        <w:t>History of the Sōmanāthapura temple-complex</w:t>
      </w:r>
      <w:r w:rsidRPr="000740F4">
        <w:rPr>
          <w:color w:val="000000" w:themeColor="text1"/>
        </w:rPr>
        <w:t xml:space="preserve"> (Mysore: Directorate of Archaeology &amp; Museums). </w:t>
      </w:r>
      <w:r w:rsidRPr="000740F4">
        <w:rPr>
          <w:color w:val="000000" w:themeColor="text1"/>
        </w:rPr>
        <w:tab/>
      </w:r>
      <w:r w:rsidRPr="000740F4">
        <w:rPr>
          <w:b/>
          <w:color w:val="000000" w:themeColor="text1"/>
        </w:rPr>
        <w:t>(IND) Mysore D 11; pp.94-95 photocopied</w:t>
      </w:r>
    </w:p>
    <w:p w14:paraId="21C2EA5D"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color w:val="000000" w:themeColor="text1"/>
        </w:rPr>
        <w:t>Dhar, Parul Pandya 2015:  “Challenging cosmic order: Ravana’s encounters with Shiva at Belur and Halebidu, in</w:t>
      </w:r>
      <w:r w:rsidRPr="000740F4">
        <w:rPr>
          <w:rFonts w:eastAsia="Courier"/>
          <w:color w:val="000000" w:themeColor="text1"/>
          <w:lang w:bidi="en-US"/>
        </w:rPr>
        <w:t xml:space="preserve"> </w:t>
      </w:r>
      <w:r w:rsidRPr="000740F4">
        <w:rPr>
          <w:rFonts w:eastAsia="Courier"/>
          <w:i/>
          <w:color w:val="000000" w:themeColor="text1"/>
          <w:lang w:bidi="en-US"/>
        </w:rPr>
        <w:t>Art, Icon and Architecture in South Asia: essays in honour of Dr. Devangana Desai</w:t>
      </w:r>
      <w:r w:rsidRPr="000740F4">
        <w:rPr>
          <w:rFonts w:eastAsia="Courier"/>
          <w:color w:val="000000" w:themeColor="text1"/>
          <w:lang w:bidi="en-US"/>
        </w:rPr>
        <w:t>, ed. by Anila Verghese and A.L. Dallapiccola, 2 vols (New Delhi: Aryan Books): I, 169-86.</w:t>
      </w:r>
      <w:r w:rsidRPr="000740F4">
        <w:rPr>
          <w:rFonts w:eastAsia="Courier"/>
          <w:color w:val="000000" w:themeColor="text1"/>
          <w:lang w:bidi="en-US"/>
        </w:rPr>
        <w:tab/>
      </w:r>
      <w:r w:rsidRPr="000740F4">
        <w:rPr>
          <w:rFonts w:eastAsia="Courier"/>
          <w:b/>
          <w:color w:val="000000" w:themeColor="text1"/>
          <w:lang w:bidi="en-US"/>
        </w:rPr>
        <w:t>download</w:t>
      </w:r>
    </w:p>
    <w:p w14:paraId="4DA5A410"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Evans, Kirsti 1997:  </w:t>
      </w:r>
      <w:r w:rsidRPr="000740F4">
        <w:rPr>
          <w:i/>
          <w:color w:val="000000" w:themeColor="text1"/>
        </w:rPr>
        <w:t>Epic Narrative in the Hoysaḷa Temple: The Rāmāyaṇa, Mahābhārata and Bhāgavata Purāṇa in Haḷebīd, Belūr and Amṛtapura</w:t>
      </w:r>
      <w:r w:rsidRPr="000740F4">
        <w:rPr>
          <w:color w:val="000000" w:themeColor="text1"/>
        </w:rPr>
        <w:t xml:space="preserve"> (Leiden: E.J. Brill).</w:t>
      </w:r>
      <w:r w:rsidRPr="000740F4">
        <w:rPr>
          <w:color w:val="000000" w:themeColor="text1"/>
        </w:rPr>
        <w:tab/>
      </w:r>
      <w:r w:rsidRPr="000740F4">
        <w:rPr>
          <w:b/>
          <w:color w:val="000000" w:themeColor="text1"/>
        </w:rPr>
        <w:t>own copy</w:t>
      </w:r>
    </w:p>
    <w:p w14:paraId="6693E61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Foekema, Gerard 1994:  </w:t>
      </w:r>
      <w:r w:rsidRPr="000740F4">
        <w:rPr>
          <w:i/>
          <w:color w:val="000000" w:themeColor="text1"/>
        </w:rPr>
        <w:t xml:space="preserve">Hoysaḷa Architecture: medieval temples of Southern Karṇātaka built during Hoysaḷa rule, </w:t>
      </w:r>
      <w:r w:rsidRPr="000740F4">
        <w:rPr>
          <w:color w:val="000000" w:themeColor="text1"/>
        </w:rPr>
        <w:t>2 vols (New Delhi: Books and Books).</w:t>
      </w:r>
      <w:r w:rsidRPr="000740F4">
        <w:rPr>
          <w:color w:val="000000" w:themeColor="text1"/>
        </w:rPr>
        <w:tab/>
      </w:r>
      <w:r w:rsidRPr="000740F4">
        <w:rPr>
          <w:b/>
          <w:color w:val="000000" w:themeColor="text1"/>
        </w:rPr>
        <w:t>Sackler 3rd IW Foe</w:t>
      </w:r>
    </w:p>
    <w:p w14:paraId="52EE9F86"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Foekema, Gerard 1996: </w:t>
      </w:r>
      <w:r w:rsidRPr="000740F4">
        <w:rPr>
          <w:i/>
          <w:color w:val="000000" w:themeColor="text1"/>
        </w:rPr>
        <w:t xml:space="preserve"> A Complete Guide to Hoysaḷa Temples</w:t>
      </w:r>
      <w:r w:rsidRPr="000740F4">
        <w:rPr>
          <w:color w:val="000000" w:themeColor="text1"/>
        </w:rPr>
        <w:t xml:space="preserve"> (New Delhi: Abhinav).</w:t>
      </w:r>
      <w:r w:rsidRPr="000740F4">
        <w:rPr>
          <w:color w:val="000000" w:themeColor="text1"/>
        </w:rPr>
        <w:tab/>
      </w:r>
      <w:r w:rsidRPr="000740F4">
        <w:rPr>
          <w:b/>
          <w:color w:val="000000" w:themeColor="text1"/>
          <w:spacing w:val="-10"/>
        </w:rPr>
        <w:t>own copy</w:t>
      </w:r>
    </w:p>
    <w:p w14:paraId="276AC71A"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Keshava, T.M. and L.N. Swamy 1996:  “The Rāmāyaṇa panels in Hoysaḷa temples at Halebiḍu”, in </w:t>
      </w:r>
      <w:r w:rsidRPr="000740F4">
        <w:rPr>
          <w:i/>
          <w:color w:val="000000" w:themeColor="text1"/>
        </w:rPr>
        <w:t>Gauravaṁ: recent researches in Indology (Prof. B.K. Gururaja Rao felicitation volume)</w:t>
      </w:r>
      <w:r w:rsidRPr="000740F4">
        <w:rPr>
          <w:color w:val="000000" w:themeColor="text1"/>
        </w:rPr>
        <w:t xml:space="preserve"> ed. By K.V. Ramesh and others: 298-301 (New Delhi: Harnam Publishing House).</w:t>
      </w:r>
      <w:r w:rsidRPr="000740F4">
        <w:rPr>
          <w:color w:val="000000" w:themeColor="text1"/>
        </w:rPr>
        <w:tab/>
      </w:r>
      <w:r w:rsidRPr="000740F4">
        <w:rPr>
          <w:b/>
          <w:color w:val="000000" w:themeColor="text1"/>
        </w:rPr>
        <w:t>(IND) Ind gen e 333; scan</w:t>
      </w:r>
    </w:p>
    <w:p w14:paraId="4664E7B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Loizeau, Rachel 2006:  </w:t>
      </w:r>
      <w:r w:rsidRPr="000740F4">
        <w:rPr>
          <w:i/>
          <w:iCs/>
          <w:color w:val="000000" w:themeColor="text1"/>
        </w:rPr>
        <w:t>Mahābhārata, Rāmāyaṇa et récits kṛṣṇaïtes: traditions narratives dans la sculpture Hoysaḷa</w:t>
      </w:r>
      <w:r w:rsidRPr="000740F4">
        <w:rPr>
          <w:iCs/>
          <w:color w:val="000000" w:themeColor="text1"/>
        </w:rPr>
        <w:t>,</w:t>
      </w:r>
      <w:r w:rsidRPr="000740F4">
        <w:rPr>
          <w:i/>
          <w:iCs/>
          <w:color w:val="000000" w:themeColor="text1"/>
        </w:rPr>
        <w:t xml:space="preserve"> XII</w:t>
      </w:r>
      <w:r w:rsidRPr="000740F4">
        <w:rPr>
          <w:i/>
          <w:color w:val="000000" w:themeColor="text1"/>
        </w:rPr>
        <w:t>ème-XIIIème siècles,</w:t>
      </w:r>
      <w:r w:rsidRPr="000740F4">
        <w:rPr>
          <w:i/>
          <w:iCs/>
          <w:color w:val="000000" w:themeColor="text1"/>
        </w:rPr>
        <w:t xml:space="preserve"> </w:t>
      </w:r>
      <w:r w:rsidRPr="000740F4">
        <w:rPr>
          <w:color w:val="000000" w:themeColor="text1"/>
        </w:rPr>
        <w:t>Thèse à l’Université Paris IV - Sorbonne.</w:t>
      </w:r>
    </w:p>
    <w:p w14:paraId="281B3FD0" w14:textId="77777777" w:rsidR="00C805DF" w:rsidRPr="000740F4" w:rsidRDefault="00C805DF" w:rsidP="00880125">
      <w:pPr>
        <w:tabs>
          <w:tab w:val="right" w:pos="9000"/>
        </w:tabs>
        <w:spacing w:after="80"/>
        <w:ind w:left="360" w:hanging="360"/>
        <w:rPr>
          <w:rFonts w:eastAsia="Gentium Basic" w:cs="Gentium Basic"/>
          <w:color w:val="000000" w:themeColor="text1"/>
        </w:rPr>
      </w:pPr>
      <w:r w:rsidRPr="000740F4">
        <w:rPr>
          <w:color w:val="000000" w:themeColor="text1"/>
        </w:rPr>
        <w:t xml:space="preserve">Loizeau, Rachel 2017:  </w:t>
      </w:r>
      <w:r w:rsidRPr="000740F4">
        <w:rPr>
          <w:rFonts w:cs="Tahoma"/>
          <w:bCs/>
          <w:i/>
          <w:color w:val="000000" w:themeColor="text1"/>
          <w:kern w:val="36"/>
          <w:lang w:val="en-US"/>
        </w:rPr>
        <w:t>Traditions narratives dans la sculpture du Karnataka: l</w:t>
      </w:r>
      <w:r w:rsidRPr="000740F4">
        <w:rPr>
          <w:rFonts w:cs="Tahoma"/>
          <w:i/>
          <w:color w:val="000000" w:themeColor="text1"/>
          <w:lang w:val="en-US"/>
        </w:rPr>
        <w:t>es représentations épiques, l’enfance de Kṛṣṇa et autres mythes puraniques dans les temples hoysaḷa, XII</w:t>
      </w:r>
      <w:r w:rsidRPr="000740F4">
        <w:rPr>
          <w:rFonts w:cs="Tahoma"/>
          <w:i/>
          <w:color w:val="000000" w:themeColor="text1"/>
          <w:vertAlign w:val="superscript"/>
          <w:lang w:val="en-US"/>
        </w:rPr>
        <w:t>e</w:t>
      </w:r>
      <w:r w:rsidRPr="000740F4">
        <w:rPr>
          <w:rFonts w:cs="Tahoma"/>
          <w:i/>
          <w:color w:val="000000" w:themeColor="text1"/>
          <w:lang w:val="en-US"/>
        </w:rPr>
        <w:t>-XIII</w:t>
      </w:r>
      <w:r w:rsidRPr="000740F4">
        <w:rPr>
          <w:rFonts w:cs="Tahoma"/>
          <w:i/>
          <w:color w:val="000000" w:themeColor="text1"/>
          <w:vertAlign w:val="superscript"/>
          <w:lang w:val="en-US"/>
        </w:rPr>
        <w:t>e</w:t>
      </w:r>
      <w:r w:rsidRPr="000740F4">
        <w:rPr>
          <w:rFonts w:cs="Tahoma"/>
          <w:i/>
          <w:color w:val="000000" w:themeColor="text1"/>
          <w:lang w:val="en-US"/>
        </w:rPr>
        <w:t xml:space="preserve"> siècles</w:t>
      </w:r>
      <w:r w:rsidRPr="000740F4">
        <w:rPr>
          <w:i/>
          <w:color w:val="000000" w:themeColor="text1"/>
        </w:rPr>
        <w:t xml:space="preserve"> </w:t>
      </w:r>
      <w:r w:rsidRPr="000740F4">
        <w:rPr>
          <w:color w:val="000000" w:themeColor="text1"/>
        </w:rPr>
        <w:t>(Paris: Presses de l’universit</w:t>
      </w:r>
      <w:r w:rsidRPr="000740F4">
        <w:rPr>
          <w:rFonts w:cs="Tahoma"/>
          <w:color w:val="000000" w:themeColor="text1"/>
          <w:lang w:val="en-US"/>
        </w:rPr>
        <w:t>é</w:t>
      </w:r>
      <w:r w:rsidRPr="000740F4">
        <w:rPr>
          <w:rFonts w:cs="Tahoma"/>
          <w:color w:val="000000" w:themeColor="text1"/>
        </w:rPr>
        <w:t xml:space="preserve"> Paris-Sorbonne).</w:t>
      </w:r>
      <w:r w:rsidRPr="000740F4">
        <w:rPr>
          <w:rFonts w:cs="Tahoma"/>
          <w:color w:val="000000" w:themeColor="text1"/>
        </w:rPr>
        <w:tab/>
      </w:r>
      <w:r w:rsidRPr="000740F4">
        <w:rPr>
          <w:rFonts w:cs="Tahoma"/>
          <w:b/>
          <w:color w:val="000000" w:themeColor="text1"/>
        </w:rPr>
        <w:t>own copy</w:t>
      </w:r>
    </w:p>
    <w:p w14:paraId="386BD598" w14:textId="77777777" w:rsidR="00C805DF" w:rsidRPr="000740F4" w:rsidRDefault="00C805DF" w:rsidP="00880125">
      <w:pPr>
        <w:tabs>
          <w:tab w:val="right" w:pos="9000"/>
        </w:tabs>
        <w:spacing w:after="80"/>
        <w:ind w:left="360" w:right="26" w:hanging="360"/>
        <w:rPr>
          <w:rFonts w:eastAsia="Gentium Basic" w:cs="Gentium Basic"/>
          <w:b/>
          <w:color w:val="000000" w:themeColor="text1"/>
        </w:rPr>
      </w:pPr>
      <w:r w:rsidRPr="000740F4">
        <w:rPr>
          <w:rFonts w:eastAsia="Gentium Basic" w:cs="Gentium Basic"/>
          <w:color w:val="000000" w:themeColor="text1"/>
        </w:rPr>
        <w:t xml:space="preserve">Mysore Archaeological Department 1934: </w:t>
      </w:r>
      <w:r w:rsidRPr="000740F4">
        <w:rPr>
          <w:rFonts w:eastAsia="Gentium Basic" w:cs="Gentium Basic"/>
          <w:i/>
          <w:color w:val="000000" w:themeColor="text1"/>
        </w:rPr>
        <w:t>Annual Report of the Mysore Archaeological Department for the year 1930,</w:t>
      </w:r>
      <w:r w:rsidRPr="000740F4">
        <w:rPr>
          <w:rFonts w:eastAsia="Gentium Basic" w:cs="Gentium Basic"/>
          <w:color w:val="000000" w:themeColor="text1"/>
        </w:rPr>
        <w:t xml:space="preserve"> Pt II, Study of Monuments and Ancient Sites (Bangalore: Government Press): 3-67.</w:t>
      </w:r>
      <w:r w:rsidRPr="000740F4">
        <w:rPr>
          <w:rFonts w:eastAsia="Gentium Basic" w:cs="Gentium Basic"/>
          <w:color w:val="000000" w:themeColor="text1"/>
        </w:rPr>
        <w:tab/>
      </w:r>
      <w:r w:rsidRPr="000740F4">
        <w:rPr>
          <w:rFonts w:eastAsia="Gentium Basic" w:cs="Gentium Basic"/>
          <w:b/>
          <w:color w:val="000000" w:themeColor="text1"/>
        </w:rPr>
        <w:t>download</w:t>
      </w:r>
    </w:p>
    <w:p w14:paraId="1BEE098E"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1935b: </w:t>
      </w:r>
      <w:r w:rsidRPr="000740F4">
        <w:rPr>
          <w:rFonts w:eastAsia="Gentium Basic" w:cs="Gentium Basic"/>
          <w:i/>
          <w:color w:val="000000" w:themeColor="text1"/>
        </w:rPr>
        <w:t>Annual Report of the Mysore Archaeological Department for the year 1932,</w:t>
      </w:r>
      <w:r w:rsidRPr="000740F4">
        <w:rPr>
          <w:rFonts w:eastAsia="Gentium Basic" w:cs="Gentium Basic"/>
          <w:color w:val="000000" w:themeColor="text1"/>
        </w:rPr>
        <w:t xml:space="preserve"> Pt II, Study of Ancient Monuments (Bangalore: Government Press): 3-67.</w:t>
      </w:r>
      <w:r w:rsidRPr="000740F4">
        <w:rPr>
          <w:rFonts w:eastAsia="Gentium Basic" w:cs="Gentium Basic"/>
          <w:color w:val="000000" w:themeColor="text1"/>
        </w:rPr>
        <w:tab/>
      </w:r>
      <w:r w:rsidRPr="000740F4">
        <w:rPr>
          <w:rFonts w:eastAsia="Gentium Basic" w:cs="Gentium Basic"/>
          <w:b/>
          <w:color w:val="000000" w:themeColor="text1"/>
        </w:rPr>
        <w:t>download</w:t>
      </w:r>
    </w:p>
    <w:p w14:paraId="15F13E31"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1936a: </w:t>
      </w:r>
      <w:r w:rsidRPr="000740F4">
        <w:rPr>
          <w:rFonts w:eastAsia="Gentium Basic" w:cs="Gentium Basic"/>
          <w:i/>
          <w:color w:val="000000" w:themeColor="text1"/>
        </w:rPr>
        <w:t>Annual Report of the Mysore Archaeological Department for the year 1933,</w:t>
      </w:r>
      <w:r w:rsidRPr="000740F4">
        <w:rPr>
          <w:rFonts w:eastAsia="Gentium Basic" w:cs="Gentium Basic"/>
          <w:color w:val="000000" w:themeColor="text1"/>
        </w:rPr>
        <w:t xml:space="preserve"> Pt II, Study of Ancient Monuments, (Bangalore: Government Press): 3-97.</w:t>
      </w:r>
      <w:r w:rsidRPr="000740F4">
        <w:rPr>
          <w:rFonts w:eastAsia="Gentium Basic" w:cs="Gentium Basic"/>
          <w:color w:val="000000" w:themeColor="text1"/>
        </w:rPr>
        <w:tab/>
      </w:r>
      <w:r w:rsidRPr="000740F4">
        <w:rPr>
          <w:rFonts w:eastAsia="Gentium Basic" w:cs="Gentium Basic"/>
          <w:b/>
          <w:color w:val="000000" w:themeColor="text1"/>
        </w:rPr>
        <w:t>download</w:t>
      </w:r>
    </w:p>
    <w:p w14:paraId="62EB9AB7"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1936b: </w:t>
      </w:r>
      <w:r w:rsidRPr="000740F4">
        <w:rPr>
          <w:rFonts w:eastAsia="Gentium Basic" w:cs="Gentium Basic"/>
          <w:i/>
          <w:color w:val="000000" w:themeColor="text1"/>
        </w:rPr>
        <w:t>Annual Report of the Mysore Archaeological Department for the year 1934,</w:t>
      </w:r>
      <w:r w:rsidRPr="000740F4">
        <w:rPr>
          <w:rFonts w:eastAsia="Gentium Basic" w:cs="Gentium Basic"/>
          <w:color w:val="000000" w:themeColor="text1"/>
        </w:rPr>
        <w:t xml:space="preserve"> Pt II, Study of Ancient Monuments, (Bangalore: Government Press): 3-57.</w:t>
      </w:r>
      <w:r w:rsidRPr="000740F4">
        <w:rPr>
          <w:rFonts w:eastAsia="Gentium Basic" w:cs="Gentium Basic"/>
          <w:color w:val="000000" w:themeColor="text1"/>
        </w:rPr>
        <w:tab/>
      </w:r>
      <w:r w:rsidRPr="000740F4">
        <w:rPr>
          <w:rFonts w:cs="Gentium Basic"/>
          <w:b/>
          <w:color w:val="000000" w:themeColor="text1"/>
        </w:rPr>
        <w:t>photocopy</w:t>
      </w:r>
      <w:r w:rsidRPr="000740F4">
        <w:rPr>
          <w:rFonts w:cs="Gentium Basic"/>
          <w:color w:val="000000" w:themeColor="text1"/>
        </w:rPr>
        <w:t>, pp. 37-39</w:t>
      </w:r>
    </w:p>
    <w:p w14:paraId="039B522C"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1936c: </w:t>
      </w:r>
      <w:r w:rsidRPr="000740F4">
        <w:rPr>
          <w:rFonts w:eastAsia="Gentium Basic" w:cs="Gentium Basic"/>
          <w:i/>
          <w:color w:val="000000" w:themeColor="text1"/>
        </w:rPr>
        <w:t>Annual Report of the Mysore Archaeological Department for the year 1935,</w:t>
      </w:r>
      <w:r w:rsidRPr="000740F4">
        <w:rPr>
          <w:rFonts w:eastAsia="Gentium Basic" w:cs="Gentium Basic"/>
          <w:color w:val="000000" w:themeColor="text1"/>
        </w:rPr>
        <w:t xml:space="preserve"> Pt II, Study of Ancient Monuments (Bangalore: Government Press): 3-67.</w:t>
      </w:r>
      <w:r w:rsidRPr="000740F4">
        <w:rPr>
          <w:rFonts w:eastAsia="Gentium Basic" w:cs="Gentium Basic"/>
          <w:color w:val="000000" w:themeColor="text1"/>
        </w:rPr>
        <w:tab/>
      </w:r>
      <w:r w:rsidRPr="000740F4">
        <w:rPr>
          <w:rFonts w:eastAsia="Gentium Basic" w:cs="Gentium Basic"/>
          <w:b/>
          <w:color w:val="000000" w:themeColor="text1"/>
        </w:rPr>
        <w:t>download</w:t>
      </w:r>
    </w:p>
    <w:p w14:paraId="78AC26D7"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1938:  </w:t>
      </w:r>
      <w:r w:rsidRPr="000740F4">
        <w:rPr>
          <w:rFonts w:eastAsia="Gentium Basic" w:cs="Gentium Basic"/>
          <w:i/>
          <w:color w:val="000000" w:themeColor="text1"/>
        </w:rPr>
        <w:t>Annual Report of the Mysore Archaeological Department for the year 1936</w:t>
      </w:r>
      <w:r w:rsidRPr="000740F4">
        <w:rPr>
          <w:rFonts w:eastAsia="Gentium Basic" w:cs="Gentium Basic"/>
          <w:color w:val="000000" w:themeColor="text1"/>
        </w:rPr>
        <w:t xml:space="preserve"> (Bangalore: Government Press).</w:t>
      </w:r>
      <w:r w:rsidRPr="000740F4">
        <w:rPr>
          <w:rFonts w:eastAsia="Gentium Basic" w:cs="Gentium Basic"/>
          <w:color w:val="000000" w:themeColor="text1"/>
        </w:rPr>
        <w:tab/>
      </w:r>
      <w:r w:rsidRPr="000740F4">
        <w:rPr>
          <w:rFonts w:eastAsia="Gentium Basic" w:cs="Gentium Basic"/>
          <w:b/>
          <w:color w:val="000000" w:themeColor="text1"/>
        </w:rPr>
        <w:t>download</w:t>
      </w:r>
    </w:p>
    <w:p w14:paraId="7F5B0388"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1941: </w:t>
      </w:r>
      <w:r w:rsidRPr="000740F4">
        <w:rPr>
          <w:rFonts w:eastAsia="Gentium Basic" w:cs="Gentium Basic"/>
          <w:i/>
          <w:color w:val="000000" w:themeColor="text1"/>
        </w:rPr>
        <w:t>Annual Report of the Mysore Archaeological Department for the year 1940,</w:t>
      </w:r>
      <w:r w:rsidRPr="000740F4">
        <w:rPr>
          <w:rFonts w:eastAsia="Gentium Basic" w:cs="Gentium Basic"/>
          <w:color w:val="000000" w:themeColor="text1"/>
        </w:rPr>
        <w:t xml:space="preserve"> Pt III, Study of Ancient Monuments and Sites (Bangalore: Government Press): 19-62.</w:t>
      </w:r>
      <w:r w:rsidRPr="000740F4">
        <w:rPr>
          <w:rFonts w:eastAsia="Gentium Basic" w:cs="Gentium Basic"/>
          <w:color w:val="000000" w:themeColor="text1"/>
        </w:rPr>
        <w:tab/>
      </w:r>
      <w:r w:rsidRPr="000740F4">
        <w:rPr>
          <w:rFonts w:eastAsia="Gentium Basic" w:cs="Gentium Basic"/>
          <w:b/>
          <w:color w:val="000000" w:themeColor="text1"/>
        </w:rPr>
        <w:t>download</w:t>
      </w:r>
    </w:p>
    <w:p w14:paraId="61A37B4E" w14:textId="77777777" w:rsidR="00C805DF" w:rsidRPr="000740F4" w:rsidRDefault="00C805DF" w:rsidP="00880125">
      <w:pPr>
        <w:tabs>
          <w:tab w:val="right" w:pos="9000"/>
        </w:tabs>
        <w:spacing w:after="80"/>
        <w:ind w:left="360" w:right="26" w:hanging="360"/>
        <w:rPr>
          <w:rFonts w:eastAsia="Gentium Basic" w:cs="Gentium Basic"/>
          <w:color w:val="000000" w:themeColor="text1"/>
        </w:rPr>
      </w:pPr>
      <w:r w:rsidRPr="000740F4">
        <w:rPr>
          <w:rFonts w:eastAsia="Gentium Basic" w:cs="Gentium Basic"/>
          <w:color w:val="000000" w:themeColor="text1"/>
        </w:rPr>
        <w:t xml:space="preserve">—— 1942: </w:t>
      </w:r>
      <w:r w:rsidRPr="000740F4">
        <w:rPr>
          <w:rFonts w:eastAsia="Gentium Basic" w:cs="Gentium Basic"/>
          <w:i/>
          <w:color w:val="000000" w:themeColor="text1"/>
        </w:rPr>
        <w:t>Annual Report of the Mysore Archaeological Department for the year 1941,</w:t>
      </w:r>
      <w:r w:rsidRPr="000740F4">
        <w:rPr>
          <w:rFonts w:eastAsia="Gentium Basic" w:cs="Gentium Basic"/>
          <w:color w:val="000000" w:themeColor="text1"/>
        </w:rPr>
        <w:t xml:space="preserve"> Pt III, Study of Ancient Monuments and Sites (Bangalore: Government Press): 30-107.</w:t>
      </w:r>
      <w:r w:rsidRPr="000740F4">
        <w:rPr>
          <w:rFonts w:eastAsia="Gentium Basic" w:cs="Gentium Basic"/>
          <w:color w:val="000000" w:themeColor="text1"/>
        </w:rPr>
        <w:tab/>
      </w:r>
      <w:r w:rsidRPr="000740F4">
        <w:rPr>
          <w:rFonts w:eastAsia="Gentium Basic" w:cs="Gentium Basic"/>
          <w:b/>
          <w:color w:val="000000" w:themeColor="text1"/>
        </w:rPr>
        <w:t>download</w:t>
      </w:r>
    </w:p>
    <w:p w14:paraId="57BE45C3" w14:textId="77777777" w:rsidR="00C805DF" w:rsidRPr="000740F4" w:rsidRDefault="00C805DF" w:rsidP="00880125">
      <w:pPr>
        <w:tabs>
          <w:tab w:val="right" w:pos="9000"/>
        </w:tabs>
        <w:spacing w:after="80"/>
        <w:ind w:left="360" w:right="26" w:hanging="360"/>
        <w:rPr>
          <w:rFonts w:eastAsia="Gentium Basic" w:cs="Gentium Basic"/>
          <w:b/>
          <w:color w:val="000000" w:themeColor="text1"/>
        </w:rPr>
      </w:pPr>
      <w:r w:rsidRPr="000740F4">
        <w:rPr>
          <w:rFonts w:eastAsia="Gentium Basic" w:cs="Gentium Basic"/>
          <w:color w:val="000000" w:themeColor="text1"/>
        </w:rPr>
        <w:t xml:space="preserve">—— 1943: </w:t>
      </w:r>
      <w:r w:rsidRPr="000740F4">
        <w:rPr>
          <w:rFonts w:eastAsia="Gentium Basic" w:cs="Gentium Basic"/>
          <w:i/>
          <w:color w:val="000000" w:themeColor="text1"/>
        </w:rPr>
        <w:t>Annual Report of the Mysore Archaeological Department for the year 1942,</w:t>
      </w:r>
      <w:r w:rsidRPr="000740F4">
        <w:rPr>
          <w:rFonts w:eastAsia="Gentium Basic" w:cs="Gentium Basic"/>
          <w:color w:val="000000" w:themeColor="text1"/>
        </w:rPr>
        <w:t xml:space="preserve"> Pt III, Study of Ancient Monuments and Sites(Bangalore: Government Press): 18-73.</w:t>
      </w:r>
      <w:r w:rsidRPr="000740F4">
        <w:rPr>
          <w:rFonts w:eastAsia="Gentium Basic" w:cs="Gentium Basic"/>
          <w:color w:val="000000" w:themeColor="text1"/>
        </w:rPr>
        <w:tab/>
      </w:r>
      <w:r w:rsidRPr="000740F4">
        <w:rPr>
          <w:rFonts w:eastAsia="Gentium Basic" w:cs="Gentium Basic"/>
          <w:b/>
          <w:color w:val="000000" w:themeColor="text1"/>
        </w:rPr>
        <w:t>download</w:t>
      </w:r>
    </w:p>
    <w:p w14:paraId="39872F4B" w14:textId="77777777" w:rsidR="00C805DF" w:rsidRPr="000740F4" w:rsidRDefault="00C805DF" w:rsidP="00880125">
      <w:pPr>
        <w:tabs>
          <w:tab w:val="right" w:pos="9000"/>
        </w:tabs>
        <w:spacing w:after="80"/>
        <w:ind w:left="360" w:right="26" w:hanging="360"/>
        <w:rPr>
          <w:rFonts w:eastAsia="Gentium Basic" w:cs="Gentium Basic"/>
          <w:b/>
          <w:color w:val="000000" w:themeColor="text1"/>
        </w:rPr>
      </w:pPr>
      <w:r w:rsidRPr="000740F4">
        <w:rPr>
          <w:rFonts w:eastAsia="Gentium Basic" w:cs="Gentium Basic"/>
          <w:color w:val="000000" w:themeColor="text1"/>
        </w:rPr>
        <w:t xml:space="preserve">—— 1964: </w:t>
      </w:r>
      <w:r w:rsidRPr="000740F4">
        <w:rPr>
          <w:rFonts w:eastAsia="Gentium Basic" w:cs="Gentium Basic"/>
          <w:i/>
          <w:color w:val="000000" w:themeColor="text1"/>
        </w:rPr>
        <w:t>Annual Reports of the Mysore Archaeological Department for the years 1948-1956,</w:t>
      </w:r>
      <w:r w:rsidRPr="000740F4">
        <w:rPr>
          <w:rFonts w:eastAsia="Gentium Basic" w:cs="Gentium Basic"/>
          <w:color w:val="000000" w:themeColor="text1"/>
        </w:rPr>
        <w:t xml:space="preserve"> Pt II, Study of Ancient Monuments and Sites (Bangalore: Government Press): 18-73.</w:t>
      </w:r>
      <w:r w:rsidRPr="000740F4">
        <w:rPr>
          <w:rFonts w:eastAsia="Gentium Basic" w:cs="Gentium Basic"/>
          <w:color w:val="000000" w:themeColor="text1"/>
        </w:rPr>
        <w:tab/>
      </w:r>
      <w:r w:rsidRPr="000740F4">
        <w:rPr>
          <w:rFonts w:eastAsia="Gentium Basic" w:cs="Gentium Basic"/>
          <w:color w:val="000000" w:themeColor="text1"/>
        </w:rPr>
        <w:br/>
      </w:r>
      <w:r w:rsidRPr="000740F4">
        <w:rPr>
          <w:rFonts w:eastAsia="Gentium Basic" w:cs="Gentium Basic"/>
          <w:color w:val="000000" w:themeColor="text1"/>
        </w:rPr>
        <w:tab/>
      </w:r>
      <w:r w:rsidRPr="000740F4">
        <w:rPr>
          <w:rFonts w:eastAsia="Gentium Basic" w:cs="Gentium Basic"/>
          <w:b/>
          <w:color w:val="000000" w:themeColor="text1"/>
        </w:rPr>
        <w:t>download</w:t>
      </w:r>
    </w:p>
    <w:p w14:paraId="122E27D7" w14:textId="77777777" w:rsidR="00C805DF" w:rsidRPr="000740F4" w:rsidRDefault="00C805DF" w:rsidP="00880125">
      <w:pPr>
        <w:tabs>
          <w:tab w:val="right" w:pos="9000"/>
        </w:tabs>
        <w:spacing w:after="80"/>
        <w:ind w:left="360" w:right="29" w:hanging="360"/>
        <w:rPr>
          <w:rFonts w:eastAsia="Gentium Basic" w:cs="Gentium Basic"/>
          <w:b/>
          <w:color w:val="000000" w:themeColor="text1"/>
        </w:rPr>
      </w:pPr>
      <w:r w:rsidRPr="000740F4">
        <w:rPr>
          <w:rFonts w:eastAsia="Gentium Basic" w:cs="Gentium Basic"/>
          <w:color w:val="000000" w:themeColor="text1"/>
        </w:rPr>
        <w:lastRenderedPageBreak/>
        <w:t xml:space="preserve">Settar, S. 1992:  </w:t>
      </w:r>
      <w:r w:rsidRPr="000740F4">
        <w:rPr>
          <w:rFonts w:eastAsia="Gentium Basic" w:cs="Gentium Basic"/>
          <w:i/>
          <w:color w:val="000000" w:themeColor="text1"/>
        </w:rPr>
        <w:t>The Hoysaḷa Temples,</w:t>
      </w:r>
      <w:r w:rsidRPr="000740F4">
        <w:rPr>
          <w:rFonts w:eastAsia="Gentium Basic" w:cs="Gentium Basic"/>
          <w:color w:val="000000" w:themeColor="text1"/>
        </w:rPr>
        <w:t xml:space="preserve"> 2 vols (Bangalore: Kala Yatra Publications).</w:t>
      </w:r>
      <w:r w:rsidRPr="000740F4">
        <w:rPr>
          <w:rFonts w:eastAsia="Gentium Basic" w:cs="Gentium Basic"/>
          <w:color w:val="000000" w:themeColor="text1"/>
        </w:rPr>
        <w:tab/>
      </w:r>
      <w:r w:rsidRPr="000740F4">
        <w:rPr>
          <w:rFonts w:eastAsia="Gentium Basic" w:cs="Gentium Basic"/>
          <w:color w:val="000000" w:themeColor="text1"/>
        </w:rPr>
        <w:br/>
      </w:r>
      <w:r w:rsidRPr="000740F4">
        <w:rPr>
          <w:rFonts w:eastAsia="Gentium Basic" w:cs="Gentium Basic"/>
          <w:color w:val="000000" w:themeColor="text1"/>
        </w:rPr>
        <w:tab/>
      </w:r>
      <w:r w:rsidRPr="000740F4">
        <w:rPr>
          <w:rFonts w:eastAsia="Gentium Basic" w:cs="Gentium Basic"/>
          <w:b/>
          <w:color w:val="000000" w:themeColor="text1"/>
        </w:rPr>
        <w:t>Sackler IW Set / (IND) 20 F 255</w:t>
      </w:r>
    </w:p>
    <w:p w14:paraId="0FBB238C" w14:textId="77777777" w:rsidR="00C805DF" w:rsidRPr="000740F4" w:rsidRDefault="00C805DF" w:rsidP="00880125">
      <w:pPr>
        <w:tabs>
          <w:tab w:val="right" w:pos="9000"/>
        </w:tabs>
        <w:spacing w:after="80"/>
        <w:ind w:left="360" w:right="29" w:hanging="360"/>
        <w:rPr>
          <w:rFonts w:eastAsia="Gentium Basic" w:cs="Gentium Basic"/>
          <w:b/>
          <w:color w:val="000000" w:themeColor="text1"/>
        </w:rPr>
      </w:pPr>
      <w:r w:rsidRPr="000740F4">
        <w:rPr>
          <w:rFonts w:eastAsia="Gentium Basic" w:cs="Gentium Basic"/>
          <w:color w:val="000000" w:themeColor="text1"/>
        </w:rPr>
        <w:t xml:space="preserve">Settar, S.  2012:  </w:t>
      </w:r>
      <w:r w:rsidRPr="000740F4">
        <w:rPr>
          <w:rFonts w:eastAsia="Gentium Basic" w:cs="Gentium Basic"/>
          <w:i/>
          <w:color w:val="000000" w:themeColor="text1"/>
        </w:rPr>
        <w:t>Somanāthapura,</w:t>
      </w:r>
      <w:r w:rsidRPr="000740F4">
        <w:rPr>
          <w:rFonts w:eastAsia="Gentium Basic" w:cs="Gentium Basic"/>
          <w:color w:val="000000" w:themeColor="text1"/>
        </w:rPr>
        <w:t xml:space="preserve"> 2nd edn (Bangalore: Ruvari).</w:t>
      </w:r>
      <w:r w:rsidRPr="000740F4">
        <w:rPr>
          <w:rFonts w:eastAsia="Gentium Basic" w:cs="Gentium Basic"/>
          <w:color w:val="000000" w:themeColor="text1"/>
        </w:rPr>
        <w:tab/>
      </w:r>
      <w:r w:rsidRPr="000740F4">
        <w:rPr>
          <w:rFonts w:eastAsia="Gentium Basic" w:cs="Gentium Basic"/>
          <w:b/>
          <w:color w:val="000000" w:themeColor="text1"/>
        </w:rPr>
        <w:t>(IND)</w:t>
      </w:r>
    </w:p>
    <w:p w14:paraId="194F6D6E" w14:textId="5D8F78B2" w:rsidR="00C805DF" w:rsidRPr="000740F4" w:rsidRDefault="00C805DF" w:rsidP="0077294F">
      <w:pPr>
        <w:pStyle w:val="HangingIndent0"/>
        <w:tabs>
          <w:tab w:val="clear" w:pos="0"/>
          <w:tab w:val="left" w:pos="1080"/>
          <w:tab w:val="right" w:pos="9000"/>
        </w:tabs>
        <w:spacing w:before="240"/>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b/>
          <w:color w:val="000000" w:themeColor="text1"/>
        </w:rPr>
        <w:tab/>
      </w:r>
      <w:r w:rsidRPr="000740F4">
        <w:rPr>
          <w:color w:val="000000" w:themeColor="text1"/>
        </w:rPr>
        <w:t>sites:  Amṛtapura, Araḷaguppe, Basarāḷu, Bēlūr, Haḷebīḍ, Hosahoḷalu, Jāvagallu, Mallarājapatna,</w:t>
      </w:r>
      <w:r w:rsidR="000E702D" w:rsidRPr="000740F4">
        <w:rPr>
          <w:color w:val="000000" w:themeColor="text1"/>
        </w:rPr>
        <w:t xml:space="preserve"> Malur,</w:t>
      </w:r>
      <w:r w:rsidRPr="000740F4">
        <w:rPr>
          <w:color w:val="000000" w:themeColor="text1"/>
        </w:rPr>
        <w:t xml:space="preserve"> Somnāthpur; </w:t>
      </w:r>
      <w:r w:rsidRPr="000740F4">
        <w:rPr>
          <w:b/>
          <w:color w:val="000000" w:themeColor="text1"/>
        </w:rPr>
        <w:t>see</w:t>
      </w:r>
      <w:r w:rsidRPr="000740F4">
        <w:rPr>
          <w:color w:val="000000" w:themeColor="text1"/>
        </w:rPr>
        <w:t xml:space="preserve"> photographs in “photographs (JLB)” within </w:t>
      </w:r>
      <w:r w:rsidR="0066378A" w:rsidRPr="000740F4">
        <w:rPr>
          <w:color w:val="000000" w:themeColor="text1"/>
        </w:rPr>
        <w:br/>
      </w:r>
      <w:r w:rsidRPr="000740F4">
        <w:rPr>
          <w:color w:val="000000" w:themeColor="text1"/>
        </w:rPr>
        <w:t>“D. Ancillary material”; cf. listing of episodes sculpted at Le Sauce–Carnis 2016: I, 201-17.</w:t>
      </w:r>
    </w:p>
    <w:p w14:paraId="1725D7F3" w14:textId="77777777" w:rsidR="00C805DF" w:rsidRPr="000740F4" w:rsidRDefault="00C805DF" w:rsidP="00880125">
      <w:pPr>
        <w:pStyle w:val="HangingIndent0"/>
        <w:tabs>
          <w:tab w:val="clear" w:pos="0"/>
          <w:tab w:val="left" w:pos="1080"/>
          <w:tab w:val="right" w:pos="9000"/>
        </w:tabs>
        <w:ind w:left="360" w:hanging="360"/>
        <w:rPr>
          <w:b/>
          <w:color w:val="000000" w:themeColor="text1"/>
        </w:rPr>
      </w:pPr>
      <w:r w:rsidRPr="000740F4">
        <w:rPr>
          <w:color w:val="000000" w:themeColor="text1"/>
        </w:rPr>
        <w:t xml:space="preserve">In those Hoysaḷa temples which show Vibhīṣaṇa coming to join Rāma’s side the episode is placed after the construction of the causeway not before, as in the </w:t>
      </w:r>
      <w:r w:rsidRPr="000740F4">
        <w:rPr>
          <w:i/>
          <w:color w:val="000000" w:themeColor="text1"/>
        </w:rPr>
        <w:t xml:space="preserve">Vālmīki Rāmāyaṇa, </w:t>
      </w:r>
      <w:r w:rsidRPr="000740F4">
        <w:rPr>
          <w:color w:val="000000" w:themeColor="text1"/>
        </w:rPr>
        <w:t>except at Amṛtapura where there are other irregularities of placing (Loizeau 2017: 218).  Kumbhakarṇa becomes popular visually from the Hoysaḷa period onwards (Loizeau 2017: 220).</w:t>
      </w:r>
    </w:p>
    <w:p w14:paraId="21DA4797"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Amṛtapura</w:t>
      </w:r>
      <w:r w:rsidRPr="000740F4">
        <w:rPr>
          <w:color w:val="000000" w:themeColor="text1"/>
        </w:rPr>
        <w:t xml:space="preserve"> — list of identifications of Rāmāyaṇa panels on Amṛteśvara temple with photos and also in “Further Notes (visual)”; relief of Daśaratha’s sacrifice on Amṛteśvara temple, Amṛtapura (12th century), at Krishnan 2010: 72; of Rāvaṇa carrying Sītā in hut at Krishnan 2010: 73; of mutilation of Śūrpaṇakhā at Krishnan 2010: 77</w:t>
      </w:r>
      <w:r w:rsidRPr="000740F4">
        <w:rPr>
          <w:color w:val="000000" w:themeColor="text1"/>
        </w:rPr>
        <w:br/>
      </w:r>
      <w:r w:rsidRPr="000740F4">
        <w:rPr>
          <w:color w:val="000000" w:themeColor="text1"/>
        </w:rPr>
        <w:tab/>
        <w:t xml:space="preserve">The temple, renovated by the Archaeological Survey of India in the 1980s, is a Śaiva temple dedicated in 1196 A.D. with extensive reliefs from both epics and the </w:t>
      </w:r>
      <w:r w:rsidRPr="000740F4">
        <w:rPr>
          <w:i/>
          <w:color w:val="000000" w:themeColor="text1"/>
        </w:rPr>
        <w:t>Bhāgavata Purāṇa</w:t>
      </w:r>
      <w:r w:rsidRPr="000740F4">
        <w:rPr>
          <w:color w:val="000000" w:themeColor="text1"/>
        </w:rPr>
        <w:t xml:space="preserve"> on its large open </w:t>
      </w:r>
      <w:r w:rsidRPr="000740F4">
        <w:rPr>
          <w:i/>
          <w:color w:val="000000" w:themeColor="text1"/>
        </w:rPr>
        <w:t>maṇḍapa</w:t>
      </w:r>
      <w:r w:rsidRPr="000740F4">
        <w:rPr>
          <w:color w:val="000000" w:themeColor="text1"/>
        </w:rPr>
        <w:t>, added around 1200-06.</w:t>
      </w:r>
      <w:r w:rsidRPr="000740F4">
        <w:rPr>
          <w:i/>
          <w:color w:val="000000" w:themeColor="text1"/>
        </w:rPr>
        <w:t xml:space="preserve">  </w:t>
      </w:r>
      <w:r w:rsidRPr="000740F4">
        <w:rPr>
          <w:color w:val="000000" w:themeColor="text1"/>
        </w:rPr>
        <w:t xml:space="preserve">The decoration of this open </w:t>
      </w:r>
      <w:r w:rsidRPr="000740F4">
        <w:rPr>
          <w:i/>
          <w:color w:val="000000" w:themeColor="text1"/>
        </w:rPr>
        <w:t>maṇḍapa</w:t>
      </w:r>
      <w:r w:rsidRPr="000740F4">
        <w:rPr>
          <w:color w:val="000000" w:themeColor="text1"/>
        </w:rPr>
        <w:t xml:space="preserve"> is almost unique in Hoysaḷa architecture in showing these reliefs on its slanting seat-backs (</w:t>
      </w:r>
      <w:r w:rsidRPr="000740F4">
        <w:rPr>
          <w:i/>
          <w:color w:val="000000" w:themeColor="text1"/>
        </w:rPr>
        <w:t>kakṣāsana</w:t>
      </w:r>
      <w:r w:rsidRPr="000740F4">
        <w:rPr>
          <w:color w:val="000000" w:themeColor="text1"/>
        </w:rPr>
        <w:t xml:space="preserve">), with unusual stellate </w:t>
      </w:r>
      <w:r w:rsidRPr="000740F4">
        <w:rPr>
          <w:i/>
          <w:color w:val="000000" w:themeColor="text1"/>
        </w:rPr>
        <w:t>śikharas</w:t>
      </w:r>
      <w:r w:rsidRPr="000740F4">
        <w:rPr>
          <w:color w:val="000000" w:themeColor="text1"/>
        </w:rPr>
        <w:t xml:space="preserve"> below.  About 140 panels, separated by pairs of small round pilasters, are located in both the open </w:t>
      </w:r>
      <w:r w:rsidRPr="000740F4">
        <w:rPr>
          <w:i/>
          <w:color w:val="000000" w:themeColor="text1"/>
        </w:rPr>
        <w:t>maṇḍapa</w:t>
      </w:r>
      <w:r w:rsidRPr="000740F4">
        <w:rPr>
          <w:color w:val="000000" w:themeColor="text1"/>
        </w:rPr>
        <w:t xml:space="preserve"> (</w:t>
      </w:r>
      <w:r w:rsidRPr="000740F4">
        <w:rPr>
          <w:i/>
          <w:color w:val="000000" w:themeColor="text1"/>
        </w:rPr>
        <w:t>navaraṅga</w:t>
      </w:r>
      <w:r w:rsidRPr="000740F4">
        <w:rPr>
          <w:color w:val="000000" w:themeColor="text1"/>
        </w:rPr>
        <w:t xml:space="preserve"> or </w:t>
      </w:r>
      <w:r w:rsidRPr="000740F4">
        <w:rPr>
          <w:i/>
          <w:color w:val="000000" w:themeColor="text1"/>
        </w:rPr>
        <w:t>raṅgamaṇḍapa</w:t>
      </w:r>
      <w:r w:rsidRPr="000740F4">
        <w:rPr>
          <w:color w:val="000000" w:themeColor="text1"/>
        </w:rPr>
        <w:t xml:space="preserve">) and the </w:t>
      </w:r>
      <w:r w:rsidRPr="000740F4">
        <w:rPr>
          <w:i/>
          <w:color w:val="000000" w:themeColor="text1"/>
        </w:rPr>
        <w:t>aṅkana</w:t>
      </w:r>
      <w:r w:rsidRPr="000740F4">
        <w:rPr>
          <w:color w:val="000000" w:themeColor="text1"/>
        </w:rPr>
        <w:t xml:space="preserve"> connecting the open and closed </w:t>
      </w:r>
      <w:r w:rsidRPr="000740F4">
        <w:rPr>
          <w:i/>
          <w:color w:val="000000" w:themeColor="text1"/>
        </w:rPr>
        <w:t>maṇḍapas.</w:t>
      </w:r>
      <w:r w:rsidRPr="000740F4">
        <w:rPr>
          <w:color w:val="000000" w:themeColor="text1"/>
        </w:rPr>
        <w:t xml:space="preserve">  On the S side the </w:t>
      </w:r>
      <w:r w:rsidRPr="000740F4">
        <w:rPr>
          <w:i/>
          <w:color w:val="000000" w:themeColor="text1"/>
        </w:rPr>
        <w:t>Rāmāyaṇa</w:t>
      </w:r>
      <w:r w:rsidRPr="000740F4">
        <w:rPr>
          <w:color w:val="000000" w:themeColor="text1"/>
        </w:rPr>
        <w:t xml:space="preserve"> narration is in 76 panels, running from left to right, against the natural sequence for </w:t>
      </w:r>
      <w:r w:rsidRPr="000740F4">
        <w:rPr>
          <w:i/>
          <w:color w:val="000000" w:themeColor="text1"/>
        </w:rPr>
        <w:t>pradakṣiṇā,</w:t>
      </w:r>
      <w:r w:rsidRPr="000740F4">
        <w:rPr>
          <w:color w:val="000000" w:themeColor="text1"/>
        </w:rPr>
        <w:t xml:space="preserve"> and covers the </w:t>
      </w:r>
      <w:r w:rsidRPr="000740F4">
        <w:rPr>
          <w:i/>
          <w:color w:val="000000" w:themeColor="text1"/>
        </w:rPr>
        <w:t>Bāla</w:t>
      </w:r>
      <w:r w:rsidRPr="000740F4">
        <w:rPr>
          <w:color w:val="000000" w:themeColor="text1"/>
        </w:rPr>
        <w:t xml:space="preserve"> to </w:t>
      </w:r>
      <w:r w:rsidRPr="000740F4">
        <w:rPr>
          <w:i/>
          <w:color w:val="000000" w:themeColor="text1"/>
        </w:rPr>
        <w:t>Yuddha kāṇḍas</w:t>
      </w:r>
      <w:r w:rsidRPr="000740F4">
        <w:rPr>
          <w:color w:val="000000" w:themeColor="text1"/>
        </w:rPr>
        <w:t xml:space="preserve">;  neither here nor on any other of the Hoysaḷa temples for which we have information is any episode from the </w:t>
      </w:r>
      <w:r w:rsidRPr="000740F4">
        <w:rPr>
          <w:i/>
          <w:color w:val="000000" w:themeColor="text1"/>
        </w:rPr>
        <w:t>Uttarakāṇḍa</w:t>
      </w:r>
      <w:r w:rsidRPr="000740F4">
        <w:rPr>
          <w:color w:val="000000" w:themeColor="text1"/>
        </w:rPr>
        <w:t xml:space="preserve"> represented.  The </w:t>
      </w:r>
      <w:r w:rsidRPr="000740F4">
        <w:rPr>
          <w:i/>
          <w:color w:val="000000" w:themeColor="text1"/>
        </w:rPr>
        <w:t>Rāmāyaṇa</w:t>
      </w:r>
      <w:r w:rsidRPr="000740F4">
        <w:rPr>
          <w:color w:val="000000" w:themeColor="text1"/>
        </w:rPr>
        <w:t xml:space="preserve"> reliefs concentrate heavily on the </w:t>
      </w:r>
      <w:r w:rsidRPr="000740F4">
        <w:rPr>
          <w:i/>
          <w:color w:val="000000" w:themeColor="text1"/>
        </w:rPr>
        <w:t xml:space="preserve">Yuddhakāṇḍa </w:t>
      </w:r>
      <w:r w:rsidRPr="000740F4">
        <w:rPr>
          <w:color w:val="000000" w:themeColor="text1"/>
        </w:rPr>
        <w:t xml:space="preserve">(46 panels) and the </w:t>
      </w:r>
      <w:r w:rsidRPr="000740F4">
        <w:rPr>
          <w:i/>
          <w:color w:val="000000" w:themeColor="text1"/>
        </w:rPr>
        <w:t>Bālakāṇḍa</w:t>
      </w:r>
      <w:r w:rsidRPr="000740F4">
        <w:rPr>
          <w:color w:val="000000" w:themeColor="text1"/>
        </w:rPr>
        <w:t xml:space="preserve"> (11 panels).  </w:t>
      </w:r>
      <w:r w:rsidRPr="000740F4">
        <w:rPr>
          <w:b/>
          <w:color w:val="000000" w:themeColor="text1"/>
        </w:rPr>
        <w:t>see</w:t>
      </w:r>
      <w:r w:rsidRPr="000740F4">
        <w:rPr>
          <w:color w:val="000000" w:themeColor="text1"/>
        </w:rPr>
        <w:t xml:space="preserve"> Evans 1997; Foekema 1996: 37-38; Loizeau 2017: 85-92.</w:t>
      </w:r>
    </w:p>
    <w:p w14:paraId="4DF93C2E" w14:textId="72E8A9FA" w:rsidR="00C805DF" w:rsidRPr="000740F4" w:rsidRDefault="00C805DF" w:rsidP="00880125">
      <w:pPr>
        <w:tabs>
          <w:tab w:val="right" w:pos="9000"/>
        </w:tabs>
        <w:spacing w:after="80"/>
        <w:ind w:left="360" w:hanging="360"/>
        <w:rPr>
          <w:color w:val="000000" w:themeColor="text1"/>
        </w:rPr>
      </w:pPr>
      <w:r w:rsidRPr="000740F4">
        <w:rPr>
          <w:b/>
          <w:color w:val="000000" w:themeColor="text1"/>
        </w:rPr>
        <w:t>Araḷaguppe</w:t>
      </w:r>
      <w:r w:rsidRPr="000740F4">
        <w:rPr>
          <w:color w:val="000000" w:themeColor="text1"/>
        </w:rPr>
        <w:t>: the epic frieze on the Cennakeśava temple (mid 13th century</w:t>
      </w:r>
      <w:r w:rsidR="0096113F" w:rsidRPr="000740F4">
        <w:rPr>
          <w:color w:val="000000" w:themeColor="text1"/>
        </w:rPr>
        <w:t>, of the developed type</w:t>
      </w:r>
      <w:r w:rsidRPr="000740F4">
        <w:rPr>
          <w:color w:val="000000" w:themeColor="text1"/>
        </w:rPr>
        <w:t xml:space="preserve">), starting clockwise from the entrance, first shows on the S wall of the </w:t>
      </w:r>
      <w:r w:rsidRPr="000740F4">
        <w:rPr>
          <w:i/>
          <w:color w:val="000000" w:themeColor="text1"/>
        </w:rPr>
        <w:t>navaraṅga</w:t>
      </w:r>
      <w:r w:rsidRPr="000740F4">
        <w:rPr>
          <w:color w:val="000000" w:themeColor="text1"/>
        </w:rPr>
        <w:t xml:space="preserve"> scenes from the </w:t>
      </w:r>
      <w:r w:rsidRPr="000740F4">
        <w:rPr>
          <w:i/>
          <w:color w:val="000000" w:themeColor="text1"/>
        </w:rPr>
        <w:t>Rāmāyaṇa</w:t>
      </w:r>
      <w:r w:rsidRPr="000740F4">
        <w:rPr>
          <w:color w:val="000000" w:themeColor="text1"/>
        </w:rPr>
        <w:t xml:space="preserve"> – mainly from the </w:t>
      </w:r>
      <w:r w:rsidRPr="000740F4">
        <w:rPr>
          <w:i/>
          <w:color w:val="000000" w:themeColor="text1"/>
        </w:rPr>
        <w:t>Bāla</w:t>
      </w:r>
      <w:r w:rsidRPr="000740F4">
        <w:rPr>
          <w:color w:val="000000" w:themeColor="text1"/>
        </w:rPr>
        <w:t xml:space="preserve"> to </w:t>
      </w:r>
      <w:r w:rsidRPr="000740F4">
        <w:rPr>
          <w:i/>
          <w:color w:val="000000" w:themeColor="text1"/>
        </w:rPr>
        <w:t xml:space="preserve">Kiṣkindhā kāṇḍas </w:t>
      </w:r>
      <w:r w:rsidRPr="000740F4">
        <w:rPr>
          <w:color w:val="000000" w:themeColor="text1"/>
        </w:rPr>
        <w:t xml:space="preserve">– and then, after the northern side of the </w:t>
      </w:r>
      <w:r w:rsidRPr="000740F4">
        <w:rPr>
          <w:i/>
          <w:color w:val="000000" w:themeColor="text1"/>
        </w:rPr>
        <w:t>śukanāsī,</w:t>
      </w:r>
      <w:r w:rsidRPr="000740F4">
        <w:rPr>
          <w:color w:val="000000" w:themeColor="text1"/>
        </w:rPr>
        <w:t xml:space="preserve"> Kṛṣṇa stories from the </w:t>
      </w:r>
      <w:r w:rsidRPr="000740F4">
        <w:rPr>
          <w:i/>
          <w:color w:val="000000" w:themeColor="text1"/>
        </w:rPr>
        <w:t>Bhāgavata Purāṇa</w:t>
      </w:r>
      <w:r w:rsidRPr="000740F4">
        <w:rPr>
          <w:color w:val="000000" w:themeColor="text1"/>
        </w:rPr>
        <w:t xml:space="preserve">, which are very similar in style to those on the Keśava temple at Somnāthpur (Mysore 1936c: 3-10  [= </w:t>
      </w:r>
      <w:r w:rsidRPr="000740F4">
        <w:rPr>
          <w:i/>
          <w:color w:val="000000" w:themeColor="text1"/>
        </w:rPr>
        <w:t>AR for 1935</w:t>
      </w:r>
      <w:r w:rsidRPr="000740F4">
        <w:rPr>
          <w:color w:val="000000" w:themeColor="text1"/>
        </w:rPr>
        <w:t xml:space="preserve">]; </w:t>
      </w:r>
      <w:r w:rsidRPr="000740F4">
        <w:rPr>
          <w:b/>
          <w:color w:val="000000" w:themeColor="text1"/>
        </w:rPr>
        <w:t>photocopy</w:t>
      </w:r>
      <w:r w:rsidRPr="000740F4">
        <w:rPr>
          <w:color w:val="000000" w:themeColor="text1"/>
        </w:rPr>
        <w:t xml:space="preserve"> of listing of </w:t>
      </w:r>
      <w:r w:rsidRPr="000740F4">
        <w:rPr>
          <w:i/>
          <w:color w:val="000000" w:themeColor="text1"/>
        </w:rPr>
        <w:t xml:space="preserve">Rāmāyaṇa </w:t>
      </w:r>
      <w:r w:rsidRPr="000740F4">
        <w:rPr>
          <w:color w:val="000000" w:themeColor="text1"/>
        </w:rPr>
        <w:t>identifications; Foekema 1996: 39-40; Loizeau 2017: 131-35).</w:t>
      </w:r>
    </w:p>
    <w:p w14:paraId="6D867FC2"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Bandaḷike:</w:t>
      </w:r>
      <w:r w:rsidRPr="000740F4">
        <w:rPr>
          <w:color w:val="000000" w:themeColor="text1"/>
        </w:rPr>
        <w:t xml:space="preserve"> the Someśvara or Ānekal Sōmayya temple, built in 1274 A.D. (</w:t>
      </w:r>
      <w:r w:rsidRPr="000740F4">
        <w:rPr>
          <w:b/>
          <w:color w:val="000000" w:themeColor="text1"/>
        </w:rPr>
        <w:t>see</w:t>
      </w:r>
      <w:r w:rsidRPr="000740F4">
        <w:rPr>
          <w:color w:val="000000" w:themeColor="text1"/>
        </w:rPr>
        <w:t xml:space="preserve"> </w:t>
      </w:r>
      <w:r w:rsidRPr="000740F4">
        <w:rPr>
          <w:i/>
          <w:color w:val="000000" w:themeColor="text1"/>
        </w:rPr>
        <w:t>Epigraphia Carnatica</w:t>
      </w:r>
      <w:r w:rsidRPr="000740F4">
        <w:rPr>
          <w:color w:val="000000" w:themeColor="text1"/>
        </w:rPr>
        <w:t xml:space="preserve"> VII no. 236; built for Boppa Seṭṭi under Cāḷukyas of Kalyāṇa but in Hoysaḷa style), carries friezes of epic narratives in 7 registers on the sculptured screens of its porch, with </w:t>
      </w:r>
      <w:r w:rsidRPr="000740F4">
        <w:rPr>
          <w:i/>
          <w:color w:val="000000" w:themeColor="text1"/>
        </w:rPr>
        <w:t>Rāmāyaṇa</w:t>
      </w:r>
      <w:r w:rsidRPr="000740F4">
        <w:rPr>
          <w:color w:val="000000" w:themeColor="text1"/>
        </w:rPr>
        <w:t xml:space="preserve"> episodes on the south (left side damaged) and </w:t>
      </w:r>
      <w:r w:rsidRPr="000740F4">
        <w:rPr>
          <w:i/>
          <w:color w:val="000000" w:themeColor="text1"/>
        </w:rPr>
        <w:t>Mahābhārata</w:t>
      </w:r>
      <w:r w:rsidRPr="000740F4">
        <w:rPr>
          <w:color w:val="000000" w:themeColor="text1"/>
        </w:rPr>
        <w:t xml:space="preserve"> episodes on the north (Mysore Arch. Dept 1942: 86-94; </w:t>
      </w:r>
      <w:r w:rsidRPr="000740F4">
        <w:rPr>
          <w:i/>
          <w:color w:val="000000" w:themeColor="text1"/>
        </w:rPr>
        <w:t>Rāmāyaṇa</w:t>
      </w:r>
      <w:r w:rsidRPr="000740F4">
        <w:rPr>
          <w:color w:val="000000" w:themeColor="text1"/>
        </w:rPr>
        <w:t xml:space="preserve"> episodes listed on p. 91; Loizeau 2017: 45-48).  </w:t>
      </w:r>
    </w:p>
    <w:p w14:paraId="5BE02784" w14:textId="25EAA85F" w:rsidR="00C805DF" w:rsidRPr="000740F4" w:rsidRDefault="00C805DF" w:rsidP="00880125">
      <w:pPr>
        <w:tabs>
          <w:tab w:val="right" w:pos="9000"/>
          <w:tab w:val="right" w:pos="9216"/>
        </w:tabs>
        <w:spacing w:after="80"/>
        <w:ind w:left="360" w:hanging="360"/>
        <w:rPr>
          <w:color w:val="000000" w:themeColor="text1"/>
        </w:rPr>
      </w:pPr>
      <w:r w:rsidRPr="000740F4">
        <w:rPr>
          <w:b/>
          <w:color w:val="000000" w:themeColor="text1"/>
        </w:rPr>
        <w:t>Basarāḷu</w:t>
      </w:r>
      <w:r w:rsidRPr="000740F4">
        <w:rPr>
          <w:color w:val="000000" w:themeColor="text1"/>
        </w:rPr>
        <w:t>, Mallikārjuna temple (1234 A.D.):</w:t>
      </w:r>
      <w:r w:rsidR="006906DE" w:rsidRPr="000740F4">
        <w:rPr>
          <w:color w:val="000000" w:themeColor="text1"/>
        </w:rPr>
        <w:t xml:space="preserve">  this has friezes showing both epics, as well as other mythological scenes; </w:t>
      </w:r>
      <w:r w:rsidR="00D6235A" w:rsidRPr="000740F4">
        <w:rPr>
          <w:color w:val="000000" w:themeColor="text1"/>
        </w:rPr>
        <w:t>t</w:t>
      </w:r>
      <w:r w:rsidRPr="000740F4">
        <w:rPr>
          <w:color w:val="000000" w:themeColor="text1"/>
        </w:rPr>
        <w:t>hey start at the SE angle of the porch and continue along the whole of the S face and part of the W wall.</w:t>
      </w:r>
      <w:r w:rsidR="00D6235A" w:rsidRPr="000740F4">
        <w:rPr>
          <w:color w:val="000000" w:themeColor="text1"/>
        </w:rPr>
        <w:t xml:space="preserve"> </w:t>
      </w:r>
      <w:r w:rsidRPr="000740F4">
        <w:rPr>
          <w:color w:val="000000" w:themeColor="text1"/>
        </w:rPr>
        <w:t xml:space="preserve"> The first section begins with the ascetic boy carrying his parents in a </w:t>
      </w:r>
      <w:r w:rsidRPr="000740F4">
        <w:rPr>
          <w:i/>
          <w:color w:val="000000" w:themeColor="text1"/>
        </w:rPr>
        <w:t>baṅghi.</w:t>
      </w:r>
      <w:r w:rsidR="006906DE" w:rsidRPr="000740F4">
        <w:rPr>
          <w:i/>
          <w:color w:val="000000" w:themeColor="text1"/>
        </w:rPr>
        <w:t xml:space="preserve">  </w:t>
      </w:r>
      <w:r w:rsidR="00D6235A" w:rsidRPr="000740F4">
        <w:rPr>
          <w:color w:val="000000" w:themeColor="text1"/>
        </w:rPr>
        <w:t xml:space="preserve">For identification of the 50+ </w:t>
      </w:r>
      <w:r w:rsidR="00D6235A" w:rsidRPr="000740F4">
        <w:rPr>
          <w:i/>
          <w:color w:val="000000" w:themeColor="text1"/>
        </w:rPr>
        <w:t>Rāmāyaṇa</w:t>
      </w:r>
      <w:r w:rsidR="00D6235A" w:rsidRPr="000740F4">
        <w:rPr>
          <w:color w:val="000000" w:themeColor="text1"/>
        </w:rPr>
        <w:t xml:space="preserve"> scenes </w:t>
      </w:r>
      <w:r w:rsidR="00D6235A" w:rsidRPr="000740F4">
        <w:rPr>
          <w:b/>
          <w:color w:val="000000" w:themeColor="text1"/>
        </w:rPr>
        <w:t>see</w:t>
      </w:r>
      <w:r w:rsidR="00D6235A" w:rsidRPr="000740F4">
        <w:rPr>
          <w:color w:val="000000" w:themeColor="text1"/>
        </w:rPr>
        <w:t xml:space="preserve"> Loizeau 2017: 95-102 </w:t>
      </w:r>
      <w:r w:rsidR="006906DE" w:rsidRPr="000740F4">
        <w:rPr>
          <w:color w:val="000000" w:themeColor="text1"/>
        </w:rPr>
        <w:t>[</w:t>
      </w:r>
      <w:r w:rsidR="006906DE" w:rsidRPr="000740F4">
        <w:rPr>
          <w:b/>
          <w:color w:val="000000" w:themeColor="text1"/>
        </w:rPr>
        <w:t xml:space="preserve">see </w:t>
      </w:r>
      <w:r w:rsidR="00D6235A" w:rsidRPr="000740F4">
        <w:rPr>
          <w:color w:val="000000" w:themeColor="text1"/>
        </w:rPr>
        <w:t xml:space="preserve">also </w:t>
      </w:r>
      <w:r w:rsidR="006906DE" w:rsidRPr="000740F4">
        <w:rPr>
          <w:color w:val="000000" w:themeColor="text1"/>
        </w:rPr>
        <w:t>Mysore Arch. Dept 1936b: 36-47 (parts photocopied); Foekema 1996: 43-46</w:t>
      </w:r>
      <w:r w:rsidR="00D6235A" w:rsidRPr="000740F4">
        <w:rPr>
          <w:color w:val="000000" w:themeColor="text1"/>
        </w:rPr>
        <w:t>;</w:t>
      </w:r>
      <w:r w:rsidR="006906DE" w:rsidRPr="000740F4">
        <w:rPr>
          <w:color w:val="000000" w:themeColor="text1"/>
        </w:rPr>
        <w:t xml:space="preserve"> folder in JLB photos, plus 2 photos from Rachel Loizeau</w:t>
      </w:r>
      <w:r w:rsidR="00D6235A" w:rsidRPr="000740F4">
        <w:rPr>
          <w:color w:val="000000" w:themeColor="text1"/>
        </w:rPr>
        <w:t>].</w:t>
      </w:r>
    </w:p>
    <w:p w14:paraId="4158DE7A" w14:textId="77777777" w:rsidR="00C805DF" w:rsidRPr="000740F4" w:rsidRDefault="00C805DF" w:rsidP="00880125">
      <w:pPr>
        <w:keepNext/>
        <w:tabs>
          <w:tab w:val="right" w:pos="9000"/>
        </w:tabs>
        <w:spacing w:after="80"/>
        <w:ind w:left="360" w:hanging="360"/>
        <w:rPr>
          <w:color w:val="000000" w:themeColor="text1"/>
        </w:rPr>
      </w:pPr>
      <w:r w:rsidRPr="000740F4">
        <w:rPr>
          <w:color w:val="000000" w:themeColor="text1"/>
        </w:rPr>
        <w:lastRenderedPageBreak/>
        <w:tab/>
        <w:t>Rachel Loizeau (e-mail on 15.8.2010)</w:t>
      </w:r>
    </w:p>
    <w:p w14:paraId="095BBAE7"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ab/>
        <w:t>“The Ramayana cycle starts with the Sravanakumara story (&lt;her&gt; images 0443 and then 0444). Then you have a very striking representation of the Trimurti (linga flanked most probably by Brahma and Vishnu, the bas-reliefs are quite damaged) followed by Dasharatha’s sacrifice, the distribution of the payasa, the boys or the mothers carried in hammock, the babies with the queens, blank stone, a long hunting scene with the princes returning to the court, The story goes on with Vishvamitra’s arrival, the departure of Rama, Lakshmana and Vishvamitra to the forest, Tataka death, Vishvamitra’s sacrifice, the killing of two birds by Rama, Ahalya, Sita’s svayamvara, etc.</w:t>
      </w:r>
    </w:p>
    <w:p w14:paraId="1F1DD576"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ab/>
        <w:t>As 0444 is concerned I identified the scene as the cremation of the parents.”</w:t>
      </w:r>
    </w:p>
    <w:p w14:paraId="5692C36B"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Beḷgāmi/Baḷḷigāṃve:</w:t>
      </w:r>
      <w:r w:rsidRPr="000740F4">
        <w:rPr>
          <w:color w:val="000000" w:themeColor="text1"/>
        </w:rPr>
        <w:t xml:space="preserve"> the Tripurāntakeśvara temple, probably built c. 1070 by Western Cāḷukyas, has basement friezes which include </w:t>
      </w:r>
      <w:r w:rsidRPr="000740F4">
        <w:rPr>
          <w:i/>
          <w:color w:val="000000" w:themeColor="text1"/>
        </w:rPr>
        <w:t>Rāmāyaṇa</w:t>
      </w:r>
      <w:r w:rsidRPr="000740F4">
        <w:rPr>
          <w:color w:val="000000" w:themeColor="text1"/>
        </w:rPr>
        <w:t xml:space="preserve"> themes but many have been destroyed;  among those remaining are Rāma piercing the seven </w:t>
      </w:r>
      <w:r w:rsidRPr="000740F4">
        <w:rPr>
          <w:i/>
          <w:color w:val="000000" w:themeColor="text1"/>
        </w:rPr>
        <w:t xml:space="preserve">sāl </w:t>
      </w:r>
      <w:r w:rsidRPr="000740F4">
        <w:rPr>
          <w:color w:val="000000" w:themeColor="text1"/>
        </w:rPr>
        <w:t xml:space="preserve">trees growing on snake and Rāma killing Vālin; cf. Mysore 1935a: 58-60 (= </w:t>
      </w:r>
      <w:r w:rsidRPr="000740F4">
        <w:rPr>
          <w:i/>
          <w:color w:val="000000" w:themeColor="text1"/>
        </w:rPr>
        <w:t>AR for 1931</w:t>
      </w:r>
      <w:r w:rsidRPr="000740F4">
        <w:rPr>
          <w:color w:val="000000" w:themeColor="text1"/>
        </w:rPr>
        <w:t xml:space="preserve">). Cf. Settar 1992: I, 340-41 – “in the Tripurāntakeśvara at Baḷḷigāmve, only select episodes of the </w:t>
      </w:r>
      <w:r w:rsidRPr="000740F4">
        <w:rPr>
          <w:i/>
          <w:color w:val="000000" w:themeColor="text1"/>
        </w:rPr>
        <w:t xml:space="preserve">Rāmāyaṇa </w:t>
      </w:r>
      <w:r w:rsidRPr="000740F4">
        <w:rPr>
          <w:color w:val="000000" w:themeColor="text1"/>
        </w:rPr>
        <w:t>are depicted on one of the cornices of the basement and on the railings.”</w:t>
      </w:r>
    </w:p>
    <w:p w14:paraId="575FB883" w14:textId="77777777" w:rsidR="00C805DF" w:rsidRPr="000740F4" w:rsidRDefault="00C805DF" w:rsidP="00880125">
      <w:pPr>
        <w:tabs>
          <w:tab w:val="right" w:pos="9000"/>
        </w:tabs>
        <w:spacing w:after="80"/>
        <w:ind w:left="360" w:hanging="360"/>
        <w:rPr>
          <w:b/>
          <w:color w:val="000000" w:themeColor="text1"/>
        </w:rPr>
      </w:pPr>
      <w:r w:rsidRPr="000740F4">
        <w:rPr>
          <w:b/>
          <w:color w:val="000000" w:themeColor="text1"/>
        </w:rPr>
        <w:t>Bēlūr:</w:t>
      </w:r>
      <w:r w:rsidRPr="000740F4">
        <w:rPr>
          <w:color w:val="000000" w:themeColor="text1"/>
        </w:rPr>
        <w:t xml:space="preserve"> on the Cennakeśava temple (originally named Vijayanārāyaṇa; 1117 A.D., with additions c. 1133-42 A.D.) </w:t>
      </w:r>
      <w:r w:rsidRPr="000740F4">
        <w:rPr>
          <w:i/>
          <w:color w:val="000000" w:themeColor="text1"/>
        </w:rPr>
        <w:t>Rāmāyaṇa</w:t>
      </w:r>
      <w:r w:rsidRPr="000740F4">
        <w:rPr>
          <w:color w:val="000000" w:themeColor="text1"/>
        </w:rPr>
        <w:t xml:space="preserve"> scenes are carved on one layer of the basement friezes, while a later C17 open </w:t>
      </w:r>
      <w:r w:rsidRPr="000740F4">
        <w:rPr>
          <w:i/>
          <w:color w:val="000000" w:themeColor="text1"/>
        </w:rPr>
        <w:t>maṇḍapa</w:t>
      </w:r>
      <w:r w:rsidRPr="000740F4">
        <w:rPr>
          <w:color w:val="000000" w:themeColor="text1"/>
        </w:rPr>
        <w:t xml:space="preserve"> contains </w:t>
      </w:r>
      <w:r w:rsidRPr="000740F4">
        <w:rPr>
          <w:i/>
          <w:color w:val="000000" w:themeColor="text1"/>
        </w:rPr>
        <w:t>Rāmāyaṇa</w:t>
      </w:r>
      <w:r w:rsidRPr="000740F4">
        <w:rPr>
          <w:color w:val="000000" w:themeColor="text1"/>
        </w:rPr>
        <w:t xml:space="preserve"> relief panels, including </w:t>
      </w:r>
      <w:r w:rsidRPr="000740F4">
        <w:rPr>
          <w:color w:val="000000" w:themeColor="text1"/>
          <w:szCs w:val="32"/>
        </w:rPr>
        <w:t>Rāma placing foot on tail of 5-headed cobra to shoot through 7 trees growing on its back (Kam 2000: 125), Rāma killing golden deer, Jaṭāyus attacking Rāvaṇa as he abducts Sītā, Rāma and Lakṣmaṇa searching, and Rāma killing Vālin</w:t>
      </w:r>
      <w:r w:rsidRPr="000740F4">
        <w:rPr>
          <w:color w:val="000000" w:themeColor="text1"/>
        </w:rPr>
        <w:t xml:space="preserve">; </w:t>
      </w:r>
      <w:r w:rsidRPr="000740F4">
        <w:rPr>
          <w:b/>
          <w:color w:val="000000" w:themeColor="text1"/>
        </w:rPr>
        <w:t>see</w:t>
      </w:r>
      <w:r w:rsidRPr="000740F4">
        <w:rPr>
          <w:color w:val="000000" w:themeColor="text1"/>
        </w:rPr>
        <w:t xml:space="preserve"> Mysore 1935a: 26-30 (= </w:t>
      </w:r>
      <w:r w:rsidRPr="000740F4">
        <w:rPr>
          <w:i/>
          <w:color w:val="000000" w:themeColor="text1"/>
        </w:rPr>
        <w:t>AR for 1931</w:t>
      </w:r>
      <w:r w:rsidRPr="000740F4">
        <w:rPr>
          <w:color w:val="000000" w:themeColor="text1"/>
        </w:rPr>
        <w:t xml:space="preserve">) for history; Foekema 1996: 47-52; Loizeau 2017: 51-52.  Bas reliefs of </w:t>
      </w:r>
      <w:r w:rsidRPr="000740F4">
        <w:rPr>
          <w:i/>
          <w:color w:val="000000" w:themeColor="text1"/>
        </w:rPr>
        <w:t xml:space="preserve">MBh </w:t>
      </w:r>
      <w:r w:rsidRPr="000740F4">
        <w:rPr>
          <w:color w:val="000000" w:themeColor="text1"/>
        </w:rPr>
        <w:t xml:space="preserve">and </w:t>
      </w:r>
      <w:r w:rsidRPr="000740F4">
        <w:rPr>
          <w:i/>
          <w:color w:val="000000" w:themeColor="text1"/>
        </w:rPr>
        <w:t>Rāmāyaṇa</w:t>
      </w:r>
      <w:r w:rsidRPr="000740F4">
        <w:rPr>
          <w:color w:val="000000" w:themeColor="text1"/>
        </w:rPr>
        <w:t xml:space="preserve"> scenes from elsewhere have been used in the restoration of the temple to Āṇṭāḷ (Loizeau 2017: 44).</w:t>
      </w:r>
    </w:p>
    <w:p w14:paraId="0E364EDD" w14:textId="77777777" w:rsidR="00C805DF" w:rsidRPr="000740F4" w:rsidRDefault="00C805DF" w:rsidP="0096303B">
      <w:pPr>
        <w:tabs>
          <w:tab w:val="left" w:pos="720"/>
          <w:tab w:val="right" w:pos="9000"/>
        </w:tabs>
        <w:spacing w:after="80"/>
        <w:ind w:left="360" w:hanging="360"/>
        <w:rPr>
          <w:color w:val="000000" w:themeColor="text1"/>
        </w:rPr>
      </w:pPr>
      <w:r w:rsidRPr="000740F4">
        <w:rPr>
          <w:b/>
          <w:color w:val="000000" w:themeColor="text1"/>
        </w:rPr>
        <w:t>Haḷebīḍ</w:t>
      </w:r>
      <w:r w:rsidRPr="000740F4">
        <w:rPr>
          <w:color w:val="000000" w:themeColor="text1"/>
        </w:rPr>
        <w:t xml:space="preserve"> (ancient Dvārasamudra/Dorasamudra) — The Hoysaḷēśvara temple (c. 1125 A.D.) contains an epic frieze and all the scenes are individually identified (Mysore Arch. Dept 1934: 34-49 (= </w:t>
      </w:r>
      <w:r w:rsidRPr="000740F4">
        <w:rPr>
          <w:i/>
          <w:color w:val="000000" w:themeColor="text1"/>
        </w:rPr>
        <w:t>AR for 1930</w:t>
      </w:r>
      <w:r w:rsidRPr="000740F4">
        <w:rPr>
          <w:color w:val="000000" w:themeColor="text1"/>
        </w:rPr>
        <w:t>) [pp. 34-46 photocopied]</w:t>
      </w:r>
      <w:r w:rsidRPr="000740F4">
        <w:rPr>
          <w:b/>
          <w:color w:val="000000" w:themeColor="text1"/>
        </w:rPr>
        <w:t xml:space="preserve"> see</w:t>
      </w:r>
      <w:r w:rsidRPr="000740F4">
        <w:rPr>
          <w:color w:val="000000" w:themeColor="text1"/>
        </w:rPr>
        <w:t xml:space="preserve"> also Foekema 1996: 59-65; Evans 1997: 205-6; Loizeau 2017: 60-66; Dhar 2021b: 35-38).   The </w:t>
      </w:r>
      <w:r w:rsidRPr="000740F4">
        <w:rPr>
          <w:i/>
          <w:color w:val="000000" w:themeColor="text1"/>
        </w:rPr>
        <w:t>Rāmāyaṇa</w:t>
      </w:r>
      <w:r w:rsidRPr="000740F4">
        <w:rPr>
          <w:color w:val="000000" w:themeColor="text1"/>
        </w:rPr>
        <w:t xml:space="preserve"> scenes are drawn mainly from the </w:t>
      </w:r>
      <w:r w:rsidRPr="000740F4">
        <w:rPr>
          <w:i/>
          <w:color w:val="000000" w:themeColor="text1"/>
        </w:rPr>
        <w:t>Kiṣkindhākāṇḍa</w:t>
      </w:r>
      <w:r w:rsidRPr="000740F4">
        <w:rPr>
          <w:color w:val="000000" w:themeColor="text1"/>
        </w:rPr>
        <w:t xml:space="preserve"> (with a repeat of the </w:t>
      </w:r>
      <w:r w:rsidRPr="000740F4">
        <w:rPr>
          <w:i/>
          <w:color w:val="000000" w:themeColor="text1"/>
        </w:rPr>
        <w:t>saptatālabhañjana</w:t>
      </w:r>
      <w:r w:rsidRPr="000740F4">
        <w:rPr>
          <w:color w:val="000000" w:themeColor="text1"/>
        </w:rPr>
        <w:t xml:space="preserve"> episode of Rāma piercing the seven </w:t>
      </w:r>
      <w:r w:rsidRPr="000740F4">
        <w:rPr>
          <w:i/>
          <w:color w:val="000000" w:themeColor="text1"/>
        </w:rPr>
        <w:t>sāl</w:t>
      </w:r>
      <w:r w:rsidRPr="000740F4">
        <w:rPr>
          <w:color w:val="000000" w:themeColor="text1"/>
        </w:rPr>
        <w:t xml:space="preserve"> trees, shown as elsewhere on the back of the king of snakes);  the disruptions in the sequence for both epics are problematic and may suggest that the large external niches (which are held to be later) conceal some episodes, rendering it unwise to draw inferences from what is or is not shown.  Also some loose pieces from various sites in its compound are listed at </w:t>
      </w:r>
      <w:r w:rsidRPr="000740F4">
        <w:rPr>
          <w:rStyle w:val="s3"/>
          <w:rFonts w:ascii="Gentium" w:hAnsi="Gentium"/>
          <w:color w:val="000000" w:themeColor="text1"/>
          <w:sz w:val="24"/>
          <w:szCs w:val="24"/>
        </w:rPr>
        <w:t xml:space="preserve">Mysore 1964 (= </w:t>
      </w:r>
      <w:r w:rsidRPr="000740F4">
        <w:rPr>
          <w:rStyle w:val="s3"/>
          <w:rFonts w:ascii="Gentium" w:hAnsi="Gentium"/>
          <w:i/>
          <w:color w:val="000000" w:themeColor="text1"/>
          <w:sz w:val="24"/>
          <w:szCs w:val="24"/>
        </w:rPr>
        <w:t>AR for 1947-56</w:t>
      </w:r>
      <w:r w:rsidRPr="000740F4">
        <w:rPr>
          <w:rStyle w:val="s3"/>
          <w:rFonts w:ascii="Gentium" w:hAnsi="Gentium"/>
          <w:color w:val="000000" w:themeColor="text1"/>
          <w:sz w:val="24"/>
          <w:szCs w:val="24"/>
        </w:rPr>
        <w:t>): 47-48 (cf. Loizeau 2017: 66) .</w:t>
      </w:r>
      <w:r w:rsidRPr="000740F4">
        <w:rPr>
          <w:color w:val="000000" w:themeColor="text1"/>
        </w:rPr>
        <w:br/>
      </w:r>
      <w:r w:rsidRPr="000740F4">
        <w:rPr>
          <w:color w:val="000000" w:themeColor="text1"/>
        </w:rPr>
        <w:tab/>
        <w:t xml:space="preserve">The Kedāreśvara temple (1219 A.D.), also a Śaiva temple, has significant epic friezes, the </w:t>
      </w:r>
      <w:r w:rsidRPr="000740F4">
        <w:rPr>
          <w:i/>
          <w:color w:val="000000" w:themeColor="text1"/>
        </w:rPr>
        <w:t>Rāmāyaṇa</w:t>
      </w:r>
      <w:r w:rsidRPr="000740F4">
        <w:rPr>
          <w:color w:val="000000" w:themeColor="text1"/>
        </w:rPr>
        <w:t xml:space="preserve"> scenes covering basically the </w:t>
      </w:r>
      <w:r w:rsidRPr="000740F4">
        <w:rPr>
          <w:i/>
          <w:color w:val="000000" w:themeColor="text1"/>
        </w:rPr>
        <w:t>Sundara</w:t>
      </w:r>
      <w:r w:rsidRPr="000740F4">
        <w:rPr>
          <w:color w:val="000000" w:themeColor="text1"/>
        </w:rPr>
        <w:t xml:space="preserve"> and </w:t>
      </w:r>
      <w:r w:rsidRPr="000740F4">
        <w:rPr>
          <w:i/>
          <w:color w:val="000000" w:themeColor="text1"/>
        </w:rPr>
        <w:t>Yuddha kāṇḍas</w:t>
      </w:r>
      <w:r w:rsidRPr="000740F4">
        <w:rPr>
          <w:color w:val="000000" w:themeColor="text1"/>
        </w:rPr>
        <w:t xml:space="preserve">.  However, restoration work on the temple early in C20 incorporated fragments from other ruined temples around Haḷebīḍ, making conjectures about the scheme as a whole more difficult (cf. Loizeau 2017: 68-73; Dhar 2021b: 38-39); some sculptures from this temple are now in the National Museum, Copenhagen. </w:t>
      </w:r>
      <w:r w:rsidRPr="000740F4">
        <w:rPr>
          <w:rFonts w:eastAsia="MingLiU" w:cs="MingLiU"/>
          <w:color w:val="000000" w:themeColor="text1"/>
        </w:rPr>
        <w:br/>
      </w:r>
      <w:r w:rsidRPr="000740F4">
        <w:rPr>
          <w:color w:val="000000" w:themeColor="text1"/>
        </w:rPr>
        <w:tab/>
        <w:t xml:space="preserve">Excavations in the 1980s revealed the lower levels of several structures near the palace area at Haḷebīd.  Only the platforms of three Śaiva temples in the Nāgareśvara complex remain but the narrative layers with episodes from the </w:t>
      </w:r>
      <w:r w:rsidRPr="000740F4">
        <w:rPr>
          <w:i/>
          <w:color w:val="000000" w:themeColor="text1"/>
        </w:rPr>
        <w:t>Mahābhārata</w:t>
      </w:r>
      <w:r w:rsidRPr="000740F4">
        <w:rPr>
          <w:color w:val="000000" w:themeColor="text1"/>
        </w:rPr>
        <w:t xml:space="preserve"> and the </w:t>
      </w:r>
      <w:r w:rsidRPr="000740F4">
        <w:rPr>
          <w:i/>
          <w:color w:val="000000" w:themeColor="text1"/>
        </w:rPr>
        <w:t>Rāmāyaṇa</w:t>
      </w:r>
      <w:r w:rsidRPr="000740F4">
        <w:rPr>
          <w:color w:val="000000" w:themeColor="text1"/>
        </w:rPr>
        <w:t xml:space="preserve"> are well preserved on the southern temple, with only individual episodes surviving on the middle and northern temples (Evans 1997: 221-231; Loizeau 2017: 79-84); on the southern temple, after a lost first section, the </w:t>
      </w:r>
      <w:r w:rsidRPr="000740F4">
        <w:rPr>
          <w:i/>
          <w:color w:val="000000" w:themeColor="text1"/>
        </w:rPr>
        <w:t>Rāmāyaṇa</w:t>
      </w:r>
      <w:r w:rsidRPr="000740F4">
        <w:rPr>
          <w:color w:val="000000" w:themeColor="text1"/>
        </w:rPr>
        <w:t xml:space="preserve"> scenes are drawn from the </w:t>
      </w:r>
      <w:r w:rsidRPr="000740F4">
        <w:rPr>
          <w:i/>
          <w:color w:val="000000" w:themeColor="text1"/>
        </w:rPr>
        <w:t>Kiṣkindhā, Sundara</w:t>
      </w:r>
      <w:r w:rsidRPr="000740F4">
        <w:rPr>
          <w:color w:val="000000" w:themeColor="text1"/>
        </w:rPr>
        <w:t xml:space="preserve"> and </w:t>
      </w:r>
      <w:r w:rsidRPr="000740F4">
        <w:rPr>
          <w:i/>
          <w:color w:val="000000" w:themeColor="text1"/>
        </w:rPr>
        <w:t>Yuddha kāṇḍas.</w:t>
      </w:r>
      <w:r w:rsidRPr="000740F4">
        <w:rPr>
          <w:color w:val="000000" w:themeColor="text1"/>
        </w:rPr>
        <w:t xml:space="preserve">   </w:t>
      </w:r>
      <w:r w:rsidRPr="000740F4">
        <w:rPr>
          <w:color w:val="000000" w:themeColor="text1"/>
        </w:rPr>
        <w:br/>
      </w:r>
      <w:r w:rsidRPr="000740F4">
        <w:rPr>
          <w:color w:val="000000" w:themeColor="text1"/>
        </w:rPr>
        <w:lastRenderedPageBreak/>
        <w:tab/>
        <w:t xml:space="preserve">The ruined Hūceśvara temple (NE of Jain bastis, towards lake; earlier known as the Viraktamaṭha; Mysore Arch. Dept 1934: 59 [= </w:t>
      </w:r>
      <w:r w:rsidRPr="000740F4">
        <w:rPr>
          <w:i/>
          <w:color w:val="000000" w:themeColor="text1"/>
        </w:rPr>
        <w:t>AR for 1930</w:t>
      </w:r>
      <w:r w:rsidRPr="000740F4">
        <w:rPr>
          <w:color w:val="000000" w:themeColor="text1"/>
        </w:rPr>
        <w:t xml:space="preserve">]), probably belonging to the reign of Vīra Ballāḷa II (1173-1220), still shows extensive episodes from both epics on its basement (Evans 1997: 213-220; Loizeau 2017: 76-79), with the </w:t>
      </w:r>
      <w:r w:rsidRPr="000740F4">
        <w:rPr>
          <w:i/>
          <w:color w:val="000000" w:themeColor="text1"/>
        </w:rPr>
        <w:t>Rāmāyaṇa</w:t>
      </w:r>
      <w:r w:rsidRPr="000740F4">
        <w:rPr>
          <w:color w:val="000000" w:themeColor="text1"/>
        </w:rPr>
        <w:t xml:space="preserve"> scenes drawn mainly from the </w:t>
      </w:r>
      <w:r w:rsidRPr="000740F4">
        <w:rPr>
          <w:i/>
          <w:color w:val="000000" w:themeColor="text1"/>
        </w:rPr>
        <w:t>Kiṣkindhā</w:t>
      </w:r>
      <w:r w:rsidRPr="000740F4">
        <w:rPr>
          <w:color w:val="000000" w:themeColor="text1"/>
        </w:rPr>
        <w:t xml:space="preserve"> and </w:t>
      </w:r>
      <w:r w:rsidRPr="000740F4">
        <w:rPr>
          <w:i/>
          <w:color w:val="000000" w:themeColor="text1"/>
        </w:rPr>
        <w:t>Yuddha kāṇḍas</w:t>
      </w:r>
      <w:r w:rsidRPr="000740F4">
        <w:rPr>
          <w:color w:val="000000" w:themeColor="text1"/>
        </w:rPr>
        <w:t xml:space="preserve">.  It is an ornate Śaiva temple of which just the open </w:t>
      </w:r>
      <w:r w:rsidRPr="000740F4">
        <w:rPr>
          <w:i/>
          <w:color w:val="000000" w:themeColor="text1"/>
        </w:rPr>
        <w:t>sukhanāsi</w:t>
      </w:r>
      <w:r w:rsidRPr="000740F4">
        <w:rPr>
          <w:color w:val="000000" w:themeColor="text1"/>
        </w:rPr>
        <w:t xml:space="preserve"> and </w:t>
      </w:r>
      <w:r w:rsidRPr="000740F4">
        <w:rPr>
          <w:i/>
          <w:color w:val="000000" w:themeColor="text1"/>
        </w:rPr>
        <w:t>garbhagṛha</w:t>
      </w:r>
      <w:r w:rsidRPr="000740F4">
        <w:rPr>
          <w:color w:val="000000" w:themeColor="text1"/>
        </w:rPr>
        <w:t xml:space="preserve"> are still standing: “Behind the temple can be seen the remains of an outer niche with its Râmâyaṇa frieze, a row of large images, etc., which show comparatively inferior workmanship.” (Mysore 1934: 59)</w:t>
      </w:r>
      <w:r w:rsidRPr="000740F4">
        <w:rPr>
          <w:color w:val="000000" w:themeColor="text1"/>
        </w:rPr>
        <w:br/>
      </w:r>
      <w:r w:rsidRPr="000740F4">
        <w:rPr>
          <w:color w:val="000000" w:themeColor="text1"/>
        </w:rPr>
        <w:tab/>
        <w:t>The Hoysaḷēśvara, Kedāreśvara and Hūceśvara temples here are the only ones with 8 bands of frieze (Loizeau 2017: 34).</w:t>
      </w:r>
    </w:p>
    <w:p w14:paraId="547C1C85"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Hosahoḷalu</w:t>
      </w:r>
      <w:r w:rsidRPr="000740F4">
        <w:rPr>
          <w:color w:val="000000" w:themeColor="text1"/>
        </w:rPr>
        <w:t xml:space="preserve"> — for description of Lakṣmīnārāyaṇa temple (mid 13th century) and listing of its friezes, incl. Rāmāyaṇa panels, see </w:t>
      </w:r>
      <w:r w:rsidRPr="000740F4">
        <w:rPr>
          <w:i/>
          <w:color w:val="000000" w:themeColor="text1"/>
        </w:rPr>
        <w:t>Mysore Arch. Dept. Annual Report for 1933</w:t>
      </w:r>
      <w:r w:rsidRPr="000740F4">
        <w:rPr>
          <w:color w:val="000000" w:themeColor="text1"/>
        </w:rPr>
        <w:t>: 3-6 (</w:t>
      </w:r>
      <w:r w:rsidRPr="000740F4">
        <w:rPr>
          <w:b/>
          <w:color w:val="000000" w:themeColor="text1"/>
        </w:rPr>
        <w:t>photocopied</w:t>
      </w:r>
      <w:r w:rsidRPr="000740F4">
        <w:rPr>
          <w:color w:val="000000" w:themeColor="text1"/>
        </w:rPr>
        <w:t xml:space="preserve">); relief of death of Śambūka on Lakṣmīnārāyaṇa temple, Hosahoḷalu, at Krishnan 2010: 84; </w:t>
      </w:r>
      <w:r w:rsidRPr="000740F4">
        <w:rPr>
          <w:rFonts w:cs="Gentium Basic"/>
          <w:b/>
          <w:color w:val="000000" w:themeColor="text1"/>
        </w:rPr>
        <w:t>see</w:t>
      </w:r>
      <w:r w:rsidRPr="000740F4">
        <w:rPr>
          <w:color w:val="000000" w:themeColor="text1"/>
        </w:rPr>
        <w:t xml:space="preserve"> Foekema 1996: 71-72; Loizeau 2017: 103-11.</w:t>
      </w:r>
    </w:p>
    <w:p w14:paraId="385F08E9"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Jāvagallu:</w:t>
      </w:r>
      <w:r w:rsidRPr="000740F4">
        <w:rPr>
          <w:color w:val="000000" w:themeColor="text1"/>
        </w:rPr>
        <w:t xml:space="preserve"> on the Lakṣmīnarasiṃha temple (mid 13th century) the epic frieze – much worn and obscured by lime plaster – shows episodes from both epics, including the Indrakīla episode (</w:t>
      </w:r>
      <w:r w:rsidRPr="000740F4">
        <w:rPr>
          <w:rFonts w:cs="Gentium Basic"/>
          <w:b/>
          <w:color w:val="000000" w:themeColor="text1"/>
        </w:rPr>
        <w:t>see</w:t>
      </w:r>
      <w:r w:rsidRPr="000740F4">
        <w:rPr>
          <w:color w:val="000000" w:themeColor="text1"/>
        </w:rPr>
        <w:t xml:space="preserve"> Mysore 1936a: 71-74 [= </w:t>
      </w:r>
      <w:r w:rsidRPr="000740F4">
        <w:rPr>
          <w:i/>
          <w:color w:val="000000" w:themeColor="text1"/>
        </w:rPr>
        <w:t>AR</w:t>
      </w:r>
      <w:r w:rsidRPr="000740F4">
        <w:rPr>
          <w:color w:val="000000" w:themeColor="text1"/>
        </w:rPr>
        <w:t xml:space="preserve"> for 1933] with list on pp. 73-74; Foekema 1996: 73-75; Loizeau 2017: 113-18).  Relief of Rāma shooting through 7 </w:t>
      </w:r>
      <w:r w:rsidRPr="000740F4">
        <w:rPr>
          <w:i/>
          <w:color w:val="000000" w:themeColor="text1"/>
        </w:rPr>
        <w:t>sāls</w:t>
      </w:r>
      <w:r w:rsidRPr="000740F4">
        <w:rPr>
          <w:color w:val="000000" w:themeColor="text1"/>
        </w:rPr>
        <w:t xml:space="preserve"> on splendid 7-headed </w:t>
      </w:r>
      <w:r w:rsidRPr="000740F4">
        <w:rPr>
          <w:i/>
          <w:color w:val="000000" w:themeColor="text1"/>
        </w:rPr>
        <w:t>nāga –</w:t>
      </w:r>
      <w:r w:rsidRPr="000740F4">
        <w:rPr>
          <w:color w:val="000000" w:themeColor="text1"/>
        </w:rPr>
        <w:t xml:space="preserve"> photo in ACM “Rāmāyaṇa Documentation in South India project” (also Kumbakonam)</w:t>
      </w:r>
    </w:p>
    <w:p w14:paraId="30E5B062" w14:textId="77777777" w:rsidR="00C805DF" w:rsidRPr="000740F4" w:rsidRDefault="00C805DF" w:rsidP="00880125">
      <w:pPr>
        <w:tabs>
          <w:tab w:val="right" w:pos="9000"/>
        </w:tabs>
        <w:spacing w:after="80"/>
        <w:ind w:left="360" w:hanging="360"/>
        <w:rPr>
          <w:rFonts w:cs="Courier"/>
          <w:color w:val="000000" w:themeColor="text1"/>
          <w:szCs w:val="14"/>
          <w:lang w:bidi="en-US"/>
        </w:rPr>
      </w:pPr>
      <w:r w:rsidRPr="000740F4">
        <w:rPr>
          <w:b/>
          <w:color w:val="000000" w:themeColor="text1"/>
        </w:rPr>
        <w:t>Mallarājapatna</w:t>
      </w:r>
      <w:r w:rsidRPr="000740F4">
        <w:rPr>
          <w:color w:val="000000" w:themeColor="text1"/>
        </w:rPr>
        <w:t>:  Lakṣmaṇeśvara temple (mid 13th century or ? earlier) has low-relief panels below arches adorning the eaves including Hanumān presenting a bunch of plantains to Rāma, Sītā and Lakṣmaṇa, Sītā sending Lakṣmaṇa to rescue Rāma in golden deer episode, and Hanumān meeting Rāma and Lakṣmaṇa for the first time.  [source: Mysore Arch. Dept (for 1936) 1938: 11-12 — “</w:t>
      </w:r>
      <w:r w:rsidRPr="000740F4">
        <w:rPr>
          <w:rFonts w:cs="Courier"/>
          <w:color w:val="000000" w:themeColor="text1"/>
          <w:szCs w:val="14"/>
          <w:lang w:bidi="en-US"/>
        </w:rPr>
        <w:t>a</w:t>
      </w:r>
      <w:r w:rsidRPr="000740F4">
        <w:rPr>
          <w:rFonts w:cs="Helvetica"/>
          <w:color w:val="000000" w:themeColor="text1"/>
          <w:lang w:bidi="en-US"/>
        </w:rPr>
        <w:t xml:space="preserve"> </w:t>
      </w:r>
      <w:r w:rsidRPr="000740F4">
        <w:rPr>
          <w:rFonts w:cs="Courier"/>
          <w:color w:val="000000" w:themeColor="text1"/>
          <w:szCs w:val="14"/>
          <w:lang w:bidi="en-US"/>
        </w:rPr>
        <w:t>granite</w:t>
      </w:r>
      <w:r w:rsidRPr="000740F4">
        <w:rPr>
          <w:rFonts w:cs="Helvetica"/>
          <w:color w:val="000000" w:themeColor="text1"/>
          <w:lang w:bidi="en-US"/>
        </w:rPr>
        <w:t xml:space="preserve"> </w:t>
      </w:r>
      <w:r w:rsidRPr="000740F4">
        <w:rPr>
          <w:rFonts w:cs="Courier"/>
          <w:color w:val="000000" w:themeColor="text1"/>
          <w:szCs w:val="14"/>
          <w:lang w:bidi="en-US"/>
        </w:rPr>
        <w:t>version</w:t>
      </w:r>
      <w:r w:rsidRPr="000740F4">
        <w:rPr>
          <w:rFonts w:cs="Helvetica"/>
          <w:color w:val="000000" w:themeColor="text1"/>
          <w:lang w:bidi="en-US"/>
        </w:rPr>
        <w:t xml:space="preserve"> </w:t>
      </w:r>
      <w:r w:rsidRPr="000740F4">
        <w:rPr>
          <w:rFonts w:cs="Courier"/>
          <w:color w:val="000000" w:themeColor="text1"/>
          <w:szCs w:val="14"/>
          <w:lang w:bidi="en-US"/>
        </w:rPr>
        <w:t>of</w:t>
      </w:r>
      <w:r w:rsidRPr="000740F4">
        <w:rPr>
          <w:rFonts w:cs="Helvetica"/>
          <w:color w:val="000000" w:themeColor="text1"/>
          <w:lang w:bidi="en-US"/>
        </w:rPr>
        <w:t xml:space="preserve"> </w:t>
      </w:r>
      <w:r w:rsidRPr="000740F4">
        <w:rPr>
          <w:rFonts w:cs="Courier"/>
          <w:color w:val="000000" w:themeColor="text1"/>
          <w:szCs w:val="14"/>
          <w:lang w:bidi="en-US"/>
        </w:rPr>
        <w:t>the</w:t>
      </w:r>
      <w:r w:rsidRPr="000740F4">
        <w:rPr>
          <w:rFonts w:cs="Helvetica"/>
          <w:color w:val="000000" w:themeColor="text1"/>
          <w:lang w:bidi="en-US"/>
        </w:rPr>
        <w:t xml:space="preserve"> </w:t>
      </w:r>
      <w:r w:rsidRPr="000740F4">
        <w:rPr>
          <w:rFonts w:cs="Courier"/>
          <w:color w:val="000000" w:themeColor="text1"/>
          <w:szCs w:val="14"/>
          <w:lang w:bidi="en-US"/>
        </w:rPr>
        <w:t>Hoysala</w:t>
      </w:r>
      <w:r w:rsidRPr="000740F4">
        <w:rPr>
          <w:rFonts w:cs="Helvetica"/>
          <w:color w:val="000000" w:themeColor="text1"/>
          <w:lang w:bidi="en-US"/>
        </w:rPr>
        <w:t xml:space="preserve"> </w:t>
      </w:r>
      <w:r w:rsidRPr="000740F4">
        <w:rPr>
          <w:rFonts w:cs="Courier"/>
          <w:color w:val="000000" w:themeColor="text1"/>
          <w:szCs w:val="14"/>
          <w:lang w:bidi="en-US"/>
        </w:rPr>
        <w:t>style</w:t>
      </w:r>
      <w:r w:rsidRPr="000740F4">
        <w:rPr>
          <w:rFonts w:cs="Helvetica"/>
          <w:color w:val="000000" w:themeColor="text1"/>
          <w:lang w:bidi="en-US"/>
        </w:rPr>
        <w:t xml:space="preserve"> </w:t>
      </w:r>
      <w:r w:rsidRPr="000740F4">
        <w:rPr>
          <w:rFonts w:cs="Courier"/>
          <w:color w:val="000000" w:themeColor="text1"/>
          <w:szCs w:val="14"/>
          <w:lang w:bidi="en-US"/>
        </w:rPr>
        <w:t>of</w:t>
      </w:r>
      <w:r w:rsidRPr="000740F4">
        <w:rPr>
          <w:rFonts w:cs="Helvetica"/>
          <w:color w:val="000000" w:themeColor="text1"/>
          <w:lang w:bidi="en-US"/>
        </w:rPr>
        <w:t xml:space="preserve"> </w:t>
      </w:r>
      <w:r w:rsidRPr="000740F4">
        <w:rPr>
          <w:rFonts w:cs="Courier"/>
          <w:color w:val="000000" w:themeColor="text1"/>
          <w:szCs w:val="14"/>
          <w:lang w:bidi="en-US"/>
        </w:rPr>
        <w:t>Sōmēsvara's</w:t>
      </w:r>
      <w:r w:rsidRPr="000740F4">
        <w:rPr>
          <w:rFonts w:cs="Helvetica"/>
          <w:color w:val="000000" w:themeColor="text1"/>
          <w:lang w:bidi="en-US"/>
        </w:rPr>
        <w:t xml:space="preserve"> </w:t>
      </w:r>
      <w:r w:rsidRPr="000740F4">
        <w:rPr>
          <w:rFonts w:cs="Courier"/>
          <w:color w:val="000000" w:themeColor="text1"/>
          <w:szCs w:val="14"/>
          <w:lang w:bidi="en-US"/>
        </w:rPr>
        <w:t>time.</w:t>
      </w:r>
      <w:r w:rsidRPr="000740F4">
        <w:rPr>
          <w:rFonts w:cs="Helvetica"/>
          <w:color w:val="000000" w:themeColor="text1"/>
          <w:lang w:bidi="en-US"/>
        </w:rPr>
        <w:t xml:space="preserve"> </w:t>
      </w:r>
      <w:r w:rsidRPr="000740F4">
        <w:rPr>
          <w:rFonts w:cs="Courier"/>
          <w:color w:val="000000" w:themeColor="text1"/>
          <w:szCs w:val="14"/>
          <w:lang w:bidi="en-US"/>
        </w:rPr>
        <w:t>But in</w:t>
      </w:r>
      <w:r w:rsidRPr="000740F4">
        <w:rPr>
          <w:rFonts w:cs="Helvetica"/>
          <w:color w:val="000000" w:themeColor="text1"/>
          <w:lang w:bidi="en-US"/>
        </w:rPr>
        <w:t xml:space="preserve"> </w:t>
      </w:r>
      <w:r w:rsidRPr="000740F4">
        <w:rPr>
          <w:rFonts w:cs="Courier"/>
          <w:color w:val="000000" w:themeColor="text1"/>
          <w:szCs w:val="14"/>
          <w:lang w:bidi="en-US"/>
        </w:rPr>
        <w:t>some</w:t>
      </w:r>
      <w:r w:rsidRPr="000740F4">
        <w:rPr>
          <w:rFonts w:cs="Helvetica"/>
          <w:color w:val="000000" w:themeColor="text1"/>
          <w:lang w:bidi="en-US"/>
        </w:rPr>
        <w:t xml:space="preserve"> respects </w:t>
      </w:r>
      <w:r w:rsidRPr="000740F4">
        <w:rPr>
          <w:rFonts w:cs="Courier"/>
          <w:color w:val="000000" w:themeColor="text1"/>
          <w:szCs w:val="14"/>
          <w:lang w:bidi="en-US"/>
        </w:rPr>
        <w:t>it</w:t>
      </w:r>
      <w:r w:rsidRPr="000740F4">
        <w:rPr>
          <w:rFonts w:cs="Helvetica"/>
          <w:color w:val="000000" w:themeColor="text1"/>
          <w:lang w:bidi="en-US"/>
        </w:rPr>
        <w:t xml:space="preserve"> </w:t>
      </w:r>
      <w:r w:rsidRPr="000740F4">
        <w:rPr>
          <w:rFonts w:cs="Courier"/>
          <w:color w:val="000000" w:themeColor="text1"/>
          <w:szCs w:val="14"/>
          <w:lang w:bidi="en-US"/>
        </w:rPr>
        <w:t>appears</w:t>
      </w:r>
      <w:r w:rsidRPr="000740F4">
        <w:rPr>
          <w:rFonts w:cs="Helvetica"/>
          <w:color w:val="000000" w:themeColor="text1"/>
          <w:lang w:bidi="en-US"/>
        </w:rPr>
        <w:t xml:space="preserve"> </w:t>
      </w:r>
      <w:r w:rsidRPr="000740F4">
        <w:rPr>
          <w:rFonts w:cs="Courier"/>
          <w:color w:val="000000" w:themeColor="text1"/>
          <w:szCs w:val="14"/>
          <w:lang w:bidi="en-US"/>
        </w:rPr>
        <w:t>to</w:t>
      </w:r>
      <w:r w:rsidRPr="000740F4">
        <w:rPr>
          <w:rFonts w:cs="Helvetica"/>
          <w:color w:val="000000" w:themeColor="text1"/>
          <w:lang w:bidi="en-US"/>
        </w:rPr>
        <w:t xml:space="preserve"> </w:t>
      </w:r>
      <w:r w:rsidRPr="000740F4">
        <w:rPr>
          <w:rFonts w:cs="Courier"/>
          <w:color w:val="000000" w:themeColor="text1"/>
          <w:szCs w:val="14"/>
          <w:lang w:bidi="en-US"/>
        </w:rPr>
        <w:t>be</w:t>
      </w:r>
      <w:r w:rsidRPr="000740F4">
        <w:rPr>
          <w:rFonts w:cs="Helvetica"/>
          <w:color w:val="000000" w:themeColor="text1"/>
          <w:lang w:bidi="en-US"/>
        </w:rPr>
        <w:t xml:space="preserve"> </w:t>
      </w:r>
      <w:r w:rsidRPr="000740F4">
        <w:rPr>
          <w:rFonts w:cs="Courier"/>
          <w:color w:val="000000" w:themeColor="text1"/>
          <w:szCs w:val="14"/>
          <w:lang w:bidi="en-US"/>
        </w:rPr>
        <w:t>even</w:t>
      </w:r>
      <w:r w:rsidRPr="000740F4">
        <w:rPr>
          <w:rFonts w:cs="Helvetica"/>
          <w:color w:val="000000" w:themeColor="text1"/>
          <w:lang w:bidi="en-US"/>
        </w:rPr>
        <w:t xml:space="preserve"> </w:t>
      </w:r>
      <w:r w:rsidRPr="000740F4">
        <w:rPr>
          <w:rFonts w:cs="Courier"/>
          <w:color w:val="000000" w:themeColor="text1"/>
          <w:szCs w:val="14"/>
          <w:lang w:bidi="en-US"/>
        </w:rPr>
        <w:t>earlier” (p.11)]</w:t>
      </w:r>
    </w:p>
    <w:p w14:paraId="6F53426C" w14:textId="2BDF905D" w:rsidR="00B00BF3" w:rsidRPr="000740F4" w:rsidRDefault="00B00BF3" w:rsidP="00B00BF3">
      <w:pPr>
        <w:widowControl w:val="0"/>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spacing w:after="60"/>
        <w:ind w:left="360" w:hanging="360"/>
        <w:rPr>
          <w:color w:val="000000" w:themeColor="text1"/>
        </w:rPr>
      </w:pPr>
      <w:r w:rsidRPr="000740F4">
        <w:rPr>
          <w:b/>
          <w:color w:val="000000" w:themeColor="text1"/>
        </w:rPr>
        <w:t>Malur</w:t>
      </w:r>
      <w:r w:rsidRPr="000740F4">
        <w:rPr>
          <w:color w:val="000000" w:themeColor="text1"/>
        </w:rPr>
        <w:t xml:space="preserve"> (earlier Malligepura): location of Hoysaḷa-period Kodaṇḍarāma temple.</w:t>
      </w:r>
    </w:p>
    <w:p w14:paraId="76AC5BFE" w14:textId="77777777" w:rsidR="00C805DF" w:rsidRPr="000740F4" w:rsidRDefault="00C805DF" w:rsidP="00880125">
      <w:pPr>
        <w:tabs>
          <w:tab w:val="right" w:pos="9000"/>
        </w:tabs>
        <w:spacing w:after="80"/>
        <w:ind w:left="360" w:hanging="360"/>
        <w:rPr>
          <w:color w:val="000000" w:themeColor="text1"/>
        </w:rPr>
      </w:pPr>
      <w:r w:rsidRPr="000740F4">
        <w:rPr>
          <w:rFonts w:cs="Courier"/>
          <w:b/>
          <w:color w:val="000000" w:themeColor="text1"/>
          <w:szCs w:val="14"/>
          <w:lang w:bidi="en-US"/>
        </w:rPr>
        <w:t>Śivagaṅga hill:</w:t>
      </w:r>
      <w:r w:rsidRPr="000740F4">
        <w:rPr>
          <w:rFonts w:cs="Courier"/>
          <w:b/>
          <w:i/>
          <w:color w:val="000000" w:themeColor="text1"/>
          <w:szCs w:val="14"/>
          <w:lang w:bidi="en-US"/>
        </w:rPr>
        <w:t xml:space="preserve"> </w:t>
      </w:r>
      <w:r w:rsidRPr="000740F4">
        <w:rPr>
          <w:rFonts w:cs="Courier"/>
          <w:color w:val="000000" w:themeColor="text1"/>
          <w:szCs w:val="14"/>
          <w:lang w:bidi="en-US"/>
        </w:rPr>
        <w:t>the W face of the Kalyāṇī tīrtha (date uncertain) has several Rāmāyaṇa panels [Mysore Arch. Dept for 1934: 13-14].</w:t>
      </w:r>
    </w:p>
    <w:p w14:paraId="4D52088C" w14:textId="37C2E83E" w:rsidR="00C805DF" w:rsidRPr="000740F4" w:rsidRDefault="00C805DF" w:rsidP="00880125">
      <w:pPr>
        <w:tabs>
          <w:tab w:val="right" w:pos="9000"/>
        </w:tabs>
        <w:spacing w:after="80"/>
        <w:ind w:left="360" w:hanging="360"/>
        <w:rPr>
          <w:color w:val="000000" w:themeColor="text1"/>
        </w:rPr>
      </w:pPr>
      <w:r w:rsidRPr="000740F4">
        <w:rPr>
          <w:b/>
          <w:color w:val="000000" w:themeColor="text1"/>
        </w:rPr>
        <w:t>Somnāthpur</w:t>
      </w:r>
      <w:r w:rsidRPr="000740F4">
        <w:rPr>
          <w:color w:val="000000" w:themeColor="text1"/>
        </w:rPr>
        <w:t xml:space="preserve">: on the Keśava temple (dated 1268 A.D.), a complete developed </w:t>
      </w:r>
      <w:r w:rsidRPr="000740F4">
        <w:rPr>
          <w:i/>
          <w:color w:val="000000" w:themeColor="text1"/>
        </w:rPr>
        <w:t>trikūṭa</w:t>
      </w:r>
      <w:r w:rsidRPr="000740F4">
        <w:rPr>
          <w:color w:val="000000" w:themeColor="text1"/>
        </w:rPr>
        <w:t xml:space="preserve"> on a platform, the epic frieze shows first </w:t>
      </w:r>
      <w:r w:rsidRPr="000740F4">
        <w:rPr>
          <w:i/>
          <w:color w:val="000000" w:themeColor="text1"/>
        </w:rPr>
        <w:t>Rāmāyaṇa</w:t>
      </w:r>
      <w:r w:rsidRPr="000740F4">
        <w:rPr>
          <w:color w:val="000000" w:themeColor="text1"/>
        </w:rPr>
        <w:t xml:space="preserve"> scenes (</w:t>
      </w:r>
      <w:r w:rsidRPr="000740F4">
        <w:rPr>
          <w:i/>
          <w:color w:val="000000" w:themeColor="text1"/>
        </w:rPr>
        <w:t>Bāla</w:t>
      </w:r>
      <w:r w:rsidRPr="000740F4">
        <w:rPr>
          <w:color w:val="000000" w:themeColor="text1"/>
        </w:rPr>
        <w:t xml:space="preserve"> to </w:t>
      </w:r>
      <w:r w:rsidRPr="000740F4">
        <w:rPr>
          <w:i/>
          <w:color w:val="000000" w:themeColor="text1"/>
        </w:rPr>
        <w:t>Kiṣkindhā kāṇḍas</w:t>
      </w:r>
      <w:r w:rsidRPr="000740F4">
        <w:rPr>
          <w:color w:val="000000" w:themeColor="text1"/>
        </w:rPr>
        <w:t xml:space="preserve">) on the southern shrine, then Kṛṣṇa scenes from the </w:t>
      </w:r>
      <w:r w:rsidRPr="000740F4">
        <w:rPr>
          <w:i/>
          <w:color w:val="000000" w:themeColor="text1"/>
        </w:rPr>
        <w:t>Bhāgavata Purāṇa</w:t>
      </w:r>
      <w:r w:rsidRPr="000740F4">
        <w:rPr>
          <w:color w:val="000000" w:themeColor="text1"/>
        </w:rPr>
        <w:t xml:space="preserve"> on the western shrine and finally </w:t>
      </w:r>
      <w:r w:rsidRPr="000740F4">
        <w:rPr>
          <w:i/>
          <w:color w:val="000000" w:themeColor="text1"/>
        </w:rPr>
        <w:t>Mahābhārata</w:t>
      </w:r>
      <w:r w:rsidRPr="000740F4">
        <w:rPr>
          <w:color w:val="000000" w:themeColor="text1"/>
        </w:rPr>
        <w:t xml:space="preserve"> scenes on the northern shrine and </w:t>
      </w:r>
      <w:r w:rsidRPr="000740F4">
        <w:rPr>
          <w:i/>
          <w:color w:val="000000" w:themeColor="text1"/>
        </w:rPr>
        <w:t>navaraṅga</w:t>
      </w:r>
      <w:r w:rsidRPr="000740F4">
        <w:rPr>
          <w:color w:val="000000" w:themeColor="text1"/>
        </w:rPr>
        <w:t xml:space="preserve"> (Mysore Arch. Dept 1935b: 16-39 [=</w:t>
      </w:r>
      <w:r w:rsidRPr="000740F4">
        <w:rPr>
          <w:i/>
          <w:color w:val="000000" w:themeColor="text1"/>
        </w:rPr>
        <w:t>AR for 1932</w:t>
      </w:r>
      <w:r w:rsidRPr="000740F4">
        <w:rPr>
          <w:color w:val="000000" w:themeColor="text1"/>
        </w:rPr>
        <w:t xml:space="preserve">]). </w:t>
      </w:r>
      <w:r w:rsidRPr="000740F4">
        <w:rPr>
          <w:color w:val="000000" w:themeColor="text1"/>
        </w:rPr>
        <w:br/>
      </w:r>
      <w:r w:rsidRPr="000740F4">
        <w:rPr>
          <w:color w:val="000000" w:themeColor="text1"/>
        </w:rPr>
        <w:tab/>
        <w:t>For description of temple and listing of its friezes, incl. Rāmāyaṇa panels, see Mysore 1935b: 16-39</w:t>
      </w:r>
      <w:r w:rsidRPr="000740F4">
        <w:rPr>
          <w:b/>
          <w:color w:val="000000" w:themeColor="text1"/>
        </w:rPr>
        <w:t xml:space="preserve"> </w:t>
      </w:r>
      <w:r w:rsidRPr="000740F4">
        <w:rPr>
          <w:color w:val="000000" w:themeColor="text1"/>
        </w:rPr>
        <w:t xml:space="preserve">(and </w:t>
      </w:r>
      <w:r w:rsidRPr="000740F4">
        <w:rPr>
          <w:b/>
          <w:color w:val="000000" w:themeColor="text1"/>
        </w:rPr>
        <w:t>photocopy</w:t>
      </w:r>
      <w:r w:rsidRPr="000740F4">
        <w:rPr>
          <w:color w:val="000000" w:themeColor="text1"/>
        </w:rPr>
        <w:t xml:space="preserve"> of pp. 117-23); Foekema 1996: 87-90; Devaraj 1994: 94-95 (</w:t>
      </w:r>
      <w:r w:rsidRPr="000740F4">
        <w:rPr>
          <w:b/>
          <w:color w:val="000000" w:themeColor="text1"/>
        </w:rPr>
        <w:t>photocopied</w:t>
      </w:r>
      <w:r w:rsidRPr="000740F4">
        <w:rPr>
          <w:color w:val="000000" w:themeColor="text1"/>
        </w:rPr>
        <w:t>); Loizeau 2017: 123-25.  Unusual episodes shown are Daśaratha fighting Indra’s enemies (1b), a series on the childhood of Rāma and his brothers (3abc, 4a) and the display of Sītā’s ornaments (6e); other episodes include Paraśurāma confronting Rāma (</w:t>
      </w:r>
      <w:r w:rsidRPr="000740F4">
        <w:rPr>
          <w:color w:val="000000" w:themeColor="text1"/>
          <w:szCs w:val="32"/>
        </w:rPr>
        <w:t>Kam 2000: 83</w:t>
      </w:r>
      <w:r w:rsidRPr="000740F4">
        <w:rPr>
          <w:color w:val="000000" w:themeColor="text1"/>
        </w:rPr>
        <w:t>), Śūrpaṇakhā being mutilated (</w:t>
      </w:r>
      <w:r w:rsidRPr="000740F4">
        <w:rPr>
          <w:color w:val="000000" w:themeColor="text1"/>
          <w:szCs w:val="32"/>
        </w:rPr>
        <w:t>Kam 2000: 106-7</w:t>
      </w:r>
      <w:r w:rsidRPr="000740F4">
        <w:rPr>
          <w:color w:val="000000" w:themeColor="text1"/>
        </w:rPr>
        <w:t>) and Sugrīva showing Sītā’s necklace to Rāma (</w:t>
      </w:r>
      <w:r w:rsidRPr="000740F4">
        <w:rPr>
          <w:color w:val="000000" w:themeColor="text1"/>
          <w:szCs w:val="32"/>
        </w:rPr>
        <w:t>Kam 2000: 126</w:t>
      </w:r>
      <w:r w:rsidRPr="000740F4">
        <w:rPr>
          <w:color w:val="000000" w:themeColor="text1"/>
        </w:rPr>
        <w:t xml:space="preserve">).  In the </w:t>
      </w:r>
      <w:r w:rsidRPr="000740F4">
        <w:rPr>
          <w:i/>
          <w:color w:val="000000" w:themeColor="text1"/>
        </w:rPr>
        <w:t>svayaṃvara</w:t>
      </w:r>
      <w:r w:rsidRPr="000740F4">
        <w:rPr>
          <w:color w:val="000000" w:themeColor="text1"/>
        </w:rPr>
        <w:t xml:space="preserve"> relief Rāvaṇa is present and Sītā garlands Rāma; in the abduction relief Rāvaṇa picks up the entire hut.</w:t>
      </w:r>
    </w:p>
    <w:p w14:paraId="5F1EC4A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Settar 2012: 108 –  “The </w:t>
      </w:r>
      <w:r w:rsidRPr="000740F4">
        <w:rPr>
          <w:i/>
          <w:color w:val="000000" w:themeColor="text1"/>
        </w:rPr>
        <w:t>Rāmāyaṇa</w:t>
      </w:r>
      <w:r w:rsidRPr="000740F4">
        <w:rPr>
          <w:color w:val="000000" w:themeColor="text1"/>
        </w:rPr>
        <w:t xml:space="preserve"> narrative is begun on the right wall of the main doorway.  The emphasis is laid here on the first half of this epic – it begins with the presentation of an encounter between Daśaratha and Indra’s enemies, proceeds to show the birth of Rāma and Lakshmaṇa, Sītā’s selection of her life-partner, slaying of Virādha, humiliation of Śūrpaṇakhā, abduction of Sītā by Rāvaṇa, and, ends with the meeting of Sugrīva and Hanumān at Kishkinda by Rāma.  The encounter between Rāma and Rāvaṇa is missing here.”</w:t>
      </w:r>
    </w:p>
    <w:p w14:paraId="3A6AA2FE" w14:textId="77777777" w:rsidR="00C805DF" w:rsidRPr="000740F4" w:rsidRDefault="00C805DF" w:rsidP="00880125">
      <w:pPr>
        <w:pStyle w:val="HangingIndent0"/>
        <w:pageBreakBefore/>
        <w:tabs>
          <w:tab w:val="clear" w:pos="0"/>
          <w:tab w:val="left" w:pos="2880"/>
          <w:tab w:val="right" w:pos="9000"/>
        </w:tabs>
        <w:ind w:left="360" w:hanging="360"/>
        <w:rPr>
          <w:rFonts w:cs="Gentium Basic"/>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Kākatīya sculptures</w:t>
      </w:r>
    </w:p>
    <w:p w14:paraId="27FBB4D4" w14:textId="77777777" w:rsidR="00C805DF" w:rsidRPr="000740F4" w:rsidRDefault="00C805DF" w:rsidP="00880125">
      <w:pPr>
        <w:pStyle w:val="HangingIndent0"/>
        <w:tabs>
          <w:tab w:val="clear" w:pos="0"/>
          <w:tab w:val="left" w:pos="2880"/>
          <w:tab w:val="right" w:pos="9000"/>
        </w:tabs>
        <w:ind w:left="360" w:hanging="360"/>
        <w:rPr>
          <w:rFonts w:cs="Gentium Basic"/>
          <w:b/>
          <w:bCs/>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Andhra Pradesh</w:t>
      </w:r>
    </w:p>
    <w:p w14:paraId="7E54F896" w14:textId="06DD6485"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bCs/>
          <w:color w:val="000000" w:themeColor="text1"/>
        </w:rPr>
        <w:t>date</w:t>
      </w:r>
      <w:r w:rsidRPr="000740F4">
        <w:rPr>
          <w:rFonts w:cs="Gentium Basic"/>
          <w:b/>
          <w:bCs/>
          <w:color w:val="000000" w:themeColor="text1"/>
        </w:rPr>
        <w:tab/>
      </w:r>
      <w:r w:rsidRPr="000740F4">
        <w:rPr>
          <w:rFonts w:cs="Gentium Basic"/>
          <w:bCs/>
          <w:color w:val="000000" w:themeColor="text1"/>
        </w:rPr>
        <w:t>12th-14th centuries</w:t>
      </w:r>
    </w:p>
    <w:p w14:paraId="1CD18EF3" w14:textId="17F7CC8F"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rFonts w:cs="Gentium Basic"/>
          <w:b/>
          <w:color w:val="000000" w:themeColor="text1"/>
        </w:rPr>
        <w:t>studies</w:t>
      </w:r>
      <w:r w:rsidRPr="000740F4">
        <w:rPr>
          <w:b/>
          <w:color w:val="000000" w:themeColor="text1"/>
        </w:rPr>
        <w:tab/>
      </w:r>
      <w:r w:rsidRPr="000740F4">
        <w:rPr>
          <w:color w:val="000000" w:themeColor="text1"/>
        </w:rPr>
        <w:t xml:space="preserve">Gopala Reddy, Y. 1981:  “A very interesting Rāmāyaṇa panel from Nidikoṇḍa”, </w:t>
      </w:r>
      <w:r w:rsidRPr="000740F4">
        <w:rPr>
          <w:i/>
          <w:color w:val="000000" w:themeColor="text1"/>
        </w:rPr>
        <w:t>Bhāratīya Vidyā</w:t>
      </w:r>
      <w:r w:rsidRPr="000740F4">
        <w:rPr>
          <w:color w:val="000000" w:themeColor="text1"/>
        </w:rPr>
        <w:t xml:space="preserve"> 41.1-2:</w:t>
      </w:r>
      <w:r w:rsidRPr="000740F4">
        <w:rPr>
          <w:color w:val="000000" w:themeColor="text1"/>
        </w:rPr>
        <w:tab/>
      </w:r>
      <w:r w:rsidRPr="000740F4">
        <w:rPr>
          <w:b/>
          <w:color w:val="000000" w:themeColor="text1"/>
        </w:rPr>
        <w:t>?? pp. [not in Ind. Inst.]</w:t>
      </w:r>
    </w:p>
    <w:p w14:paraId="2E65CEE1"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 xml:space="preserve">Sarma, Mukkamala Radhakrishna 1972:  </w:t>
      </w:r>
      <w:r w:rsidRPr="000740F4">
        <w:rPr>
          <w:i/>
          <w:color w:val="000000" w:themeColor="text1"/>
        </w:rPr>
        <w:t>Temples of Telingāṇa: the architecture, iconography, and sculpture of the Cāḷukya and Kakatīya temples</w:t>
      </w:r>
      <w:r w:rsidRPr="000740F4">
        <w:rPr>
          <w:color w:val="000000" w:themeColor="text1"/>
        </w:rPr>
        <w:t xml:space="preserve"> (Hyderabad: Booklinks Corp.).</w:t>
      </w:r>
      <w:r w:rsidRPr="000740F4">
        <w:rPr>
          <w:color w:val="000000" w:themeColor="text1"/>
        </w:rPr>
        <w:br/>
      </w:r>
      <w:r w:rsidRPr="000740F4">
        <w:rPr>
          <w:color w:val="000000" w:themeColor="text1"/>
        </w:rPr>
        <w:tab/>
      </w:r>
      <w:r w:rsidRPr="000740F4">
        <w:rPr>
          <w:b/>
          <w:color w:val="000000" w:themeColor="text1"/>
        </w:rPr>
        <w:t>(IND) 20 E 111 /Sackler IW Sar</w:t>
      </w:r>
    </w:p>
    <w:p w14:paraId="12BE55F9" w14:textId="703CE316" w:rsidR="00C805DF" w:rsidRPr="000740F4" w:rsidRDefault="00C805DF" w:rsidP="00880125">
      <w:pPr>
        <w:pStyle w:val="HangingIndent0"/>
        <w:tabs>
          <w:tab w:val="clear" w:pos="0"/>
          <w:tab w:val="left" w:pos="1083"/>
          <w:tab w:val="right" w:pos="9000"/>
        </w:tabs>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b/>
          <w:color w:val="000000" w:themeColor="text1"/>
        </w:rPr>
        <w:tab/>
      </w:r>
      <w:r w:rsidRPr="000740F4">
        <w:rPr>
          <w:color w:val="000000" w:themeColor="text1"/>
        </w:rPr>
        <w:t>sites:  Hanamkoṇḍa / Hanumakoṇḍa, Kaṭṭāṅgūr, Nāgulāpaḍu, Nidikoṇḍa, Pālampē</w:t>
      </w:r>
      <w:r w:rsidR="001F174C" w:rsidRPr="000740F4">
        <w:rPr>
          <w:color w:val="000000" w:themeColor="text1"/>
        </w:rPr>
        <w:t>ṭ</w:t>
      </w:r>
      <w:r w:rsidRPr="000740F4">
        <w:rPr>
          <w:color w:val="000000" w:themeColor="text1"/>
        </w:rPr>
        <w:t xml:space="preserve">, Pānagal, and Pillalamaṛṛi all contain Rāmāyaṇa scenes (Choudary and Udayalakshmi 2006: 13).  The preface to Nagar’s </w:t>
      </w:r>
      <w:r w:rsidRPr="000740F4">
        <w:rPr>
          <w:i/>
          <w:color w:val="000000" w:themeColor="text1"/>
        </w:rPr>
        <w:t>Raṅganātha Rāmāyaṇa</w:t>
      </w:r>
      <w:r w:rsidRPr="000740F4">
        <w:rPr>
          <w:color w:val="000000" w:themeColor="text1"/>
        </w:rPr>
        <w:t xml:space="preserve"> translation at p. xii lists examples of Andhra temple art depicting Rāma story.</w:t>
      </w:r>
    </w:p>
    <w:p w14:paraId="67823035" w14:textId="5107EA2E" w:rsidR="00D373E6" w:rsidRPr="000740F4" w:rsidRDefault="00D373E6" w:rsidP="00880125">
      <w:pPr>
        <w:pStyle w:val="HangingIndent0"/>
        <w:tabs>
          <w:tab w:val="clear" w:pos="0"/>
          <w:tab w:val="left" w:pos="1083"/>
          <w:tab w:val="right" w:pos="9000"/>
        </w:tabs>
        <w:ind w:left="360" w:hanging="360"/>
        <w:rPr>
          <w:color w:val="000000" w:themeColor="text1"/>
        </w:rPr>
      </w:pPr>
      <w:r w:rsidRPr="000740F4">
        <w:rPr>
          <w:b/>
          <w:color w:val="000000" w:themeColor="text1"/>
        </w:rPr>
        <w:t>Hanamkoṇḍa / Hanumakoṇḍa:</w:t>
      </w:r>
      <w:r w:rsidRPr="000740F4">
        <w:rPr>
          <w:color w:val="000000" w:themeColor="text1"/>
        </w:rPr>
        <w:t xml:space="preserve"> Kākatīya-period temples, of which the main one is the Trikūṭa or Rudreśvarasvāmī t. (popularly the thousand-pillared t.) built by king Rudradeva in 1163 A.D. as the original</w:t>
      </w:r>
      <w:r w:rsidR="00346090" w:rsidRPr="000740F4">
        <w:rPr>
          <w:color w:val="000000" w:themeColor="text1"/>
        </w:rPr>
        <w:t xml:space="preserve"> royal temple of the Kākatīyas.</w:t>
      </w:r>
    </w:p>
    <w:p w14:paraId="7E67AFE5" w14:textId="6AD3CD9D" w:rsidR="00441ADE" w:rsidRPr="000740F4" w:rsidRDefault="00441ADE" w:rsidP="00441ADE">
      <w:pPr>
        <w:tabs>
          <w:tab w:val="left" w:pos="1440"/>
        </w:tabs>
        <w:spacing w:after="60"/>
        <w:ind w:left="360" w:hanging="360"/>
        <w:rPr>
          <w:color w:val="000000" w:themeColor="text1"/>
        </w:rPr>
      </w:pPr>
      <w:r w:rsidRPr="000740F4">
        <w:rPr>
          <w:b/>
          <w:color w:val="000000" w:themeColor="text1"/>
        </w:rPr>
        <w:t>Kaṭṭāṅgūr:</w:t>
      </w:r>
      <w:r w:rsidRPr="000740F4">
        <w:rPr>
          <w:color w:val="000000" w:themeColor="text1"/>
        </w:rPr>
        <w:t xml:space="preserve"> Kākatīya period temple has </w:t>
      </w:r>
      <w:r w:rsidRPr="000740F4">
        <w:rPr>
          <w:i/>
          <w:color w:val="000000" w:themeColor="text1"/>
        </w:rPr>
        <w:t>Rāmāyaṇa</w:t>
      </w:r>
      <w:r w:rsidRPr="000740F4">
        <w:rPr>
          <w:color w:val="000000" w:themeColor="text1"/>
        </w:rPr>
        <w:t xml:space="preserve"> reliefs [source: Choudary and Udayalakshmi 2006: 13 + 117 (4.1), 122 (5.9), 124-25 (6.6)].</w:t>
      </w:r>
    </w:p>
    <w:p w14:paraId="2AF4E8D5" w14:textId="77777777" w:rsidR="00C805DF" w:rsidRPr="000740F4" w:rsidRDefault="00C805DF" w:rsidP="00880125">
      <w:pPr>
        <w:pStyle w:val="HangingIndent0"/>
        <w:tabs>
          <w:tab w:val="clear" w:pos="0"/>
          <w:tab w:val="left" w:pos="1083"/>
          <w:tab w:val="right" w:pos="9000"/>
        </w:tabs>
        <w:ind w:left="360" w:hanging="360"/>
        <w:rPr>
          <w:color w:val="000000" w:themeColor="text1"/>
        </w:rPr>
      </w:pPr>
      <w:r w:rsidRPr="000740F4">
        <w:rPr>
          <w:b/>
          <w:color w:val="000000" w:themeColor="text1"/>
        </w:rPr>
        <w:t>Nāgulāpaḍu:</w:t>
      </w:r>
      <w:r w:rsidRPr="000740F4">
        <w:rPr>
          <w:color w:val="000000" w:themeColor="text1"/>
        </w:rPr>
        <w:t xml:space="preserve"> Trikūṭa temple (mid 13th century) with </w:t>
      </w:r>
      <w:r w:rsidRPr="000740F4">
        <w:rPr>
          <w:i/>
          <w:color w:val="000000" w:themeColor="text1"/>
        </w:rPr>
        <w:t>Rāmāyaṇa</w:t>
      </w:r>
      <w:r w:rsidRPr="000740F4">
        <w:rPr>
          <w:color w:val="000000" w:themeColor="text1"/>
        </w:rPr>
        <w:t xml:space="preserve"> scenes car</w:t>
      </w:r>
      <w:r w:rsidR="00B827AC" w:rsidRPr="000740F4">
        <w:rPr>
          <w:color w:val="000000" w:themeColor="text1"/>
        </w:rPr>
        <w:t>v</w:t>
      </w:r>
      <w:r w:rsidRPr="000740F4">
        <w:rPr>
          <w:color w:val="000000" w:themeColor="text1"/>
        </w:rPr>
        <w:t>ed on beams between columns [source: Choudary and Udayalakshmi 2006: 13 + 112 (2.2), 117-18 (4.1-2), 121-24 (5.4,7, 6.1,3)].</w:t>
      </w:r>
    </w:p>
    <w:p w14:paraId="1094EFC6" w14:textId="6C2C9321" w:rsidR="00C805DF" w:rsidRPr="000740F4" w:rsidRDefault="00C805DF" w:rsidP="00880125">
      <w:pPr>
        <w:pStyle w:val="HangingIndent0"/>
        <w:tabs>
          <w:tab w:val="clear" w:pos="0"/>
          <w:tab w:val="left" w:pos="1083"/>
          <w:tab w:val="right" w:pos="9000"/>
        </w:tabs>
        <w:ind w:left="360" w:hanging="360"/>
        <w:rPr>
          <w:color w:val="000000" w:themeColor="text1"/>
        </w:rPr>
      </w:pPr>
      <w:r w:rsidRPr="000740F4">
        <w:rPr>
          <w:b/>
          <w:color w:val="000000" w:themeColor="text1"/>
        </w:rPr>
        <w:t>Nidikoṇḍa:</w:t>
      </w:r>
      <w:r w:rsidRPr="000740F4">
        <w:rPr>
          <w:color w:val="000000" w:themeColor="text1"/>
        </w:rPr>
        <w:t xml:space="preserve">  Rāma piercing the </w:t>
      </w:r>
      <w:r w:rsidR="00F927EA" w:rsidRPr="000740F4">
        <w:rPr>
          <w:color w:val="000000" w:themeColor="text1"/>
        </w:rPr>
        <w:t>7</w:t>
      </w:r>
      <w:r w:rsidRPr="000740F4">
        <w:rPr>
          <w:color w:val="000000" w:themeColor="text1"/>
        </w:rPr>
        <w:t xml:space="preserve"> </w:t>
      </w:r>
      <w:r w:rsidRPr="000740F4">
        <w:rPr>
          <w:i/>
          <w:color w:val="000000" w:themeColor="text1"/>
        </w:rPr>
        <w:t xml:space="preserve">tāla </w:t>
      </w:r>
      <w:r w:rsidRPr="000740F4">
        <w:rPr>
          <w:color w:val="000000" w:themeColor="text1"/>
        </w:rPr>
        <w:t xml:space="preserve">trees mounted on the body of the snake and stamping on the snake’s tail found on one of the </w:t>
      </w:r>
      <w:r w:rsidRPr="000740F4">
        <w:rPr>
          <w:i/>
          <w:color w:val="000000" w:themeColor="text1"/>
        </w:rPr>
        <w:t>chajjā</w:t>
      </w:r>
      <w:r w:rsidRPr="000740F4">
        <w:rPr>
          <w:color w:val="000000" w:themeColor="text1"/>
        </w:rPr>
        <w:t xml:space="preserve"> slabs on the Śiva temple at Nidikoṇḍa dated 1219 A.D. (</w:t>
      </w:r>
      <w:r w:rsidRPr="000740F4">
        <w:rPr>
          <w:b/>
          <w:color w:val="000000" w:themeColor="text1"/>
        </w:rPr>
        <w:t>see</w:t>
      </w:r>
      <w:r w:rsidRPr="000740F4">
        <w:rPr>
          <w:color w:val="000000" w:themeColor="text1"/>
        </w:rPr>
        <w:t xml:space="preserve"> Banerjee 1986: 27 – </w:t>
      </w:r>
      <w:r w:rsidRPr="000740F4">
        <w:rPr>
          <w:b/>
          <w:color w:val="000000" w:themeColor="text1"/>
        </w:rPr>
        <w:t>photocopy</w:t>
      </w:r>
      <w:r w:rsidRPr="000740F4">
        <w:rPr>
          <w:color w:val="000000" w:themeColor="text1"/>
        </w:rPr>
        <w:t>).</w:t>
      </w:r>
    </w:p>
    <w:p w14:paraId="3CBF41D7"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Pālampē</w:t>
      </w:r>
      <w:r w:rsidR="00B827AC" w:rsidRPr="000740F4">
        <w:rPr>
          <w:b/>
          <w:color w:val="000000" w:themeColor="text1"/>
        </w:rPr>
        <w:t>ṭ</w:t>
      </w:r>
      <w:r w:rsidRPr="000740F4">
        <w:rPr>
          <w:b/>
          <w:color w:val="000000" w:themeColor="text1"/>
        </w:rPr>
        <w:t>:</w:t>
      </w:r>
      <w:r w:rsidRPr="000740F4">
        <w:rPr>
          <w:color w:val="000000" w:themeColor="text1"/>
        </w:rPr>
        <w:t xml:space="preserve"> </w:t>
      </w:r>
      <w:r w:rsidR="008A062D" w:rsidRPr="000740F4">
        <w:rPr>
          <w:color w:val="000000" w:themeColor="text1"/>
        </w:rPr>
        <w:t xml:space="preserve"> </w:t>
      </w:r>
      <w:r w:rsidRPr="000740F4">
        <w:rPr>
          <w:color w:val="000000" w:themeColor="text1"/>
        </w:rPr>
        <w:t>Rāmappa (Rāmaliṅgeśvara, originally Rudreśvara) temple</w:t>
      </w:r>
      <w:r w:rsidR="00725B64" w:rsidRPr="000740F4">
        <w:rPr>
          <w:color w:val="000000" w:themeColor="text1"/>
        </w:rPr>
        <w:t>,</w:t>
      </w:r>
      <w:r w:rsidRPr="000740F4">
        <w:rPr>
          <w:color w:val="000000" w:themeColor="text1"/>
        </w:rPr>
        <w:t xml:space="preserve"> built </w:t>
      </w:r>
      <w:r w:rsidR="008A062D" w:rsidRPr="000740F4">
        <w:rPr>
          <w:color w:val="000000" w:themeColor="text1"/>
        </w:rPr>
        <w:t>partly</w:t>
      </w:r>
      <w:r w:rsidRPr="000740F4">
        <w:rPr>
          <w:color w:val="000000" w:themeColor="text1"/>
        </w:rPr>
        <w:t xml:space="preserve"> of granite</w:t>
      </w:r>
      <w:r w:rsidR="00385DA9" w:rsidRPr="000740F4">
        <w:rPr>
          <w:color w:val="000000" w:themeColor="text1"/>
        </w:rPr>
        <w:t xml:space="preserve"> (construction begun in </w:t>
      </w:r>
      <w:r w:rsidR="00385DA9" w:rsidRPr="000740F4">
        <w:rPr>
          <w:i/>
          <w:color w:val="000000" w:themeColor="text1"/>
        </w:rPr>
        <w:t>śaka</w:t>
      </w:r>
      <w:r w:rsidR="00385DA9" w:rsidRPr="000740F4">
        <w:rPr>
          <w:color w:val="000000" w:themeColor="text1"/>
        </w:rPr>
        <w:t xml:space="preserve"> 1135 = 1213 AD and lasting c. 40 years)</w:t>
      </w:r>
      <w:r w:rsidR="00725B64" w:rsidRPr="000740F4">
        <w:rPr>
          <w:color w:val="000000" w:themeColor="text1"/>
        </w:rPr>
        <w:t>,</w:t>
      </w:r>
      <w:r w:rsidRPr="000740F4">
        <w:rPr>
          <w:color w:val="000000" w:themeColor="text1"/>
        </w:rPr>
        <w:t xml:space="preserve"> has ornate carvings depicting scenes from the </w:t>
      </w:r>
      <w:r w:rsidRPr="000740F4">
        <w:rPr>
          <w:i/>
          <w:color w:val="000000" w:themeColor="text1"/>
        </w:rPr>
        <w:t>Rāmāyaṇa</w:t>
      </w:r>
      <w:r w:rsidRPr="000740F4">
        <w:rPr>
          <w:color w:val="000000" w:themeColor="text1"/>
        </w:rPr>
        <w:t xml:space="preserve"> and the </w:t>
      </w:r>
      <w:r w:rsidRPr="000740F4">
        <w:rPr>
          <w:i/>
          <w:color w:val="000000" w:themeColor="text1"/>
        </w:rPr>
        <w:t>Mahābhārata</w:t>
      </w:r>
      <w:r w:rsidRPr="000740F4">
        <w:rPr>
          <w:color w:val="000000" w:themeColor="text1"/>
        </w:rPr>
        <w:t xml:space="preserve"> on its ceiling, pillars and walls.  It has a relief of Hanumān standing before Rāma and Lakṣmaṇa [source: Choudary and Udayalakshmi 2006: 123 (5.9)], also Sītā in </w:t>
      </w:r>
      <w:r w:rsidRPr="000740F4">
        <w:rPr>
          <w:i/>
          <w:color w:val="000000" w:themeColor="text1"/>
        </w:rPr>
        <w:t>aśokavana,</w:t>
      </w:r>
      <w:r w:rsidRPr="000740F4">
        <w:rPr>
          <w:color w:val="000000" w:themeColor="text1"/>
        </w:rPr>
        <w:t xml:space="preserve"> L. going to rebuke Sugrīva, ocean submitting to Rāma [source: Nagar, </w:t>
      </w:r>
      <w:r w:rsidRPr="000740F4">
        <w:rPr>
          <w:i/>
          <w:color w:val="000000" w:themeColor="text1"/>
        </w:rPr>
        <w:t>Raṅganātha</w:t>
      </w:r>
      <w:r w:rsidRPr="000740F4">
        <w:rPr>
          <w:color w:val="000000" w:themeColor="text1"/>
        </w:rPr>
        <w:t xml:space="preserve"> preface p. xii].</w:t>
      </w:r>
    </w:p>
    <w:p w14:paraId="104DB6D1" w14:textId="59A3EAB3"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Pānagal:</w:t>
      </w:r>
      <w:r w:rsidRPr="000740F4">
        <w:rPr>
          <w:color w:val="000000" w:themeColor="text1"/>
        </w:rPr>
        <w:t xml:space="preserve">  Paccalasomeśvara temple (</w:t>
      </w:r>
      <w:r w:rsidR="008A062D" w:rsidRPr="000740F4">
        <w:rPr>
          <w:color w:val="000000" w:themeColor="text1"/>
        </w:rPr>
        <w:t>12th</w:t>
      </w:r>
      <w:r w:rsidRPr="000740F4">
        <w:rPr>
          <w:color w:val="000000" w:themeColor="text1"/>
        </w:rPr>
        <w:t xml:space="preserve"> century) has </w:t>
      </w:r>
      <w:r w:rsidRPr="000740F4">
        <w:rPr>
          <w:i/>
          <w:color w:val="000000" w:themeColor="text1"/>
        </w:rPr>
        <w:t xml:space="preserve">Rāmāyaṇa </w:t>
      </w:r>
      <w:r w:rsidRPr="000740F4">
        <w:rPr>
          <w:color w:val="000000" w:themeColor="text1"/>
        </w:rPr>
        <w:t xml:space="preserve">themes on its </w:t>
      </w:r>
      <w:r w:rsidRPr="000740F4">
        <w:rPr>
          <w:i/>
          <w:color w:val="000000" w:themeColor="text1"/>
        </w:rPr>
        <w:t>maṇḍapa</w:t>
      </w:r>
      <w:r w:rsidRPr="000740F4">
        <w:rPr>
          <w:color w:val="000000" w:themeColor="text1"/>
        </w:rPr>
        <w:t xml:space="preserve"> pillars [source: Choudary and Udayalakshmi 2006: 13 + 113-17 (3.2,5-9, 4.1), 122-25 (5.9, 6.1,4,6)], which include Rāvaṇa shaking Kailāsa and battle scenes from MBh. and Rām. (Sarma 1972: 87), also abduction of Sītā.</w:t>
      </w:r>
    </w:p>
    <w:p w14:paraId="006FBA69" w14:textId="459C7257" w:rsidR="00C4053A" w:rsidRPr="000740F4" w:rsidRDefault="00C4053A" w:rsidP="00880125">
      <w:pPr>
        <w:pStyle w:val="HangingIndent0"/>
        <w:tabs>
          <w:tab w:val="right" w:pos="9000"/>
        </w:tabs>
        <w:ind w:left="360" w:hanging="360"/>
        <w:rPr>
          <w:color w:val="000000" w:themeColor="text1"/>
        </w:rPr>
      </w:pPr>
      <w:r w:rsidRPr="000740F4">
        <w:rPr>
          <w:b/>
          <w:color w:val="000000" w:themeColor="text1"/>
        </w:rPr>
        <w:t>Pillalamaṛṛi:</w:t>
      </w:r>
      <w:r w:rsidRPr="000740F4">
        <w:rPr>
          <w:color w:val="000000" w:themeColor="text1"/>
        </w:rPr>
        <w:t xml:space="preserve"> Kākatīya-period temple (late 12th to early 13th century) with </w:t>
      </w:r>
      <w:r w:rsidRPr="000740F4">
        <w:rPr>
          <w:i/>
          <w:color w:val="000000" w:themeColor="text1"/>
        </w:rPr>
        <w:t>Rāmāyaṇa</w:t>
      </w:r>
      <w:r w:rsidRPr="000740F4">
        <w:rPr>
          <w:color w:val="000000" w:themeColor="text1"/>
        </w:rPr>
        <w:t xml:space="preserve"> reliefs on beams of </w:t>
      </w:r>
      <w:r w:rsidRPr="000740F4">
        <w:rPr>
          <w:i/>
          <w:color w:val="000000" w:themeColor="text1"/>
        </w:rPr>
        <w:t>raṅgamaṇḍapa</w:t>
      </w:r>
      <w:r w:rsidRPr="000740F4">
        <w:rPr>
          <w:color w:val="000000" w:themeColor="text1"/>
        </w:rPr>
        <w:t xml:space="preserve"> [source: Choudary and Udayalakshmi 2006: 13].</w:t>
      </w:r>
    </w:p>
    <w:p w14:paraId="106B1E03" w14:textId="77777777" w:rsidR="00C805DF" w:rsidRPr="000740F4" w:rsidRDefault="00C805DF" w:rsidP="00880125">
      <w:pPr>
        <w:pStyle w:val="HangingIndent0"/>
        <w:tabs>
          <w:tab w:val="right" w:pos="9000"/>
        </w:tabs>
        <w:ind w:left="360" w:hanging="360"/>
        <w:rPr>
          <w:color w:val="000000" w:themeColor="text1"/>
        </w:rPr>
      </w:pPr>
    </w:p>
    <w:p w14:paraId="786B0166"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bronze statue of Rāma, eastern Deccan, C14, 22.3 × 10 × 9 cm.</w:t>
      </w:r>
      <w:r w:rsidRPr="000740F4">
        <w:rPr>
          <w:color w:val="000000" w:themeColor="text1"/>
        </w:rPr>
        <w:tab/>
        <w:t>Ash.Mus. EA 2013.98.a</w:t>
      </w:r>
    </w:p>
    <w:p w14:paraId="3C219B9E" w14:textId="77777777" w:rsidR="00C805DF" w:rsidRPr="000740F4" w:rsidRDefault="00C805DF" w:rsidP="00880125">
      <w:pPr>
        <w:pStyle w:val="HangingIndent0"/>
        <w:tabs>
          <w:tab w:val="right" w:pos="9000"/>
        </w:tabs>
        <w:ind w:left="360" w:hanging="360"/>
        <w:rPr>
          <w:color w:val="000000" w:themeColor="text1"/>
        </w:rPr>
      </w:pPr>
    </w:p>
    <w:p w14:paraId="705BD616" w14:textId="77777777" w:rsidR="00C805DF" w:rsidRPr="000740F4" w:rsidRDefault="00C805DF" w:rsidP="00880125">
      <w:pPr>
        <w:pStyle w:val="HangingIndent0"/>
        <w:tabs>
          <w:tab w:val="right" w:pos="9000"/>
        </w:tabs>
        <w:ind w:left="360" w:hanging="360"/>
        <w:rPr>
          <w:color w:val="000000" w:themeColor="text1"/>
        </w:rPr>
      </w:pPr>
    </w:p>
    <w:p w14:paraId="0E30F418"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br w:type="page"/>
      </w:r>
      <w:r w:rsidRPr="000740F4">
        <w:rPr>
          <w:b/>
          <w:color w:val="000000" w:themeColor="text1"/>
        </w:rPr>
        <w:lastRenderedPageBreak/>
        <w:t>object (and medium)</w:t>
      </w:r>
      <w:r w:rsidRPr="000740F4">
        <w:rPr>
          <w:b/>
          <w:color w:val="000000" w:themeColor="text1"/>
        </w:rPr>
        <w:tab/>
      </w:r>
      <w:r w:rsidRPr="000740F4">
        <w:rPr>
          <w:color w:val="000000" w:themeColor="text1"/>
        </w:rPr>
        <w:t>Yādava temple reliefs</w:t>
      </w:r>
    </w:p>
    <w:p w14:paraId="0710F7FE"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Maharashtra</w:t>
      </w:r>
    </w:p>
    <w:p w14:paraId="31067263" w14:textId="495B3410"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11th-14th centuries</w:t>
      </w:r>
    </w:p>
    <w:p w14:paraId="5F5F12C2"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b/>
          <w:color w:val="000000" w:themeColor="text1"/>
        </w:rPr>
        <w:t>studies</w:t>
      </w:r>
      <w:r w:rsidRPr="000740F4">
        <w:rPr>
          <w:b/>
          <w:color w:val="000000" w:themeColor="text1"/>
        </w:rPr>
        <w:tab/>
      </w:r>
      <w:r w:rsidRPr="000740F4">
        <w:rPr>
          <w:color w:val="000000" w:themeColor="text1"/>
        </w:rPr>
        <w:t xml:space="preserve">Apte, Rhutvij R., and P.P. Joglekar 2015:  “Sacred geography of Kṣetra Viraja (Lonar), district Buldhana, Maharashtra”, </w:t>
      </w:r>
      <w:r w:rsidRPr="000740F4">
        <w:rPr>
          <w:i/>
          <w:color w:val="000000" w:themeColor="text1"/>
        </w:rPr>
        <w:t xml:space="preserve">ABORI </w:t>
      </w:r>
      <w:r w:rsidRPr="000740F4">
        <w:rPr>
          <w:color w:val="000000" w:themeColor="text1"/>
        </w:rPr>
        <w:t>96: 8-12.</w:t>
      </w:r>
      <w:r w:rsidRPr="000740F4">
        <w:rPr>
          <w:b/>
          <w:color w:val="000000" w:themeColor="text1"/>
        </w:rPr>
        <w:tab/>
        <w:t>download</w:t>
      </w:r>
    </w:p>
    <w:p w14:paraId="5D5F91AA"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Dandwate, P.P., B.S. Gajul and P.S. Joshi 2004-5:  “Bhumija temples with brick shikhara at Loni Bhapkar and Palasdev”, </w:t>
      </w:r>
      <w:r w:rsidRPr="000740F4">
        <w:rPr>
          <w:i/>
          <w:color w:val="000000" w:themeColor="text1"/>
        </w:rPr>
        <w:t>BDCRI</w:t>
      </w:r>
      <w:r w:rsidRPr="000740F4">
        <w:rPr>
          <w:color w:val="000000" w:themeColor="text1"/>
        </w:rPr>
        <w:t xml:space="preserve"> 64-65: 147-55.</w:t>
      </w:r>
      <w:r w:rsidRPr="000740F4">
        <w:rPr>
          <w:color w:val="000000" w:themeColor="text1"/>
        </w:rPr>
        <w:tab/>
      </w:r>
      <w:r w:rsidRPr="000740F4">
        <w:rPr>
          <w:b/>
          <w:color w:val="000000" w:themeColor="text1"/>
        </w:rPr>
        <w:t>download</w:t>
      </w:r>
    </w:p>
    <w:p w14:paraId="366403E5"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rFonts w:eastAsia="Gentium Basic"/>
          <w:color w:val="000000" w:themeColor="text1"/>
        </w:rPr>
        <w:t xml:space="preserve">Deshpande, M.N. 1986:  </w:t>
      </w:r>
      <w:r w:rsidRPr="000740F4">
        <w:rPr>
          <w:rFonts w:eastAsia="Gentium Basic"/>
          <w:i/>
          <w:color w:val="000000" w:themeColor="text1"/>
        </w:rPr>
        <w:t>The Caves of Panhāle-Kājī (ancient Pranālaka),</w:t>
      </w:r>
      <w:r w:rsidRPr="000740F4">
        <w:rPr>
          <w:rFonts w:eastAsia="Gentium Basic"/>
          <w:color w:val="000000" w:themeColor="text1"/>
        </w:rPr>
        <w:t xml:space="preserve"> MASI 84 (New Delhi: Archaeological Survey of India).</w:t>
      </w:r>
      <w:r w:rsidRPr="000740F4">
        <w:rPr>
          <w:rFonts w:eastAsia="Gentium Basic"/>
          <w:color w:val="000000" w:themeColor="text1"/>
        </w:rPr>
        <w:tab/>
      </w:r>
      <w:r w:rsidRPr="000740F4">
        <w:rPr>
          <w:rFonts w:eastAsia="Gentium Basic"/>
          <w:b/>
          <w:color w:val="000000" w:themeColor="text1"/>
        </w:rPr>
        <w:t>download</w:t>
      </w:r>
    </w:p>
    <w:p w14:paraId="35F63991" w14:textId="77777777" w:rsidR="00C805DF" w:rsidRPr="000740F4" w:rsidRDefault="00C805DF" w:rsidP="00880125">
      <w:pPr>
        <w:pStyle w:val="ListIndent"/>
        <w:tabs>
          <w:tab w:val="clear" w:pos="0"/>
          <w:tab w:val="left" w:pos="1440"/>
          <w:tab w:val="right" w:pos="9000"/>
        </w:tabs>
        <w:spacing w:after="80" w:line="240" w:lineRule="auto"/>
        <w:ind w:left="360" w:hanging="360"/>
        <w:rPr>
          <w:rStyle w:val="HTMLCite"/>
          <w:b/>
          <w:i w:val="0"/>
          <w:color w:val="000000" w:themeColor="text1"/>
        </w:rPr>
      </w:pPr>
      <w:r w:rsidRPr="000740F4">
        <w:rPr>
          <w:color w:val="000000" w:themeColor="text1"/>
        </w:rPr>
        <w:t xml:space="preserve">Deshpande, Suresh Raghunath 1985: </w:t>
      </w:r>
      <w:r w:rsidRPr="000740F4">
        <w:rPr>
          <w:i/>
          <w:color w:val="000000" w:themeColor="text1"/>
        </w:rPr>
        <w:t xml:space="preserve"> Yadava Sculpture, Western Maharashtra: 1000 A.D. to 1400 A.D. </w:t>
      </w:r>
      <w:r w:rsidRPr="000740F4">
        <w:rPr>
          <w:color w:val="000000" w:themeColor="text1"/>
        </w:rPr>
        <w:t xml:space="preserve">(Delhi: B.R. Publishing Corporation). </w:t>
      </w:r>
      <w:r w:rsidRPr="000740F4">
        <w:rPr>
          <w:color w:val="000000" w:themeColor="text1"/>
        </w:rPr>
        <w:br/>
      </w:r>
      <w:r w:rsidRPr="000740F4">
        <w:rPr>
          <w:color w:val="000000" w:themeColor="text1"/>
        </w:rPr>
        <w:tab/>
      </w:r>
      <w:r w:rsidRPr="000740F4">
        <w:rPr>
          <w:color w:val="000000" w:themeColor="text1"/>
        </w:rPr>
        <w:tab/>
      </w:r>
      <w:r w:rsidRPr="000740F4">
        <w:rPr>
          <w:rStyle w:val="HTMLCite"/>
          <w:b/>
          <w:i w:val="0"/>
          <w:color w:val="000000" w:themeColor="text1"/>
        </w:rPr>
        <w:t>(IND) 20 D 204 / Sackler 3rd  IWd Desh; p. 70 photocopied</w:t>
      </w:r>
    </w:p>
    <w:p w14:paraId="420B2D31" w14:textId="77777777" w:rsidR="00C805DF" w:rsidRPr="000740F4" w:rsidRDefault="00C805DF" w:rsidP="00880125">
      <w:pPr>
        <w:pStyle w:val="ListIndent"/>
        <w:tabs>
          <w:tab w:val="clear" w:pos="0"/>
          <w:tab w:val="right" w:pos="9000"/>
        </w:tabs>
        <w:spacing w:after="80" w:line="240" w:lineRule="auto"/>
        <w:ind w:left="360" w:hanging="360"/>
        <w:rPr>
          <w:rStyle w:val="HTMLCite"/>
          <w:b/>
          <w:i w:val="0"/>
          <w:color w:val="000000" w:themeColor="text1"/>
        </w:rPr>
      </w:pPr>
      <w:r w:rsidRPr="000740F4">
        <w:rPr>
          <w:color w:val="000000" w:themeColor="text1"/>
        </w:rPr>
        <w:t xml:space="preserve">Kanitkar, Kumud 2020:  </w:t>
      </w:r>
      <w:r w:rsidRPr="000740F4">
        <w:rPr>
          <w:i/>
          <w:color w:val="000000" w:themeColor="text1"/>
        </w:rPr>
        <w:t>Bhuleshvara Shivalaya</w:t>
      </w:r>
      <w:r w:rsidRPr="000740F4">
        <w:rPr>
          <w:color w:val="000000" w:themeColor="text1"/>
        </w:rPr>
        <w:t xml:space="preserve"> (Pune: Aprant Prakashan).</w:t>
      </w:r>
      <w:r w:rsidRPr="000740F4">
        <w:rPr>
          <w:color w:val="000000" w:themeColor="text1"/>
        </w:rPr>
        <w:br/>
      </w:r>
      <w:r w:rsidRPr="000740F4">
        <w:rPr>
          <w:color w:val="000000" w:themeColor="text1"/>
        </w:rPr>
        <w:tab/>
      </w:r>
      <w:r w:rsidRPr="000740F4">
        <w:rPr>
          <w:rStyle w:val="HTMLCite"/>
          <w:b/>
          <w:i w:val="0"/>
          <w:color w:val="000000" w:themeColor="text1"/>
        </w:rPr>
        <w:t>download</w:t>
      </w:r>
      <w:r w:rsidRPr="000740F4">
        <w:rPr>
          <w:b/>
          <w:color w:val="000000" w:themeColor="text1"/>
        </w:rPr>
        <w:t xml:space="preserve"> of pp. 53-68 from author</w:t>
      </w:r>
    </w:p>
    <w:p w14:paraId="41D18F83"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rStyle w:val="HTMLCite"/>
          <w:i w:val="0"/>
          <w:color w:val="000000" w:themeColor="text1"/>
        </w:rPr>
        <w:t xml:space="preserve">Naik, A.V. 1942:  “The Bhuleshvar temple near Yavat (Poona district)”, </w:t>
      </w:r>
      <w:r w:rsidRPr="000740F4">
        <w:rPr>
          <w:rStyle w:val="HTMLCite"/>
          <w:color w:val="000000" w:themeColor="text1"/>
        </w:rPr>
        <w:t xml:space="preserve">BDCRI </w:t>
      </w:r>
      <w:r w:rsidRPr="000740F4">
        <w:rPr>
          <w:rStyle w:val="HTMLCite"/>
          <w:i w:val="0"/>
          <w:color w:val="000000" w:themeColor="text1"/>
        </w:rPr>
        <w:t>4: 95-123.</w:t>
      </w:r>
      <w:r w:rsidRPr="000740F4">
        <w:rPr>
          <w:rStyle w:val="HTMLCite"/>
          <w:i w:val="0"/>
          <w:color w:val="000000" w:themeColor="text1"/>
        </w:rPr>
        <w:tab/>
      </w:r>
      <w:r w:rsidRPr="000740F4">
        <w:rPr>
          <w:rStyle w:val="HTMLCite"/>
          <w:i w:val="0"/>
          <w:color w:val="000000" w:themeColor="text1"/>
        </w:rPr>
        <w:tab/>
      </w:r>
      <w:r w:rsidRPr="000740F4">
        <w:rPr>
          <w:rStyle w:val="HTMLCite"/>
          <w:i w:val="0"/>
          <w:color w:val="000000" w:themeColor="text1"/>
        </w:rPr>
        <w:tab/>
      </w:r>
      <w:r w:rsidRPr="000740F4">
        <w:rPr>
          <w:rStyle w:val="HTMLCite"/>
          <w:b/>
          <w:i w:val="0"/>
          <w:color w:val="000000" w:themeColor="text1"/>
        </w:rPr>
        <w:t>download</w:t>
      </w:r>
    </w:p>
    <w:p w14:paraId="1F7B5ED9" w14:textId="77777777" w:rsidR="00C805DF" w:rsidRPr="000740F4" w:rsidRDefault="00C805DF" w:rsidP="00880125">
      <w:pPr>
        <w:pStyle w:val="HangingIndent0"/>
        <w:tabs>
          <w:tab w:val="clear" w:pos="0"/>
          <w:tab w:val="left" w:pos="900"/>
          <w:tab w:val="right" w:pos="9000"/>
        </w:tabs>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 xml:space="preserve">sites: Kikli, Lonar, Loni-Bhapkar, Nagpur, Panhāle-Kājī, Sinnar, Yavat; </w:t>
      </w:r>
      <w:r w:rsidRPr="000740F4">
        <w:rPr>
          <w:b/>
          <w:color w:val="000000" w:themeColor="text1"/>
        </w:rPr>
        <w:t xml:space="preserve">see </w:t>
      </w:r>
      <w:r w:rsidRPr="000740F4">
        <w:rPr>
          <w:color w:val="000000" w:themeColor="text1"/>
        </w:rPr>
        <w:t>entries in “visual locations” document and/or notes below</w:t>
      </w:r>
    </w:p>
    <w:p w14:paraId="5AF25E88"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several Yādava temples in Maharashtra from the 11th century onwards show episodes from both epics;  examples are carved on the Vārāha temple at Loni-Bhapkar, the Bhairavanātha at Kikli, the Goṇḍeśvara at Sinnar and the Bhuleśvara at Yavat; frequently depicted scenes from the </w:t>
      </w:r>
      <w:r w:rsidRPr="000740F4">
        <w:rPr>
          <w:i/>
          <w:color w:val="000000" w:themeColor="text1"/>
        </w:rPr>
        <w:t>Rāmāyaṇa</w:t>
      </w:r>
      <w:r w:rsidRPr="000740F4">
        <w:rPr>
          <w:color w:val="000000" w:themeColor="text1"/>
        </w:rPr>
        <w:t xml:space="preserve"> are the Ahalyā episode, the meeting of Bharata and Rāma, and the fight between Vālin and Sugrīva (Deshpande 1985: 70).</w:t>
      </w:r>
    </w:p>
    <w:p w14:paraId="1F216DFC"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Kikli:</w:t>
      </w:r>
      <w:r w:rsidRPr="000740F4">
        <w:rPr>
          <w:color w:val="000000" w:themeColor="text1"/>
        </w:rPr>
        <w:t xml:space="preserve">  Rāmāyaṇa reliefs on Bhairavanātha temple include Rāma killing the golden deer, Rāma shooting Vālin as he fights with Sugrīva (who has a long looping garland), SItā in </w:t>
      </w:r>
      <w:r w:rsidRPr="000740F4">
        <w:rPr>
          <w:i/>
          <w:color w:val="000000" w:themeColor="text1"/>
        </w:rPr>
        <w:t>aśokavana</w:t>
      </w:r>
      <w:r w:rsidRPr="000740F4">
        <w:rPr>
          <w:color w:val="000000" w:themeColor="text1"/>
        </w:rPr>
        <w:t>.</w:t>
      </w:r>
    </w:p>
    <w:p w14:paraId="60852992"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Lonar:</w:t>
      </w:r>
      <w:r w:rsidRPr="000740F4">
        <w:rPr>
          <w:b/>
          <w:i/>
          <w:color w:val="000000" w:themeColor="text1"/>
        </w:rPr>
        <w:t xml:space="preserve"> </w:t>
      </w:r>
      <w:r w:rsidRPr="000740F4">
        <w:rPr>
          <w:color w:val="000000" w:themeColor="text1"/>
        </w:rPr>
        <w:t xml:space="preserve"> relief panels on Narasiṃha temple show Rāma narrative and include Rāma fighting Rāvaṇa (?) (Apte and Joglekar 2015: 33 and fig. 5).</w:t>
      </w:r>
    </w:p>
    <w:p w14:paraId="6F98BBC0" w14:textId="087740D4"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Loni-Bhapkar:</w:t>
      </w:r>
      <w:r w:rsidRPr="000740F4">
        <w:rPr>
          <w:color w:val="000000" w:themeColor="text1"/>
        </w:rPr>
        <w:t xml:space="preserve">  </w:t>
      </w:r>
      <w:r w:rsidR="00955277" w:rsidRPr="000740F4">
        <w:rPr>
          <w:color w:val="000000" w:themeColor="text1"/>
        </w:rPr>
        <w:t>t</w:t>
      </w:r>
      <w:r w:rsidRPr="000740F4">
        <w:rPr>
          <w:color w:val="000000" w:themeColor="text1"/>
        </w:rPr>
        <w:t>he present Mallikārjuna temple (</w:t>
      </w:r>
      <w:r w:rsidR="00543C62" w:rsidRPr="000740F4">
        <w:rPr>
          <w:color w:val="000000" w:themeColor="text1"/>
        </w:rPr>
        <w:t xml:space="preserve">C11, </w:t>
      </w:r>
      <w:r w:rsidRPr="000740F4">
        <w:rPr>
          <w:color w:val="000000" w:themeColor="text1"/>
        </w:rPr>
        <w:t xml:space="preserve">formerly Vaiṣṇava) has some narrative panels on the pillars of its </w:t>
      </w:r>
      <w:r w:rsidRPr="000740F4">
        <w:rPr>
          <w:i/>
          <w:color w:val="000000" w:themeColor="text1"/>
        </w:rPr>
        <w:t>gūḍhamaṇḍapa</w:t>
      </w:r>
      <w:r w:rsidRPr="000740F4">
        <w:rPr>
          <w:color w:val="000000" w:themeColor="text1"/>
        </w:rPr>
        <w:t xml:space="preserve"> (killing of Mārīca and abduction of Sītā, </w:t>
      </w:r>
      <w:r w:rsidRPr="00DE597F">
        <w:rPr>
          <w:i/>
          <w:color w:val="000000" w:themeColor="text1"/>
        </w:rPr>
        <w:t>vānaras</w:t>
      </w:r>
      <w:r w:rsidRPr="000740F4">
        <w:rPr>
          <w:color w:val="000000" w:themeColor="text1"/>
        </w:rPr>
        <w:t xml:space="preserve"> before Rāma, fight between Vālin and Sugrīva) and a </w:t>
      </w:r>
      <w:r w:rsidRPr="000740F4">
        <w:rPr>
          <w:i/>
          <w:color w:val="000000" w:themeColor="text1"/>
        </w:rPr>
        <w:t xml:space="preserve">puṣkariṇī </w:t>
      </w:r>
      <w:r w:rsidRPr="000740F4">
        <w:rPr>
          <w:color w:val="000000" w:themeColor="text1"/>
        </w:rPr>
        <w:t xml:space="preserve">close to it has on the exterior of its </w:t>
      </w:r>
      <w:r w:rsidRPr="000740F4">
        <w:rPr>
          <w:i/>
          <w:color w:val="000000" w:themeColor="text1"/>
        </w:rPr>
        <w:t>vedikā</w:t>
      </w:r>
      <w:r w:rsidRPr="000740F4">
        <w:rPr>
          <w:color w:val="000000" w:themeColor="text1"/>
        </w:rPr>
        <w:t xml:space="preserve"> scenes from </w:t>
      </w:r>
      <w:r w:rsidRPr="000740F4">
        <w:rPr>
          <w:i/>
          <w:color w:val="000000" w:themeColor="text1"/>
        </w:rPr>
        <w:t>Rāmāyaṇa</w:t>
      </w:r>
      <w:r w:rsidRPr="000740F4">
        <w:rPr>
          <w:color w:val="000000" w:themeColor="text1"/>
        </w:rPr>
        <w:t>: Rāma breaking the bow, Rāvaṇa disguised as mendicant, fight between Jaṭāyus and Rāvaṇa, killing of Mārīca, Hanumān bringing the mountain, battle scenes (</w:t>
      </w:r>
      <w:r w:rsidR="00955277" w:rsidRPr="000740F4">
        <w:rPr>
          <w:color w:val="000000" w:themeColor="text1"/>
        </w:rPr>
        <w:t xml:space="preserve">Deshpande 1985: 70; </w:t>
      </w:r>
      <w:r w:rsidRPr="000740F4">
        <w:rPr>
          <w:color w:val="000000" w:themeColor="text1"/>
        </w:rPr>
        <w:t>Dandwate and others 2004-5: 150 and 151-2).</w:t>
      </w:r>
    </w:p>
    <w:p w14:paraId="51679C4D" w14:textId="1364341D"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Nagpur:</w:t>
      </w:r>
      <w:r w:rsidRPr="000740F4">
        <w:rPr>
          <w:color w:val="000000" w:themeColor="text1"/>
        </w:rPr>
        <w:t xml:space="preserve">  a C13th Yādava temple in Hemadpanti style has paintings of scenes from both epics on walls of </w:t>
      </w:r>
      <w:r w:rsidRPr="000740F4">
        <w:rPr>
          <w:i/>
          <w:color w:val="000000" w:themeColor="text1"/>
        </w:rPr>
        <w:t>sabhā maṇḍapa</w:t>
      </w:r>
      <w:r w:rsidRPr="000740F4">
        <w:rPr>
          <w:color w:val="000000" w:themeColor="text1"/>
        </w:rPr>
        <w:t xml:space="preserve"> and antechamber [source: </w:t>
      </w:r>
      <w:r w:rsidRPr="000740F4">
        <w:rPr>
          <w:i/>
          <w:color w:val="000000" w:themeColor="text1"/>
        </w:rPr>
        <w:t>IAR 1989-90</w:t>
      </w:r>
      <w:r w:rsidRPr="000740F4">
        <w:rPr>
          <w:color w:val="000000" w:themeColor="text1"/>
        </w:rPr>
        <w:t>: 69-70].</w:t>
      </w:r>
    </w:p>
    <w:p w14:paraId="0EE41104" w14:textId="77777777" w:rsidR="00C805DF" w:rsidRPr="000740F4" w:rsidRDefault="00C805DF" w:rsidP="00880125">
      <w:pPr>
        <w:pStyle w:val="HangingIndent0"/>
        <w:tabs>
          <w:tab w:val="clear" w:pos="0"/>
          <w:tab w:val="left" w:pos="720"/>
          <w:tab w:val="right" w:pos="9000"/>
        </w:tabs>
        <w:ind w:left="360" w:hanging="360"/>
        <w:rPr>
          <w:rFonts w:cs="TimesNewRomanPSMT"/>
          <w:color w:val="000000" w:themeColor="text1"/>
          <w:szCs w:val="26"/>
          <w:lang w:bidi="en-US"/>
        </w:rPr>
      </w:pPr>
      <w:r w:rsidRPr="000740F4">
        <w:rPr>
          <w:b/>
          <w:color w:val="000000" w:themeColor="text1"/>
        </w:rPr>
        <w:t>Panhāle-Kājī</w:t>
      </w:r>
      <w:r w:rsidRPr="000740F4">
        <w:rPr>
          <w:color w:val="000000" w:themeColor="text1"/>
        </w:rPr>
        <w:t xml:space="preserve"> (</w:t>
      </w:r>
      <w:r w:rsidRPr="000740F4">
        <w:rPr>
          <w:rFonts w:cs="TimesNewRomanPSMT"/>
          <w:color w:val="000000" w:themeColor="text1"/>
          <w:szCs w:val="26"/>
          <w:lang w:bidi="en-US"/>
        </w:rPr>
        <w:t>ancient Praṇālaka)</w:t>
      </w:r>
      <w:r w:rsidRPr="000740F4">
        <w:rPr>
          <w:color w:val="000000" w:themeColor="text1"/>
        </w:rPr>
        <w:t xml:space="preserve">: </w:t>
      </w:r>
      <w:r w:rsidRPr="000740F4">
        <w:rPr>
          <w:rFonts w:cs="TimesNewRomanPSMT"/>
          <w:color w:val="000000" w:themeColor="text1"/>
          <w:szCs w:val="26"/>
          <w:lang w:bidi="en-US"/>
        </w:rPr>
        <w:t xml:space="preserve">cave 19 (dated to C12 at Deshpande 1986: 125) has </w:t>
      </w:r>
      <w:r w:rsidRPr="000740F4">
        <w:rPr>
          <w:color w:val="000000" w:themeColor="text1"/>
        </w:rPr>
        <w:t xml:space="preserve">relief </w:t>
      </w:r>
      <w:r w:rsidRPr="000740F4">
        <w:rPr>
          <w:rFonts w:cs="TimesNewRomanPSMT"/>
          <w:color w:val="000000" w:themeColor="text1"/>
          <w:szCs w:val="26"/>
          <w:lang w:bidi="en-US"/>
        </w:rPr>
        <w:t xml:space="preserve">carvings on the ceiling depicting scenes from the </w:t>
      </w:r>
      <w:r w:rsidRPr="000740F4">
        <w:rPr>
          <w:rFonts w:cs="Times-Roman"/>
          <w:i/>
          <w:color w:val="000000" w:themeColor="text1"/>
          <w:szCs w:val="26"/>
          <w:lang w:bidi="en-US"/>
        </w:rPr>
        <w:t>Rāmāyaṇa</w:t>
      </w:r>
      <w:r w:rsidRPr="000740F4">
        <w:rPr>
          <w:rFonts w:cs="Times-Roman"/>
          <w:color w:val="000000" w:themeColor="text1"/>
          <w:szCs w:val="26"/>
          <w:lang w:bidi="en-US"/>
        </w:rPr>
        <w:t xml:space="preserve"> and the </w:t>
      </w:r>
      <w:r w:rsidRPr="000740F4">
        <w:rPr>
          <w:rFonts w:cs="Times-Roman"/>
          <w:i/>
          <w:color w:val="000000" w:themeColor="text1"/>
          <w:szCs w:val="26"/>
          <w:lang w:bidi="en-US"/>
        </w:rPr>
        <w:t xml:space="preserve">Mahābhārata </w:t>
      </w:r>
      <w:r w:rsidRPr="000740F4">
        <w:rPr>
          <w:rFonts w:cs="TimesNewRomanPSMT"/>
          <w:color w:val="000000" w:themeColor="text1"/>
          <w:szCs w:val="26"/>
          <w:lang w:bidi="en-US"/>
        </w:rPr>
        <w:t xml:space="preserve">(full listing of </w:t>
      </w:r>
      <w:r w:rsidRPr="000740F4">
        <w:rPr>
          <w:rFonts w:cs="Times-Roman"/>
          <w:i/>
          <w:color w:val="000000" w:themeColor="text1"/>
          <w:szCs w:val="26"/>
          <w:lang w:bidi="en-US"/>
        </w:rPr>
        <w:t>Rāmāyaṇa</w:t>
      </w:r>
      <w:r w:rsidRPr="000740F4">
        <w:rPr>
          <w:rFonts w:cs="TimesNewRomanPSMT"/>
          <w:color w:val="000000" w:themeColor="text1"/>
          <w:szCs w:val="26"/>
          <w:lang w:bidi="en-US"/>
        </w:rPr>
        <w:t xml:space="preserve"> scenes at Deshpande 1986: 72-82)</w:t>
      </w:r>
      <w:r w:rsidRPr="000740F4">
        <w:rPr>
          <w:rFonts w:cs="Times-Roman"/>
          <w:color w:val="000000" w:themeColor="text1"/>
          <w:szCs w:val="26"/>
          <w:lang w:bidi="en-US"/>
        </w:rPr>
        <w:t xml:space="preserve">. </w:t>
      </w:r>
      <w:r w:rsidRPr="000740F4">
        <w:rPr>
          <w:rFonts w:cs="TimesNewRomanPSMT"/>
          <w:color w:val="000000" w:themeColor="text1"/>
          <w:szCs w:val="26"/>
          <w:lang w:bidi="en-US"/>
        </w:rPr>
        <w:t xml:space="preserve">[sources: </w:t>
      </w:r>
      <w:r w:rsidRPr="000740F4">
        <w:rPr>
          <w:rFonts w:cs="TimesNewRomanPSMT"/>
          <w:i/>
          <w:color w:val="000000" w:themeColor="text1"/>
          <w:szCs w:val="26"/>
          <w:lang w:bidi="en-US"/>
        </w:rPr>
        <w:t xml:space="preserve">IAR 1970-71: </w:t>
      </w:r>
      <w:r w:rsidRPr="000740F4">
        <w:rPr>
          <w:rFonts w:cs="TimesNewRomanPSMT"/>
          <w:color w:val="000000" w:themeColor="text1"/>
          <w:szCs w:val="26"/>
          <w:lang w:bidi="en-US"/>
        </w:rPr>
        <w:t xml:space="preserve">34 and 75; </w:t>
      </w:r>
      <w:r w:rsidRPr="000740F4">
        <w:rPr>
          <w:i/>
          <w:color w:val="000000" w:themeColor="text1"/>
        </w:rPr>
        <w:t>IAR 1981-82</w:t>
      </w:r>
      <w:r w:rsidRPr="000740F4">
        <w:rPr>
          <w:color w:val="000000" w:themeColor="text1"/>
        </w:rPr>
        <w:t xml:space="preserve">: 97; </w:t>
      </w:r>
      <w:r w:rsidRPr="000740F4">
        <w:rPr>
          <w:rFonts w:eastAsia="Gentium Basic" w:cs="Gentium Basic"/>
          <w:color w:val="000000" w:themeColor="text1"/>
        </w:rPr>
        <w:t>Deshpande 1986: 72-82 + 125</w:t>
      </w:r>
      <w:r w:rsidRPr="000740F4">
        <w:rPr>
          <w:rFonts w:cs="TimesNewRomanPSMT"/>
          <w:color w:val="000000" w:themeColor="text1"/>
          <w:szCs w:val="26"/>
          <w:lang w:bidi="en-US"/>
        </w:rPr>
        <w:t>]</w:t>
      </w:r>
    </w:p>
    <w:p w14:paraId="5E6D6E2A"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Rāmṭek</w:t>
      </w:r>
      <w:r w:rsidRPr="000740F4">
        <w:rPr>
          <w:color w:val="000000" w:themeColor="text1"/>
        </w:rPr>
        <w:t xml:space="preserve"> (Rāmagiri): the stone inscription of king Rāmacandra (A.D. 1271-1310) lists temples there linked with the Rāma story, including one to Śambūka, killed by the sword Candrahāsā wielded by Rāmacandra who became known as Dhūmrākṣa (verse 86), no doubt the present Dhūmreśvara temple or a precursor (Bakker 1989: 493, Bakker 2019: 337-40 and Sherraden 2019a: 211-15).</w:t>
      </w:r>
      <w:r w:rsidR="005A1510" w:rsidRPr="000740F4">
        <w:rPr>
          <w:color w:val="000000" w:themeColor="text1"/>
        </w:rPr>
        <w:t xml:space="preserve">  [descr. of site in Michell 2013: 156-7 (</w:t>
      </w:r>
      <w:r w:rsidR="005A1510" w:rsidRPr="000740F4">
        <w:rPr>
          <w:b/>
          <w:color w:val="000000" w:themeColor="text1"/>
        </w:rPr>
        <w:t>scan</w:t>
      </w:r>
      <w:r w:rsidR="005A1510" w:rsidRPr="000740F4">
        <w:rPr>
          <w:color w:val="000000" w:themeColor="text1"/>
        </w:rPr>
        <w:t>)]</w:t>
      </w:r>
    </w:p>
    <w:p w14:paraId="27282570"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b/>
          <w:color w:val="000000" w:themeColor="text1"/>
        </w:rPr>
        <w:lastRenderedPageBreak/>
        <w:t>Sinnar:</w:t>
      </w:r>
      <w:r w:rsidRPr="000740F4">
        <w:rPr>
          <w:color w:val="000000" w:themeColor="text1"/>
        </w:rPr>
        <w:t xml:space="preserve">  Goṇḍeśvara temple (12th century) has </w:t>
      </w:r>
      <w:r w:rsidRPr="000740F4">
        <w:rPr>
          <w:i/>
          <w:color w:val="000000" w:themeColor="text1"/>
        </w:rPr>
        <w:t>Rāmāyaṇa</w:t>
      </w:r>
      <w:r w:rsidRPr="000740F4">
        <w:rPr>
          <w:color w:val="000000" w:themeColor="text1"/>
        </w:rPr>
        <w:t xml:space="preserve"> relief panels, among others, on outer walls of porches where they slope outwards as bench backrests (Naik 1947: 239).  </w:t>
      </w:r>
    </w:p>
    <w:p w14:paraId="4A310DE8" w14:textId="77777777" w:rsidR="00C805DF" w:rsidRPr="000740F4" w:rsidRDefault="00C805DF" w:rsidP="00880125">
      <w:pPr>
        <w:pStyle w:val="HangingIndent0"/>
        <w:tabs>
          <w:tab w:val="clear" w:pos="0"/>
          <w:tab w:val="left" w:pos="1080"/>
          <w:tab w:val="right" w:pos="9000"/>
        </w:tabs>
        <w:ind w:left="360" w:hanging="360"/>
        <w:rPr>
          <w:rFonts w:cs="Gentium Basic"/>
          <w:b/>
          <w:color w:val="000000" w:themeColor="text1"/>
        </w:rPr>
      </w:pPr>
      <w:r w:rsidRPr="000740F4">
        <w:rPr>
          <w:color w:val="000000" w:themeColor="text1"/>
        </w:rPr>
        <w:tab/>
        <w:t xml:space="preserve">Aiśvar/ Aiśvaryeśvara temple – Cousens 1931: 39 “The temple of Āeśvara, upon the north-west of the town, just above the rivulet, is in the Chālukyan style and, so, does not belong to the class of work usually found in the Dakhan.  It is the most northerly Chālukyan structure that has been found.  Nothing is known of its origin, and even tradition gives us no clue to the reason for it being found so far north of its natural habitat.”  Cousens 1931: 40 “Around the lower part of the wing walls, a portion of which remains on the north side, there have been some very fine carved groups, some of which have been carried away and have been built into the wall of a little shrine on the bank of the stream nearby.  A fragment of one of these groups still exists in the north wing wall, west face, with two on the north face representing incidents from the </w:t>
      </w:r>
      <w:r w:rsidRPr="000740F4">
        <w:rPr>
          <w:i/>
          <w:color w:val="000000" w:themeColor="text1"/>
        </w:rPr>
        <w:t>Rāmāyaṇa</w:t>
      </w:r>
      <w:r w:rsidRPr="000740F4">
        <w:rPr>
          <w:color w:val="000000" w:themeColor="text1"/>
        </w:rPr>
        <w:t xml:space="preserve">, the other being a group of three standing figures in an attitude of adoration.” </w:t>
      </w:r>
    </w:p>
    <w:p w14:paraId="56EF5D6A" w14:textId="681BE076" w:rsidR="00C805DF" w:rsidRPr="000740F4" w:rsidRDefault="00C805DF" w:rsidP="00880125">
      <w:pPr>
        <w:pStyle w:val="HangingIndent0"/>
        <w:tabs>
          <w:tab w:val="clear" w:pos="0"/>
          <w:tab w:val="left" w:pos="720"/>
          <w:tab w:val="right" w:pos="9000"/>
        </w:tabs>
        <w:ind w:left="360" w:hanging="360"/>
        <w:rPr>
          <w:i/>
          <w:color w:val="000000" w:themeColor="text1"/>
        </w:rPr>
      </w:pPr>
      <w:r w:rsidRPr="000740F4">
        <w:rPr>
          <w:b/>
          <w:color w:val="000000" w:themeColor="text1"/>
        </w:rPr>
        <w:t>Yavat:</w:t>
      </w:r>
      <w:r w:rsidRPr="000740F4">
        <w:rPr>
          <w:color w:val="000000" w:themeColor="text1"/>
        </w:rPr>
        <w:t xml:space="preserve">  Bhuleśvara Śivālaya (</w:t>
      </w:r>
      <w:r w:rsidR="003D109E" w:rsidRPr="000740F4">
        <w:rPr>
          <w:rFonts w:cs="Gentium Basic"/>
          <w:color w:val="000000" w:themeColor="text1"/>
          <w:lang w:bidi="x-none"/>
        </w:rPr>
        <w:t>built around 1230</w:t>
      </w:r>
      <w:r w:rsidRPr="000740F4">
        <w:rPr>
          <w:color w:val="000000" w:themeColor="text1"/>
        </w:rPr>
        <w:t xml:space="preserve">) – “Externally the dwarf-wall of the </w:t>
      </w:r>
      <w:r w:rsidRPr="000740F4">
        <w:rPr>
          <w:i/>
          <w:color w:val="000000" w:themeColor="text1"/>
        </w:rPr>
        <w:t>maṇḍapa</w:t>
      </w:r>
      <w:r w:rsidRPr="000740F4">
        <w:rPr>
          <w:color w:val="000000" w:themeColor="text1"/>
        </w:rPr>
        <w:t xml:space="preserve"> differs from those of the temples described above.  The series of pilasters and inset sculptures is absent here.  Instead we find, that each section of dwarf-wall is further divided into two horizontal sections, the upper being devoted to scenes from the </w:t>
      </w:r>
      <w:r w:rsidRPr="000740F4">
        <w:rPr>
          <w:i/>
          <w:color w:val="000000" w:themeColor="text1"/>
        </w:rPr>
        <w:t>Rāmāyaṇa</w:t>
      </w:r>
      <w:r w:rsidRPr="000740F4">
        <w:rPr>
          <w:color w:val="000000" w:themeColor="text1"/>
        </w:rPr>
        <w:t xml:space="preserve"> or the </w:t>
      </w:r>
      <w:r w:rsidRPr="000740F4">
        <w:rPr>
          <w:i/>
          <w:color w:val="000000" w:themeColor="text1"/>
        </w:rPr>
        <w:t xml:space="preserve">Mahābhārata </w:t>
      </w:r>
      <w:r w:rsidRPr="000740F4">
        <w:rPr>
          <w:color w:val="000000" w:themeColor="text1"/>
        </w:rPr>
        <w:t xml:space="preserve"> . . .” (Naik 1947: 268).  They include the meeting of Rāma and Bharata in the forest, Sītā seeing the golden deer and Rāma shooting it (Deshpande 1985: 70-71) but Naik was more hesitant about identifications (Naik 1942-43: 102-3).  Kanitkar identifies 11 episodes from </w:t>
      </w:r>
      <w:r w:rsidRPr="000740F4">
        <w:rPr>
          <w:i/>
          <w:color w:val="000000" w:themeColor="text1"/>
        </w:rPr>
        <w:t>Bāla</w:t>
      </w:r>
      <w:r w:rsidRPr="000740F4">
        <w:rPr>
          <w:color w:val="000000" w:themeColor="text1"/>
        </w:rPr>
        <w:t xml:space="preserve"> to </w:t>
      </w:r>
      <w:r w:rsidRPr="000740F4">
        <w:rPr>
          <w:i/>
          <w:color w:val="000000" w:themeColor="text1"/>
        </w:rPr>
        <w:t>Kiṣkindhā kāṇḍas</w:t>
      </w:r>
      <w:r w:rsidRPr="000740F4">
        <w:rPr>
          <w:color w:val="000000" w:themeColor="text1"/>
        </w:rPr>
        <w:t xml:space="preserve"> on the single remaining Rāmāyaṇa panel on the outside of the south dwarf-wall, including Kabandha pointing Rāma and Lakṣmaṇa towards Ṛṣyamūka, and 4 more on two displaced panels (Kanitkar 2020: 53-68).</w:t>
      </w:r>
    </w:p>
    <w:p w14:paraId="37DF8712"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rFonts w:eastAsia="MingLiU" w:cs="MingLiU"/>
          <w:color w:val="000000" w:themeColor="text1"/>
        </w:rPr>
        <w:br w:type="page"/>
      </w:r>
      <w:r w:rsidRPr="000740F4">
        <w:rPr>
          <w:b/>
          <w:color w:val="000000" w:themeColor="text1"/>
        </w:rPr>
        <w:lastRenderedPageBreak/>
        <w:t>object (and medium)</w:t>
      </w:r>
      <w:r w:rsidRPr="000740F4">
        <w:rPr>
          <w:b/>
          <w:color w:val="000000" w:themeColor="text1"/>
        </w:rPr>
        <w:tab/>
      </w:r>
      <w:r w:rsidRPr="000740F4">
        <w:rPr>
          <w:color w:val="000000" w:themeColor="text1"/>
        </w:rPr>
        <w:t>North Indian reliefs and mural or ceiling painting</w:t>
      </w:r>
    </w:p>
    <w:p w14:paraId="154D9608"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various, including Nepal</w:t>
      </w:r>
    </w:p>
    <w:p w14:paraId="5C81783D" w14:textId="04D48D98"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15th century onwards</w:t>
      </w:r>
    </w:p>
    <w:p w14:paraId="6DEE9300" w14:textId="77777777" w:rsidR="00C805DF" w:rsidRPr="000740F4" w:rsidRDefault="00C805DF" w:rsidP="00880125">
      <w:pPr>
        <w:pStyle w:val="ListIndent"/>
        <w:tabs>
          <w:tab w:val="clear" w:pos="0"/>
          <w:tab w:val="left" w:pos="1080"/>
          <w:tab w:val="right" w:pos="9000"/>
        </w:tabs>
        <w:spacing w:after="80" w:line="240" w:lineRule="auto"/>
        <w:ind w:left="360" w:hanging="360"/>
        <w:rPr>
          <w:b/>
          <w:color w:val="000000" w:themeColor="text1"/>
        </w:rPr>
      </w:pPr>
      <w:r w:rsidRPr="000740F4">
        <w:rPr>
          <w:b/>
          <w:color w:val="000000" w:themeColor="text1"/>
        </w:rPr>
        <w:t>studies</w:t>
      </w:r>
      <w:r w:rsidRPr="000740F4">
        <w:rPr>
          <w:b/>
          <w:color w:val="000000" w:themeColor="text1"/>
        </w:rPr>
        <w:tab/>
      </w:r>
      <w:r w:rsidRPr="000740F4">
        <w:rPr>
          <w:color w:val="000000" w:themeColor="text1"/>
        </w:rPr>
        <w:t xml:space="preserve">Agarwala, Ramavatar 1977:  “The Marwar Murals”, </w:t>
      </w:r>
      <w:r w:rsidRPr="000740F4">
        <w:rPr>
          <w:i/>
          <w:color w:val="000000" w:themeColor="text1"/>
        </w:rPr>
        <w:t>AA</w:t>
      </w:r>
      <w:r w:rsidRPr="000740F4">
        <w:rPr>
          <w:color w:val="000000" w:themeColor="text1"/>
        </w:rPr>
        <w:t xml:space="preserve"> 39: 268-72.</w:t>
      </w:r>
      <w:r w:rsidRPr="000740F4">
        <w:rPr>
          <w:color w:val="000000" w:themeColor="text1"/>
        </w:rPr>
        <w:tab/>
      </w:r>
      <w:r w:rsidRPr="000740F4">
        <w:rPr>
          <w:b/>
          <w:color w:val="000000" w:themeColor="text1"/>
        </w:rPr>
        <w:t>download</w:t>
      </w:r>
    </w:p>
    <w:p w14:paraId="748A54D8"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iCs/>
          <w:color w:val="000000" w:themeColor="text1"/>
          <w:lang w:val="en-US"/>
        </w:rPr>
        <w:t xml:space="preserve">Aruna 2002:  </w:t>
      </w:r>
      <w:r w:rsidRPr="000740F4">
        <w:rPr>
          <w:i/>
          <w:iCs/>
          <w:color w:val="000000" w:themeColor="text1"/>
          <w:lang w:val="en-US"/>
        </w:rPr>
        <w:t>Orchha paintings</w:t>
      </w:r>
      <w:r w:rsidRPr="000740F4">
        <w:rPr>
          <w:iCs/>
          <w:color w:val="000000" w:themeColor="text1"/>
          <w:lang w:val="en-US"/>
        </w:rPr>
        <w:t xml:space="preserve"> (Delhi: Sharada Publishing House).</w:t>
      </w:r>
      <w:r w:rsidRPr="000740F4">
        <w:rPr>
          <w:iCs/>
          <w:color w:val="000000" w:themeColor="text1"/>
          <w:lang w:val="en-US"/>
        </w:rPr>
        <w:br/>
      </w:r>
      <w:r w:rsidRPr="000740F4">
        <w:rPr>
          <w:iCs/>
          <w:color w:val="000000" w:themeColor="text1"/>
          <w:lang w:val="en-US"/>
        </w:rPr>
        <w:tab/>
      </w:r>
      <w:r w:rsidRPr="000740F4">
        <w:rPr>
          <w:b/>
          <w:iCs/>
          <w:color w:val="000000" w:themeColor="text1"/>
          <w:lang w:val="en-US"/>
        </w:rPr>
        <w:t>Sackler IWg Aru; parts scanned</w:t>
      </w:r>
    </w:p>
    <w:p w14:paraId="79E5C765" w14:textId="77777777" w:rsidR="00C805DF" w:rsidRPr="000740F4" w:rsidRDefault="00C805DF" w:rsidP="00880125">
      <w:pPr>
        <w:pStyle w:val="ListIndent"/>
        <w:tabs>
          <w:tab w:val="clear" w:pos="0"/>
          <w:tab w:val="left" w:pos="1080"/>
          <w:tab w:val="right" w:pos="9000"/>
        </w:tabs>
        <w:spacing w:after="80" w:line="240" w:lineRule="auto"/>
        <w:ind w:left="360" w:hanging="360"/>
        <w:rPr>
          <w:b/>
          <w:color w:val="000000" w:themeColor="text1"/>
        </w:rPr>
      </w:pPr>
      <w:r w:rsidRPr="000740F4">
        <w:rPr>
          <w:color w:val="000000" w:themeColor="text1"/>
        </w:rPr>
        <w:t xml:space="preserve">Aryan, K.C. 1977:  </w:t>
      </w:r>
      <w:r w:rsidRPr="000740F4">
        <w:rPr>
          <w:i/>
          <w:color w:val="000000" w:themeColor="text1"/>
        </w:rPr>
        <w:t>Punjab murals</w:t>
      </w:r>
      <w:r w:rsidRPr="000740F4">
        <w:rPr>
          <w:color w:val="000000" w:themeColor="text1"/>
        </w:rPr>
        <w:t xml:space="preserve"> (New Delhi: Rekha Prakashan).</w:t>
      </w:r>
      <w:r w:rsidRPr="000740F4">
        <w:rPr>
          <w:color w:val="000000" w:themeColor="text1"/>
        </w:rPr>
        <w:tab/>
      </w:r>
      <w:r w:rsidRPr="000740F4">
        <w:rPr>
          <w:b/>
          <w:color w:val="000000" w:themeColor="text1"/>
        </w:rPr>
        <w:t>Sackler IWg Ary</w:t>
      </w:r>
    </w:p>
    <w:p w14:paraId="7F1F614D" w14:textId="6049494D" w:rsidR="00C805DF" w:rsidRDefault="00C805DF" w:rsidP="00880125">
      <w:pPr>
        <w:pStyle w:val="HangingIndent0"/>
        <w:tabs>
          <w:tab w:val="left" w:pos="1440"/>
          <w:tab w:val="right" w:pos="9000"/>
        </w:tabs>
        <w:ind w:left="360" w:hanging="360"/>
        <w:rPr>
          <w:b/>
          <w:color w:val="000000" w:themeColor="text1"/>
          <w:lang w:bidi="x-none"/>
        </w:rPr>
      </w:pPr>
      <w:r w:rsidRPr="000740F4">
        <w:rPr>
          <w:color w:val="000000" w:themeColor="text1"/>
        </w:rPr>
        <w:t xml:space="preserve">Banerjee, Priyatosh 1986:  </w:t>
      </w:r>
      <w:r w:rsidRPr="000740F4">
        <w:rPr>
          <w:i/>
          <w:color w:val="000000" w:themeColor="text1"/>
        </w:rPr>
        <w:t>Rama in Indian literature, art and thought,</w:t>
      </w:r>
      <w:r w:rsidRPr="000740F4">
        <w:rPr>
          <w:color w:val="000000" w:themeColor="text1"/>
        </w:rPr>
        <w:t xml:space="preserve"> 2 vols (Delhi: Sundeep Prakashan).</w:t>
      </w:r>
      <w:r w:rsidRPr="000740F4">
        <w:rPr>
          <w:color w:val="000000" w:themeColor="text1"/>
        </w:rPr>
        <w:tab/>
      </w:r>
      <w:r w:rsidRPr="000740F4">
        <w:rPr>
          <w:b/>
          <w:color w:val="000000" w:themeColor="text1"/>
          <w:lang w:bidi="x-none"/>
        </w:rPr>
        <w:t>Sackler IW Bane</w:t>
      </w:r>
    </w:p>
    <w:p w14:paraId="768DF4A6" w14:textId="3EEF70CD" w:rsidR="003F7496" w:rsidRPr="000740F4" w:rsidRDefault="003F7496" w:rsidP="00880125">
      <w:pPr>
        <w:pStyle w:val="HangingIndent0"/>
        <w:tabs>
          <w:tab w:val="left" w:pos="1440"/>
          <w:tab w:val="right" w:pos="9000"/>
        </w:tabs>
        <w:ind w:left="360" w:hanging="360"/>
        <w:rPr>
          <w:b/>
          <w:color w:val="000000" w:themeColor="text1"/>
          <w:lang w:bidi="x-none"/>
        </w:rPr>
      </w:pPr>
      <w:r>
        <w:t xml:space="preserve">Berg, Jessica 2022:  </w:t>
      </w:r>
      <w:r>
        <w:rPr>
          <w:i/>
        </w:rPr>
        <w:t>Rāmāyaṇa and Mahābhārata in stone: the narrative friezes of the Kṛṣṇa temple at Pāṭan, Nepal</w:t>
      </w:r>
      <w:r>
        <w:t xml:space="preserve"> (Baden-Baden: Ergon).</w:t>
      </w:r>
      <w:r>
        <w:tab/>
      </w:r>
      <w:r>
        <w:rPr>
          <w:b/>
        </w:rPr>
        <w:t>(IND); part scanned</w:t>
      </w:r>
    </w:p>
    <w:p w14:paraId="71E4D1AA" w14:textId="77777777" w:rsidR="00C805DF" w:rsidRPr="000740F4" w:rsidRDefault="00C805DF" w:rsidP="00880125">
      <w:pPr>
        <w:pStyle w:val="HangingIndent0"/>
        <w:tabs>
          <w:tab w:val="right" w:pos="9000"/>
        </w:tabs>
        <w:ind w:left="360" w:hanging="360"/>
        <w:rPr>
          <w:rStyle w:val="subfielddata"/>
          <w:b/>
          <w:color w:val="000000" w:themeColor="text1"/>
        </w:rPr>
      </w:pPr>
      <w:r w:rsidRPr="000740F4">
        <w:rPr>
          <w:rStyle w:val="subfielddata"/>
          <w:color w:val="000000" w:themeColor="text1"/>
        </w:rPr>
        <w:t xml:space="preserve">Chakravarty, Kalyan Kumar 1984:  </w:t>
      </w:r>
      <w:r w:rsidRPr="000740F4">
        <w:rPr>
          <w:rStyle w:val="subfielddata"/>
          <w:i/>
          <w:color w:val="000000" w:themeColor="text1"/>
        </w:rPr>
        <w:t xml:space="preserve">Art of India: Orchha </w:t>
      </w:r>
      <w:r w:rsidRPr="000740F4">
        <w:rPr>
          <w:rStyle w:val="subfielddata"/>
          <w:color w:val="000000" w:themeColor="text1"/>
        </w:rPr>
        <w:t>(New Delhi: Arnold-Heinemann).</w:t>
      </w:r>
      <w:r w:rsidRPr="000740F4">
        <w:rPr>
          <w:rStyle w:val="subfielddata"/>
          <w:color w:val="000000" w:themeColor="text1"/>
        </w:rPr>
        <w:tab/>
      </w:r>
      <w:r w:rsidRPr="000740F4">
        <w:rPr>
          <w:rStyle w:val="subfielddata"/>
          <w:rFonts w:cs="Gentium Basic"/>
          <w:b/>
          <w:color w:val="000000" w:themeColor="text1"/>
        </w:rPr>
        <w:t>Sackler IW Chak; pp. 93-95 photocopied</w:t>
      </w:r>
    </w:p>
    <w:p w14:paraId="2245B4DA" w14:textId="77777777" w:rsidR="009C7D59" w:rsidRPr="000740F4" w:rsidRDefault="009C7D59" w:rsidP="009C7D59">
      <w:pPr>
        <w:pStyle w:val="HangingIndent0"/>
        <w:tabs>
          <w:tab w:val="clear" w:pos="0"/>
          <w:tab w:val="right" w:pos="9000"/>
          <w:tab w:val="right" w:pos="9026"/>
        </w:tabs>
        <w:ind w:left="360" w:hanging="360"/>
        <w:rPr>
          <w:color w:val="000000" w:themeColor="text1"/>
        </w:rPr>
      </w:pPr>
      <w:r w:rsidRPr="000740F4">
        <w:rPr>
          <w:color w:val="000000" w:themeColor="text1"/>
        </w:rPr>
        <w:t xml:space="preserve">Gail, Adalbert J. 1988:  </w:t>
      </w:r>
      <w:r w:rsidRPr="000740F4">
        <w:rPr>
          <w:i/>
          <w:color w:val="000000" w:themeColor="text1"/>
        </w:rPr>
        <w:t>Tempel in Nepal, Band 2: Ikonographische Untersuchungen zur späten Pagode und zum Śikhara-Tempel</w:t>
      </w:r>
      <w:r w:rsidRPr="000740F4">
        <w:rPr>
          <w:color w:val="000000" w:themeColor="text1"/>
        </w:rPr>
        <w:t xml:space="preserve"> (Graz: Akademische Druck- und Verlagsanstalt) [pp. 31-39, on frieze on Kṛṣṇa temple, Pāṭan palace (Malla period), </w:t>
      </w:r>
      <w:r w:rsidRPr="000740F4">
        <w:rPr>
          <w:b/>
          <w:color w:val="000000" w:themeColor="text1"/>
        </w:rPr>
        <w:t>photocopied</w:t>
      </w:r>
      <w:r w:rsidRPr="000740F4">
        <w:rPr>
          <w:color w:val="000000" w:themeColor="text1"/>
        </w:rPr>
        <w:t xml:space="preserve">] </w:t>
      </w:r>
      <w:r w:rsidRPr="000740F4">
        <w:rPr>
          <w:color w:val="000000" w:themeColor="text1"/>
        </w:rPr>
        <w:br/>
      </w:r>
      <w:r w:rsidRPr="000740F4">
        <w:rPr>
          <w:color w:val="000000" w:themeColor="text1"/>
        </w:rPr>
        <w:tab/>
      </w:r>
      <w:r w:rsidRPr="000740F4">
        <w:rPr>
          <w:b/>
          <w:color w:val="000000" w:themeColor="text1"/>
        </w:rPr>
        <w:t>Sackler IW Gai</w:t>
      </w:r>
    </w:p>
    <w:p w14:paraId="724C48FC" w14:textId="77777777" w:rsidR="00C805DF" w:rsidRPr="000740F4" w:rsidRDefault="00C805DF" w:rsidP="00880125">
      <w:pPr>
        <w:pStyle w:val="HangingIndent0"/>
        <w:tabs>
          <w:tab w:val="right" w:pos="9000"/>
        </w:tabs>
        <w:ind w:left="360" w:hanging="360"/>
        <w:rPr>
          <w:b/>
          <w:color w:val="000000" w:themeColor="text1"/>
        </w:rPr>
      </w:pPr>
      <w:r w:rsidRPr="000740F4">
        <w:rPr>
          <w:color w:val="000000" w:themeColor="text1"/>
        </w:rPr>
        <w:t xml:space="preserve">Goetz, Hermann 1955:  </w:t>
      </w:r>
      <w:r w:rsidRPr="000740F4">
        <w:rPr>
          <w:i/>
          <w:color w:val="000000" w:themeColor="text1"/>
        </w:rPr>
        <w:t xml:space="preserve">The Early Wooden Temples of Chamba, </w:t>
      </w:r>
      <w:r w:rsidRPr="000740F4">
        <w:rPr>
          <w:color w:val="000000" w:themeColor="text1"/>
        </w:rPr>
        <w:t xml:space="preserve">Memoirs of the Kern Institute no. 1 (Leiden: Brill). </w:t>
      </w:r>
      <w:r w:rsidRPr="000740F4">
        <w:rPr>
          <w:color w:val="000000" w:themeColor="text1"/>
        </w:rPr>
        <w:tab/>
      </w:r>
      <w:r w:rsidRPr="000740F4">
        <w:rPr>
          <w:b/>
          <w:color w:val="000000" w:themeColor="text1"/>
        </w:rPr>
        <w:t>download; pp. 90-93 + 108-9 photocopied</w:t>
      </w:r>
    </w:p>
    <w:p w14:paraId="7398F0D7" w14:textId="77777777" w:rsidR="00C805DF" w:rsidRPr="000740F4" w:rsidRDefault="00C805DF" w:rsidP="00880125">
      <w:pPr>
        <w:pStyle w:val="ListIndent"/>
        <w:tabs>
          <w:tab w:val="clear" w:pos="0"/>
          <w:tab w:val="right" w:pos="9000"/>
        </w:tabs>
        <w:spacing w:after="80" w:line="240" w:lineRule="auto"/>
        <w:ind w:left="360" w:hanging="360"/>
        <w:rPr>
          <w:rFonts w:eastAsia="Arial Unicode MS" w:cs="Arial Unicode MS"/>
          <w:b/>
          <w:color w:val="000000" w:themeColor="text1"/>
          <w:shd w:val="clear" w:color="auto" w:fill="FFFFFF"/>
        </w:rPr>
      </w:pPr>
      <w:r w:rsidRPr="000740F4">
        <w:rPr>
          <w:iCs/>
          <w:color w:val="000000" w:themeColor="text1"/>
        </w:rPr>
        <w:t xml:space="preserve">Pradhan, Sadasiba 2010:  </w:t>
      </w:r>
      <w:r w:rsidRPr="000740F4">
        <w:rPr>
          <w:i/>
          <w:iCs/>
          <w:color w:val="000000" w:themeColor="text1"/>
        </w:rPr>
        <w:t>Lesser known monuments of Puri</w:t>
      </w:r>
      <w:r w:rsidRPr="000740F4">
        <w:rPr>
          <w:iCs/>
          <w:color w:val="000000" w:themeColor="text1"/>
        </w:rPr>
        <w:t xml:space="preserve"> (Bhubaneswar: Lark Books).</w:t>
      </w:r>
      <w:r w:rsidRPr="000740F4">
        <w:rPr>
          <w:iCs/>
          <w:color w:val="000000" w:themeColor="text1"/>
        </w:rPr>
        <w:br/>
      </w:r>
      <w:r w:rsidRPr="000740F4">
        <w:rPr>
          <w:iCs/>
          <w:color w:val="000000" w:themeColor="text1"/>
        </w:rPr>
        <w:tab/>
      </w:r>
      <w:r w:rsidRPr="000740F4">
        <w:rPr>
          <w:b/>
          <w:iCs/>
          <w:color w:val="000000" w:themeColor="text1"/>
        </w:rPr>
        <w:t xml:space="preserve">Sackler </w:t>
      </w:r>
      <w:r w:rsidRPr="000740F4">
        <w:rPr>
          <w:rFonts w:eastAsia="Arial Unicode MS" w:cs="Arial Unicode MS"/>
          <w:b/>
          <w:color w:val="000000" w:themeColor="text1"/>
          <w:shd w:val="clear" w:color="auto" w:fill="FFFFFF"/>
        </w:rPr>
        <w:t>NA9355.P87 P73 PRA 2010</w:t>
      </w:r>
    </w:p>
    <w:p w14:paraId="4D5C6DB4"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spacing w:val="-8"/>
        </w:rPr>
      </w:pPr>
      <w:r w:rsidRPr="000740F4">
        <w:rPr>
          <w:color w:val="000000" w:themeColor="text1"/>
        </w:rPr>
        <w:t xml:space="preserve">Saxena, Madhu 2004:  </w:t>
      </w:r>
      <w:r w:rsidRPr="000740F4">
        <w:rPr>
          <w:i/>
          <w:color w:val="000000" w:themeColor="text1"/>
        </w:rPr>
        <w:t xml:space="preserve">Bundelkhand Paintings </w:t>
      </w:r>
      <w:r w:rsidRPr="000740F4">
        <w:rPr>
          <w:color w:val="000000" w:themeColor="text1"/>
        </w:rPr>
        <w:t>(Delhi: Sharada).</w:t>
      </w:r>
      <w:r w:rsidRPr="000740F4">
        <w:rPr>
          <w:color w:val="000000" w:themeColor="text1"/>
        </w:rPr>
        <w:tab/>
      </w:r>
      <w:r w:rsidRPr="000740F4">
        <w:rPr>
          <w:b/>
          <w:color w:val="000000" w:themeColor="text1"/>
        </w:rPr>
        <w:t>Sackler IWg Sax</w:t>
      </w:r>
      <w:r w:rsidRPr="000740F4">
        <w:rPr>
          <w:b/>
          <w:color w:val="000000" w:themeColor="text1"/>
        </w:rPr>
        <w:br/>
      </w:r>
      <w:r w:rsidRPr="000740F4">
        <w:rPr>
          <w:color w:val="000000" w:themeColor="text1"/>
        </w:rPr>
        <w:t>[ch. 2 (pp. 9-42) “Paintings of Orchha” lists frescoes on verandahs of Lakṣmī-Nārāyaṇa temple, built by Bīr Singh, which include many Rāmāyaṇa scenes]</w:t>
      </w:r>
    </w:p>
    <w:p w14:paraId="6DE96722" w14:textId="77777777" w:rsidR="00C805DF" w:rsidRPr="000740F4" w:rsidRDefault="00C805DF" w:rsidP="00880125">
      <w:pPr>
        <w:pStyle w:val="ListIndent"/>
        <w:tabs>
          <w:tab w:val="clear" w:pos="0"/>
          <w:tab w:val="left" w:pos="1421"/>
          <w:tab w:val="right" w:pos="9000"/>
        </w:tabs>
        <w:spacing w:after="80" w:line="240" w:lineRule="auto"/>
        <w:ind w:left="360" w:hanging="360"/>
        <w:rPr>
          <w:b/>
          <w:color w:val="000000" w:themeColor="text1"/>
        </w:rPr>
      </w:pPr>
      <w:r w:rsidRPr="000740F4">
        <w:rPr>
          <w:color w:val="000000" w:themeColor="text1"/>
        </w:rPr>
        <w:t xml:space="preserve">Shah, Ibrahim 2016:  “Hindu iconography in the Gor Khatri temple (Peshawar): sacred imagery painted in the Śaiva shrine”, </w:t>
      </w:r>
      <w:r w:rsidRPr="000740F4">
        <w:rPr>
          <w:i/>
          <w:color w:val="000000" w:themeColor="text1"/>
        </w:rPr>
        <w:t>South Asian Studies</w:t>
      </w:r>
      <w:r w:rsidRPr="000740F4">
        <w:rPr>
          <w:color w:val="000000" w:themeColor="text1"/>
        </w:rPr>
        <w:t xml:space="preserve"> 32.2: 185-98.</w:t>
      </w:r>
      <w:r w:rsidRPr="000740F4">
        <w:rPr>
          <w:color w:val="000000" w:themeColor="text1"/>
        </w:rPr>
        <w:tab/>
      </w:r>
      <w:r w:rsidRPr="000740F4">
        <w:rPr>
          <w:b/>
          <w:color w:val="000000" w:themeColor="text1"/>
        </w:rPr>
        <w:t>own copy</w:t>
      </w:r>
    </w:p>
    <w:p w14:paraId="2E266DE7" w14:textId="77777777" w:rsidR="00C805DF" w:rsidRPr="000740F4" w:rsidRDefault="00C805DF" w:rsidP="00880125">
      <w:pPr>
        <w:pStyle w:val="ListIndent"/>
        <w:tabs>
          <w:tab w:val="clear" w:pos="0"/>
          <w:tab w:val="left" w:pos="1421"/>
          <w:tab w:val="right" w:pos="9000"/>
        </w:tabs>
        <w:spacing w:after="80" w:line="240" w:lineRule="auto"/>
        <w:ind w:left="360" w:hanging="360"/>
        <w:rPr>
          <w:b/>
          <w:color w:val="000000" w:themeColor="text1"/>
        </w:rPr>
      </w:pPr>
      <w:r w:rsidRPr="000740F4">
        <w:rPr>
          <w:rFonts w:eastAsia="Gentium Basic"/>
          <w:color w:val="000000" w:themeColor="text1"/>
        </w:rPr>
        <w:t xml:space="preserve">Sinha, Amita, and Ana Valderrama 2014:  The oracle landscape of Orchha, India: reclaiming the lost heritage”, </w:t>
      </w:r>
      <w:r w:rsidRPr="000740F4">
        <w:rPr>
          <w:rFonts w:eastAsia="Gentium Basic"/>
          <w:i/>
          <w:color w:val="000000" w:themeColor="text1"/>
        </w:rPr>
        <w:t>Journal of Cultural Geography</w:t>
      </w:r>
      <w:r w:rsidRPr="000740F4">
        <w:rPr>
          <w:rFonts w:eastAsia="Gentium Basic"/>
          <w:color w:val="000000" w:themeColor="text1"/>
        </w:rPr>
        <w:t xml:space="preserve"> 31.3: 304-25.</w:t>
      </w:r>
      <w:r w:rsidRPr="000740F4">
        <w:rPr>
          <w:rFonts w:eastAsia="Gentium Basic"/>
          <w:color w:val="000000" w:themeColor="text1"/>
        </w:rPr>
        <w:tab/>
      </w:r>
      <w:r w:rsidRPr="000740F4">
        <w:rPr>
          <w:rFonts w:eastAsia="Gentium Basic"/>
          <w:b/>
          <w:color w:val="000000" w:themeColor="text1"/>
        </w:rPr>
        <w:t>download</w:t>
      </w:r>
    </w:p>
    <w:p w14:paraId="1352F5C9" w14:textId="77777777" w:rsidR="00C805DF" w:rsidRPr="000740F4" w:rsidRDefault="00C805DF" w:rsidP="00880125">
      <w:pPr>
        <w:pStyle w:val="ListIndent"/>
        <w:tabs>
          <w:tab w:val="clear" w:pos="0"/>
          <w:tab w:val="left" w:pos="1421"/>
          <w:tab w:val="right" w:pos="9000"/>
        </w:tabs>
        <w:spacing w:after="80" w:line="240" w:lineRule="auto"/>
        <w:ind w:left="360" w:hanging="360"/>
        <w:rPr>
          <w:rFonts w:eastAsia="Gentium Basic" w:cs="Gentium Basic"/>
          <w:b/>
          <w:color w:val="000000" w:themeColor="text1"/>
        </w:rPr>
      </w:pPr>
      <w:r w:rsidRPr="000740F4">
        <w:rPr>
          <w:rFonts w:eastAsia="Gentium Basic" w:cs="Gentium Basic"/>
          <w:color w:val="000000" w:themeColor="text1"/>
        </w:rPr>
        <w:t xml:space="preserve">Tyagi, Satish Kumar 1988-89:  “Wall paintings from a late eighteenth century temple at Deoband, District Saharanpur, Uttar Pradesh”, </w:t>
      </w:r>
      <w:r w:rsidRPr="000740F4">
        <w:rPr>
          <w:rFonts w:eastAsia="Gentium Basic" w:cs="Gentium Basic"/>
          <w:i/>
          <w:color w:val="000000" w:themeColor="text1"/>
        </w:rPr>
        <w:t>BDCRI</w:t>
      </w:r>
      <w:r w:rsidRPr="000740F4">
        <w:rPr>
          <w:rFonts w:eastAsia="Gentium Basic" w:cs="Gentium Basic"/>
          <w:color w:val="000000" w:themeColor="text1"/>
        </w:rPr>
        <w:t xml:space="preserve"> 47-48: 325-30.</w:t>
      </w:r>
      <w:r w:rsidRPr="000740F4">
        <w:rPr>
          <w:rFonts w:eastAsia="Gentium Basic" w:cs="Gentium Basic"/>
          <w:color w:val="000000" w:themeColor="text1"/>
        </w:rPr>
        <w:tab/>
      </w:r>
      <w:r w:rsidRPr="000740F4">
        <w:rPr>
          <w:rFonts w:eastAsia="Gentium Basic" w:cs="Gentium Basic"/>
          <w:b/>
          <w:color w:val="000000" w:themeColor="text1"/>
        </w:rPr>
        <w:t>download</w:t>
      </w:r>
    </w:p>
    <w:p w14:paraId="70ABE2B4" w14:textId="77777777" w:rsidR="00C805DF" w:rsidRPr="000740F4" w:rsidRDefault="00C805DF" w:rsidP="00880125">
      <w:pPr>
        <w:pStyle w:val="ListIndent"/>
        <w:tabs>
          <w:tab w:val="clear" w:pos="0"/>
          <w:tab w:val="left" w:pos="1421"/>
          <w:tab w:val="right" w:pos="9000"/>
        </w:tabs>
        <w:spacing w:after="80" w:line="240" w:lineRule="auto"/>
        <w:ind w:left="360" w:hanging="360"/>
        <w:rPr>
          <w:rFonts w:eastAsia="Gentium Basic" w:cs="Gentium Basic"/>
          <w:b/>
          <w:color w:val="000000" w:themeColor="text1"/>
        </w:rPr>
      </w:pPr>
      <w:r w:rsidRPr="000740F4">
        <w:rPr>
          <w:rFonts w:eastAsia="Gentium Basic" w:cs="Gentium Basic"/>
          <w:color w:val="000000" w:themeColor="text1"/>
        </w:rPr>
        <w:t xml:space="preserve">Zaweed, Md. Salim 2008:  “Wall paintings at Orchha”, </w:t>
      </w:r>
      <w:r w:rsidRPr="000740F4">
        <w:rPr>
          <w:rFonts w:eastAsia="Gentium Basic" w:cs="Gentium Basic"/>
          <w:i/>
          <w:color w:val="000000" w:themeColor="text1"/>
        </w:rPr>
        <w:t>Proceedings of the Indian History Congress</w:t>
      </w:r>
      <w:r w:rsidRPr="000740F4">
        <w:rPr>
          <w:rFonts w:eastAsia="Gentium Basic" w:cs="Gentium Basic"/>
          <w:color w:val="000000" w:themeColor="text1"/>
        </w:rPr>
        <w:t xml:space="preserve"> 69: 1076-82.</w:t>
      </w:r>
      <w:r w:rsidRPr="000740F4">
        <w:rPr>
          <w:rFonts w:eastAsia="Gentium Basic" w:cs="Gentium Basic"/>
          <w:color w:val="000000" w:themeColor="text1"/>
        </w:rPr>
        <w:tab/>
      </w:r>
      <w:r w:rsidRPr="000740F4">
        <w:rPr>
          <w:rFonts w:eastAsia="Gentium Basic" w:cs="Gentium Basic"/>
          <w:b/>
          <w:color w:val="000000" w:themeColor="text1"/>
        </w:rPr>
        <w:t>download</w:t>
      </w:r>
    </w:p>
    <w:p w14:paraId="0D25068F" w14:textId="77777777" w:rsidR="00C805DF" w:rsidRPr="000740F4" w:rsidRDefault="00C805DF" w:rsidP="00880125">
      <w:pPr>
        <w:pStyle w:val="ListIndent"/>
        <w:tabs>
          <w:tab w:val="clear" w:pos="0"/>
          <w:tab w:val="left" w:pos="1421"/>
          <w:tab w:val="right" w:pos="9000"/>
        </w:tabs>
        <w:spacing w:after="80" w:line="240" w:lineRule="auto"/>
        <w:ind w:left="360" w:hanging="360"/>
        <w:rPr>
          <w:rFonts w:cs="Gentium Basic"/>
          <w:b/>
          <w:bCs/>
          <w:color w:val="000000" w:themeColor="text1"/>
        </w:rPr>
      </w:pPr>
      <w:r w:rsidRPr="000740F4">
        <w:rPr>
          <w:rFonts w:eastAsia="Gentium Basic"/>
          <w:color w:val="000000" w:themeColor="text1"/>
        </w:rPr>
        <w:t xml:space="preserve">Zaweed, Salim 2014:  </w:t>
      </w:r>
      <w:r w:rsidRPr="000740F4">
        <w:rPr>
          <w:rFonts w:eastAsia="Gentium Basic"/>
          <w:i/>
          <w:color w:val="000000" w:themeColor="text1"/>
        </w:rPr>
        <w:t>Temples, palaces and other structures at Orchha</w:t>
      </w:r>
      <w:r w:rsidRPr="000740F4">
        <w:rPr>
          <w:rFonts w:eastAsia="Gentium Basic"/>
          <w:color w:val="000000" w:themeColor="text1"/>
        </w:rPr>
        <w:t xml:space="preserve"> (Gurgaon: Shubhi Publications).  [rev. M.Phil. thesis, Aligarh Muslim University]</w:t>
      </w:r>
      <w:r w:rsidRPr="000740F4">
        <w:rPr>
          <w:rFonts w:eastAsia="Gentium Basic"/>
          <w:color w:val="000000" w:themeColor="text1"/>
        </w:rPr>
        <w:tab/>
      </w:r>
      <w:r w:rsidRPr="000740F4">
        <w:rPr>
          <w:rFonts w:eastAsia="Gentium Basic"/>
          <w:b/>
          <w:color w:val="000000" w:themeColor="text1"/>
        </w:rPr>
        <w:t>not seen</w:t>
      </w:r>
    </w:p>
    <w:p w14:paraId="60795677" w14:textId="1A112091" w:rsidR="00C805DF" w:rsidRPr="000740F4" w:rsidRDefault="00C805DF" w:rsidP="00880125">
      <w:pPr>
        <w:pStyle w:val="HangingIndent0"/>
        <w:tabs>
          <w:tab w:val="clear" w:pos="0"/>
          <w:tab w:val="left" w:pos="900"/>
          <w:tab w:val="left" w:pos="2880"/>
          <w:tab w:val="right" w:pos="9000"/>
        </w:tabs>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sites: Bharatpur, Buguda, Chitor, Damdamā,</w:t>
      </w:r>
      <w:r w:rsidR="00CB7CC4" w:rsidRPr="000740F4">
        <w:rPr>
          <w:color w:val="000000" w:themeColor="text1"/>
        </w:rPr>
        <w:t xml:space="preserve"> Dehradun,</w:t>
      </w:r>
      <w:r w:rsidRPr="000740F4">
        <w:rPr>
          <w:color w:val="000000" w:themeColor="text1"/>
        </w:rPr>
        <w:t xml:space="preserve"> Deoband, Lalitpur, Markulā-Udaipur, Orchā, Peshawar, Puri.</w:t>
      </w:r>
    </w:p>
    <w:p w14:paraId="29F70E1D"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Bharatpur</w:t>
      </w:r>
      <w:r w:rsidRPr="000740F4">
        <w:rPr>
          <w:color w:val="000000" w:themeColor="text1"/>
        </w:rPr>
        <w:t xml:space="preserve"> (Rajasthan):  paintings of scenes from both epics on the ceiling of the Jawahar Burj (1765) within Lohgarh fort.  [source: </w:t>
      </w:r>
      <w:r w:rsidRPr="000740F4">
        <w:rPr>
          <w:i/>
          <w:color w:val="000000" w:themeColor="text1"/>
        </w:rPr>
        <w:t>IAR 1979-80,</w:t>
      </w:r>
      <w:r w:rsidRPr="000740F4">
        <w:rPr>
          <w:color w:val="000000" w:themeColor="text1"/>
        </w:rPr>
        <w:t xml:space="preserve"> p. 158]</w:t>
      </w:r>
    </w:p>
    <w:p w14:paraId="05E5442F"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Buguda</w:t>
      </w:r>
      <w:r w:rsidRPr="000740F4">
        <w:rPr>
          <w:color w:val="000000" w:themeColor="text1"/>
        </w:rPr>
        <w:t xml:space="preserve"> (Ganjam dist., Orissa):  Biranchi-Narayana temple constructed in the 1820s by a distant relative of Upendra Bhanja, Srikara Bhanja (Srikara Bhanja ascended the throne of Ghumusar in 1790 A.D.).  The temple is notable for its remarkable wood carvings and wall paintings, the latter devoted to Rāmāyaṇa scenes.</w:t>
      </w:r>
    </w:p>
    <w:p w14:paraId="477563CA" w14:textId="77777777" w:rsidR="00C805DF" w:rsidRPr="000740F4" w:rsidRDefault="00C805DF" w:rsidP="00880125">
      <w:pPr>
        <w:pStyle w:val="HangingIndent0"/>
        <w:tabs>
          <w:tab w:val="clear" w:pos="0"/>
          <w:tab w:val="left" w:pos="720"/>
          <w:tab w:val="right" w:pos="9000"/>
        </w:tabs>
        <w:ind w:left="360" w:hanging="360"/>
        <w:rPr>
          <w:i/>
          <w:color w:val="000000" w:themeColor="text1"/>
        </w:rPr>
      </w:pPr>
      <w:r w:rsidRPr="000740F4">
        <w:rPr>
          <w:b/>
          <w:color w:val="000000" w:themeColor="text1"/>
        </w:rPr>
        <w:t>Chamba</w:t>
      </w:r>
      <w:r w:rsidRPr="000740F4">
        <w:rPr>
          <w:color w:val="000000" w:themeColor="text1"/>
        </w:rPr>
        <w:t xml:space="preserve"> (Cambā; Chamba dist., Himachal Pradesh): one room of Rang Mahal has walls painted with murals of episodes from the </w:t>
      </w:r>
      <w:r w:rsidRPr="000740F4">
        <w:rPr>
          <w:i/>
          <w:color w:val="000000" w:themeColor="text1"/>
        </w:rPr>
        <w:t>Rāmāyaṇa</w:t>
      </w:r>
      <w:r w:rsidRPr="000740F4">
        <w:rPr>
          <w:color w:val="000000" w:themeColor="text1"/>
        </w:rPr>
        <w:t xml:space="preserve"> and </w:t>
      </w:r>
      <w:r w:rsidRPr="000740F4">
        <w:rPr>
          <w:i/>
          <w:color w:val="000000" w:themeColor="text1"/>
        </w:rPr>
        <w:t>Bhāgavata Purāṇa.</w:t>
      </w:r>
    </w:p>
    <w:p w14:paraId="7D82165E" w14:textId="77777777"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lastRenderedPageBreak/>
        <w:t xml:space="preserve">Chitor: </w:t>
      </w:r>
      <w:r w:rsidRPr="000740F4">
        <w:rPr>
          <w:color w:val="000000" w:themeColor="text1"/>
        </w:rPr>
        <w:t xml:space="preserve">Vijayastambha of Rāṇā Kumbha, completed in 1460 (begun c. 1448).  Its decorations include battle scenes from </w:t>
      </w:r>
      <w:r w:rsidRPr="000740F4">
        <w:rPr>
          <w:i/>
          <w:color w:val="000000" w:themeColor="text1"/>
        </w:rPr>
        <w:t xml:space="preserve">Rāmāyaṇa </w:t>
      </w:r>
      <w:r w:rsidRPr="000740F4">
        <w:rPr>
          <w:color w:val="000000" w:themeColor="text1"/>
        </w:rPr>
        <w:t xml:space="preserve">and </w:t>
      </w:r>
      <w:r w:rsidRPr="000740F4">
        <w:rPr>
          <w:i/>
          <w:color w:val="000000" w:themeColor="text1"/>
        </w:rPr>
        <w:t>Mahābhārata.</w:t>
      </w:r>
      <w:r w:rsidRPr="000740F4">
        <w:rPr>
          <w:color w:val="000000" w:themeColor="text1"/>
        </w:rPr>
        <w:t xml:space="preserve"> An inscription on it declares that Kumbha is an incarnation of Rāma, likening him to </w:t>
      </w:r>
      <w:r w:rsidRPr="000740F4">
        <w:rPr>
          <w:i/>
          <w:color w:val="000000" w:themeColor="text1"/>
        </w:rPr>
        <w:t>MBh</w:t>
      </w:r>
      <w:r w:rsidRPr="000740F4">
        <w:rPr>
          <w:color w:val="000000" w:themeColor="text1"/>
        </w:rPr>
        <w:t xml:space="preserve"> heroes.  The Śiśodiyā claim to be a solar dynasty (</w:t>
      </w:r>
      <w:r w:rsidRPr="000740F4">
        <w:rPr>
          <w:i/>
          <w:color w:val="000000" w:themeColor="text1"/>
        </w:rPr>
        <w:t>sūryavaṃśa</w:t>
      </w:r>
      <w:r w:rsidRPr="000740F4">
        <w:rPr>
          <w:color w:val="000000" w:themeColor="text1"/>
        </w:rPr>
        <w:t xml:space="preserve">) links them with Rāma’s lineage; their seal/emblem of a sun with a face is seen on some folios of the Jagat Singh </w:t>
      </w:r>
      <w:r w:rsidRPr="000740F4">
        <w:rPr>
          <w:i/>
          <w:color w:val="000000" w:themeColor="text1"/>
        </w:rPr>
        <w:t>Rāmāyaṇa</w:t>
      </w:r>
      <w:r w:rsidRPr="000740F4">
        <w:rPr>
          <w:color w:val="000000" w:themeColor="text1"/>
        </w:rPr>
        <w:t xml:space="preserve"> (centre top of page).</w:t>
      </w:r>
    </w:p>
    <w:p w14:paraId="02A11A20"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ab/>
        <w:t>n.b.</w:t>
      </w:r>
      <w:r w:rsidRPr="000740F4">
        <w:rPr>
          <w:b/>
          <w:i/>
          <w:color w:val="000000" w:themeColor="text1"/>
        </w:rPr>
        <w:t xml:space="preserve"> </w:t>
      </w:r>
      <w:r w:rsidRPr="000740F4">
        <w:rPr>
          <w:color w:val="000000" w:themeColor="text1"/>
        </w:rPr>
        <w:t xml:space="preserve"> also Banerjee 1986: 253 — </w:t>
      </w:r>
      <w:r w:rsidRPr="000740F4">
        <w:rPr>
          <w:color w:val="000000" w:themeColor="text1"/>
        </w:rPr>
        <w:br/>
        <w:t xml:space="preserve">   “A stone panel of the Kumbhasvāmi temple also built by Rāṇā Kumbha (V.V. 1505 = 1488 A.D.) shows the churning of the ocean and fragmentary images of Rāma and Lakshmaṇa (B.M. Jawalia, </w:t>
      </w:r>
      <w:r w:rsidRPr="000740F4">
        <w:rPr>
          <w:i/>
          <w:color w:val="000000" w:themeColor="text1"/>
        </w:rPr>
        <w:t>op. cit.</w:t>
      </w:r>
      <w:r w:rsidRPr="000740F4">
        <w:rPr>
          <w:color w:val="000000" w:themeColor="text1"/>
        </w:rPr>
        <w:t>, p.7).</w:t>
      </w:r>
    </w:p>
    <w:p w14:paraId="7973E868" w14:textId="77777777" w:rsidR="00C805DF" w:rsidRPr="000740F4" w:rsidRDefault="00C805DF" w:rsidP="00880125">
      <w:pPr>
        <w:widowControl w:val="0"/>
        <w:tabs>
          <w:tab w:val="left" w:pos="727"/>
          <w:tab w:val="right" w:pos="9000"/>
        </w:tabs>
        <w:spacing w:after="80"/>
        <w:ind w:left="360" w:hanging="360"/>
        <w:rPr>
          <w:color w:val="000000" w:themeColor="text1"/>
        </w:rPr>
      </w:pPr>
      <w:r w:rsidRPr="000740F4">
        <w:rPr>
          <w:color w:val="000000" w:themeColor="text1"/>
        </w:rPr>
        <w:tab/>
        <w:t xml:space="preserve">   Mahārāṇā Rājasimha constructed the Rājasamudra lake between Samvat 1718-1732 </w:t>
      </w:r>
      <w:r w:rsidRPr="000740F4">
        <w:rPr>
          <w:color w:val="000000" w:themeColor="text1"/>
        </w:rPr>
        <w:br/>
        <w:t>(= A.D. 1661-1675), which has a stone plaque containing the scene of Mārīchavadha, and the images of Rāma and Lakshmaṇa  . . .  .</w:t>
      </w:r>
      <w:r w:rsidRPr="000740F4">
        <w:rPr>
          <w:color w:val="000000" w:themeColor="text1"/>
        </w:rPr>
        <w:tab/>
      </w:r>
    </w:p>
    <w:p w14:paraId="6EA7D31E" w14:textId="77777777" w:rsidR="00C805DF" w:rsidRPr="000740F4" w:rsidRDefault="00C805DF" w:rsidP="00880125">
      <w:pPr>
        <w:widowControl w:val="0"/>
        <w:tabs>
          <w:tab w:val="left" w:pos="727"/>
          <w:tab w:val="right" w:pos="9000"/>
        </w:tabs>
        <w:spacing w:after="80"/>
        <w:ind w:left="360" w:hanging="360"/>
        <w:rPr>
          <w:color w:val="000000" w:themeColor="text1"/>
        </w:rPr>
      </w:pPr>
      <w:r w:rsidRPr="000740F4">
        <w:rPr>
          <w:color w:val="000000" w:themeColor="text1"/>
        </w:rPr>
        <w:tab/>
        <w:t>Sharma 1965: 47 —</w:t>
      </w:r>
      <w:r w:rsidRPr="000740F4">
        <w:rPr>
          <w:color w:val="000000" w:themeColor="text1"/>
        </w:rPr>
        <w:br/>
        <w:t xml:space="preserve">20.  Carved panels at Rājsamudra represent a dynamic impulse of art depicting the customs, beliefs and several aspects of social life in the 17th century A.D.   . . .  . . .   In the panel of </w:t>
      </w:r>
      <w:r w:rsidRPr="000740F4">
        <w:rPr>
          <w:i/>
          <w:color w:val="000000" w:themeColor="text1"/>
        </w:rPr>
        <w:t>Māricha-vadha,</w:t>
      </w:r>
      <w:r w:rsidRPr="000740F4">
        <w:rPr>
          <w:color w:val="000000" w:themeColor="text1"/>
        </w:rPr>
        <w:t xml:space="preserve"> Rāma and Lakshmaṇa have been attired just like Mughal warriors.</w:t>
      </w:r>
    </w:p>
    <w:p w14:paraId="375B280D" w14:textId="18CF1362"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Damdamā</w:t>
      </w:r>
      <w:r w:rsidRPr="000740F4">
        <w:rPr>
          <w:color w:val="000000" w:themeColor="text1"/>
        </w:rPr>
        <w:t xml:space="preserve"> or Talwandi Sābo (c. 1740):</w:t>
      </w:r>
      <w:r w:rsidRPr="000740F4">
        <w:rPr>
          <w:b/>
          <w:color w:val="000000" w:themeColor="text1"/>
        </w:rPr>
        <w:t xml:space="preserve"> </w:t>
      </w:r>
      <w:r w:rsidRPr="000740F4">
        <w:rPr>
          <w:color w:val="000000" w:themeColor="text1"/>
        </w:rPr>
        <w:t xml:space="preserve">in the north of the present gurudvara here there is Bhai Dala's </w:t>
      </w:r>
      <w:r w:rsidRPr="000740F4">
        <w:rPr>
          <w:i/>
          <w:color w:val="000000" w:themeColor="text1"/>
        </w:rPr>
        <w:t>samādhi</w:t>
      </w:r>
      <w:r w:rsidRPr="000740F4">
        <w:rPr>
          <w:color w:val="000000" w:themeColor="text1"/>
        </w:rPr>
        <w:t xml:space="preserve"> by the side of the tank.  The building once had murals externally and internally but the outer walls have been completely whitewashed; the interior murals are in a poor state of preservation.  They were executed c. 1740 A.D. and so are the earliest specimens of painting in the Panjab; the themes painted are mainly from Hindu mythology.  There are several relating to the </w:t>
      </w:r>
      <w:r w:rsidRPr="000740F4">
        <w:rPr>
          <w:i/>
          <w:color w:val="000000" w:themeColor="text1"/>
        </w:rPr>
        <w:t>Rāmāyaṇa</w:t>
      </w:r>
      <w:r w:rsidRPr="000740F4">
        <w:rPr>
          <w:color w:val="000000" w:themeColor="text1"/>
        </w:rPr>
        <w:t xml:space="preserve">:  a panel just above the entrance showing on the left a gigantic Rāvaṇa being attacked by monkeys and bears and on the right another huge figure of Sahasrabāhu, a panel of Śravaṇakumāra carrying his parents in a </w:t>
      </w:r>
      <w:r w:rsidRPr="000740F4">
        <w:rPr>
          <w:i/>
          <w:color w:val="000000" w:themeColor="text1"/>
        </w:rPr>
        <w:t>vehangi</w:t>
      </w:r>
      <w:r w:rsidRPr="000740F4">
        <w:rPr>
          <w:color w:val="000000" w:themeColor="text1"/>
        </w:rPr>
        <w:t xml:space="preserve"> next to one with Gurū Nānak flanked by two attendants and surmounted by a panel with eight of the Sikh Gurūs, and Rāma's </w:t>
      </w:r>
      <w:r w:rsidRPr="000740F4">
        <w:rPr>
          <w:i/>
          <w:color w:val="000000" w:themeColor="text1"/>
        </w:rPr>
        <w:t>aśvamedha</w:t>
      </w:r>
      <w:r w:rsidRPr="000740F4">
        <w:rPr>
          <w:color w:val="000000" w:themeColor="text1"/>
        </w:rPr>
        <w:t xml:space="preserve"> horse next to Kuśa, Lava and Vālmīki seated on low seats (with a highly stylised tree separating Vālmīki from the twins).  [source: Aryan 1977: 42, 45 + 113-114]</w:t>
      </w:r>
    </w:p>
    <w:p w14:paraId="5B275338" w14:textId="04BC94A5" w:rsidR="00D66E84" w:rsidRPr="000740F4" w:rsidRDefault="00D66E84" w:rsidP="00880125">
      <w:pPr>
        <w:pStyle w:val="HangingIndent0"/>
        <w:tabs>
          <w:tab w:val="clear" w:pos="0"/>
          <w:tab w:val="left" w:pos="720"/>
          <w:tab w:val="right" w:pos="9000"/>
        </w:tabs>
        <w:ind w:left="360" w:hanging="360"/>
        <w:rPr>
          <w:color w:val="000000" w:themeColor="text1"/>
        </w:rPr>
      </w:pPr>
      <w:r w:rsidRPr="000740F4">
        <w:rPr>
          <w:b/>
          <w:color w:val="000000" w:themeColor="text1"/>
        </w:rPr>
        <w:t>Dehradun</w:t>
      </w:r>
      <w:r w:rsidR="00CB7CC4" w:rsidRPr="000740F4">
        <w:rPr>
          <w:b/>
          <w:i/>
          <w:color w:val="000000" w:themeColor="text1"/>
        </w:rPr>
        <w:t xml:space="preserve"> </w:t>
      </w:r>
      <w:r w:rsidR="00CB7CC4" w:rsidRPr="000740F4">
        <w:rPr>
          <w:color w:val="000000" w:themeColor="text1"/>
        </w:rPr>
        <w:t>(Uttarakhand): Guru Ram Rais Gurdwara has mural panel with miscellaneuous scenes, including Bharata preparing to shoot Hanumān as he flies over, C17</w:t>
      </w:r>
      <w:r w:rsidR="00CB7CC4" w:rsidRPr="000740F4">
        <w:rPr>
          <w:color w:val="000000" w:themeColor="text1"/>
        </w:rPr>
        <w:br/>
        <w:t>[ill. in Aitken 2022</w:t>
      </w:r>
      <w:r w:rsidR="00AD324B" w:rsidRPr="000740F4">
        <w:rPr>
          <w:color w:val="000000" w:themeColor="text1"/>
        </w:rPr>
        <w:t>: 69</w:t>
      </w:r>
      <w:r w:rsidR="00CB7CC4" w:rsidRPr="000740F4">
        <w:rPr>
          <w:color w:val="000000" w:themeColor="text1"/>
        </w:rPr>
        <w:t>]</w:t>
      </w:r>
    </w:p>
    <w:p w14:paraId="3F1C41D4"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Deoband</w:t>
      </w:r>
      <w:r w:rsidRPr="000740F4">
        <w:rPr>
          <w:color w:val="000000" w:themeColor="text1"/>
        </w:rPr>
        <w:t xml:space="preserve"> (U.P.): Balaji Sundari Devi temple (probably 3rd quarter of C18) has contemporary Rāmāyaṇa murals on the interior of the </w:t>
      </w:r>
      <w:r w:rsidRPr="000740F4">
        <w:rPr>
          <w:i/>
          <w:color w:val="000000" w:themeColor="text1"/>
        </w:rPr>
        <w:t>garbhagṛha</w:t>
      </w:r>
      <w:r w:rsidRPr="000740F4">
        <w:rPr>
          <w:color w:val="000000" w:themeColor="text1"/>
        </w:rPr>
        <w:t xml:space="preserve"> (Tyagi 1988-89).</w:t>
      </w:r>
    </w:p>
    <w:p w14:paraId="3A164A51" w14:textId="77777777" w:rsidR="00C805DF" w:rsidRPr="000740F4" w:rsidRDefault="00C805DF" w:rsidP="00880125">
      <w:pPr>
        <w:pStyle w:val="HangingIndent0"/>
        <w:keepNext/>
        <w:tabs>
          <w:tab w:val="clear" w:pos="0"/>
          <w:tab w:val="left" w:pos="2880"/>
          <w:tab w:val="right" w:pos="9000"/>
        </w:tabs>
        <w:ind w:left="360" w:hanging="360"/>
        <w:rPr>
          <w:color w:val="000000" w:themeColor="text1"/>
        </w:rPr>
      </w:pPr>
      <w:r w:rsidRPr="000740F4">
        <w:rPr>
          <w:b/>
          <w:color w:val="000000" w:themeColor="text1"/>
        </w:rPr>
        <w:t xml:space="preserve">Lalitpur </w:t>
      </w:r>
      <w:r w:rsidRPr="000740F4">
        <w:rPr>
          <w:color w:val="000000" w:themeColor="text1"/>
        </w:rPr>
        <w:t>(Nepal):</w:t>
      </w:r>
      <w:r w:rsidRPr="000740F4">
        <w:rPr>
          <w:b/>
          <w:color w:val="000000" w:themeColor="text1"/>
        </w:rPr>
        <w:t xml:space="preserve"> </w:t>
      </w:r>
      <w:r w:rsidRPr="000740F4">
        <w:rPr>
          <w:color w:val="000000" w:themeColor="text1"/>
        </w:rPr>
        <w:t xml:space="preserve">The Krishna Mandir Temple was built in 1637 by Siddhinarasiṃha Malla, who is said to have dreamt that Kṛṣṇa and Rādhā appeared in front of his palace and so he erected a temple on that spot.  </w:t>
      </w:r>
      <w:r w:rsidRPr="000740F4">
        <w:rPr>
          <w:rFonts w:cs="Arial"/>
          <w:color w:val="000000" w:themeColor="text1"/>
        </w:rPr>
        <w:t xml:space="preserve">The 3-storey temple is surrounded by arcades; a </w:t>
      </w:r>
      <w:r w:rsidRPr="000740F4">
        <w:rPr>
          <w:rFonts w:cs="Arial"/>
          <w:i/>
          <w:iCs/>
          <w:color w:val="000000" w:themeColor="text1"/>
          <w:bdr w:val="none" w:sz="0" w:space="0" w:color="auto" w:frame="1"/>
        </w:rPr>
        <w:t>Rāmāyaṇa</w:t>
      </w:r>
      <w:r w:rsidRPr="000740F4">
        <w:rPr>
          <w:rFonts w:cs="Arial"/>
          <w:color w:val="000000" w:themeColor="text1"/>
        </w:rPr>
        <w:t xml:space="preserve"> frieze </w:t>
      </w:r>
      <w:r w:rsidRPr="000740F4">
        <w:rPr>
          <w:color w:val="000000" w:themeColor="text1"/>
        </w:rPr>
        <w:t>with captions in Newari script</w:t>
      </w:r>
      <w:r w:rsidRPr="000740F4">
        <w:rPr>
          <w:rFonts w:cs="Arial"/>
          <w:color w:val="000000" w:themeColor="text1"/>
        </w:rPr>
        <w:t xml:space="preserve"> decorates the façade of the ground-floor and a</w:t>
      </w:r>
      <w:r w:rsidRPr="000740F4">
        <w:rPr>
          <w:rFonts w:cs="Arial"/>
          <w:i/>
          <w:iCs/>
          <w:color w:val="000000" w:themeColor="text1"/>
          <w:bdr w:val="none" w:sz="0" w:space="0" w:color="auto" w:frame="1"/>
        </w:rPr>
        <w:t xml:space="preserve"> Mahābhārata</w:t>
      </w:r>
      <w:r w:rsidRPr="000740F4">
        <w:rPr>
          <w:rFonts w:cs="Arial"/>
          <w:color w:val="000000" w:themeColor="text1"/>
        </w:rPr>
        <w:t xml:space="preserve"> frieze the first floor.</w:t>
      </w:r>
    </w:p>
    <w:p w14:paraId="042DD946" w14:textId="77777777"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t>Markulā-Udaipur</w:t>
      </w:r>
      <w:r w:rsidRPr="000740F4">
        <w:rPr>
          <w:color w:val="000000" w:themeColor="text1"/>
        </w:rPr>
        <w:t xml:space="preserve"> (Chambā):</w:t>
      </w:r>
      <w:r w:rsidRPr="000740F4">
        <w:rPr>
          <w:b/>
          <w:color w:val="000000" w:themeColor="text1"/>
        </w:rPr>
        <w:t xml:space="preserve"> </w:t>
      </w:r>
      <w:r w:rsidRPr="000740F4">
        <w:rPr>
          <w:color w:val="000000" w:themeColor="text1"/>
        </w:rPr>
        <w:t>Markulādevī temple, wood carvings, 2nd half of 16th century – information in Goetz 1955 (some pages photocopied)</w:t>
      </w:r>
    </w:p>
    <w:p w14:paraId="6DF50FB8" w14:textId="77777777" w:rsidR="00C805DF" w:rsidRPr="000740F4" w:rsidRDefault="00C805DF" w:rsidP="00880125">
      <w:pPr>
        <w:pStyle w:val="HangingIndent0"/>
        <w:tabs>
          <w:tab w:val="clear" w:pos="0"/>
          <w:tab w:val="left" w:pos="2880"/>
          <w:tab w:val="right" w:pos="9000"/>
        </w:tabs>
        <w:ind w:left="360" w:hanging="360"/>
        <w:rPr>
          <w:color w:val="000000" w:themeColor="text1"/>
        </w:rPr>
      </w:pPr>
      <w:r w:rsidRPr="000740F4">
        <w:rPr>
          <w:b/>
          <w:color w:val="000000" w:themeColor="text1"/>
        </w:rPr>
        <w:t xml:space="preserve">Mathurapur </w:t>
      </w:r>
      <w:r w:rsidRPr="000740F4">
        <w:rPr>
          <w:color w:val="000000" w:themeColor="text1"/>
        </w:rPr>
        <w:t>(Bangladesh): 12-sided Mathurapur Deul, built by Sangram Singh in 1636 (?), decorated on its horizontal bands by terracotta mouldings which include Rāmāyaṇa scenes.</w:t>
      </w:r>
    </w:p>
    <w:p w14:paraId="6D68F602"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 xml:space="preserve">Orchā </w:t>
      </w:r>
      <w:r w:rsidRPr="000740F4">
        <w:rPr>
          <w:color w:val="000000" w:themeColor="text1"/>
        </w:rPr>
        <w:t>(Madhya Pradesh): murals in the Rājā Mahal (c. 1575 with later repaintings) and Lakṣmī temple show scenes from the lives of Rāma and Kṛṣṇa.  Ceiling painting in the Lakṣmī temple – illustration: Rāma installed as king, at Krishnan 2010: 50 (own photo; cf. others)</w:t>
      </w:r>
    </w:p>
    <w:p w14:paraId="6EB2A7C8" w14:textId="5406F256" w:rsidR="00C805DF" w:rsidRDefault="00C805DF" w:rsidP="00880125">
      <w:pPr>
        <w:tabs>
          <w:tab w:val="right" w:pos="9000"/>
        </w:tabs>
        <w:spacing w:after="80"/>
        <w:ind w:left="360" w:hanging="360"/>
        <w:rPr>
          <w:color w:val="000000" w:themeColor="text1"/>
        </w:rPr>
      </w:pPr>
      <w:r w:rsidRPr="000740F4">
        <w:rPr>
          <w:color w:val="000000" w:themeColor="text1"/>
        </w:rPr>
        <w:lastRenderedPageBreak/>
        <w:tab/>
      </w:r>
      <w:r w:rsidRPr="000740F4">
        <w:rPr>
          <w:color w:val="000000" w:themeColor="text1"/>
        </w:rPr>
        <w:tab/>
        <w:t xml:space="preserve">The murals on the verandas of the Lakṣmī-Nārāyaṇa temple near Orchā (built for Bīr Singh in 1622, renovated </w:t>
      </w:r>
      <w:r w:rsidRPr="000740F4">
        <w:rPr>
          <w:color w:val="000000" w:themeColor="text1"/>
          <w:shd w:val="clear" w:color="auto" w:fill="F9F9F9"/>
        </w:rPr>
        <w:t>by Prithvi Singh in 1793</w:t>
      </w:r>
      <w:r w:rsidRPr="000740F4">
        <w:rPr>
          <w:color w:val="000000" w:themeColor="text1"/>
        </w:rPr>
        <w:t xml:space="preserve">) include: R. with Kausalyā (several scenes), killing of Tāṭakā, protecting Viśvāmitra’s sacrifice, R. + L. before bow at S.’s </w:t>
      </w:r>
      <w:r w:rsidRPr="000740F4">
        <w:rPr>
          <w:i/>
          <w:color w:val="000000" w:themeColor="text1"/>
        </w:rPr>
        <w:t>svayaṃvara,</w:t>
      </w:r>
      <w:r w:rsidRPr="000740F4">
        <w:rPr>
          <w:color w:val="000000" w:themeColor="text1"/>
        </w:rPr>
        <w:t xml:space="preserve"> marriage of R + S., R. making pact with Sugrīva, R. chasing golden deer, killing of Khara and Duṣaṇa, R. adorns S. at Pañcavaṭī, Rāvaṇa abducting S., fight between R. and Rāvaṇa, R. enthroned with 3 brothers, Ahirāvaṇa abducting R. + L. and his killing by Hanumān, Bharata shooting Hanumān, another battle between R. and Rāvaṇa, R. + L. as images in temple (</w:t>
      </w:r>
      <w:r w:rsidRPr="000740F4">
        <w:rPr>
          <w:b/>
          <w:color w:val="000000" w:themeColor="text1"/>
        </w:rPr>
        <w:t>see</w:t>
      </w:r>
      <w:r w:rsidRPr="000740F4">
        <w:rPr>
          <w:color w:val="000000" w:themeColor="text1"/>
        </w:rPr>
        <w:t xml:space="preserve"> Aruna 2002 [scans] and Saxena 2004: 9-42; cf. Chakravarty 1984: 92 + 151).</w:t>
      </w:r>
    </w:p>
    <w:p w14:paraId="62818327" w14:textId="74A73F20" w:rsidR="009C7D59" w:rsidRPr="007549CF" w:rsidRDefault="009C7D59" w:rsidP="00880125">
      <w:pPr>
        <w:tabs>
          <w:tab w:val="right" w:pos="9000"/>
        </w:tabs>
        <w:spacing w:after="80"/>
        <w:ind w:left="360" w:hanging="360"/>
        <w:rPr>
          <w:b/>
          <w:color w:val="000000" w:themeColor="text1"/>
        </w:rPr>
      </w:pPr>
      <w:r w:rsidRPr="009C7D59">
        <w:rPr>
          <w:b/>
          <w:color w:val="000000" w:themeColor="text1"/>
        </w:rPr>
        <w:t>Pāṭan:</w:t>
      </w:r>
      <w:r>
        <w:rPr>
          <w:color w:val="000000" w:themeColor="text1"/>
        </w:rPr>
        <w:t xml:space="preserve"> relief frieze of Rāmāyaṇa narrative on Kṛṣṇa temple (consecration inscr. dated Thursday 10th </w:t>
      </w:r>
      <w:r>
        <w:rPr>
          <w:i/>
          <w:color w:val="000000" w:themeColor="text1"/>
        </w:rPr>
        <w:t>śuklapakṣa</w:t>
      </w:r>
      <w:r>
        <w:rPr>
          <w:color w:val="000000" w:themeColor="text1"/>
        </w:rPr>
        <w:t xml:space="preserve"> Phālguna, Nepali era 757 = 23rd February 1637) built for Siddhinarasiṃhamalla</w:t>
      </w:r>
      <w:r w:rsidR="0074155D">
        <w:rPr>
          <w:color w:val="000000" w:themeColor="text1"/>
        </w:rPr>
        <w:t>,</w:t>
      </w:r>
      <w:r w:rsidR="001D7678">
        <w:rPr>
          <w:color w:val="000000" w:themeColor="text1"/>
        </w:rPr>
        <w:t xml:space="preserve"> which</w:t>
      </w:r>
      <w:r w:rsidR="0074155D">
        <w:rPr>
          <w:color w:val="000000" w:themeColor="text1"/>
        </w:rPr>
        <w:t xml:space="preserve"> run</w:t>
      </w:r>
      <w:r w:rsidR="001D7678">
        <w:rPr>
          <w:color w:val="000000" w:themeColor="text1"/>
        </w:rPr>
        <w:t>s</w:t>
      </w:r>
      <w:r w:rsidR="0074155D">
        <w:rPr>
          <w:color w:val="000000" w:themeColor="text1"/>
        </w:rPr>
        <w:t xml:space="preserve"> from near main entrance clockwise all round to end over main entrance. </w:t>
      </w:r>
      <w:r w:rsidR="003B4281">
        <w:rPr>
          <w:color w:val="000000" w:themeColor="text1"/>
        </w:rPr>
        <w:t xml:space="preserve"> </w:t>
      </w:r>
      <w:r w:rsidR="0074155D">
        <w:rPr>
          <w:color w:val="000000" w:themeColor="text1"/>
        </w:rPr>
        <w:t>The</w:t>
      </w:r>
      <w:r w:rsidR="003B4281">
        <w:rPr>
          <w:color w:val="000000" w:themeColor="text1"/>
        </w:rPr>
        <w:t>re are around 99 scenes in total, accompanied by inscriptions and separated by trees,</w:t>
      </w:r>
      <w:r w:rsidR="00306D3E">
        <w:rPr>
          <w:color w:val="000000" w:themeColor="text1"/>
        </w:rPr>
        <w:t xml:space="preserve"> rock formations,</w:t>
      </w:r>
      <w:r w:rsidR="003B4281">
        <w:rPr>
          <w:color w:val="000000" w:themeColor="text1"/>
        </w:rPr>
        <w:t xml:space="preserve"> etc.; the</w:t>
      </w:r>
      <w:r w:rsidR="0074155D">
        <w:rPr>
          <w:color w:val="000000" w:themeColor="text1"/>
        </w:rPr>
        <w:t xml:space="preserve"> Uttarakāṇḍa is not represented</w:t>
      </w:r>
      <w:r w:rsidR="003B4281">
        <w:rPr>
          <w:color w:val="000000" w:themeColor="text1"/>
        </w:rPr>
        <w:t>.</w:t>
      </w:r>
      <w:r w:rsidR="007549CF">
        <w:rPr>
          <w:color w:val="000000" w:themeColor="text1"/>
        </w:rPr>
        <w:t xml:space="preserve"> </w:t>
      </w:r>
      <w:r w:rsidR="00306D3E">
        <w:rPr>
          <w:color w:val="000000" w:themeColor="text1"/>
        </w:rPr>
        <w:t xml:space="preserve"> Opening with an image and invocation of Gaṇeśa, the narrative reliefs begin with</w:t>
      </w:r>
      <w:r w:rsidR="007549CF">
        <w:rPr>
          <w:color w:val="000000" w:themeColor="text1"/>
        </w:rPr>
        <w:t xml:space="preserve"> </w:t>
      </w:r>
      <w:r w:rsidR="00306D3E">
        <w:rPr>
          <w:color w:val="000000" w:themeColor="text1"/>
        </w:rPr>
        <w:t xml:space="preserve">the conversation beween Vālmīki and Nārada and end with Rāma’s installation </w:t>
      </w:r>
      <w:r w:rsidR="007549CF">
        <w:rPr>
          <w:color w:val="000000" w:themeColor="text1"/>
        </w:rPr>
        <w:t>(</w:t>
      </w:r>
      <w:r w:rsidR="007549CF">
        <w:rPr>
          <w:b/>
          <w:color w:val="000000" w:themeColor="text1"/>
        </w:rPr>
        <w:t xml:space="preserve">see </w:t>
      </w:r>
      <w:r w:rsidR="007549CF" w:rsidRPr="001D7678">
        <w:rPr>
          <w:color w:val="000000" w:themeColor="text1"/>
        </w:rPr>
        <w:t>Gail</w:t>
      </w:r>
      <w:r w:rsidR="001D7678">
        <w:rPr>
          <w:color w:val="000000" w:themeColor="text1"/>
        </w:rPr>
        <w:t xml:space="preserve"> 1988: 31-39 and Berg 2022).</w:t>
      </w:r>
    </w:p>
    <w:p w14:paraId="56DB83A3" w14:textId="77777777" w:rsidR="00C805DF" w:rsidRPr="000740F4" w:rsidRDefault="00C805DF" w:rsidP="00880125">
      <w:pPr>
        <w:tabs>
          <w:tab w:val="right" w:pos="9000"/>
          <w:tab w:val="right" w:pos="9026"/>
        </w:tabs>
        <w:spacing w:after="80"/>
        <w:ind w:left="360" w:hanging="360"/>
        <w:rPr>
          <w:color w:val="000000" w:themeColor="text1"/>
        </w:rPr>
      </w:pPr>
      <w:r w:rsidRPr="000740F4">
        <w:rPr>
          <w:b/>
          <w:color w:val="000000" w:themeColor="text1"/>
        </w:rPr>
        <w:t>Peshawar:</w:t>
      </w:r>
      <w:r w:rsidRPr="000740F4">
        <w:rPr>
          <w:color w:val="000000" w:themeColor="text1"/>
        </w:rPr>
        <w:t xml:space="preserve"> the murals in the Gor Khatri temple (c. 1830) include one of Hanumān and L. paying homage to R. + S. and one of Hanumān carrying R. + S. on his shoulders (Shah 2016: 191-4).</w:t>
      </w:r>
    </w:p>
    <w:p w14:paraId="3E55F847"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Puri</w:t>
      </w:r>
      <w:r w:rsidRPr="000740F4">
        <w:rPr>
          <w:color w:val="000000" w:themeColor="text1"/>
        </w:rPr>
        <w:t>: the Nevaladas Matha, dated overall C17 and belonging to Rāmānandīs, has paintings on outer wall of temple; “From right to left the first scene is  . . .  Rama and Laxmana seated of the boat of fisherman, Rama and Laxmana rescuing Jatayu etc.”  [source: Pradhan 2010: 84-85, citing p. 85].</w:t>
      </w:r>
    </w:p>
    <w:p w14:paraId="0322A37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r>
      <w:r w:rsidRPr="000740F4">
        <w:rPr>
          <w:color w:val="000000" w:themeColor="text1"/>
        </w:rPr>
        <w:tab/>
        <w:t>The Bada Odiya Matha, dated c. C16 and belonging to Atibadi sect: “Matha walls are decorted with paintings like Vastra harana, Rasalila, War scene between Rama and Ravana,  . . . [source: Pradhan 2010: 252-52, citing p. 152]</w:t>
      </w:r>
    </w:p>
    <w:p w14:paraId="62E7019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The 17th-century Sanacchata Matha, belonging to the Rāmānandis:  “Outer wall of the </w:t>
      </w:r>
      <w:r w:rsidRPr="000740F4">
        <w:rPr>
          <w:i/>
          <w:color w:val="000000" w:themeColor="text1"/>
        </w:rPr>
        <w:t>matha</w:t>
      </w:r>
      <w:r w:rsidRPr="000740F4">
        <w:rPr>
          <w:color w:val="000000" w:themeColor="text1"/>
        </w:rPr>
        <w:t xml:space="preserve"> is decorated with various paintings of King Dasaratha playing with his four sons, recling [sic] Siva, Sita’s </w:t>
      </w:r>
      <w:r w:rsidRPr="000740F4">
        <w:rPr>
          <w:i/>
          <w:color w:val="000000" w:themeColor="text1"/>
        </w:rPr>
        <w:t>swyambara,</w:t>
      </w:r>
      <w:r w:rsidRPr="000740F4">
        <w:rPr>
          <w:color w:val="000000" w:themeColor="text1"/>
        </w:rPr>
        <w:t xml:space="preserve"> Rama and Sita in exile, Hanuman, battle scene of Rama and Ravana, Ramas return from exile, Valmiki writing Ramayana, etc.” [source: Pradhan 2010: 302-3: citing p. 303).</w:t>
      </w:r>
    </w:p>
    <w:p w14:paraId="533528D8" w14:textId="441F2088" w:rsidR="00C805DF" w:rsidRDefault="00C805DF" w:rsidP="00880125">
      <w:pPr>
        <w:tabs>
          <w:tab w:val="right" w:pos="9000"/>
        </w:tabs>
        <w:spacing w:after="80"/>
        <w:ind w:left="360" w:hanging="360"/>
        <w:rPr>
          <w:color w:val="000000" w:themeColor="text1"/>
        </w:rPr>
      </w:pPr>
      <w:r w:rsidRPr="000740F4">
        <w:rPr>
          <w:b/>
          <w:color w:val="000000" w:themeColor="text1"/>
        </w:rPr>
        <w:t>Sultanpur</w:t>
      </w:r>
      <w:r w:rsidRPr="000740F4">
        <w:rPr>
          <w:color w:val="000000" w:themeColor="text1"/>
        </w:rPr>
        <w:t xml:space="preserve"> (</w:t>
      </w:r>
      <w:r w:rsidR="007B1E10" w:rsidRPr="000740F4">
        <w:rPr>
          <w:color w:val="000000" w:themeColor="text1"/>
        </w:rPr>
        <w:t>Kulū</w:t>
      </w:r>
      <w:r w:rsidRPr="000740F4">
        <w:rPr>
          <w:color w:val="000000" w:themeColor="text1"/>
        </w:rPr>
        <w:t>): fresco in palace room of Rāmāyaṇa scene, end of C18  [source: Khandalavala 1958: 393]</w:t>
      </w:r>
    </w:p>
    <w:p w14:paraId="792FCB5B" w14:textId="77777777" w:rsidR="00447434" w:rsidRPr="000740F4" w:rsidRDefault="00447434" w:rsidP="00880125">
      <w:pPr>
        <w:tabs>
          <w:tab w:val="right" w:pos="9000"/>
        </w:tabs>
        <w:spacing w:after="80"/>
        <w:ind w:left="360" w:hanging="360"/>
        <w:rPr>
          <w:color w:val="000000" w:themeColor="text1"/>
        </w:rPr>
      </w:pPr>
    </w:p>
    <w:p w14:paraId="396CC448"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see</w:t>
      </w:r>
      <w:r w:rsidRPr="000740F4">
        <w:rPr>
          <w:i/>
          <w:color w:val="000000" w:themeColor="text1"/>
        </w:rPr>
        <w:t xml:space="preserve">  </w:t>
      </w:r>
      <w:r w:rsidRPr="000740F4">
        <w:rPr>
          <w:color w:val="000000" w:themeColor="text1"/>
        </w:rPr>
        <w:t xml:space="preserve">Saran and Khanna 2004: 16, citing Banerjee 1986: 258, for Delhi sultans decorating outside of palaces and inside bedrooms with </w:t>
      </w:r>
      <w:r w:rsidRPr="000740F4">
        <w:rPr>
          <w:i/>
          <w:color w:val="000000" w:themeColor="text1"/>
        </w:rPr>
        <w:t>Rm</w:t>
      </w:r>
      <w:r w:rsidRPr="000740F4">
        <w:rPr>
          <w:color w:val="000000" w:themeColor="text1"/>
        </w:rPr>
        <w:t xml:space="preserve"> murals.</w:t>
      </w:r>
    </w:p>
    <w:p w14:paraId="1CB2C185" w14:textId="77777777" w:rsidR="00C805DF" w:rsidRPr="000740F4" w:rsidRDefault="00C805DF" w:rsidP="00880125">
      <w:pPr>
        <w:pStyle w:val="HangingIndent0"/>
        <w:tabs>
          <w:tab w:val="clear" w:pos="0"/>
          <w:tab w:val="left" w:pos="720"/>
          <w:tab w:val="right" w:pos="9000"/>
        </w:tabs>
        <w:ind w:left="360" w:hanging="360"/>
        <w:rPr>
          <w:rFonts w:eastAsia="MingLiU" w:cs="MingLiU"/>
          <w:color w:val="000000" w:themeColor="text1"/>
        </w:rPr>
      </w:pPr>
    </w:p>
    <w:p w14:paraId="10B6CA1C"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Vijayanagara-period sculpture, temples and painting</w:t>
      </w:r>
    </w:p>
    <w:p w14:paraId="4F744FE4"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Deccan and South India</w:t>
      </w:r>
    </w:p>
    <w:p w14:paraId="3C29AEC0" w14:textId="0B13D2D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00627642" w:rsidRPr="000740F4">
        <w:rPr>
          <w:rFonts w:cs="Gentium Basic"/>
          <w:b/>
          <w:color w:val="000000" w:themeColor="text1"/>
        </w:rPr>
        <w:t xml:space="preserve"> </w:t>
      </w:r>
      <w:r w:rsidRPr="000740F4">
        <w:rPr>
          <w:rFonts w:cs="Gentium Basic"/>
          <w:color w:val="000000" w:themeColor="text1"/>
        </w:rPr>
        <w:t>14th to 16th centuries</w:t>
      </w:r>
    </w:p>
    <w:p w14:paraId="2621DC2F" w14:textId="77777777" w:rsidR="00C805DF" w:rsidRPr="000740F4" w:rsidRDefault="00C805DF" w:rsidP="00880125">
      <w:pPr>
        <w:pStyle w:val="ListIndent"/>
        <w:tabs>
          <w:tab w:val="clear" w:pos="0"/>
          <w:tab w:val="left" w:pos="1456"/>
          <w:tab w:val="right" w:pos="9000"/>
        </w:tabs>
        <w:spacing w:after="80" w:line="240" w:lineRule="auto"/>
        <w:ind w:left="360" w:hanging="360"/>
        <w:rPr>
          <w:color w:val="000000" w:themeColor="text1"/>
        </w:rPr>
      </w:pPr>
      <w:r w:rsidRPr="000740F4">
        <w:rPr>
          <w:rFonts w:cs="Gentium Basic"/>
          <w:b/>
          <w:color w:val="000000" w:themeColor="text1"/>
        </w:rPr>
        <w:t>studies</w:t>
      </w:r>
      <w:r w:rsidRPr="000740F4">
        <w:rPr>
          <w:rFonts w:cs="Gentium Basic"/>
          <w:b/>
          <w:color w:val="000000" w:themeColor="text1"/>
        </w:rPr>
        <w:tab/>
      </w:r>
      <w:r w:rsidRPr="000740F4">
        <w:rPr>
          <w:b/>
          <w:color w:val="000000" w:themeColor="text1"/>
        </w:rPr>
        <w:tab/>
      </w:r>
      <w:r w:rsidRPr="000740F4">
        <w:rPr>
          <w:color w:val="000000" w:themeColor="text1"/>
          <w:lang w:bidi="x-none"/>
        </w:rPr>
        <w:t xml:space="preserve">Branfoot, C. and Anna Libera Dallapiccola 2005:  “Temple Architecture in Bhatkal and the Ramayana Tradition in Sixteenth-Century Coastal Karnataka”, </w:t>
      </w:r>
      <w:r w:rsidRPr="000740F4">
        <w:rPr>
          <w:i/>
          <w:color w:val="000000" w:themeColor="text1"/>
          <w:lang w:bidi="x-none"/>
        </w:rPr>
        <w:t>AA</w:t>
      </w:r>
      <w:r w:rsidRPr="000740F4">
        <w:rPr>
          <w:color w:val="000000" w:themeColor="text1"/>
          <w:lang w:bidi="x-none"/>
        </w:rPr>
        <w:t xml:space="preserve"> 65.2: 253-308.</w:t>
      </w:r>
      <w:r w:rsidRPr="000740F4">
        <w:rPr>
          <w:color w:val="000000" w:themeColor="text1"/>
          <w:lang w:bidi="x-none"/>
        </w:rPr>
        <w:tab/>
      </w:r>
      <w:r w:rsidRPr="000740F4">
        <w:rPr>
          <w:color w:val="000000" w:themeColor="text1"/>
          <w:lang w:bidi="x-none"/>
        </w:rPr>
        <w:tab/>
      </w:r>
      <w:r w:rsidRPr="000740F4">
        <w:rPr>
          <w:b/>
          <w:color w:val="000000" w:themeColor="text1"/>
          <w:lang w:bidi="x-none"/>
        </w:rPr>
        <w:t>download</w:t>
      </w:r>
    </w:p>
    <w:p w14:paraId="7C08C82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Dallapiccola, A.L. 1990a:  “Die Ramayana-Reliefs um den Ramachandra Tempel Vijayanagara”, in </w:t>
      </w:r>
      <w:r w:rsidRPr="000740F4">
        <w:rPr>
          <w:rStyle w:val="Emphasis"/>
          <w:color w:val="000000" w:themeColor="text1"/>
        </w:rPr>
        <w:t>Indien in Deutschland: Darmstädter Beiträge zum Diskurs über indischer Religion, Kultur und Gesellschaft</w:t>
      </w:r>
      <w:r w:rsidRPr="000740F4">
        <w:rPr>
          <w:color w:val="000000" w:themeColor="text1"/>
        </w:rPr>
        <w:t xml:space="preserve">, ed. By Edmund Weber (Frankfurt am Main: Peter Lang): 273-292. </w:t>
      </w:r>
      <w:r w:rsidRPr="000740F4">
        <w:rPr>
          <w:color w:val="000000" w:themeColor="text1"/>
        </w:rPr>
        <w:tab/>
      </w:r>
      <w:r w:rsidRPr="000740F4">
        <w:rPr>
          <w:b/>
          <w:color w:val="000000" w:themeColor="text1"/>
        </w:rPr>
        <w:t xml:space="preserve">(IND) Ind gen e 222 </w:t>
      </w:r>
      <w:r w:rsidRPr="000740F4">
        <w:rPr>
          <w:color w:val="000000" w:themeColor="text1"/>
        </w:rPr>
        <w:t>[checked]</w:t>
      </w:r>
    </w:p>
    <w:p w14:paraId="77F321C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Dallapiccola, Anna Libera 1994a:  “The City of Vijayanagara: Kishkindha, the monkey-kingdom”, in Dehejia 1994 (2): 61-72.</w:t>
      </w:r>
      <w:r w:rsidRPr="000740F4">
        <w:rPr>
          <w:color w:val="000000" w:themeColor="text1"/>
        </w:rPr>
        <w:tab/>
      </w:r>
      <w:r w:rsidRPr="000740F4">
        <w:rPr>
          <w:b/>
          <w:color w:val="000000" w:themeColor="text1"/>
        </w:rPr>
        <w:t>own copy</w:t>
      </w:r>
    </w:p>
    <w:p w14:paraId="4564F17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Dallapiccola, Anna L. 2011:  “Ramayana in southern Indian art: themes and variations”, in Anila Verghese, and Ann L. Dallapiccola (eds), </w:t>
      </w:r>
      <w:r w:rsidRPr="000740F4">
        <w:rPr>
          <w:i/>
          <w:color w:val="000000" w:themeColor="text1"/>
        </w:rPr>
        <w:t>South India under Vijayanagara: art and archaeology</w:t>
      </w:r>
      <w:r w:rsidRPr="000740F4">
        <w:rPr>
          <w:color w:val="000000" w:themeColor="text1"/>
        </w:rPr>
        <w:t xml:space="preserve"> (New Delhi: OUP): 181-93.</w:t>
      </w:r>
      <w:r w:rsidRPr="000740F4">
        <w:rPr>
          <w:color w:val="000000" w:themeColor="text1"/>
        </w:rPr>
        <w:tab/>
      </w:r>
      <w:r w:rsidRPr="000740F4">
        <w:rPr>
          <w:b/>
          <w:color w:val="000000" w:themeColor="text1"/>
        </w:rPr>
        <w:t>photocopy</w:t>
      </w:r>
    </w:p>
    <w:p w14:paraId="4C905864" w14:textId="77777777" w:rsidR="00C805DF" w:rsidRPr="000740F4" w:rsidRDefault="00C805DF" w:rsidP="00880125">
      <w:pPr>
        <w:tabs>
          <w:tab w:val="right" w:pos="9000"/>
        </w:tabs>
        <w:spacing w:after="80"/>
        <w:ind w:left="360" w:hanging="360"/>
        <w:rPr>
          <w:rFonts w:cs="Gentium Basic"/>
          <w:color w:val="000000" w:themeColor="text1"/>
        </w:rPr>
      </w:pPr>
      <w:r w:rsidRPr="000740F4">
        <w:rPr>
          <w:color w:val="000000" w:themeColor="text1"/>
        </w:rPr>
        <w:t>Dallapiccola, Anna L. 2015a:  “</w:t>
      </w:r>
      <w:r w:rsidRPr="000740F4">
        <w:rPr>
          <w:i/>
          <w:iCs/>
          <w:color w:val="000000" w:themeColor="text1"/>
        </w:rPr>
        <w:t>Ramayana</w:t>
      </w:r>
      <w:r w:rsidRPr="000740F4">
        <w:rPr>
          <w:color w:val="000000" w:themeColor="text1"/>
        </w:rPr>
        <w:t xml:space="preserve"> Murals in the </w:t>
      </w:r>
      <w:r w:rsidRPr="000740F4">
        <w:rPr>
          <w:i/>
          <w:iCs/>
          <w:color w:val="000000" w:themeColor="text1"/>
        </w:rPr>
        <w:t>Vasanta Mandapa</w:t>
      </w:r>
      <w:r w:rsidRPr="000740F4">
        <w:rPr>
          <w:color w:val="000000" w:themeColor="text1"/>
        </w:rPr>
        <w:t xml:space="preserve"> at Kallalagar Temple, Alagar Koyil”, in </w:t>
      </w:r>
      <w:r w:rsidRPr="000740F4">
        <w:rPr>
          <w:i/>
          <w:iCs/>
          <w:color w:val="000000" w:themeColor="text1"/>
        </w:rPr>
        <w:t>Art, Icon and Architecture in South Asia: essays in honour of Dr. Devangana Desai,</w:t>
      </w:r>
      <w:r w:rsidRPr="000740F4">
        <w:rPr>
          <w:color w:val="000000" w:themeColor="text1"/>
        </w:rPr>
        <w:t xml:space="preserve"> ed. by Anila Verghese and Anna L. Dallapiccola, 2 vols (New Delhi: Aryan Books): II, 455-71.</w:t>
      </w:r>
      <w:r w:rsidRPr="000740F4">
        <w:rPr>
          <w:color w:val="000000" w:themeColor="text1"/>
        </w:rPr>
        <w:tab/>
      </w:r>
      <w:r w:rsidRPr="000740F4">
        <w:rPr>
          <w:b/>
          <w:bCs/>
          <w:color w:val="000000" w:themeColor="text1"/>
        </w:rPr>
        <w:t>printout</w:t>
      </w:r>
    </w:p>
    <w:p w14:paraId="589BDF53" w14:textId="77777777" w:rsidR="00C805DF" w:rsidRPr="000740F4" w:rsidRDefault="00C805DF" w:rsidP="00880125">
      <w:pPr>
        <w:tabs>
          <w:tab w:val="right" w:pos="9000"/>
        </w:tabs>
        <w:spacing w:after="80"/>
        <w:ind w:left="360" w:hanging="360"/>
        <w:rPr>
          <w:color w:val="000000" w:themeColor="text1"/>
        </w:rPr>
      </w:pPr>
      <w:r w:rsidRPr="000740F4">
        <w:rPr>
          <w:rFonts w:cs="Gentium Basic"/>
          <w:color w:val="000000" w:themeColor="text1"/>
        </w:rPr>
        <w:t xml:space="preserve">Dallapiccola, Anna L. 2016a:  “Rāmāyaṇa Reliefs of the Cintāla Veṅkaṭaramaṇa, Tāḍapatri”, in </w:t>
      </w:r>
      <w:r w:rsidRPr="000740F4">
        <w:rPr>
          <w:rFonts w:cs="Gentium Basic"/>
          <w:i/>
          <w:iCs/>
          <w:color w:val="000000" w:themeColor="text1"/>
        </w:rPr>
        <w:t>T</w:t>
      </w:r>
      <w:r w:rsidRPr="000740F4">
        <w:rPr>
          <w:rFonts w:cs="Gentium Basic"/>
          <w:i/>
          <w:color w:val="000000" w:themeColor="text1"/>
        </w:rPr>
        <w:t>emple Architecture and Imagery of South and Southeast  Asia: Prāsādanidhi, papers presented to Professor M.A. Dhaky</w:t>
      </w:r>
      <w:r w:rsidRPr="000740F4">
        <w:rPr>
          <w:rFonts w:cs="Gentium Basic"/>
          <w:color w:val="000000" w:themeColor="text1"/>
        </w:rPr>
        <w:t>, ed. by Parul Pandya Dhar and Gerd J.R. Mevissen (New Delhi: Aryan Books International): 221-235.</w:t>
      </w:r>
      <w:r w:rsidRPr="000740F4">
        <w:rPr>
          <w:rFonts w:cs="Gentium Basic"/>
          <w:color w:val="000000" w:themeColor="text1"/>
        </w:rPr>
        <w:tab/>
      </w:r>
      <w:r w:rsidRPr="000740F4">
        <w:rPr>
          <w:rFonts w:cs="Gentium Basic"/>
          <w:b/>
          <w:bCs/>
          <w:color w:val="000000" w:themeColor="text1"/>
        </w:rPr>
        <w:t>download</w:t>
      </w:r>
    </w:p>
    <w:p w14:paraId="6ED35BA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Dallapiccola, Anna Libera and Anila Verghese 1991:  “The Ramayana Panels on the</w:t>
      </w:r>
      <w:r w:rsidRPr="000740F4">
        <w:rPr>
          <w:i/>
          <w:color w:val="000000" w:themeColor="text1"/>
        </w:rPr>
        <w:t xml:space="preserve"> gopura</w:t>
      </w:r>
      <w:r w:rsidRPr="000740F4">
        <w:rPr>
          <w:color w:val="000000" w:themeColor="text1"/>
        </w:rPr>
        <w:t xml:space="preserve"> of the ‘Old Śiva’ temple at Vitthalapura”, in </w:t>
      </w:r>
      <w:r w:rsidRPr="000740F4">
        <w:rPr>
          <w:i/>
          <w:color w:val="000000" w:themeColor="text1"/>
        </w:rPr>
        <w:t>Vijayanagara: progress of research 1987-1988,</w:t>
      </w:r>
      <w:r w:rsidRPr="000740F4">
        <w:rPr>
          <w:color w:val="000000" w:themeColor="text1"/>
        </w:rPr>
        <w:t xml:space="preserve"> ed. By D.V. Devaraj and C.S. Patil (Mysore: Directorate of Archaeology and Museums): </w:t>
      </w:r>
      <w:r w:rsidRPr="000740F4">
        <w:rPr>
          <w:color w:val="000000" w:themeColor="text1"/>
        </w:rPr>
        <w:br/>
        <w:t>143-53.</w:t>
      </w:r>
      <w:r w:rsidRPr="000740F4">
        <w:rPr>
          <w:color w:val="000000" w:themeColor="text1"/>
        </w:rPr>
        <w:tab/>
      </w:r>
      <w:r w:rsidRPr="000740F4">
        <w:rPr>
          <w:b/>
          <w:color w:val="000000" w:themeColor="text1"/>
        </w:rPr>
        <w:t>(IND) Mysore D 8 Ref. [in OIL]</w:t>
      </w:r>
    </w:p>
    <w:p w14:paraId="3D70E499"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Dallapiccola, Anna Libera and Anila Verghese 1998:  </w:t>
      </w:r>
      <w:r w:rsidRPr="000740F4">
        <w:rPr>
          <w:i/>
          <w:color w:val="000000" w:themeColor="text1"/>
        </w:rPr>
        <w:t>Sculpture at Vijayanagara: iconography and style,</w:t>
      </w:r>
      <w:r w:rsidRPr="000740F4">
        <w:rPr>
          <w:color w:val="000000" w:themeColor="text1"/>
        </w:rPr>
        <w:t xml:space="preserve"> Vijayanagara Research Project Monograph Series 6 (New Delhi: Manohar / American Institute of Indian Studies).</w:t>
      </w:r>
      <w:r w:rsidRPr="000740F4">
        <w:rPr>
          <w:color w:val="000000" w:themeColor="text1"/>
        </w:rPr>
        <w:tab/>
      </w:r>
      <w:r w:rsidRPr="000740F4">
        <w:rPr>
          <w:b/>
          <w:color w:val="000000" w:themeColor="text1"/>
        </w:rPr>
        <w:t>own copy</w:t>
      </w:r>
    </w:p>
    <w:p w14:paraId="2EFE9906"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Dallapiccola, A. L., and Anila Verghese 2001:  “The ‘Ramanuja temple’ in Vittalapura, Hampi”, </w:t>
      </w:r>
      <w:r w:rsidRPr="000740F4">
        <w:rPr>
          <w:i/>
          <w:color w:val="000000" w:themeColor="text1"/>
        </w:rPr>
        <w:t>South Asian Studies</w:t>
      </w:r>
      <w:r w:rsidRPr="000740F4">
        <w:rPr>
          <w:color w:val="000000" w:themeColor="text1"/>
        </w:rPr>
        <w:t xml:space="preserve"> 17: 109-16.</w:t>
      </w:r>
      <w:r w:rsidRPr="000740F4">
        <w:rPr>
          <w:color w:val="000000" w:themeColor="text1"/>
        </w:rPr>
        <w:tab/>
      </w:r>
      <w:r w:rsidRPr="000740F4">
        <w:rPr>
          <w:b/>
          <w:color w:val="000000" w:themeColor="text1"/>
        </w:rPr>
        <w:t>own copy</w:t>
      </w:r>
    </w:p>
    <w:p w14:paraId="7841540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Dallapiccola, Anna Libera, J.M. Fritz, G. Michell and S. Rajasekhara 1992:  </w:t>
      </w:r>
      <w:r w:rsidRPr="000740F4">
        <w:rPr>
          <w:i/>
          <w:color w:val="000000" w:themeColor="text1"/>
        </w:rPr>
        <w:t>The Ramachandra Temple at Vijayanagara</w:t>
      </w:r>
      <w:r w:rsidRPr="000740F4">
        <w:rPr>
          <w:color w:val="000000" w:themeColor="text1"/>
        </w:rPr>
        <w:t xml:space="preserve"> (New Delhi: Manohar).</w:t>
      </w:r>
      <w:r w:rsidRPr="000740F4">
        <w:rPr>
          <w:color w:val="000000" w:themeColor="text1"/>
        </w:rPr>
        <w:tab/>
      </w:r>
      <w:r w:rsidRPr="000740F4">
        <w:rPr>
          <w:b/>
          <w:color w:val="000000" w:themeColor="text1"/>
        </w:rPr>
        <w:t>own copy</w:t>
      </w:r>
    </w:p>
    <w:p w14:paraId="7D42142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Gopalakrishnan, S. 1996:  “The Raṅga-maṇḍapa of the Tāṭikkompu temple: a study of an iconographic programme of the Vijayanagara tradition”, </w:t>
      </w:r>
      <w:r w:rsidRPr="000740F4">
        <w:rPr>
          <w:i/>
          <w:color w:val="000000" w:themeColor="text1"/>
        </w:rPr>
        <w:t xml:space="preserve">East and West </w:t>
      </w:r>
      <w:r w:rsidRPr="000740F4">
        <w:rPr>
          <w:color w:val="000000" w:themeColor="text1"/>
        </w:rPr>
        <w:t>46.3-4: 415-31.</w:t>
      </w:r>
      <w:r w:rsidRPr="000740F4">
        <w:rPr>
          <w:color w:val="000000" w:themeColor="text1"/>
        </w:rPr>
        <w:tab/>
      </w:r>
      <w:r w:rsidRPr="000740F4">
        <w:rPr>
          <w:b/>
          <w:color w:val="000000" w:themeColor="text1"/>
        </w:rPr>
        <w:t>download</w:t>
      </w:r>
    </w:p>
    <w:p w14:paraId="6B0C9E4B" w14:textId="77777777" w:rsidR="00C805DF" w:rsidRPr="000740F4" w:rsidRDefault="00C805DF" w:rsidP="00880125">
      <w:pPr>
        <w:pStyle w:val="HangingIndent0"/>
        <w:tabs>
          <w:tab w:val="clear" w:pos="0"/>
          <w:tab w:val="right" w:pos="9000"/>
        </w:tabs>
        <w:ind w:left="360" w:hanging="360"/>
        <w:rPr>
          <w:rFonts w:eastAsia="Gentium Basic" w:cs="Gentium Basic"/>
          <w:color w:val="000000" w:themeColor="text1"/>
        </w:rPr>
      </w:pPr>
      <w:r w:rsidRPr="000740F4">
        <w:rPr>
          <w:color w:val="000000" w:themeColor="text1"/>
        </w:rPr>
        <w:t xml:space="preserve">Jayaprada, V. 1998:  </w:t>
      </w:r>
      <w:r w:rsidRPr="000740F4">
        <w:rPr>
          <w:i/>
          <w:color w:val="000000" w:themeColor="text1"/>
        </w:rPr>
        <w:t xml:space="preserve">Vijayanagara temples at Tāḍapatri: an art-historical study </w:t>
      </w:r>
      <w:r w:rsidRPr="000740F4">
        <w:rPr>
          <w:color w:val="000000" w:themeColor="text1"/>
        </w:rPr>
        <w:t>(Delhi: Bharatiya Kala Prakashan).</w:t>
      </w:r>
      <w:r w:rsidRPr="000740F4">
        <w:rPr>
          <w:color w:val="000000" w:themeColor="text1"/>
        </w:rPr>
        <w:tab/>
      </w:r>
      <w:r w:rsidRPr="000740F4">
        <w:rPr>
          <w:b/>
          <w:color w:val="000000" w:themeColor="text1"/>
        </w:rPr>
        <w:t>20 E 392; pp. 84-112 photocopied</w:t>
      </w:r>
    </w:p>
    <w:p w14:paraId="5E219A02" w14:textId="77777777" w:rsidR="00C805DF" w:rsidRPr="000740F4" w:rsidRDefault="00C805DF" w:rsidP="00880125">
      <w:pPr>
        <w:tabs>
          <w:tab w:val="right" w:pos="9000"/>
        </w:tabs>
        <w:spacing w:after="80"/>
        <w:ind w:left="360" w:hanging="360"/>
        <w:rPr>
          <w:color w:val="000000" w:themeColor="text1"/>
        </w:rPr>
      </w:pPr>
      <w:r w:rsidRPr="000740F4">
        <w:rPr>
          <w:rFonts w:eastAsia="Gentium Basic" w:cs="Gentium Basic"/>
          <w:color w:val="000000" w:themeColor="text1"/>
        </w:rPr>
        <w:t xml:space="preserve">Krishna Kumari, Myneni 2008:  </w:t>
      </w:r>
      <w:r w:rsidRPr="000740F4">
        <w:rPr>
          <w:rFonts w:eastAsia="Gentium Basic" w:cs="Gentium Basic"/>
          <w:i/>
          <w:iCs/>
          <w:color w:val="000000" w:themeColor="text1"/>
        </w:rPr>
        <w:t xml:space="preserve">Exploring the Sacred Art of Andhra </w:t>
      </w:r>
      <w:r w:rsidRPr="000740F4">
        <w:rPr>
          <w:rFonts w:eastAsia="Gentium Basic" w:cs="Gentium Basic"/>
          <w:color w:val="000000" w:themeColor="text1"/>
        </w:rPr>
        <w:t>(Delhi: Bharatiya Kala Prakashan).  [ch. 1, “Religious Imagery of Korukonda Temple”, pp. 1-57]</w:t>
      </w:r>
      <w:r w:rsidRPr="000740F4">
        <w:rPr>
          <w:rFonts w:eastAsia="Gentium Basic" w:cs="Gentium Basic"/>
          <w:color w:val="000000" w:themeColor="text1"/>
        </w:rPr>
        <w:tab/>
      </w:r>
      <w:r w:rsidRPr="000740F4">
        <w:rPr>
          <w:rFonts w:eastAsia="Gentium Basic" w:cs="Gentium Basic"/>
          <w:b/>
          <w:bCs/>
          <w:color w:val="000000" w:themeColor="text1"/>
        </w:rPr>
        <w:t>own copy</w:t>
      </w:r>
    </w:p>
    <w:p w14:paraId="4A1E14D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Kumar, V.V. Subrahmanya 2003:  </w:t>
      </w:r>
      <w:r w:rsidRPr="000740F4">
        <w:rPr>
          <w:i/>
          <w:color w:val="000000" w:themeColor="text1"/>
        </w:rPr>
        <w:t>Architecture and sculpture of the Pushpagiri temples</w:t>
      </w:r>
      <w:r w:rsidRPr="000740F4">
        <w:rPr>
          <w:color w:val="000000" w:themeColor="text1"/>
        </w:rPr>
        <w:t xml:space="preserve"> (New Delhi: Kaveri Books).</w:t>
      </w:r>
      <w:r w:rsidRPr="000740F4">
        <w:rPr>
          <w:color w:val="000000" w:themeColor="text1"/>
        </w:rPr>
        <w:tab/>
      </w:r>
      <w:r w:rsidRPr="000740F4">
        <w:rPr>
          <w:b/>
          <w:color w:val="000000" w:themeColor="text1"/>
          <w:spacing w:val="-12"/>
        </w:rPr>
        <w:t xml:space="preserve">(IND) 20 D 366; </w:t>
      </w:r>
      <w:r w:rsidRPr="000740F4">
        <w:rPr>
          <w:color w:val="000000" w:themeColor="text1"/>
          <w:spacing w:val="-12"/>
        </w:rPr>
        <w:t>pp. 108-18</w:t>
      </w:r>
      <w:r w:rsidRPr="000740F4">
        <w:rPr>
          <w:b/>
          <w:color w:val="000000" w:themeColor="text1"/>
          <w:spacing w:val="-12"/>
        </w:rPr>
        <w:t xml:space="preserve"> photocopied </w:t>
      </w:r>
      <w:r w:rsidRPr="000740F4">
        <w:rPr>
          <w:color w:val="000000" w:themeColor="text1"/>
          <w:spacing w:val="-12"/>
        </w:rPr>
        <w:t>+</w:t>
      </w:r>
      <w:r w:rsidRPr="000740F4">
        <w:rPr>
          <w:b/>
          <w:color w:val="000000" w:themeColor="text1"/>
          <w:spacing w:val="-12"/>
        </w:rPr>
        <w:t xml:space="preserve"> handwritten notes</w:t>
      </w:r>
    </w:p>
    <w:p w14:paraId="7F118AC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Le Sauce–Carnis 2016, Marion:  </w:t>
      </w:r>
      <w:r w:rsidRPr="000740F4">
        <w:rPr>
          <w:i/>
          <w:color w:val="000000" w:themeColor="text1"/>
        </w:rPr>
        <w:t>Du héros épique à l’icône divine: l’image de Rāma dans les décors sculptés de l’empire de Vijayanagar</w:t>
      </w:r>
      <w:r w:rsidRPr="000740F4">
        <w:rPr>
          <w:color w:val="000000" w:themeColor="text1"/>
        </w:rPr>
        <w:t xml:space="preserve"> (Thèse de doctorat, Université Sorbonne Nouvelle, Paris 3).</w:t>
      </w:r>
      <w:r w:rsidRPr="000740F4">
        <w:rPr>
          <w:color w:val="000000" w:themeColor="text1"/>
        </w:rPr>
        <w:tab/>
      </w:r>
      <w:r w:rsidRPr="000740F4">
        <w:rPr>
          <w:b/>
          <w:color w:val="000000" w:themeColor="text1"/>
        </w:rPr>
        <w:t>download</w:t>
      </w:r>
    </w:p>
    <w:p w14:paraId="5F073530"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lastRenderedPageBreak/>
        <w:t xml:space="preserve">Mahalingam, T.V. 1958-59:  “A Rāmāyaṇa Panel at Conjeeveram”, </w:t>
      </w:r>
      <w:r w:rsidRPr="000740F4">
        <w:rPr>
          <w:i/>
          <w:color w:val="000000" w:themeColor="text1"/>
        </w:rPr>
        <w:t>JORM</w:t>
      </w:r>
      <w:r w:rsidRPr="000740F4">
        <w:rPr>
          <w:color w:val="000000" w:themeColor="text1"/>
        </w:rPr>
        <w:t xml:space="preserve"> 28: 68-73. [on the Varadarāja temple, Vijayanagara period]</w:t>
      </w:r>
      <w:r w:rsidRPr="000740F4">
        <w:rPr>
          <w:color w:val="000000" w:themeColor="text1"/>
        </w:rPr>
        <w:tab/>
      </w:r>
      <w:r w:rsidRPr="000740F4">
        <w:rPr>
          <w:b/>
          <w:color w:val="000000" w:themeColor="text1"/>
        </w:rPr>
        <w:t>photocopy</w:t>
      </w:r>
    </w:p>
    <w:p w14:paraId="3290545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Rajarajan, R.K.K. 1998:  “Iconographic programme in temple cars: a case study of Kūṭal Aḻakar </w:t>
      </w:r>
      <w:r w:rsidRPr="000740F4">
        <w:rPr>
          <w:i/>
          <w:color w:val="000000" w:themeColor="text1"/>
        </w:rPr>
        <w:t>tēr</w:t>
      </w:r>
      <w:r w:rsidRPr="000740F4">
        <w:rPr>
          <w:color w:val="000000" w:themeColor="text1"/>
        </w:rPr>
        <w:t xml:space="preserve">”, </w:t>
      </w:r>
      <w:r w:rsidRPr="000740F4">
        <w:rPr>
          <w:i/>
          <w:color w:val="000000" w:themeColor="text1"/>
        </w:rPr>
        <w:t>East and West</w:t>
      </w:r>
      <w:r w:rsidRPr="000740F4">
        <w:rPr>
          <w:color w:val="000000" w:themeColor="text1"/>
        </w:rPr>
        <w:t xml:space="preserve"> 48.3-4: 329-48.</w:t>
      </w:r>
      <w:r w:rsidRPr="000740F4">
        <w:rPr>
          <w:color w:val="000000" w:themeColor="text1"/>
        </w:rPr>
        <w:tab/>
      </w:r>
      <w:r w:rsidRPr="000740F4">
        <w:rPr>
          <w:b/>
          <w:color w:val="000000" w:themeColor="text1"/>
        </w:rPr>
        <w:t>download</w:t>
      </w:r>
    </w:p>
    <w:p w14:paraId="6601837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olor w:val="000000" w:themeColor="text1"/>
        </w:rPr>
        <w:t>Rajarajan, R.K.K. 2021:  “The Rāmāyaṇa paintings of the Māliruñcōlai temple: nationalism under the spell of regionalism”, in Dhar 2021a: 135-57.</w:t>
      </w:r>
      <w:r w:rsidRPr="000740F4">
        <w:rPr>
          <w:rFonts w:eastAsia="Gentium Basic"/>
          <w:color w:val="000000" w:themeColor="text1"/>
        </w:rPr>
        <w:tab/>
      </w:r>
      <w:r w:rsidRPr="000740F4">
        <w:rPr>
          <w:rFonts w:cs="Courier New"/>
          <w:b/>
          <w:color w:val="000000" w:themeColor="text1"/>
          <w:lang w:val="en-US"/>
        </w:rPr>
        <w:t>own copy (vol.)</w:t>
      </w:r>
    </w:p>
    <w:p w14:paraId="631E87C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s="Gentium Basic"/>
          <w:color w:val="000000" w:themeColor="text1"/>
        </w:rPr>
        <w:t xml:space="preserve">Rajukalidoss, Parthiban, and R.K.K. Rajarajan 2016:  “Nāyaka </w:t>
      </w:r>
      <w:r w:rsidRPr="000740F4">
        <w:rPr>
          <w:rFonts w:eastAsia="Gentium Basic" w:cs="Gentium Basic"/>
          <w:i/>
          <w:color w:val="000000" w:themeColor="text1"/>
        </w:rPr>
        <w:t>chefs-d’œuvre</w:t>
      </w:r>
      <w:r w:rsidRPr="000740F4">
        <w:rPr>
          <w:rFonts w:eastAsia="Gentium Basic" w:cs="Gentium Basic"/>
          <w:color w:val="000000" w:themeColor="text1"/>
        </w:rPr>
        <w:t xml:space="preserve">: structure and iconography of the Śrīvilliputtūr tēr”, </w:t>
      </w:r>
      <w:r w:rsidRPr="000740F4">
        <w:rPr>
          <w:rFonts w:eastAsia="Gentium Basic" w:cs="Gentium Basic"/>
          <w:i/>
          <w:color w:val="000000" w:themeColor="text1"/>
        </w:rPr>
        <w:t>Acta Orientalia</w:t>
      </w:r>
      <w:r w:rsidRPr="000740F4">
        <w:rPr>
          <w:rFonts w:eastAsia="Gentium Basic" w:cs="Gentium Basic"/>
          <w:color w:val="000000" w:themeColor="text1"/>
        </w:rPr>
        <w:t xml:space="preserve"> 77: 145-91.</w:t>
      </w:r>
      <w:r w:rsidRPr="000740F4">
        <w:rPr>
          <w:rFonts w:eastAsia="Gentium Basic" w:cs="Gentium Basic"/>
          <w:color w:val="000000" w:themeColor="text1"/>
        </w:rPr>
        <w:tab/>
      </w:r>
      <w:r w:rsidRPr="000740F4">
        <w:rPr>
          <w:rFonts w:eastAsia="Gentium Basic" w:cs="Gentium Basic"/>
          <w:b/>
          <w:color w:val="000000" w:themeColor="text1"/>
        </w:rPr>
        <w:t>download</w:t>
      </w:r>
    </w:p>
    <w:p w14:paraId="254D06E3"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Raman, K.V. 1975:  </w:t>
      </w:r>
      <w:r w:rsidRPr="000740F4">
        <w:rPr>
          <w:i/>
          <w:color w:val="000000" w:themeColor="text1"/>
        </w:rPr>
        <w:t>Srī Varadarājaswāmi temple, Kāñchi: a study of its history, art, and architecture</w:t>
      </w:r>
      <w:r w:rsidRPr="000740F4">
        <w:rPr>
          <w:color w:val="000000" w:themeColor="text1"/>
        </w:rPr>
        <w:t xml:space="preserve"> (New Delhi: Abhinav Publications).</w:t>
      </w:r>
      <w:r w:rsidRPr="000740F4">
        <w:rPr>
          <w:color w:val="000000" w:themeColor="text1"/>
        </w:rPr>
        <w:tab/>
      </w:r>
      <w:r w:rsidRPr="000740F4">
        <w:rPr>
          <w:b/>
          <w:color w:val="000000" w:themeColor="text1"/>
        </w:rPr>
        <w:t>(IND) 20 D 134; p. 169 scanned</w:t>
      </w:r>
    </w:p>
    <w:p w14:paraId="170E0184"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Rao, Ajay K. 2011:  “A new perspective on the royal Rāma cult at Vijayanagara”, in Bronner and others 2011: 25-44.</w:t>
      </w:r>
      <w:r w:rsidRPr="000740F4">
        <w:rPr>
          <w:color w:val="000000" w:themeColor="text1"/>
        </w:rPr>
        <w:tab/>
      </w:r>
      <w:r w:rsidRPr="000740F4">
        <w:rPr>
          <w:b/>
          <w:color w:val="000000" w:themeColor="text1"/>
        </w:rPr>
        <w:t>download</w:t>
      </w:r>
    </w:p>
    <w:p w14:paraId="0F5CF0A2"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s="Gentium Basic"/>
          <w:color w:val="000000" w:themeColor="text1"/>
        </w:rPr>
        <w:t xml:space="preserve">Rao, Kota Mrutunjaya 2019:  “A study of art and architecture of Chennakesava temple at Somapalyam, Chittor district, Andhra Pradesh”, </w:t>
      </w:r>
      <w:r w:rsidRPr="000740F4">
        <w:rPr>
          <w:rFonts w:eastAsia="Gentium Basic" w:cs="Gentium Basic"/>
          <w:i/>
          <w:color w:val="000000" w:themeColor="text1"/>
        </w:rPr>
        <w:t>Journal of Multidisciplinary Studies in Archaeology</w:t>
      </w:r>
      <w:r w:rsidRPr="000740F4">
        <w:rPr>
          <w:rFonts w:eastAsia="Gentium Basic" w:cs="Gentium Basic"/>
          <w:color w:val="000000" w:themeColor="text1"/>
        </w:rPr>
        <w:t xml:space="preserve"> 7: 1014-25.</w:t>
      </w:r>
      <w:r w:rsidRPr="000740F4">
        <w:rPr>
          <w:rFonts w:eastAsia="Gentium Basic" w:cs="Gentium Basic"/>
          <w:color w:val="000000" w:themeColor="text1"/>
        </w:rPr>
        <w:tab/>
      </w:r>
      <w:r w:rsidRPr="000740F4">
        <w:rPr>
          <w:rFonts w:eastAsia="Gentium Basic" w:cs="Gentium Basic"/>
          <w:b/>
          <w:color w:val="000000" w:themeColor="text1"/>
        </w:rPr>
        <w:t>download</w:t>
      </w:r>
    </w:p>
    <w:p w14:paraId="7B883BD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Sinopoli, Carla M. 2003:  “Echoes of empire: Vijayanagara and historical memory, Vijayanagara as historical memory”, in </w:t>
      </w:r>
      <w:r w:rsidRPr="000740F4">
        <w:rPr>
          <w:rFonts w:eastAsia="Gentium Basic" w:cs="Gentium Basic"/>
          <w:i/>
          <w:color w:val="000000" w:themeColor="text1"/>
        </w:rPr>
        <w:t>Archaeologies of Memory,</w:t>
      </w:r>
      <w:r w:rsidRPr="000740F4">
        <w:rPr>
          <w:rFonts w:eastAsia="Gentium Basic" w:cs="Gentium Basic"/>
          <w:color w:val="000000" w:themeColor="text1"/>
        </w:rPr>
        <w:t xml:space="preserve"> ed. by Ruth M. Van Dyke and Susan E. Alcock (Oxford: Blackwell Publishing): 17-33.</w:t>
      </w:r>
      <w:r w:rsidRPr="000740F4">
        <w:rPr>
          <w:rFonts w:eastAsia="Gentium Basic" w:cs="Gentium Basic"/>
          <w:color w:val="000000" w:themeColor="text1"/>
        </w:rPr>
        <w:tab/>
      </w:r>
      <w:r w:rsidRPr="000740F4">
        <w:rPr>
          <w:rFonts w:eastAsia="Gentium Basic" w:cs="Gentium Basic"/>
          <w:b/>
          <w:color w:val="000000" w:themeColor="text1"/>
        </w:rPr>
        <w:t>download (vol.)</w:t>
      </w:r>
    </w:p>
    <w:p w14:paraId="346D4BE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Subrahmanya Kumar, V.V. 2003:  </w:t>
      </w:r>
      <w:r w:rsidRPr="000740F4">
        <w:rPr>
          <w:i/>
          <w:color w:val="000000" w:themeColor="text1"/>
        </w:rPr>
        <w:t>Architecture and sculpture of the Pushpagiri temples</w:t>
      </w:r>
      <w:r w:rsidRPr="000740F4">
        <w:rPr>
          <w:color w:val="000000" w:themeColor="text1"/>
        </w:rPr>
        <w:t xml:space="preserve"> (New Delhi: Haveri Books).</w:t>
      </w:r>
      <w:r w:rsidRPr="000740F4">
        <w:rPr>
          <w:color w:val="000000" w:themeColor="text1"/>
        </w:rPr>
        <w:tab/>
      </w:r>
      <w:r w:rsidRPr="000740F4">
        <w:rPr>
          <w:b/>
          <w:color w:val="000000" w:themeColor="text1"/>
        </w:rPr>
        <w:t>(IND) 20 D 366</w:t>
      </w:r>
      <w:r w:rsidRPr="000740F4">
        <w:rPr>
          <w:rFonts w:eastAsia="Gentium Basic"/>
          <w:b/>
          <w:color w:val="000000" w:themeColor="text1"/>
        </w:rPr>
        <w:t>; pp. 108-18 photocopied</w:t>
      </w:r>
    </w:p>
    <w:p w14:paraId="6006973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Suresh, K.M. 2003:  </w:t>
      </w:r>
      <w:r w:rsidRPr="000740F4">
        <w:rPr>
          <w:i/>
          <w:color w:val="000000" w:themeColor="text1"/>
        </w:rPr>
        <w:t>Temples of Hampi, and its environs</w:t>
      </w:r>
      <w:r w:rsidRPr="000740F4">
        <w:rPr>
          <w:color w:val="000000" w:themeColor="text1"/>
        </w:rPr>
        <w:t xml:space="preserve"> (Delhi: Bharatiya Kala Prakashan). [limited value]</w:t>
      </w:r>
      <w:r w:rsidRPr="000740F4">
        <w:rPr>
          <w:color w:val="000000" w:themeColor="text1"/>
        </w:rPr>
        <w:tab/>
      </w:r>
      <w:r w:rsidRPr="000740F4">
        <w:rPr>
          <w:b/>
          <w:color w:val="000000" w:themeColor="text1"/>
        </w:rPr>
        <w:t>IND 20 D 371</w:t>
      </w:r>
    </w:p>
    <w:p w14:paraId="77E4FEAF"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rPr>
        <w:t xml:space="preserve">Suresh, K.M. 2010:  </w:t>
      </w:r>
      <w:r w:rsidRPr="000740F4">
        <w:rPr>
          <w:i/>
          <w:color w:val="000000" w:themeColor="text1"/>
        </w:rPr>
        <w:t>Ramayana sculptures from Hampi-Vijayanagara</w:t>
      </w:r>
      <w:r w:rsidRPr="000740F4">
        <w:rPr>
          <w:color w:val="000000" w:themeColor="text1"/>
        </w:rPr>
        <w:t xml:space="preserve"> (Delhi: Bharatiya Kala Prakashan).</w:t>
      </w:r>
      <w:r w:rsidRPr="000740F4">
        <w:rPr>
          <w:color w:val="000000" w:themeColor="text1"/>
        </w:rPr>
        <w:tab/>
      </w:r>
      <w:r w:rsidRPr="000740F4">
        <w:rPr>
          <w:b/>
          <w:color w:val="000000" w:themeColor="text1"/>
        </w:rPr>
        <w:t xml:space="preserve">Sackler NB 1912.H55 S857 Sur 2010 </w:t>
      </w:r>
      <w:r w:rsidRPr="000740F4">
        <w:rPr>
          <w:b/>
          <w:color w:val="000000" w:themeColor="text1"/>
        </w:rPr>
        <w:br/>
      </w:r>
      <w:r w:rsidRPr="000740F4">
        <w:rPr>
          <w:color w:val="000000" w:themeColor="text1"/>
        </w:rPr>
        <w:t>[detailed lists of panels at pp. 68-110 with many plates]</w:t>
      </w:r>
    </w:p>
    <w:p w14:paraId="270B859F" w14:textId="77777777" w:rsidR="00C805DF" w:rsidRPr="000740F4" w:rsidRDefault="00C805DF" w:rsidP="00880125">
      <w:pPr>
        <w:pStyle w:val="HangingIndent0"/>
        <w:tabs>
          <w:tab w:val="clear" w:pos="0"/>
          <w:tab w:val="right" w:pos="9000"/>
        </w:tabs>
        <w:ind w:left="360" w:hanging="360"/>
        <w:rPr>
          <w:b/>
          <w:color w:val="000000" w:themeColor="text1"/>
          <w:spacing w:val="-6"/>
          <w:lang w:bidi="x-none"/>
        </w:rPr>
      </w:pPr>
      <w:r w:rsidRPr="000740F4">
        <w:rPr>
          <w:color w:val="000000" w:themeColor="text1"/>
          <w:lang w:bidi="x-none"/>
        </w:rPr>
        <w:t xml:space="preserve">Verghese, Anila 1995:  </w:t>
      </w:r>
      <w:r w:rsidRPr="000740F4">
        <w:rPr>
          <w:i/>
          <w:color w:val="000000" w:themeColor="text1"/>
        </w:rPr>
        <w:t>Religious traditions at Vijayanagara, as revealed through its monuments</w:t>
      </w:r>
      <w:r w:rsidRPr="000740F4">
        <w:rPr>
          <w:color w:val="000000" w:themeColor="text1"/>
          <w:lang w:bidi="x-none"/>
        </w:rPr>
        <w:t xml:space="preserve"> (New Delhi: Manohar and AIIS).</w:t>
      </w:r>
      <w:r w:rsidRPr="000740F4">
        <w:rPr>
          <w:color w:val="000000" w:themeColor="text1"/>
          <w:lang w:bidi="x-none"/>
        </w:rPr>
        <w:tab/>
      </w:r>
      <w:r w:rsidRPr="000740F4">
        <w:rPr>
          <w:b/>
          <w:color w:val="000000" w:themeColor="text1"/>
          <w:spacing w:val="-6"/>
        </w:rPr>
        <w:t>(IND) 20 F 298</w:t>
      </w:r>
      <w:r w:rsidRPr="000740F4">
        <w:rPr>
          <w:color w:val="000000" w:themeColor="text1"/>
          <w:spacing w:val="-6"/>
          <w:lang w:bidi="x-none"/>
        </w:rPr>
        <w:t xml:space="preserve">; </w:t>
      </w:r>
      <w:r w:rsidRPr="000740F4">
        <w:rPr>
          <w:b/>
          <w:color w:val="000000" w:themeColor="text1"/>
          <w:spacing w:val="-6"/>
          <w:lang w:bidi="x-none"/>
        </w:rPr>
        <w:t>pp. 80-81 (part) photocopied</w:t>
      </w:r>
    </w:p>
    <w:p w14:paraId="0011FCF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Verghese, Anila, and A.L. Dallapiccola 2011:  </w:t>
      </w:r>
      <w:r w:rsidRPr="000740F4">
        <w:rPr>
          <w:i/>
          <w:color w:val="000000" w:themeColor="text1"/>
        </w:rPr>
        <w:t>South India under Vijayanagara: art and archaeology</w:t>
      </w:r>
      <w:r w:rsidRPr="000740F4">
        <w:rPr>
          <w:color w:val="000000" w:themeColor="text1"/>
        </w:rPr>
        <w:t xml:space="preserve"> (New Delhi: OUP).</w:t>
      </w:r>
      <w:r w:rsidRPr="000740F4">
        <w:rPr>
          <w:color w:val="000000" w:themeColor="text1"/>
        </w:rPr>
        <w:tab/>
      </w:r>
      <w:r w:rsidRPr="000740F4">
        <w:rPr>
          <w:b/>
          <w:color w:val="000000" w:themeColor="text1"/>
        </w:rPr>
        <w:t>Sackler N7308 H35 S68 SOU 2011</w:t>
      </w:r>
    </w:p>
    <w:p w14:paraId="4D21EE7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Vijayavenugopal, G. 1987:  “Rāmāyaṇa Paintings of Aḷakar Kōyil”, in Parimoo 1987: 412-19.</w:t>
      </w:r>
    </w:p>
    <w:p w14:paraId="29C60C32" w14:textId="77777777" w:rsidR="00C805DF" w:rsidRPr="000740F4" w:rsidRDefault="00C805DF" w:rsidP="00880125">
      <w:pPr>
        <w:pStyle w:val="HangingIndent0"/>
        <w:tabs>
          <w:tab w:val="left" w:pos="1080"/>
          <w:tab w:val="right" w:pos="9000"/>
        </w:tabs>
        <w:spacing w:before="240"/>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b/>
          <w:color w:val="000000" w:themeColor="text1"/>
        </w:rPr>
        <w:tab/>
        <w:t>see also</w:t>
      </w:r>
      <w:r w:rsidRPr="000740F4">
        <w:rPr>
          <w:color w:val="000000" w:themeColor="text1"/>
        </w:rPr>
        <w:t xml:space="preserve"> photocopy of Banerjee 1986 p.212 (with further locations noted) and illustration of painting in Virūpākṣa temple in “visual background” folder.</w:t>
      </w:r>
    </w:p>
    <w:p w14:paraId="2DCEADC9" w14:textId="2DCFB4B3"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Temples with Vijayanagara-period </w:t>
      </w:r>
      <w:r w:rsidRPr="000740F4">
        <w:rPr>
          <w:i/>
          <w:color w:val="000000" w:themeColor="text1"/>
        </w:rPr>
        <w:t>Rāmāyaṇa</w:t>
      </w:r>
      <w:r w:rsidRPr="000740F4">
        <w:rPr>
          <w:color w:val="000000" w:themeColor="text1"/>
        </w:rPr>
        <w:t xml:space="preserve"> scenes at Ahobilam (Narasiṃha t.), Aḻagarmalai (Aḻakar Kōyil), Alambgiri (Tirumalanāthasvāmī t.), Anantaśayanaguḍi, Ānekal, Attirāla, Candragiri (Kodaṇḍarāmasvāmī t.), Chukkalūru (Chennakeśava), Ettumanur, </w:t>
      </w:r>
      <w:r w:rsidR="004A40E0" w:rsidRPr="000740F4">
        <w:rPr>
          <w:color w:val="000000" w:themeColor="text1"/>
        </w:rPr>
        <w:t>Goraṇṭlā (Mādhavarāya t</w:t>
      </w:r>
      <w:r w:rsidR="00EF2376" w:rsidRPr="000740F4">
        <w:rPr>
          <w:color w:val="000000" w:themeColor="text1"/>
        </w:rPr>
        <w:t>.),</w:t>
      </w:r>
      <w:r w:rsidR="004A40E0" w:rsidRPr="000740F4">
        <w:rPr>
          <w:color w:val="000000" w:themeColor="text1"/>
        </w:rPr>
        <w:t xml:space="preserve"> </w:t>
      </w:r>
      <w:r w:rsidRPr="000740F4">
        <w:rPr>
          <w:color w:val="000000" w:themeColor="text1"/>
        </w:rPr>
        <w:t xml:space="preserve">Gummanayakapalya, Kāñcī (Varadarāja t.), Koilkuntla, Kōrukoṇḍa (Lakṣmīnārasiṃha t.), Lepākṣi (Vīrabhadra t.), Mārkāpūr, Oṇṭimiṭṭa, Penukoṇḍa (Koḍaṇḍarāma t.), Puṣpagiri (Chennakeśava t.), Somapālem (Chennakeśava), </w:t>
      </w:r>
      <w:r w:rsidR="001C1369" w:rsidRPr="000740F4">
        <w:rPr>
          <w:color w:val="000000" w:themeColor="text1"/>
        </w:rPr>
        <w:t xml:space="preserve">Śrīperumbudur </w:t>
      </w:r>
      <w:r w:rsidR="00FD384C" w:rsidRPr="000740F4">
        <w:rPr>
          <w:color w:val="000000" w:themeColor="text1"/>
        </w:rPr>
        <w:t>(Ādikeśava t.),</w:t>
      </w:r>
      <w:r w:rsidR="001C1369" w:rsidRPr="000740F4">
        <w:rPr>
          <w:color w:val="000000" w:themeColor="text1"/>
        </w:rPr>
        <w:t xml:space="preserve"> </w:t>
      </w:r>
      <w:r w:rsidRPr="000740F4">
        <w:rPr>
          <w:color w:val="000000" w:themeColor="text1"/>
        </w:rPr>
        <w:t xml:space="preserve">Śrīśailam (Mallikārjuna t.), Tāḍapatri (Rāmaliṅgeśvara and Cintāla Veṅkaṭaramana temples), Tirumala (Veṅkaṭeśvara t.), Tirupati (Kōḍaṇḍarāma t.) and Vellore (Jalakaṇṭheśvara t.); </w:t>
      </w:r>
      <w:r w:rsidRPr="000740F4">
        <w:rPr>
          <w:b/>
          <w:color w:val="000000" w:themeColor="text1"/>
        </w:rPr>
        <w:t>see</w:t>
      </w:r>
      <w:r w:rsidRPr="000740F4">
        <w:rPr>
          <w:color w:val="000000" w:themeColor="text1"/>
        </w:rPr>
        <w:t xml:space="preserve"> Nagaswamy 1980 (incl. listing at end of article) and Banerjee 1986: 212 (photocopy in visual box oddments).  Royal/secular buildings with </w:t>
      </w:r>
      <w:r w:rsidRPr="000740F4">
        <w:rPr>
          <w:i/>
          <w:color w:val="000000" w:themeColor="text1"/>
        </w:rPr>
        <w:t>Rāmāyaṇa</w:t>
      </w:r>
      <w:r w:rsidRPr="000740F4">
        <w:rPr>
          <w:color w:val="000000" w:themeColor="text1"/>
        </w:rPr>
        <w:t xml:space="preserve"> reliefs at e.g. Raichur and Vijayanagara.</w:t>
      </w:r>
    </w:p>
    <w:p w14:paraId="6CEDC6C4"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Ahobilam: west </w:t>
      </w:r>
      <w:r w:rsidRPr="000740F4">
        <w:rPr>
          <w:i/>
          <w:color w:val="000000" w:themeColor="text1"/>
        </w:rPr>
        <w:t>gopura</w:t>
      </w:r>
      <w:r w:rsidRPr="000740F4">
        <w:rPr>
          <w:color w:val="000000" w:themeColor="text1"/>
        </w:rPr>
        <w:t xml:space="preserve"> of Narasiṃha temple (originally C8 under Cāḷukyas) has a </w:t>
      </w:r>
      <w:r w:rsidRPr="000740F4">
        <w:rPr>
          <w:i/>
          <w:color w:val="000000" w:themeColor="text1"/>
        </w:rPr>
        <w:t>Rāmāyaṇa</w:t>
      </w:r>
      <w:r w:rsidRPr="000740F4">
        <w:rPr>
          <w:color w:val="000000" w:themeColor="text1"/>
        </w:rPr>
        <w:t xml:space="preserve"> narrative sequence of 15 reliefs (Le Sauce–Carnis 2016: I, 297-98 and 313-18).</w:t>
      </w:r>
    </w:p>
    <w:p w14:paraId="78EF49BB"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lastRenderedPageBreak/>
        <w:t>Aḻagarmalai / Tirumāliruñcōḻai:  the much older Aḻakar kōyil has Vijayanagar-period murals on its Vasanta Maṇḍapa (Dallapiccola 2015a; also Rajarajan 2021: 135-57, esp. 141- 47, figs. 7.1-7.11) and 4 Vijayanagara-period reliefs on its sub-basement (Le Sauce–Carnis: I, 294).</w:t>
      </w:r>
    </w:p>
    <w:p w14:paraId="0EEC86F1"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Alambgiri: the late Vijayanagara Tirumalanāthasvāmī temple has a relief frieze done in mortar round the parapet of the </w:t>
      </w:r>
      <w:r w:rsidRPr="000740F4">
        <w:rPr>
          <w:i/>
          <w:color w:val="000000" w:themeColor="text1"/>
        </w:rPr>
        <w:t>prākāra</w:t>
      </w:r>
      <w:r w:rsidRPr="000740F4">
        <w:rPr>
          <w:color w:val="000000" w:themeColor="text1"/>
        </w:rPr>
        <w:t xml:space="preserve"> which includes Rāma’s victory over Rāvaṇa, Rāma’s installation and scenes from the </w:t>
      </w:r>
      <w:r w:rsidRPr="000740F4">
        <w:rPr>
          <w:i/>
          <w:color w:val="000000" w:themeColor="text1"/>
        </w:rPr>
        <w:t xml:space="preserve">Uttarakāṇḍa. </w:t>
      </w:r>
      <w:r w:rsidRPr="000740F4">
        <w:rPr>
          <w:color w:val="000000" w:themeColor="text1"/>
        </w:rPr>
        <w:t xml:space="preserve"> (source: Mysore 1936c: 39-40 </w:t>
      </w:r>
      <w:r w:rsidRPr="000740F4">
        <w:rPr>
          <w:color w:val="000000" w:themeColor="text1"/>
        </w:rPr>
        <w:br/>
        <w:t xml:space="preserve">[= </w:t>
      </w:r>
      <w:r w:rsidRPr="000740F4">
        <w:rPr>
          <w:i/>
          <w:color w:val="000000" w:themeColor="text1"/>
        </w:rPr>
        <w:t>AR for 1935</w:t>
      </w:r>
      <w:r w:rsidRPr="000740F4">
        <w:rPr>
          <w:color w:val="000000" w:themeColor="text1"/>
        </w:rPr>
        <w:t>])</w:t>
      </w:r>
    </w:p>
    <w:p w14:paraId="230196B5" w14:textId="33ACA4FB"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Anantaśayanaguḍi (immediately NE of Hospet): reliefs on two pillars in </w:t>
      </w:r>
      <w:r w:rsidRPr="000740F4">
        <w:rPr>
          <w:i/>
          <w:color w:val="000000" w:themeColor="text1"/>
        </w:rPr>
        <w:t>maṇḍapa</w:t>
      </w:r>
      <w:r w:rsidRPr="000740F4">
        <w:rPr>
          <w:color w:val="000000" w:themeColor="text1"/>
        </w:rPr>
        <w:t xml:space="preserve"> of Anantaśayana temple.</w:t>
      </w:r>
      <w:r w:rsidR="003E613E" w:rsidRPr="000740F4">
        <w:rPr>
          <w:color w:val="000000" w:themeColor="text1"/>
        </w:rPr>
        <w:t xml:space="preserve">  </w:t>
      </w:r>
      <w:r w:rsidR="003E613E" w:rsidRPr="000740F4">
        <w:rPr>
          <w:color w:val="000000" w:themeColor="text1"/>
          <w:lang w:val="en-US"/>
        </w:rPr>
        <w:t>An inscription, dated A.D. 1524, on the walls of the temple states that Kṛṣṇadeva Rāya founded the town of Sale Tirumala Maharayapura (evidently the present village of Anantaśayanaguḍi) in memory of his deceased son and that he built here a temple for the God Anantapadmanābha, granted a number of villages for its upkeep and appointed priests of the Vaikhānasa sect for the conduct of worship.  From other epigraphs it may be inferred that the temple continued in worship at least till A.D. 1549 in the time of Sadāśiva Rāya.</w:t>
      </w:r>
    </w:p>
    <w:p w14:paraId="0EFF585A" w14:textId="77777777" w:rsidR="00C805DF" w:rsidRPr="000740F4" w:rsidRDefault="00C805DF" w:rsidP="00880125">
      <w:pPr>
        <w:pStyle w:val="HangingIndent0"/>
        <w:tabs>
          <w:tab w:val="right" w:pos="9000"/>
        </w:tabs>
        <w:ind w:left="360" w:hanging="360"/>
        <w:rPr>
          <w:color w:val="000000" w:themeColor="text1"/>
          <w:lang w:val="en-US"/>
        </w:rPr>
      </w:pPr>
      <w:r w:rsidRPr="000740F4">
        <w:rPr>
          <w:color w:val="000000" w:themeColor="text1"/>
          <w:lang w:val="en-US"/>
        </w:rPr>
        <w:t xml:space="preserve">Ānekal (Bangalore Urban dist., Karnataka): on the Chennakeśava temple of probably 14th century date the miscellaneous </w:t>
      </w:r>
      <w:r w:rsidRPr="000740F4">
        <w:rPr>
          <w:i/>
          <w:color w:val="000000" w:themeColor="text1"/>
          <w:lang w:val="en-US"/>
        </w:rPr>
        <w:t>navaraṅga</w:t>
      </w:r>
      <w:r w:rsidRPr="000740F4">
        <w:rPr>
          <w:color w:val="000000" w:themeColor="text1"/>
          <w:lang w:val="en-US"/>
        </w:rPr>
        <w:t xml:space="preserve"> pillar reliefs include Rāma with Lakṣmaṇa, Rāma with Hanumān, Vālin and Sugrīva fighting [source Mysore 1964 (</w:t>
      </w:r>
      <w:r w:rsidRPr="000740F4">
        <w:rPr>
          <w:i/>
          <w:color w:val="000000" w:themeColor="text1"/>
          <w:lang w:val="en-US"/>
        </w:rPr>
        <w:t>AR for 1947-56</w:t>
      </w:r>
      <w:r w:rsidRPr="000740F4">
        <w:rPr>
          <w:color w:val="000000" w:themeColor="text1"/>
          <w:lang w:val="en-US"/>
        </w:rPr>
        <w:t>): 29-30].</w:t>
      </w:r>
    </w:p>
    <w:p w14:paraId="471E20B1" w14:textId="77777777" w:rsidR="00145052" w:rsidRPr="000740F4" w:rsidRDefault="0070171B" w:rsidP="00880125">
      <w:pPr>
        <w:pStyle w:val="HangingIndent0"/>
        <w:tabs>
          <w:tab w:val="right" w:pos="9000"/>
        </w:tabs>
        <w:ind w:left="360" w:hanging="360"/>
        <w:rPr>
          <w:color w:val="000000" w:themeColor="text1"/>
        </w:rPr>
      </w:pPr>
      <w:r w:rsidRPr="000740F4">
        <w:rPr>
          <w:color w:val="000000" w:themeColor="text1"/>
        </w:rPr>
        <w:t xml:space="preserve">Attirāla (Cuddapah dist., Andhra Pradesh): temple with </w:t>
      </w:r>
      <w:r w:rsidRPr="000740F4">
        <w:rPr>
          <w:i/>
          <w:color w:val="000000" w:themeColor="text1"/>
        </w:rPr>
        <w:t>Rāmāyaṇa</w:t>
      </w:r>
      <w:r w:rsidRPr="000740F4">
        <w:rPr>
          <w:color w:val="000000" w:themeColor="text1"/>
        </w:rPr>
        <w:t xml:space="preserve"> scenes from Vijayanagara period (? Paraśurāma temple) [source: Choudary and Udayalakshmi 2006: 13].</w:t>
      </w:r>
    </w:p>
    <w:p w14:paraId="74ED29D1" w14:textId="18210DE1"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Bāgūr:  inscription on slab set up at Candrāpuri entrance to village records a grant of a village made in 1543 to a certain Rāmayya by Kṛṣṇappa Nāyaka  for the performance of a puppet show of the Rāma story (Mysore 1942: 136-7 [= </w:t>
      </w:r>
      <w:r w:rsidRPr="000740F4">
        <w:rPr>
          <w:i/>
          <w:color w:val="000000" w:themeColor="text1"/>
        </w:rPr>
        <w:t>AR for 1941</w:t>
      </w:r>
      <w:r w:rsidRPr="000740F4">
        <w:rPr>
          <w:color w:val="000000" w:themeColor="text1"/>
        </w:rPr>
        <w:t>]).</w:t>
      </w:r>
    </w:p>
    <w:p w14:paraId="496A2ED0" w14:textId="77777777" w:rsidR="00C805DF" w:rsidRPr="000740F4" w:rsidRDefault="00C805DF" w:rsidP="00880125">
      <w:pPr>
        <w:pStyle w:val="HangingIndent0"/>
        <w:tabs>
          <w:tab w:val="right" w:pos="9000"/>
        </w:tabs>
        <w:ind w:left="360" w:hanging="360"/>
        <w:rPr>
          <w:rStyle w:val="subheadblack"/>
          <w:color w:val="000000" w:themeColor="text1"/>
        </w:rPr>
      </w:pPr>
      <w:r w:rsidRPr="000740F4">
        <w:rPr>
          <w:color w:val="000000" w:themeColor="text1"/>
        </w:rPr>
        <w:t xml:space="preserve">Bhaṭkal: at the Khetapai Nārāyaṇa temple, built c. 1546 A.D. the wall sections between the pillars of the </w:t>
      </w:r>
      <w:r w:rsidRPr="000740F4">
        <w:rPr>
          <w:i/>
          <w:color w:val="000000" w:themeColor="text1"/>
        </w:rPr>
        <w:t>maṇḍapa</w:t>
      </w:r>
      <w:r w:rsidRPr="000740F4">
        <w:rPr>
          <w:color w:val="000000" w:themeColor="text1"/>
        </w:rPr>
        <w:t xml:space="preserve"> consist of 3 sections, the lowest of which is carved with </w:t>
      </w:r>
      <w:r w:rsidRPr="000740F4">
        <w:rPr>
          <w:i/>
          <w:color w:val="000000" w:themeColor="text1"/>
        </w:rPr>
        <w:t>Rāmāyaṇa</w:t>
      </w:r>
      <w:r w:rsidRPr="000740F4">
        <w:rPr>
          <w:color w:val="000000" w:themeColor="text1"/>
        </w:rPr>
        <w:t xml:space="preserve"> themes starting at the SE corner and going clockwise (Rajarajan 2006: 87-88).</w:t>
      </w:r>
      <w:r w:rsidRPr="000740F4">
        <w:rPr>
          <w:rStyle w:val="subheadblack"/>
          <w:color w:val="000000" w:themeColor="text1"/>
        </w:rPr>
        <w:t xml:space="preserve"> The sequence begins with a panel showing Daśaratha performing the </w:t>
      </w:r>
      <w:r w:rsidRPr="000740F4">
        <w:rPr>
          <w:rStyle w:val="subheadblack"/>
          <w:i/>
          <w:color w:val="000000" w:themeColor="text1"/>
        </w:rPr>
        <w:t>putrakāmeṣṭi</w:t>
      </w:r>
      <w:r w:rsidRPr="000740F4">
        <w:rPr>
          <w:rStyle w:val="subheadblack"/>
          <w:color w:val="000000" w:themeColor="text1"/>
        </w:rPr>
        <w:t xml:space="preserve"> and then distributing the </w:t>
      </w:r>
      <w:r w:rsidRPr="000740F4">
        <w:rPr>
          <w:rStyle w:val="subheadblack"/>
          <w:i/>
          <w:color w:val="000000" w:themeColor="text1"/>
        </w:rPr>
        <w:t>pāyasa</w:t>
      </w:r>
      <w:r w:rsidRPr="000740F4">
        <w:rPr>
          <w:rStyle w:val="subheadblack"/>
          <w:color w:val="000000" w:themeColor="text1"/>
        </w:rPr>
        <w:t xml:space="preserve"> to his wives. Then follows a panel with Rāma and Sītā, Śūrpaṇakhā’s encounter with Rāma, Rāma killing a deer, Rāvaṇa forcibly carrying Sītā away while Jaṭāyus fought to save her, Rāma piercing the 7 sāls on snake, the Vālin-Sugrīva fight, Hanumān in Laṅkā and meeting Sītā, Hanumān reporting to Rāma, </w:t>
      </w:r>
      <w:r w:rsidRPr="00DE597F">
        <w:rPr>
          <w:rStyle w:val="subheadblack"/>
          <w:i/>
          <w:color w:val="000000" w:themeColor="text1"/>
        </w:rPr>
        <w:t>vānaras</w:t>
      </w:r>
      <w:r w:rsidRPr="000740F4">
        <w:rPr>
          <w:rStyle w:val="subheadblack"/>
          <w:color w:val="000000" w:themeColor="text1"/>
        </w:rPr>
        <w:t xml:space="preserve"> on battle-field, death of Rāvaṇa and Rāma’s installation (Rajarajan 2006: I, 121).</w:t>
      </w:r>
    </w:p>
    <w:p w14:paraId="0992AD05"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Chandragiri: Kodaṇḍarāmasvāmī temple (16th century) has reliefs on pillars (Le Sauce–Carnis 2016: I, 307-8), as well as images of Rāma, Sītā, Lakṣmaṇa, Bharata, Śatrughna, flanked by Hanumān and Garuḍa on a single plinth.</w:t>
      </w:r>
    </w:p>
    <w:p w14:paraId="5B0448EB" w14:textId="2184FD0B"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Chukkalūru </w:t>
      </w:r>
      <w:r w:rsidR="008F7051" w:rsidRPr="000740F4">
        <w:rPr>
          <w:color w:val="000000" w:themeColor="text1"/>
        </w:rPr>
        <w:t>(</w:t>
      </w:r>
      <w:r w:rsidRPr="000740F4">
        <w:rPr>
          <w:color w:val="000000" w:themeColor="text1"/>
        </w:rPr>
        <w:t xml:space="preserve">8 km N of Tāḍapatri): ruined Vijayanagara-period Chennakeśava temple (mid C16) has </w:t>
      </w:r>
      <w:r w:rsidRPr="000740F4">
        <w:rPr>
          <w:i/>
          <w:color w:val="000000" w:themeColor="text1"/>
        </w:rPr>
        <w:t>Rāmāyaṇa</w:t>
      </w:r>
      <w:r w:rsidRPr="000740F4">
        <w:rPr>
          <w:color w:val="000000" w:themeColor="text1"/>
        </w:rPr>
        <w:t xml:space="preserve"> and </w:t>
      </w:r>
      <w:r w:rsidRPr="000740F4">
        <w:rPr>
          <w:i/>
          <w:color w:val="000000" w:themeColor="text1"/>
        </w:rPr>
        <w:t>Mahābhārata</w:t>
      </w:r>
      <w:r w:rsidRPr="000740F4">
        <w:rPr>
          <w:color w:val="000000" w:themeColor="text1"/>
        </w:rPr>
        <w:t xml:space="preserve"> reliefs carved on the compound wall [sources: </w:t>
      </w:r>
      <w:r w:rsidRPr="000740F4">
        <w:rPr>
          <w:i/>
          <w:color w:val="000000" w:themeColor="text1"/>
        </w:rPr>
        <w:t>Directory of Monuments: Antiquarian Remains of Andhra Pradesh,</w:t>
      </w:r>
      <w:r w:rsidRPr="000740F4">
        <w:rPr>
          <w:color w:val="000000" w:themeColor="text1"/>
        </w:rPr>
        <w:t xml:space="preserve"> vol. 1, ed. K. Rama Mohan Rao and B. Subrahmanyam (Hyderabad: Govt. of Andhra Pradesh, 1993); Dallapiccola 2016a: 225; Choudary and Udayalakshmi 2006: 117 (4.1), 120 (5.3), 122 (5.7-8)].</w:t>
      </w:r>
    </w:p>
    <w:p w14:paraId="4E6E50BD"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Ettumanur: the Mahādeva temple, reconstructed in 717 ME (1542 A.D.), has painted panels covering the whole Rāma story carved in high relief in both vertical and horizontal friezes on the wooden screens round its </w:t>
      </w:r>
      <w:r w:rsidRPr="000740F4">
        <w:rPr>
          <w:i/>
          <w:color w:val="000000" w:themeColor="text1"/>
        </w:rPr>
        <w:t>maṇḍapa</w:t>
      </w:r>
      <w:r w:rsidRPr="000740F4">
        <w:rPr>
          <w:color w:val="000000" w:themeColor="text1"/>
        </w:rPr>
        <w:t xml:space="preserve"> [referred to with limited detail in Kramrisch, </w:t>
      </w:r>
      <w:r w:rsidRPr="000740F4">
        <w:rPr>
          <w:i/>
          <w:color w:val="000000" w:themeColor="text1"/>
        </w:rPr>
        <w:t>Drāviḍa and Kerala in the art of Travancore</w:t>
      </w:r>
      <w:r w:rsidRPr="000740F4">
        <w:rPr>
          <w:color w:val="000000" w:themeColor="text1"/>
        </w:rPr>
        <w:t xml:space="preserve"> (Artibus Asiae Supplementum 11 (1953): 35-36); Banerjee 1986: 227].</w:t>
      </w:r>
    </w:p>
    <w:p w14:paraId="791C35AD"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lastRenderedPageBreak/>
        <w:t xml:space="preserve">Gaṇḍikoṭa (Kadapa dist., Andhra Pradesh): Raṅganāyaka temple within the fort has three </w:t>
      </w:r>
      <w:r w:rsidRPr="000740F4">
        <w:rPr>
          <w:i/>
          <w:color w:val="000000" w:themeColor="text1"/>
        </w:rPr>
        <w:t xml:space="preserve">Rāmāyaṇa </w:t>
      </w:r>
      <w:r w:rsidRPr="000740F4">
        <w:rPr>
          <w:color w:val="000000" w:themeColor="text1"/>
        </w:rPr>
        <w:t>reliefs on its pillars (Le Sauce–Carnis 2016: I, 310).</w:t>
      </w:r>
    </w:p>
    <w:p w14:paraId="4A4437F1"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Goraṇṭlā: Mādhavarāya temple (built in 1354 by Narasiṃha Sāḷuva) has </w:t>
      </w:r>
      <w:r w:rsidRPr="000740F4">
        <w:rPr>
          <w:i/>
          <w:color w:val="000000" w:themeColor="text1"/>
        </w:rPr>
        <w:t>Rāmāyaṇa</w:t>
      </w:r>
      <w:r w:rsidRPr="000740F4">
        <w:rPr>
          <w:color w:val="000000" w:themeColor="text1"/>
        </w:rPr>
        <w:t xml:space="preserve"> reliefs on pillars of </w:t>
      </w:r>
      <w:r w:rsidRPr="000740F4">
        <w:rPr>
          <w:i/>
          <w:color w:val="000000" w:themeColor="text1"/>
        </w:rPr>
        <w:t>maṇḍapa</w:t>
      </w:r>
      <w:r w:rsidRPr="000740F4">
        <w:rPr>
          <w:color w:val="000000" w:themeColor="text1"/>
        </w:rPr>
        <w:t xml:space="preserve"> (</w:t>
      </w:r>
      <w:r w:rsidR="005F728E" w:rsidRPr="000740F4">
        <w:rPr>
          <w:color w:val="000000" w:themeColor="text1"/>
        </w:rPr>
        <w:t xml:space="preserve">Michell 1995: 174; </w:t>
      </w:r>
      <w:r w:rsidRPr="000740F4">
        <w:rPr>
          <w:color w:val="000000" w:themeColor="text1"/>
        </w:rPr>
        <w:t>Le Sauce–Carnis 2016: I, 301-3).</w:t>
      </w:r>
    </w:p>
    <w:p w14:paraId="3622E966"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Gummanayakapalya (Kolar dist., Karnataka): ruined Vaiṣṇava temple, c. C15, with series of </w:t>
      </w:r>
      <w:r w:rsidRPr="000740F4">
        <w:rPr>
          <w:i/>
          <w:color w:val="000000" w:themeColor="text1"/>
        </w:rPr>
        <w:t xml:space="preserve">Rāmāyaṇa </w:t>
      </w:r>
      <w:r w:rsidRPr="000740F4">
        <w:rPr>
          <w:color w:val="000000" w:themeColor="text1"/>
        </w:rPr>
        <w:t xml:space="preserve">bas-reliefs on wall of </w:t>
      </w:r>
      <w:r w:rsidRPr="000740F4">
        <w:rPr>
          <w:i/>
          <w:color w:val="000000" w:themeColor="text1"/>
        </w:rPr>
        <w:t>maṇḍapa</w:t>
      </w:r>
      <w:r w:rsidRPr="000740F4">
        <w:rPr>
          <w:color w:val="000000" w:themeColor="text1"/>
        </w:rPr>
        <w:t xml:space="preserve"> (Loizeau 2017: 218 fn.6, 261-5), including marriage of R. + S., encounter with Paraśurāma, combat between Vālin and Dundubhi, R. piercing 7 </w:t>
      </w:r>
      <w:r w:rsidRPr="000740F4">
        <w:rPr>
          <w:i/>
          <w:color w:val="000000" w:themeColor="text1"/>
        </w:rPr>
        <w:t>sāls</w:t>
      </w:r>
      <w:r w:rsidRPr="000740F4">
        <w:rPr>
          <w:color w:val="000000" w:themeColor="text1"/>
        </w:rPr>
        <w:t xml:space="preserve"> on snake,</w:t>
      </w:r>
      <w:r w:rsidRPr="000740F4">
        <w:rPr>
          <w:i/>
          <w:color w:val="000000" w:themeColor="text1"/>
        </w:rPr>
        <w:t xml:space="preserve"> </w:t>
      </w:r>
      <w:r w:rsidRPr="000740F4">
        <w:rPr>
          <w:color w:val="000000" w:themeColor="text1"/>
        </w:rPr>
        <w:t xml:space="preserve">combat between Vālin and Sugrīva, death of Kumbhakarṇa, Rāvaṇa seated among courtiers, S. in </w:t>
      </w:r>
      <w:r w:rsidRPr="000740F4">
        <w:rPr>
          <w:i/>
          <w:color w:val="000000" w:themeColor="text1"/>
        </w:rPr>
        <w:t>aśokavana</w:t>
      </w:r>
      <w:r w:rsidRPr="000740F4">
        <w:rPr>
          <w:color w:val="000000" w:themeColor="text1"/>
        </w:rPr>
        <w:t>,</w:t>
      </w:r>
      <w:r w:rsidRPr="000740F4">
        <w:rPr>
          <w:i/>
          <w:color w:val="000000" w:themeColor="text1"/>
        </w:rPr>
        <w:t xml:space="preserve"> </w:t>
      </w:r>
      <w:r w:rsidRPr="000740F4">
        <w:rPr>
          <w:color w:val="000000" w:themeColor="text1"/>
        </w:rPr>
        <w:t xml:space="preserve">R. fighting Rāvaṇa, </w:t>
      </w:r>
      <w:r w:rsidRPr="00DE597F">
        <w:rPr>
          <w:i/>
          <w:color w:val="000000" w:themeColor="text1"/>
        </w:rPr>
        <w:t>vānaras</w:t>
      </w:r>
      <w:r w:rsidRPr="000740F4">
        <w:rPr>
          <w:color w:val="000000" w:themeColor="text1"/>
        </w:rPr>
        <w:t xml:space="preserve"> carry S. in palanquin to Rāma, S. makes </w:t>
      </w:r>
      <w:r w:rsidRPr="000740F4">
        <w:rPr>
          <w:i/>
          <w:color w:val="000000" w:themeColor="text1"/>
        </w:rPr>
        <w:t>añjali</w:t>
      </w:r>
      <w:r w:rsidRPr="000740F4">
        <w:rPr>
          <w:color w:val="000000" w:themeColor="text1"/>
        </w:rPr>
        <w:t xml:space="preserve"> to R.</w:t>
      </w:r>
    </w:p>
    <w:p w14:paraId="7460C784" w14:textId="75C30651"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Kāñcī: the ornate pillared </w:t>
      </w:r>
      <w:r w:rsidRPr="000740F4">
        <w:rPr>
          <w:i/>
          <w:color w:val="000000" w:themeColor="text1"/>
        </w:rPr>
        <w:t>maṇḍapa</w:t>
      </w:r>
      <w:r w:rsidRPr="000740F4">
        <w:rPr>
          <w:color w:val="000000" w:themeColor="text1"/>
        </w:rPr>
        <w:t xml:space="preserve"> added in C16 to the Varadarāja temple has various </w:t>
      </w:r>
      <w:r w:rsidRPr="000740F4">
        <w:rPr>
          <w:i/>
          <w:color w:val="000000" w:themeColor="text1"/>
        </w:rPr>
        <w:t>Rāmāyaṇa</w:t>
      </w:r>
      <w:r w:rsidRPr="000740F4">
        <w:rPr>
          <w:color w:val="000000" w:themeColor="text1"/>
        </w:rPr>
        <w:t xml:space="preserve"> episodes carved on its pillars and base (Sivaramamurti 1980a: 643; Le Sauce–Carnis 2016: I, 325-33 and II, 81-85), the Kāmākṣī temple (16th-17th century) has a narrative sequence on its sub-basement (Le Sauce–Carnis 2016: I, 292-94 and 333), and the Ekāmbareśvara temple has 16th-century reliefs on the main temple and 17th-century ones on a </w:t>
      </w:r>
      <w:r w:rsidRPr="000740F4">
        <w:rPr>
          <w:i/>
          <w:color w:val="000000" w:themeColor="text1"/>
        </w:rPr>
        <w:t>maṇḍapa</w:t>
      </w:r>
      <w:r w:rsidRPr="000740F4">
        <w:rPr>
          <w:color w:val="000000" w:themeColor="text1"/>
        </w:rPr>
        <w:t>.</w:t>
      </w:r>
    </w:p>
    <w:p w14:paraId="55D63DD9" w14:textId="60E966ED" w:rsidR="00CB099A" w:rsidRPr="000740F4" w:rsidRDefault="00CB099A" w:rsidP="00880125">
      <w:pPr>
        <w:pStyle w:val="HangingIndent0"/>
        <w:tabs>
          <w:tab w:val="right" w:pos="9000"/>
        </w:tabs>
        <w:ind w:left="360" w:hanging="360"/>
        <w:rPr>
          <w:color w:val="000000" w:themeColor="text1"/>
        </w:rPr>
      </w:pPr>
      <w:r w:rsidRPr="000740F4">
        <w:rPr>
          <w:color w:val="000000" w:themeColor="text1"/>
        </w:rPr>
        <w:t xml:space="preserve">Koilkuntla: Vijayanagara period paintings of </w:t>
      </w:r>
      <w:r w:rsidRPr="000740F4">
        <w:rPr>
          <w:i/>
          <w:color w:val="000000" w:themeColor="text1"/>
        </w:rPr>
        <w:t>Rāmāyaṇa</w:t>
      </w:r>
      <w:r w:rsidRPr="000740F4">
        <w:rPr>
          <w:color w:val="000000" w:themeColor="text1"/>
        </w:rPr>
        <w:t xml:space="preserve"> scenes on the ceiling of the </w:t>
      </w:r>
      <w:r w:rsidRPr="000740F4">
        <w:rPr>
          <w:i/>
          <w:color w:val="000000" w:themeColor="text1"/>
        </w:rPr>
        <w:t>mukhamaṇḍapa</w:t>
      </w:r>
      <w:r w:rsidRPr="000740F4">
        <w:rPr>
          <w:color w:val="000000" w:themeColor="text1"/>
        </w:rPr>
        <w:t xml:space="preserve"> of the Pāṇḍuraṅgasvāmī temple  [source: </w:t>
      </w:r>
      <w:r w:rsidRPr="000740F4">
        <w:rPr>
          <w:i/>
          <w:color w:val="000000" w:themeColor="text1"/>
        </w:rPr>
        <w:t>IAR 1966-67</w:t>
      </w:r>
      <w:r w:rsidRPr="000740F4">
        <w:rPr>
          <w:color w:val="000000" w:themeColor="text1"/>
        </w:rPr>
        <w:t>: 11]</w:t>
      </w:r>
      <w:r w:rsidR="001F3E54" w:rsidRPr="000740F4">
        <w:rPr>
          <w:color w:val="000000" w:themeColor="text1"/>
        </w:rPr>
        <w:t>.</w:t>
      </w:r>
    </w:p>
    <w:p w14:paraId="3FD30E83" w14:textId="716785B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Kōrukoṇḍa: Lakṣmīnārasiṃha temple (consecrated </w:t>
      </w:r>
      <w:r w:rsidRPr="000740F4">
        <w:rPr>
          <w:i/>
          <w:iCs/>
          <w:color w:val="000000" w:themeColor="text1"/>
        </w:rPr>
        <w:t>saṃ</w:t>
      </w:r>
      <w:r w:rsidRPr="000740F4">
        <w:rPr>
          <w:color w:val="000000" w:themeColor="text1"/>
        </w:rPr>
        <w:t xml:space="preserve"> 1275 = 1353 A.D.) has </w:t>
      </w:r>
      <w:r w:rsidRPr="000740F4">
        <w:rPr>
          <w:i/>
          <w:color w:val="000000" w:themeColor="text1"/>
        </w:rPr>
        <w:t>Rāmāyaṇa</w:t>
      </w:r>
      <w:r w:rsidRPr="000740F4">
        <w:rPr>
          <w:color w:val="000000" w:themeColor="text1"/>
        </w:rPr>
        <w:t xml:space="preserve"> panels all over the outer walls [source: ch.1, “Religious Imagery of Korukonda Temple”, in Krishna Kumari 2008: 1-57; 3 photos in folder within </w:t>
      </w:r>
      <w:r w:rsidR="00ED1BE8" w:rsidRPr="000740F4">
        <w:rPr>
          <w:color w:val="000000" w:themeColor="text1"/>
        </w:rPr>
        <w:t>“</w:t>
      </w:r>
      <w:r w:rsidRPr="000740F4">
        <w:rPr>
          <w:color w:val="000000" w:themeColor="text1"/>
        </w:rPr>
        <w:t>visual background</w:t>
      </w:r>
      <w:r w:rsidR="00ED1BE8" w:rsidRPr="000740F4">
        <w:rPr>
          <w:color w:val="000000" w:themeColor="text1"/>
        </w:rPr>
        <w:t>”</w:t>
      </w:r>
      <w:r w:rsidRPr="000740F4">
        <w:rPr>
          <w:color w:val="000000" w:themeColor="text1"/>
        </w:rPr>
        <w:t xml:space="preserve"> folder].</w:t>
      </w:r>
    </w:p>
    <w:p w14:paraId="1EE07F4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Lepākṣi:  Vīrabhadra temple (mid C16) has ceiling paintings in the </w:t>
      </w:r>
      <w:r w:rsidRPr="000740F4">
        <w:rPr>
          <w:i/>
          <w:color w:val="000000" w:themeColor="text1"/>
        </w:rPr>
        <w:t>mukhamaṇḍapa</w:t>
      </w:r>
      <w:r w:rsidRPr="000740F4">
        <w:rPr>
          <w:color w:val="000000" w:themeColor="text1"/>
        </w:rPr>
        <w:t xml:space="preserve">, which include scenes from both epics and the </w:t>
      </w:r>
      <w:r w:rsidRPr="000740F4">
        <w:rPr>
          <w:i/>
          <w:color w:val="000000" w:themeColor="text1"/>
        </w:rPr>
        <w:t>Bhāgavata Purāṇa</w:t>
      </w:r>
      <w:r w:rsidRPr="000740F4">
        <w:rPr>
          <w:color w:val="000000" w:themeColor="text1"/>
        </w:rPr>
        <w:t xml:space="preserve">; the last panel on the west side (much damaged) contains Rāmāyaṇa scenes, including Rāma and Sītā with Hanumān at their feet and a possible Sugrīva surrounded by </w:t>
      </w:r>
      <w:r w:rsidRPr="000740F4">
        <w:rPr>
          <w:i/>
          <w:color w:val="000000" w:themeColor="text1"/>
        </w:rPr>
        <w:t xml:space="preserve">vānaras, </w:t>
      </w:r>
      <w:r w:rsidRPr="000740F4">
        <w:rPr>
          <w:color w:val="000000" w:themeColor="text1"/>
        </w:rPr>
        <w:t>among others</w:t>
      </w:r>
      <w:r w:rsidR="003F6DEF" w:rsidRPr="000740F4">
        <w:rPr>
          <w:color w:val="000000" w:themeColor="text1"/>
        </w:rPr>
        <w:t xml:space="preserve"> (images at https://southindianpaintings.art/epics/ramayana/)</w:t>
      </w:r>
      <w:r w:rsidRPr="000740F4">
        <w:rPr>
          <w:color w:val="000000" w:themeColor="text1"/>
        </w:rPr>
        <w:t>.</w:t>
      </w:r>
    </w:p>
    <w:p w14:paraId="0914A4B3" w14:textId="77FF0AB1" w:rsidR="006B3052" w:rsidRPr="000740F4" w:rsidRDefault="006B3052" w:rsidP="006B3052">
      <w:pPr>
        <w:spacing w:after="60"/>
        <w:ind w:left="360" w:hanging="360"/>
        <w:rPr>
          <w:color w:val="000000" w:themeColor="text1"/>
        </w:rPr>
      </w:pPr>
      <w:r w:rsidRPr="000740F4">
        <w:rPr>
          <w:color w:val="000000" w:themeColor="text1"/>
        </w:rPr>
        <w:t xml:space="preserve">Mārkāpūr: C15 Chennakeśava temple has </w:t>
      </w:r>
      <w:r w:rsidRPr="000740F4">
        <w:rPr>
          <w:i/>
          <w:color w:val="000000" w:themeColor="text1"/>
        </w:rPr>
        <w:t>Rāmāyaṇa</w:t>
      </w:r>
      <w:r w:rsidRPr="000740F4">
        <w:rPr>
          <w:color w:val="000000" w:themeColor="text1"/>
        </w:rPr>
        <w:t xml:space="preserve"> scenes [source: Choudary and Udayalakshmi 2006: 13-14 + 110 (1.10), 114 (3.4), 118-19 (4.2-3, 5.1), 122 (5.9)].</w:t>
      </w:r>
    </w:p>
    <w:p w14:paraId="258059E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Neḍuṅguṇḍram: 5 </w:t>
      </w:r>
      <w:r w:rsidRPr="000740F4">
        <w:rPr>
          <w:i/>
          <w:color w:val="000000" w:themeColor="text1"/>
        </w:rPr>
        <w:t>Rāmāyaṇa</w:t>
      </w:r>
      <w:r w:rsidRPr="000740F4">
        <w:rPr>
          <w:color w:val="000000" w:themeColor="text1"/>
        </w:rPr>
        <w:t xml:space="preserve"> reliefs on </w:t>
      </w:r>
      <w:r w:rsidRPr="000740F4">
        <w:rPr>
          <w:i/>
          <w:color w:val="000000" w:themeColor="text1"/>
        </w:rPr>
        <w:t>gopuram</w:t>
      </w:r>
      <w:r w:rsidRPr="000740F4">
        <w:rPr>
          <w:color w:val="000000" w:themeColor="text1"/>
        </w:rPr>
        <w:t xml:space="preserve"> of Rāmacandraperumāḷ temple (early 16th century) and others on temple pillars (Le Sauce–Carnis 2016: I, 300, 334-35 and II, 89).</w:t>
      </w:r>
    </w:p>
    <w:p w14:paraId="4806D8B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Oṇṭimiṭṭa/Voṇṭimiṭṭa: 16th-century Kōḍaṇḍarāma temple (original foundation in Cōḻa period) has </w:t>
      </w:r>
      <w:r w:rsidRPr="000740F4">
        <w:rPr>
          <w:i/>
          <w:color w:val="000000" w:themeColor="text1"/>
        </w:rPr>
        <w:t>Rāmāyaṇa</w:t>
      </w:r>
      <w:r w:rsidRPr="000740F4">
        <w:rPr>
          <w:color w:val="000000" w:themeColor="text1"/>
        </w:rPr>
        <w:t xml:space="preserve"> reliefs on a </w:t>
      </w:r>
      <w:r w:rsidRPr="000740F4">
        <w:rPr>
          <w:i/>
          <w:color w:val="000000" w:themeColor="text1"/>
        </w:rPr>
        <w:t>gopura</w:t>
      </w:r>
      <w:r w:rsidRPr="000740F4">
        <w:rPr>
          <w:color w:val="000000" w:themeColor="text1"/>
        </w:rPr>
        <w:t xml:space="preserve"> [sources: Choudary and Udayalakshmi 2006: 13-14 + 109 (1.5), 118 (4.2), 119 (5.1), 124-25 (6.5-6); Le Sauce–Carnis 2016: I, 296-97 and 312-13], as well as images of Rāma, Sītā and Lakṣmaṇa in </w:t>
      </w:r>
      <w:r w:rsidRPr="000740F4">
        <w:rPr>
          <w:i/>
          <w:color w:val="000000" w:themeColor="text1"/>
        </w:rPr>
        <w:t>garbhagṛha</w:t>
      </w:r>
      <w:r w:rsidRPr="000740F4">
        <w:rPr>
          <w:color w:val="000000" w:themeColor="text1"/>
        </w:rPr>
        <w:t>.</w:t>
      </w:r>
    </w:p>
    <w:p w14:paraId="49B431A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Peddamudiyam: Lakṣmīnarasiṃha temple (Vijayanagara, C14) has two reliefs on a pillar in its </w:t>
      </w:r>
      <w:r w:rsidRPr="000740F4">
        <w:rPr>
          <w:i/>
          <w:color w:val="000000" w:themeColor="text1"/>
        </w:rPr>
        <w:t>maṇḍapa.</w:t>
      </w:r>
      <w:r w:rsidRPr="000740F4">
        <w:rPr>
          <w:color w:val="000000" w:themeColor="text1"/>
        </w:rPr>
        <w:t xml:space="preserve"> (Le Sauce–Carnis 2016: I, 311).</w:t>
      </w:r>
    </w:p>
    <w:p w14:paraId="20E2B43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Penukoṇḍa: the granite Kōḍaṇḍarāma temple (15th century, in the early Vijayanagara style, located in a single compound with a Śiva temple) has </w:t>
      </w:r>
      <w:r w:rsidRPr="000740F4">
        <w:rPr>
          <w:i/>
          <w:color w:val="000000" w:themeColor="text1"/>
        </w:rPr>
        <w:t>Rāmāyaṇa</w:t>
      </w:r>
      <w:r w:rsidRPr="000740F4">
        <w:rPr>
          <w:color w:val="000000" w:themeColor="text1"/>
        </w:rPr>
        <w:t xml:space="preserve"> and </w:t>
      </w:r>
      <w:r w:rsidRPr="000740F4">
        <w:rPr>
          <w:i/>
          <w:color w:val="000000" w:themeColor="text1"/>
        </w:rPr>
        <w:t>Bhāgavata Purāṇa</w:t>
      </w:r>
      <w:r w:rsidRPr="000740F4">
        <w:rPr>
          <w:color w:val="000000" w:themeColor="text1"/>
        </w:rPr>
        <w:t xml:space="preserve"> scenes carved on panels</w:t>
      </w:r>
      <w:r w:rsidR="00570610" w:rsidRPr="000740F4">
        <w:rPr>
          <w:color w:val="000000" w:themeColor="text1"/>
        </w:rPr>
        <w:t xml:space="preserve"> between pilasters in three tiers</w:t>
      </w:r>
      <w:r w:rsidRPr="000740F4">
        <w:rPr>
          <w:color w:val="000000" w:themeColor="text1"/>
        </w:rPr>
        <w:t xml:space="preserve"> on its walls.  Description of all 33 </w:t>
      </w:r>
      <w:r w:rsidRPr="000740F4">
        <w:rPr>
          <w:i/>
          <w:color w:val="000000" w:themeColor="text1"/>
        </w:rPr>
        <w:t>Rāmāyana</w:t>
      </w:r>
      <w:r w:rsidRPr="000740F4">
        <w:rPr>
          <w:color w:val="000000" w:themeColor="text1"/>
        </w:rPr>
        <w:t xml:space="preserve"> panels and their captions at Choudary and Udayalakshmi 2006: 99-106 (cf. Le Sauce–Carnis 2016: I, 231-34).</w:t>
      </w:r>
    </w:p>
    <w:p w14:paraId="3428207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Puṣpagiri: Chennakeśava temple has 19 </w:t>
      </w:r>
      <w:r w:rsidRPr="000740F4">
        <w:rPr>
          <w:i/>
          <w:color w:val="000000" w:themeColor="text1"/>
        </w:rPr>
        <w:t>Rāmāyaṇa</w:t>
      </w:r>
      <w:r w:rsidRPr="000740F4">
        <w:rPr>
          <w:color w:val="000000" w:themeColor="text1"/>
        </w:rPr>
        <w:t xml:space="preserve"> reliefs on walls of the two west-facing shrines [sources: Choudary and Udayalakshmi 2006: 13 + 109-10 (1.6, 10), 113 (3.2), 118-19 (4.2-3), 121 (5.5), 124 (6.4) ; Michell 2013: 376; Le Sauce–Carnis 2016: I, 286-92 and 311-12]; reliefs from Vijayanagara period but earliest inscription dated </w:t>
      </w:r>
      <w:r w:rsidRPr="000740F4">
        <w:rPr>
          <w:i/>
          <w:color w:val="000000" w:themeColor="text1"/>
        </w:rPr>
        <w:t>śaka</w:t>
      </w:r>
      <w:r w:rsidRPr="000740F4">
        <w:rPr>
          <w:color w:val="000000" w:themeColor="text1"/>
        </w:rPr>
        <w:t xml:space="preserve"> 1220 = 1298 A.D.</w:t>
      </w:r>
    </w:p>
    <w:p w14:paraId="0272F69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Raichur: elaborate sculptural programme on Naurangi Darwaza (N. gateway) of Raichur fort, built by Kṛṣṇadevarāya immediately after his capture of Raichur in June 1520, </w:t>
      </w:r>
      <w:r w:rsidRPr="000740F4">
        <w:rPr>
          <w:color w:val="000000" w:themeColor="text1"/>
        </w:rPr>
        <w:lastRenderedPageBreak/>
        <w:t xml:space="preserve">includes above arcades of second courtyard a continuous frieze narrating </w:t>
      </w:r>
      <w:r w:rsidRPr="000740F4">
        <w:rPr>
          <w:i/>
          <w:color w:val="000000" w:themeColor="text1"/>
        </w:rPr>
        <w:t>Rāmāyaṇa</w:t>
      </w:r>
      <w:r w:rsidRPr="000740F4">
        <w:rPr>
          <w:color w:val="000000" w:themeColor="text1"/>
        </w:rPr>
        <w:t xml:space="preserve"> stories interspersed with assorted other scenes (Eaton and Wagoner 2014: 301-6), in line with Kṛṣṇadevarāya's equating of himself with Rāma.</w:t>
      </w:r>
    </w:p>
    <w:p w14:paraId="0F6B960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Rāmeśvaram: Rāmaliṅgeśvara temple (early C16) has seven reliefs on its cornice (Le Sauce–Carnis 2016: I, 294-5 and II, 86-88).</w:t>
      </w:r>
    </w:p>
    <w:p w14:paraId="2D67CF89" w14:textId="2FAE7993"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Sathankulangara: temple has 14th-century </w:t>
      </w:r>
      <w:r w:rsidRPr="000740F4">
        <w:rPr>
          <w:rFonts w:cs="Times-Roman"/>
          <w:bCs/>
          <w:color w:val="000000" w:themeColor="text1"/>
          <w:lang w:bidi="en-US"/>
        </w:rPr>
        <w:t xml:space="preserve">wooden moulding carved with </w:t>
      </w:r>
      <w:r w:rsidR="00455B71" w:rsidRPr="000740F4">
        <w:rPr>
          <w:rFonts w:cs="Times-Roman"/>
          <w:bCs/>
          <w:color w:val="000000" w:themeColor="text1"/>
          <w:lang w:bidi="en-US"/>
        </w:rPr>
        <w:t>Rāmāyaṇa</w:t>
      </w:r>
      <w:r w:rsidRPr="000740F4">
        <w:rPr>
          <w:rFonts w:cs="Times-Roman"/>
          <w:bCs/>
          <w:color w:val="000000" w:themeColor="text1"/>
          <w:lang w:bidi="en-US"/>
        </w:rPr>
        <w:t xml:space="preserve"> scenes, including Hanumān approaching Sītā in </w:t>
      </w:r>
      <w:r w:rsidRPr="000740F4">
        <w:rPr>
          <w:rFonts w:cs="Times-Roman"/>
          <w:bCs/>
          <w:i/>
          <w:color w:val="000000" w:themeColor="text1"/>
          <w:lang w:bidi="en-US"/>
        </w:rPr>
        <w:t>aśokavana</w:t>
      </w:r>
      <w:r w:rsidRPr="000740F4">
        <w:rPr>
          <w:rFonts w:cs="Times-Roman"/>
          <w:bCs/>
          <w:color w:val="000000" w:themeColor="text1"/>
          <w:lang w:bidi="en-US"/>
        </w:rPr>
        <w:t xml:space="preserve"> </w:t>
      </w:r>
      <w:r w:rsidRPr="000740F4">
        <w:rPr>
          <w:color w:val="000000" w:themeColor="text1"/>
        </w:rPr>
        <w:t xml:space="preserve">[referred to with minimal detail in Kramrisch, </w:t>
      </w:r>
      <w:r w:rsidRPr="000740F4">
        <w:rPr>
          <w:i/>
          <w:color w:val="000000" w:themeColor="text1"/>
        </w:rPr>
        <w:t>Drāviḍa and Kerala in the art of Travancore,</w:t>
      </w:r>
      <w:r w:rsidRPr="000740F4">
        <w:rPr>
          <w:color w:val="000000" w:themeColor="text1"/>
        </w:rPr>
        <w:t xml:space="preserve"> AA Supplementum 11 (1953): 35 and Kramrisch, Stella, and others: </w:t>
      </w:r>
      <w:r w:rsidRPr="000740F4">
        <w:rPr>
          <w:i/>
          <w:color w:val="000000" w:themeColor="text1"/>
        </w:rPr>
        <w:t xml:space="preserve">The arts and crafts of Kerala </w:t>
      </w:r>
      <w:r w:rsidRPr="000740F4">
        <w:rPr>
          <w:color w:val="000000" w:themeColor="text1"/>
        </w:rPr>
        <w:t>(Cochin: Paico Pub. House</w:t>
      </w:r>
      <w:r w:rsidR="00455B71" w:rsidRPr="000740F4">
        <w:rPr>
          <w:color w:val="000000" w:themeColor="text1"/>
        </w:rPr>
        <w:t>, 1948</w:t>
      </w:r>
      <w:r w:rsidRPr="000740F4">
        <w:rPr>
          <w:color w:val="000000" w:themeColor="text1"/>
        </w:rPr>
        <w:t>): 96-7].</w:t>
      </w:r>
    </w:p>
    <w:p w14:paraId="537ACE73" w14:textId="294EE7A6" w:rsidR="00833E49" w:rsidRPr="000740F4" w:rsidRDefault="00833E49" w:rsidP="00880125">
      <w:pPr>
        <w:tabs>
          <w:tab w:val="right" w:pos="9000"/>
        </w:tabs>
        <w:spacing w:after="80"/>
        <w:ind w:left="360" w:hanging="360"/>
        <w:rPr>
          <w:color w:val="000000" w:themeColor="text1"/>
        </w:rPr>
      </w:pPr>
      <w:r w:rsidRPr="000740F4">
        <w:rPr>
          <w:color w:val="000000" w:themeColor="text1"/>
        </w:rPr>
        <w:t xml:space="preserve">Śivagaṅgā (Bangalūru rural dist., Karnataka; c. 20 km. from Tumkūr):  pillar dated </w:t>
      </w:r>
      <w:r w:rsidRPr="000740F4">
        <w:rPr>
          <w:i/>
          <w:color w:val="000000" w:themeColor="text1"/>
        </w:rPr>
        <w:t>śaka</w:t>
      </w:r>
      <w:r w:rsidRPr="000740F4">
        <w:rPr>
          <w:color w:val="000000" w:themeColor="text1"/>
        </w:rPr>
        <w:t xml:space="preserve"> 1450 = 1528 A.D. in compound of 108 Liṅgada tīrtha has </w:t>
      </w:r>
      <w:r w:rsidRPr="000740F4">
        <w:rPr>
          <w:i/>
          <w:color w:val="000000" w:themeColor="text1"/>
        </w:rPr>
        <w:t>Rāmāyaṇa</w:t>
      </w:r>
      <w:r w:rsidRPr="000740F4">
        <w:rPr>
          <w:color w:val="000000" w:themeColor="text1"/>
        </w:rPr>
        <w:t xml:space="preserve"> scenes [source: Mysore 1936a: 14 (= </w:t>
      </w:r>
      <w:r w:rsidRPr="000740F4">
        <w:rPr>
          <w:i/>
          <w:color w:val="000000" w:themeColor="text1"/>
        </w:rPr>
        <w:t>AR for 1934</w:t>
      </w:r>
      <w:r w:rsidRPr="000740F4">
        <w:rPr>
          <w:color w:val="000000" w:themeColor="text1"/>
        </w:rPr>
        <w:t>)].</w:t>
      </w:r>
    </w:p>
    <w:p w14:paraId="0291735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Somapālem/Somapālayam: the Cennakeśava temple (mid 16th century) preserves traces of paintings of </w:t>
      </w:r>
      <w:r w:rsidRPr="000740F4">
        <w:rPr>
          <w:i/>
          <w:color w:val="000000" w:themeColor="text1"/>
        </w:rPr>
        <w:t>Rāmāyaṇa</w:t>
      </w:r>
      <w:r w:rsidRPr="000740F4">
        <w:rPr>
          <w:color w:val="000000" w:themeColor="text1"/>
        </w:rPr>
        <w:t xml:space="preserve"> scenes in 10 panels on the ceiling of its </w:t>
      </w:r>
      <w:r w:rsidRPr="000740F4">
        <w:rPr>
          <w:i/>
          <w:color w:val="000000" w:themeColor="text1"/>
        </w:rPr>
        <w:t>mukhamaṇḍapa,</w:t>
      </w:r>
      <w:r w:rsidRPr="000740F4">
        <w:rPr>
          <w:color w:val="000000" w:themeColor="text1"/>
        </w:rPr>
        <w:t xml:space="preserve"> including Rāma bending bow, Rāma killing Tāṭakā, Daśaratha trying to appease Kaikeyī, Rāma saying farewell to Daśaratha (Sivaramamurti 1968: 120;</w:t>
      </w:r>
      <w:r w:rsidR="00653DD7" w:rsidRPr="000740F4">
        <w:rPr>
          <w:color w:val="000000" w:themeColor="text1"/>
        </w:rPr>
        <w:t xml:space="preserve"> Sivaramamurti 1985: 41;</w:t>
      </w:r>
      <w:r w:rsidRPr="000740F4">
        <w:rPr>
          <w:color w:val="000000" w:themeColor="text1"/>
        </w:rPr>
        <w:t xml:space="preserve"> Dallapiccola 2016b, Rao 2019), as well as reliefs on its pillars (Le Sauce–Carnis 2016: I, 308-10).</w:t>
      </w:r>
      <w:r w:rsidR="00846211" w:rsidRPr="000740F4">
        <w:rPr>
          <w:color w:val="000000" w:themeColor="text1"/>
        </w:rPr>
        <w:t xml:space="preserve">  (images on https://southindianpaintings.art/epics/ramayana/)</w:t>
      </w:r>
    </w:p>
    <w:p w14:paraId="74FD97D3" w14:textId="77777777" w:rsidR="00F368DF" w:rsidRPr="000740F4" w:rsidRDefault="00F368DF" w:rsidP="00F368DF">
      <w:pPr>
        <w:spacing w:after="60"/>
        <w:ind w:left="360" w:hanging="360"/>
        <w:rPr>
          <w:color w:val="000000" w:themeColor="text1"/>
        </w:rPr>
      </w:pPr>
      <w:r w:rsidRPr="000740F4">
        <w:rPr>
          <w:color w:val="000000" w:themeColor="text1"/>
        </w:rPr>
        <w:t xml:space="preserve">Śrīperumbudur (Kanchipuram dist., Tamilnad): </w:t>
      </w:r>
      <w:r w:rsidRPr="000740F4">
        <w:rPr>
          <w:i/>
          <w:color w:val="000000" w:themeColor="text1"/>
        </w:rPr>
        <w:t>Rāmāyaṇa</w:t>
      </w:r>
      <w:r w:rsidRPr="000740F4">
        <w:rPr>
          <w:color w:val="000000" w:themeColor="text1"/>
        </w:rPr>
        <w:t xml:space="preserve"> panels on Vijayanagara-period (16th-17th century) </w:t>
      </w:r>
      <w:r w:rsidRPr="000740F4">
        <w:rPr>
          <w:i/>
          <w:color w:val="000000" w:themeColor="text1"/>
        </w:rPr>
        <w:t>gopuram</w:t>
      </w:r>
      <w:r w:rsidRPr="000740F4">
        <w:rPr>
          <w:color w:val="000000" w:themeColor="text1"/>
        </w:rPr>
        <w:t xml:space="preserve"> of Ādikeśava temple, also Rāma and Lakṣmaṇa shrines at the NW and SW corners of enclosure respectively (Michell 2013: 413).</w:t>
      </w:r>
    </w:p>
    <w:p w14:paraId="2102AFC4"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Śrīraṅgam: relief of Hanumān swallowed by crocodile on a column in the Śeṣagirirāyar maṇḍapa, Raṅganātha temple (16th century)</w:t>
      </w:r>
      <w:r w:rsidR="00673BEF" w:rsidRPr="000740F4">
        <w:rPr>
          <w:color w:val="000000" w:themeColor="text1"/>
        </w:rPr>
        <w:t xml:space="preserve">; </w:t>
      </w:r>
      <w:r w:rsidR="00A2588E" w:rsidRPr="000740F4">
        <w:rPr>
          <w:color w:val="000000" w:themeColor="text1"/>
        </w:rPr>
        <w:t>17th-century painting on ceiling of  Raṅgavilāsa maṇḍapa of Bālakāṇḍa episodes</w:t>
      </w:r>
      <w:r w:rsidR="00756528" w:rsidRPr="000740F4">
        <w:rPr>
          <w:color w:val="000000" w:themeColor="text1"/>
        </w:rPr>
        <w:t xml:space="preserve"> (Daśaratha’s sacrifice, birth of Rāma, youthful exploits, taught by sages, marriage of Rāma and Sītā)</w:t>
      </w:r>
      <w:r w:rsidRPr="000740F4">
        <w:rPr>
          <w:color w:val="000000" w:themeColor="text1"/>
        </w:rPr>
        <w:t>.</w:t>
      </w:r>
    </w:p>
    <w:p w14:paraId="7F1DBFE7"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Śrīśailam: </w:t>
      </w:r>
      <w:r w:rsidRPr="000740F4">
        <w:rPr>
          <w:i/>
          <w:color w:val="000000" w:themeColor="text1"/>
        </w:rPr>
        <w:t>Rāmāyaṇa</w:t>
      </w:r>
      <w:r w:rsidRPr="000740F4">
        <w:rPr>
          <w:color w:val="000000" w:themeColor="text1"/>
        </w:rPr>
        <w:t xml:space="preserve"> frieze, incl. Rāma killing Tāṭakā, carved on south prākāra wall of Mallikārjuna temple; </w:t>
      </w:r>
      <w:r w:rsidRPr="000740F4">
        <w:rPr>
          <w:b/>
          <w:color w:val="000000" w:themeColor="text1"/>
        </w:rPr>
        <w:t>see</w:t>
      </w:r>
      <w:r w:rsidRPr="000740F4">
        <w:rPr>
          <w:color w:val="000000" w:themeColor="text1"/>
        </w:rPr>
        <w:t xml:space="preserve"> Choudary and Udayalakshmi 2006: 110-12 (1.7, 2.1), 124-25 (6.6); Le Sauce–Carnis 2016: I, 288-89.</w:t>
      </w:r>
    </w:p>
    <w:p w14:paraId="3357FF9F"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Tāḍapatri: the Veṅkaṭaramana or Cintālaveṅkaṭaramana temple (1st half of 16th century) has reliefs of </w:t>
      </w:r>
      <w:r w:rsidRPr="000740F4">
        <w:rPr>
          <w:i/>
          <w:color w:val="000000" w:themeColor="text1"/>
        </w:rPr>
        <w:t>Rāmāyaṇa</w:t>
      </w:r>
      <w:r w:rsidRPr="000740F4">
        <w:rPr>
          <w:color w:val="000000" w:themeColor="text1"/>
        </w:rPr>
        <w:t xml:space="preserve"> and </w:t>
      </w:r>
      <w:r w:rsidRPr="000740F4">
        <w:rPr>
          <w:i/>
          <w:color w:val="000000" w:themeColor="text1"/>
        </w:rPr>
        <w:t>Bhāgavata Purāṇa</w:t>
      </w:r>
      <w:r w:rsidRPr="000740F4">
        <w:rPr>
          <w:color w:val="000000" w:themeColor="text1"/>
        </w:rPr>
        <w:t xml:space="preserve"> episodes between the pilasters of its walls – the panels have Telugu captions and the </w:t>
      </w:r>
      <w:r w:rsidRPr="000740F4">
        <w:rPr>
          <w:i/>
          <w:color w:val="000000" w:themeColor="text1"/>
        </w:rPr>
        <w:t>Yuddhakāṇḍa</w:t>
      </w:r>
      <w:r w:rsidRPr="000740F4">
        <w:rPr>
          <w:color w:val="000000" w:themeColor="text1"/>
        </w:rPr>
        <w:t xml:space="preserve"> is under-represented – and there are further </w:t>
      </w:r>
      <w:r w:rsidRPr="000740F4">
        <w:rPr>
          <w:i/>
          <w:color w:val="000000" w:themeColor="text1"/>
        </w:rPr>
        <w:t>Rāmāyaṇa</w:t>
      </w:r>
      <w:r w:rsidRPr="000740F4">
        <w:rPr>
          <w:color w:val="000000" w:themeColor="text1"/>
        </w:rPr>
        <w:t xml:space="preserve"> scenes on the lintels over the doorways of its enclosed </w:t>
      </w:r>
      <w:r w:rsidRPr="000740F4">
        <w:rPr>
          <w:i/>
          <w:color w:val="000000" w:themeColor="text1"/>
        </w:rPr>
        <w:t xml:space="preserve">maṇḍapa </w:t>
      </w:r>
      <w:r w:rsidRPr="000740F4">
        <w:rPr>
          <w:color w:val="000000" w:themeColor="text1"/>
        </w:rPr>
        <w:t xml:space="preserve">(including Sītā entering the fire and Rāma’s final enthronement).  </w:t>
      </w:r>
      <w:r w:rsidRPr="000740F4">
        <w:rPr>
          <w:rFonts w:cs="Times"/>
          <w:color w:val="000000" w:themeColor="text1"/>
          <w:lang w:val="en-US"/>
        </w:rPr>
        <w:t xml:space="preserve">The walls of the </w:t>
      </w:r>
      <w:r w:rsidRPr="000740F4">
        <w:rPr>
          <w:rFonts w:cs="Times"/>
          <w:i/>
          <w:iCs/>
          <w:color w:val="000000" w:themeColor="text1"/>
          <w:lang w:val="en-US"/>
        </w:rPr>
        <w:t>raṅgamaṇḍapa</w:t>
      </w:r>
      <w:r w:rsidRPr="000740F4">
        <w:rPr>
          <w:rFonts w:cs="Times"/>
          <w:color w:val="000000" w:themeColor="text1"/>
          <w:lang w:val="en-US"/>
        </w:rPr>
        <w:t xml:space="preserve">, </w:t>
      </w:r>
      <w:r w:rsidRPr="000740F4">
        <w:rPr>
          <w:rFonts w:cs="Times"/>
          <w:i/>
          <w:iCs/>
          <w:color w:val="000000" w:themeColor="text1"/>
          <w:lang w:val="en-US"/>
        </w:rPr>
        <w:t>antarāla</w:t>
      </w:r>
      <w:r w:rsidRPr="000740F4">
        <w:rPr>
          <w:rFonts w:cs="Times"/>
          <w:color w:val="000000" w:themeColor="text1"/>
          <w:lang w:val="en-US"/>
        </w:rPr>
        <w:t xml:space="preserve">, and </w:t>
      </w:r>
      <w:r w:rsidRPr="000740F4">
        <w:rPr>
          <w:rFonts w:cs="Times"/>
          <w:i/>
          <w:iCs/>
          <w:color w:val="000000" w:themeColor="text1"/>
          <w:lang w:val="en-US"/>
        </w:rPr>
        <w:t xml:space="preserve">garbhagṛha </w:t>
      </w:r>
      <w:r w:rsidRPr="000740F4">
        <w:rPr>
          <w:rFonts w:cs="Times"/>
          <w:color w:val="000000" w:themeColor="text1"/>
          <w:lang w:val="en-US"/>
        </w:rPr>
        <w:t xml:space="preserve">of the main temple display one of the most exhaustive </w:t>
      </w:r>
      <w:r w:rsidRPr="000740F4">
        <w:rPr>
          <w:rFonts w:cs="Times"/>
          <w:i/>
          <w:iCs/>
          <w:color w:val="000000" w:themeColor="text1"/>
          <w:lang w:val="en-US"/>
        </w:rPr>
        <w:t xml:space="preserve">Rāmāyaṇa </w:t>
      </w:r>
      <w:r w:rsidRPr="000740F4">
        <w:rPr>
          <w:rFonts w:cs="Times"/>
          <w:color w:val="000000" w:themeColor="text1"/>
          <w:lang w:val="en-US"/>
        </w:rPr>
        <w:t xml:space="preserve">series of the Vijayanagara period. </w:t>
      </w:r>
      <w:r w:rsidRPr="000740F4">
        <w:rPr>
          <w:rFonts w:cs="Times"/>
          <w:color w:val="000000" w:themeColor="text1"/>
          <w:lang w:val="en-US"/>
        </w:rPr>
        <w:br/>
      </w:r>
      <w:r w:rsidRPr="000740F4">
        <w:rPr>
          <w:color w:val="000000" w:themeColor="text1"/>
        </w:rPr>
        <w:t>Dallapiccola 2016a: 225-6 – “The narrative carved on  .</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  .</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 xml:space="preserve">.  the </w:t>
      </w:r>
      <w:r w:rsidRPr="000740F4">
        <w:rPr>
          <w:rFonts w:cs="Times"/>
          <w:color w:val="000000" w:themeColor="text1"/>
        </w:rPr>
        <w:t xml:space="preserve">Cintāla Veṅkaṭaramaṇa temple is probably inspired by the 14th-century </w:t>
      </w:r>
      <w:r w:rsidRPr="000740F4">
        <w:rPr>
          <w:rFonts w:cs="Times"/>
          <w:i/>
          <w:iCs/>
          <w:color w:val="000000" w:themeColor="text1"/>
        </w:rPr>
        <w:t>Raṅganātha Rāmāyaṇa</w:t>
      </w:r>
      <w:r w:rsidRPr="000740F4">
        <w:rPr>
          <w:rFonts w:cs="Times"/>
          <w:color w:val="000000" w:themeColor="text1"/>
        </w:rPr>
        <w:t>. Approximately 150 episodes are arranged over 205 panels, measuring c. 55 × 60 cm (Fig. 16.5a). Some incidents extend over more than one panel. Telugu labels, some of which are crucial to the understanding of the action, are carved on a sizeable number of the illustrated scenes.”</w:t>
      </w:r>
      <w:r w:rsidRPr="000740F4">
        <w:rPr>
          <w:rFonts w:cs="Times"/>
          <w:color w:val="000000" w:themeColor="text1"/>
          <w:lang w:val="en-US"/>
        </w:rPr>
        <w:t xml:space="preserve"> </w:t>
      </w:r>
      <w:r w:rsidRPr="000740F4">
        <w:rPr>
          <w:color w:val="000000" w:themeColor="text1"/>
        </w:rPr>
        <w:t>[</w:t>
      </w:r>
      <w:r w:rsidRPr="000740F4">
        <w:rPr>
          <w:b/>
          <w:color w:val="000000" w:themeColor="text1"/>
        </w:rPr>
        <w:t>cf.</w:t>
      </w:r>
      <w:r w:rsidRPr="000740F4">
        <w:rPr>
          <w:color w:val="000000" w:themeColor="text1"/>
        </w:rPr>
        <w:t xml:space="preserve"> </w:t>
      </w:r>
      <w:r w:rsidRPr="000740F4">
        <w:rPr>
          <w:i/>
          <w:color w:val="000000" w:themeColor="text1"/>
        </w:rPr>
        <w:t>IAR 1962-63</w:t>
      </w:r>
      <w:r w:rsidRPr="000740F4">
        <w:rPr>
          <w:color w:val="000000" w:themeColor="text1"/>
        </w:rPr>
        <w:t xml:space="preserve">: 61, Banerjee 1986: 212, Le Sauce–Carnis 2016: I, 237-42 and 303-7, and, for description of all </w:t>
      </w:r>
      <w:r w:rsidRPr="000740F4">
        <w:rPr>
          <w:i/>
          <w:color w:val="000000" w:themeColor="text1"/>
        </w:rPr>
        <w:t>Rāmāyaṇa</w:t>
      </w:r>
      <w:r w:rsidRPr="000740F4">
        <w:rPr>
          <w:color w:val="000000" w:themeColor="text1"/>
        </w:rPr>
        <w:t xml:space="preserve"> panels and a note of their captions, Jayaprada 1998: 84-112; Choudary and Udayalakshmi 2006: 72-99.]</w:t>
      </w:r>
    </w:p>
    <w:p w14:paraId="51F65698" w14:textId="410542DC"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ab/>
        <w:t>The Rāmaliṅgeśvara temple (also Vijayanagara period</w:t>
      </w:r>
      <w:r w:rsidR="00FD7723">
        <w:rPr>
          <w:color w:val="000000" w:themeColor="text1"/>
        </w:rPr>
        <w:t xml:space="preserve"> c. 1450</w:t>
      </w:r>
      <w:r w:rsidRPr="000740F4">
        <w:rPr>
          <w:color w:val="000000" w:themeColor="text1"/>
        </w:rPr>
        <w:t>), dedicated to Rāma and Sītā, has multistoreyed and pyramidal towers with hemispherical roofs.</w:t>
      </w:r>
      <w:r w:rsidR="00FD7723">
        <w:rPr>
          <w:color w:val="000000" w:themeColor="text1"/>
        </w:rPr>
        <w:t xml:space="preserve"> It contains Rāmāyaṇa sculptures, including R. fights with Tāṭakā, Mārica and Subāhu, the abduction of S., and Hanumān’s exploits in Laṅkā.</w:t>
      </w:r>
    </w:p>
    <w:p w14:paraId="15FF6DB7" w14:textId="0320D296" w:rsidR="00B7229C" w:rsidRPr="000740F4" w:rsidRDefault="00B7229C" w:rsidP="00C148E3">
      <w:pPr>
        <w:autoSpaceDN w:val="0"/>
        <w:adjustRightInd w:val="0"/>
        <w:spacing w:after="60"/>
        <w:ind w:left="360" w:hanging="360"/>
        <w:rPr>
          <w:color w:val="000000" w:themeColor="text1"/>
        </w:rPr>
      </w:pPr>
      <w:r w:rsidRPr="000740F4">
        <w:rPr>
          <w:color w:val="000000" w:themeColor="text1"/>
        </w:rPr>
        <w:lastRenderedPageBreak/>
        <w:t xml:space="preserve">Tāṭikkompu: late Vijayanara-period Saundararāja temple contains an unusual image on the fifth pillar in the south row in the </w:t>
      </w:r>
      <w:r w:rsidRPr="000740F4">
        <w:rPr>
          <w:i/>
          <w:color w:val="000000" w:themeColor="text1"/>
        </w:rPr>
        <w:t>raṅgamaṇḍapa</w:t>
      </w:r>
      <w:r w:rsidRPr="000740F4">
        <w:rPr>
          <w:color w:val="000000" w:themeColor="text1"/>
        </w:rPr>
        <w:t xml:space="preserve"> of Rāma seated on Hanumān’s shoulders in </w:t>
      </w:r>
      <w:r w:rsidRPr="000740F4">
        <w:rPr>
          <w:i/>
          <w:color w:val="000000" w:themeColor="text1"/>
        </w:rPr>
        <w:t xml:space="preserve">pralambapāda </w:t>
      </w:r>
      <w:r w:rsidRPr="000740F4">
        <w:rPr>
          <w:color w:val="000000" w:themeColor="text1"/>
        </w:rPr>
        <w:t>posture (source: Gopalakrishnan 1996: 423 + fig. 14).</w:t>
      </w:r>
    </w:p>
    <w:p w14:paraId="7264EB45"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Tirumala: Veṅkaṭeśvara temple has some </w:t>
      </w:r>
      <w:r w:rsidRPr="000740F4">
        <w:rPr>
          <w:i/>
          <w:color w:val="000000" w:themeColor="text1"/>
        </w:rPr>
        <w:t>Rāmāyaṇa</w:t>
      </w:r>
      <w:r w:rsidRPr="000740F4">
        <w:rPr>
          <w:color w:val="000000" w:themeColor="text1"/>
        </w:rPr>
        <w:t xml:space="preserve"> scenes, see Choudary and Udayalakshmi 2006: 107-8 (1.1-3). 110-11 (1.8, 10, 11), 114 (3.4), 119 (4.3), 121 (5.4), 123-25 (6.3,6).  A sculptural panel near ceiling in the 14th-century Raṅganāyakula </w:t>
      </w:r>
      <w:r w:rsidRPr="000740F4">
        <w:rPr>
          <w:i/>
          <w:color w:val="000000" w:themeColor="text1"/>
        </w:rPr>
        <w:t>maṇḍapa</w:t>
      </w:r>
      <w:r w:rsidRPr="000740F4">
        <w:rPr>
          <w:color w:val="000000" w:themeColor="text1"/>
        </w:rPr>
        <w:t xml:space="preserve"> shows fight between Rāma and Rāvaṇa (Raman 1993: 77 + pl. 5).  Sculptures on entrance </w:t>
      </w:r>
      <w:r w:rsidRPr="000740F4">
        <w:rPr>
          <w:i/>
          <w:color w:val="000000" w:themeColor="text1"/>
        </w:rPr>
        <w:t>maṇḍapa</w:t>
      </w:r>
      <w:r w:rsidRPr="000740F4">
        <w:rPr>
          <w:color w:val="000000" w:themeColor="text1"/>
        </w:rPr>
        <w:t xml:space="preserve"> of Rāma breaking bow (Raman 1993: 91 + pl. 65), Rāmapaṭṭābhiṣeka (Raman 1993: 92 + pl. 68), as well as others such as a Kodaṇḍarāma.  "Plate - 69:  Corridor </w:t>
      </w:r>
      <w:r w:rsidRPr="000740F4">
        <w:rPr>
          <w:i/>
          <w:color w:val="000000" w:themeColor="text1"/>
        </w:rPr>
        <w:t>mandapa</w:t>
      </w:r>
      <w:r w:rsidRPr="000740F4">
        <w:rPr>
          <w:color w:val="000000" w:themeColor="text1"/>
        </w:rPr>
        <w:t xml:space="preserve"> in the Vimana-pradakshina, Tirumala.  This is a peculiar form in which Rama is seated, one hand is in </w:t>
      </w:r>
      <w:r w:rsidRPr="000740F4">
        <w:rPr>
          <w:i/>
          <w:color w:val="000000" w:themeColor="text1"/>
        </w:rPr>
        <w:t>Jnanamudra</w:t>
      </w:r>
      <w:r w:rsidRPr="000740F4">
        <w:rPr>
          <w:color w:val="000000" w:themeColor="text1"/>
        </w:rPr>
        <w:t xml:space="preserve"> and another placed on his thigh.  By his side is Sita with a lotus in her hand.  Lakshmana stands on his right with a bow." (Raman 1993: 92, cf. p.37)</w:t>
      </w:r>
    </w:p>
    <w:p w14:paraId="24A29F0B"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Tirupati: Periya Raghunātha temple (built in 1480-81 by one Narasiṃharāya) has Rāmāyaṇa reliefs on pillars of its </w:t>
      </w:r>
      <w:r w:rsidRPr="000740F4">
        <w:rPr>
          <w:i/>
          <w:color w:val="000000" w:themeColor="text1"/>
        </w:rPr>
        <w:t>maṇḍapas</w:t>
      </w:r>
      <w:r w:rsidRPr="000740F4">
        <w:rPr>
          <w:color w:val="000000" w:themeColor="text1"/>
        </w:rPr>
        <w:t xml:space="preserve"> [source: Raman 1993: 23].  Govindarājasvāmī temple has Rāmāyaṇa episodes on relief panels of the second </w:t>
      </w:r>
      <w:r w:rsidRPr="000740F4">
        <w:rPr>
          <w:i/>
          <w:color w:val="000000" w:themeColor="text1"/>
        </w:rPr>
        <w:t>gopura</w:t>
      </w:r>
      <w:r w:rsidRPr="000740F4">
        <w:rPr>
          <w:color w:val="000000" w:themeColor="text1"/>
        </w:rPr>
        <w:t xml:space="preserve"> entrance; these include the fight between Vālin and Sugrīva, Rāma piercing 7 </w:t>
      </w:r>
      <w:r w:rsidRPr="000740F4">
        <w:rPr>
          <w:i/>
          <w:color w:val="000000" w:themeColor="text1"/>
        </w:rPr>
        <w:t>sāls</w:t>
      </w:r>
      <w:r w:rsidRPr="000740F4">
        <w:rPr>
          <w:color w:val="000000" w:themeColor="text1"/>
        </w:rPr>
        <w:t xml:space="preserve"> watched by Lakṣmaṇa and Sugrīva, Hanumān lifting the herb mountain, Rāma's fight with Rāvaṇa, Hanumān seated on his coiled tail before Rāvaṇa [source: Raman 1993: 66, 83-84; plates 31-33, 35].</w:t>
      </w:r>
    </w:p>
    <w:p w14:paraId="31DC071D" w14:textId="6109A2B3" w:rsidR="00C22D99" w:rsidRPr="000740F4" w:rsidRDefault="00C22D99" w:rsidP="00C22D99">
      <w:pPr>
        <w:spacing w:after="60"/>
        <w:ind w:left="360" w:hanging="360"/>
        <w:rPr>
          <w:color w:val="000000" w:themeColor="text1"/>
        </w:rPr>
      </w:pPr>
      <w:r w:rsidRPr="000740F4">
        <w:rPr>
          <w:color w:val="000000" w:themeColor="text1"/>
        </w:rPr>
        <w:t xml:space="preserve">Vellore (Vēlūr):  Jalakaṇṭheśvara temple (c. 1550) at centre of tank within fort has </w:t>
      </w:r>
      <w:r w:rsidRPr="000740F4">
        <w:rPr>
          <w:i/>
          <w:color w:val="000000" w:themeColor="text1"/>
        </w:rPr>
        <w:t>Rāmāyaṇa</w:t>
      </w:r>
      <w:r w:rsidRPr="000740F4">
        <w:rPr>
          <w:color w:val="000000" w:themeColor="text1"/>
        </w:rPr>
        <w:t xml:space="preserve"> scenes [source: Choudary and Udayalakshmi 2006: 14].</w:t>
      </w:r>
    </w:p>
    <w:p w14:paraId="0DBC2EE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Vijayanagara (Bellary dist., Karnataka):  </w:t>
      </w:r>
      <w:r w:rsidRPr="000740F4">
        <w:rPr>
          <w:b/>
          <w:color w:val="000000" w:themeColor="text1"/>
        </w:rPr>
        <w:t xml:space="preserve">see </w:t>
      </w:r>
      <w:r w:rsidRPr="000740F4">
        <w:rPr>
          <w:color w:val="000000" w:themeColor="text1"/>
        </w:rPr>
        <w:t>Dallapiccola et al. 1992: 81-130, Dallapiccola 1994, Dallapiccola and Verghese 1998, JLB 2002, La Sauce–Carnis 2016.</w:t>
      </w:r>
      <w:r w:rsidRPr="000740F4">
        <w:rPr>
          <w:color w:val="000000" w:themeColor="text1"/>
        </w:rPr>
        <w:br/>
        <w:t xml:space="preserve">Rāmacandra temple (founded by Devarāya I in 2nd decade of 15th century), </w:t>
      </w:r>
      <w:r w:rsidRPr="000740F4">
        <w:rPr>
          <w:b/>
          <w:color w:val="000000" w:themeColor="text1"/>
        </w:rPr>
        <w:t>see</w:t>
      </w:r>
      <w:r w:rsidRPr="000740F4">
        <w:rPr>
          <w:color w:val="000000" w:themeColor="text1"/>
        </w:rPr>
        <w:t xml:space="preserve"> </w:t>
      </w:r>
      <w:r w:rsidRPr="000740F4">
        <w:rPr>
          <w:color w:val="000000" w:themeColor="text1"/>
        </w:rPr>
        <w:tab/>
        <w:t xml:space="preserve">Dallapiccola and others 1992; Suresh 2010: 71-95 + plates 5-104; Le Sauce–Carnis </w:t>
      </w:r>
      <w:r w:rsidRPr="000740F4">
        <w:rPr>
          <w:color w:val="000000" w:themeColor="text1"/>
        </w:rPr>
        <w:tab/>
        <w:t>2016: I, 223-31.</w:t>
      </w:r>
      <w:r w:rsidRPr="000740F4">
        <w:rPr>
          <w:color w:val="000000" w:themeColor="text1"/>
        </w:rPr>
        <w:br/>
        <w:t xml:space="preserve">Rāmānuja temple (“old Siva temple”, early C16), </w:t>
      </w:r>
      <w:r w:rsidRPr="000740F4">
        <w:rPr>
          <w:b/>
          <w:color w:val="000000" w:themeColor="text1"/>
        </w:rPr>
        <w:t>see</w:t>
      </w:r>
      <w:r w:rsidRPr="000740F4">
        <w:rPr>
          <w:color w:val="000000" w:themeColor="text1"/>
        </w:rPr>
        <w:t xml:space="preserve"> Verghese 1995: 80-81 (</w:t>
      </w:r>
      <w:r w:rsidRPr="000740F4">
        <w:rPr>
          <w:b/>
          <w:color w:val="000000" w:themeColor="text1"/>
          <w:spacing w:val="-8"/>
        </w:rPr>
        <w:t>photocopied</w:t>
      </w:r>
      <w:r w:rsidRPr="000740F4">
        <w:rPr>
          <w:color w:val="000000" w:themeColor="text1"/>
        </w:rPr>
        <w:t xml:space="preserve">); </w:t>
      </w:r>
      <w:r w:rsidRPr="000740F4">
        <w:rPr>
          <w:color w:val="000000" w:themeColor="text1"/>
        </w:rPr>
        <w:tab/>
        <w:t xml:space="preserve">Dallapiccola and Verghese 1998: 10 col. 1 § 2, 23-24 + App.II; Suresh 2010: 95-101 + </w:t>
      </w:r>
      <w:r w:rsidRPr="000740F4">
        <w:rPr>
          <w:color w:val="000000" w:themeColor="text1"/>
        </w:rPr>
        <w:tab/>
        <w:t xml:space="preserve">plates 107-35. </w:t>
      </w:r>
      <w:r w:rsidRPr="000740F4">
        <w:rPr>
          <w:color w:val="000000" w:themeColor="text1"/>
        </w:rPr>
        <w:br/>
        <w:t xml:space="preserve">Veṅkaṭeśvara (Tiruveṅgaḷanātha / Acyutarāya) temple (2nd </w:t>
      </w:r>
      <w:r w:rsidRPr="000740F4">
        <w:rPr>
          <w:color w:val="000000" w:themeColor="text1"/>
          <w:sz w:val="28"/>
        </w:rPr>
        <w:t>¼</w:t>
      </w:r>
      <w:r w:rsidRPr="000740F4">
        <w:rPr>
          <w:color w:val="000000" w:themeColor="text1"/>
        </w:rPr>
        <w:t>, C16),</w:t>
      </w:r>
      <w:r w:rsidRPr="000740F4">
        <w:rPr>
          <w:b/>
          <w:color w:val="000000" w:themeColor="text1"/>
        </w:rPr>
        <w:t xml:space="preserve"> </w:t>
      </w:r>
      <w:r w:rsidRPr="000740F4">
        <w:rPr>
          <w:color w:val="000000" w:themeColor="text1"/>
        </w:rPr>
        <w:t xml:space="preserve">narrative sequence </w:t>
      </w:r>
      <w:r w:rsidRPr="000740F4">
        <w:rPr>
          <w:color w:val="000000" w:themeColor="text1"/>
        </w:rPr>
        <w:tab/>
        <w:t xml:space="preserve">of 28 reliefs on </w:t>
      </w:r>
      <w:r w:rsidRPr="000740F4">
        <w:rPr>
          <w:i/>
          <w:color w:val="000000" w:themeColor="text1"/>
        </w:rPr>
        <w:t>gopuram</w:t>
      </w:r>
      <w:r w:rsidRPr="000740F4">
        <w:rPr>
          <w:color w:val="000000" w:themeColor="text1"/>
        </w:rPr>
        <w:t xml:space="preserve"> (Dallapiccola and Verghese 1998: App.IV, Le Sauce–Carnis </w:t>
      </w:r>
      <w:r w:rsidRPr="000740F4">
        <w:rPr>
          <w:color w:val="000000" w:themeColor="text1"/>
        </w:rPr>
        <w:tab/>
        <w:t>2016: I, 298-99).</w:t>
      </w:r>
      <w:r w:rsidRPr="000740F4">
        <w:rPr>
          <w:color w:val="000000" w:themeColor="text1"/>
        </w:rPr>
        <w:br/>
        <w:t>Virūpākṣa temple, some reliefs on pillars and outside walls</w:t>
      </w:r>
      <w:r w:rsidR="008F1E4F" w:rsidRPr="000740F4">
        <w:rPr>
          <w:color w:val="000000" w:themeColor="text1"/>
        </w:rPr>
        <w:t xml:space="preserve">; 19th-century paintings of </w:t>
      </w:r>
      <w:r w:rsidR="008F1E4F" w:rsidRPr="000740F4">
        <w:rPr>
          <w:color w:val="000000" w:themeColor="text1"/>
        </w:rPr>
        <w:tab/>
        <w:t>marriage of Rāma and Sītā on open maṇḍapa ceiling</w:t>
      </w:r>
      <w:r w:rsidR="00F6533A" w:rsidRPr="000740F4">
        <w:rPr>
          <w:color w:val="000000" w:themeColor="text1"/>
        </w:rPr>
        <w:t xml:space="preserve"> of Karṇātaka temple</w:t>
      </w:r>
      <w:r w:rsidR="008F1E4F" w:rsidRPr="000740F4">
        <w:rPr>
          <w:color w:val="000000" w:themeColor="text1"/>
        </w:rPr>
        <w:t xml:space="preserve"> (images on </w:t>
      </w:r>
      <w:r w:rsidR="008F1E4F" w:rsidRPr="000740F4">
        <w:rPr>
          <w:color w:val="000000" w:themeColor="text1"/>
        </w:rPr>
        <w:tab/>
        <w:t>https://southindianpaintings.art/epics/ramayana/)</w:t>
      </w:r>
      <w:r w:rsidRPr="000740F4">
        <w:rPr>
          <w:color w:val="000000" w:themeColor="text1"/>
        </w:rPr>
        <w:t>.</w:t>
      </w:r>
      <w:r w:rsidRPr="000740F4">
        <w:rPr>
          <w:color w:val="000000" w:themeColor="text1"/>
        </w:rPr>
        <w:br/>
        <w:t xml:space="preserve">Viṭṭhala temple (C16), </w:t>
      </w:r>
      <w:r w:rsidRPr="000740F4">
        <w:rPr>
          <w:b/>
          <w:color w:val="000000" w:themeColor="text1"/>
        </w:rPr>
        <w:t>see</w:t>
      </w:r>
      <w:r w:rsidRPr="000740F4">
        <w:rPr>
          <w:color w:val="000000" w:themeColor="text1"/>
        </w:rPr>
        <w:t xml:space="preserve"> Dallapiccola and Verghese 1998: 25 col. 1 init. + App.III; </w:t>
      </w:r>
      <w:r w:rsidRPr="000740F4">
        <w:rPr>
          <w:color w:val="000000" w:themeColor="text1"/>
        </w:rPr>
        <w:tab/>
        <w:t>Suresh 2010: 102-10 + plates 138-62; Le Sauce–Carnis 2016: I, 321-25 and II, 77-79.</w:t>
      </w:r>
      <w:r w:rsidRPr="000740F4">
        <w:rPr>
          <w:color w:val="000000" w:themeColor="text1"/>
        </w:rPr>
        <w:br/>
        <w:t>Bhuvaneśvarī temple (13th century), re-used Cāḷukya material includes a schist door-</w:t>
      </w:r>
      <w:r w:rsidRPr="000740F4">
        <w:rPr>
          <w:color w:val="000000" w:themeColor="text1"/>
        </w:rPr>
        <w:tab/>
        <w:t xml:space="preserve">frame, whose lintel has a relief with central figure of Śiva but showing round it </w:t>
      </w:r>
      <w:r w:rsidRPr="000740F4">
        <w:rPr>
          <w:color w:val="000000" w:themeColor="text1"/>
        </w:rPr>
        <w:tab/>
        <w:t xml:space="preserve">battle of Rāma and Ravaṇa surrounded by </w:t>
      </w:r>
      <w:r w:rsidRPr="00DE597F">
        <w:rPr>
          <w:i/>
          <w:color w:val="000000" w:themeColor="text1"/>
        </w:rPr>
        <w:t>vānaras</w:t>
      </w:r>
      <w:r w:rsidRPr="000740F4">
        <w:rPr>
          <w:color w:val="000000" w:themeColor="text1"/>
        </w:rPr>
        <w:t xml:space="preserve"> and </w:t>
      </w:r>
      <w:r w:rsidRPr="00DE597F">
        <w:rPr>
          <w:i/>
          <w:color w:val="000000" w:themeColor="text1"/>
        </w:rPr>
        <w:t>rākṣasas</w:t>
      </w:r>
      <w:r w:rsidRPr="000740F4">
        <w:rPr>
          <w:color w:val="000000" w:themeColor="text1"/>
        </w:rPr>
        <w:t xml:space="preserve"> (Eaton and Wagoner </w:t>
      </w:r>
      <w:r w:rsidRPr="000740F4">
        <w:rPr>
          <w:color w:val="000000" w:themeColor="text1"/>
        </w:rPr>
        <w:tab/>
        <w:t xml:space="preserve">2014: 102-4); </w:t>
      </w:r>
      <w:r w:rsidRPr="000740F4">
        <w:rPr>
          <w:b/>
          <w:color w:val="000000" w:themeColor="text1"/>
        </w:rPr>
        <w:t>see</w:t>
      </w:r>
      <w:r w:rsidRPr="000740F4">
        <w:rPr>
          <w:color w:val="000000" w:themeColor="text1"/>
        </w:rPr>
        <w:t xml:space="preserve"> Patil 1992: 208 (handwritten notes).</w:t>
      </w:r>
      <w:r w:rsidRPr="000740F4">
        <w:rPr>
          <w:color w:val="000000" w:themeColor="text1"/>
        </w:rPr>
        <w:br/>
        <w:t xml:space="preserve">Mālyavanta Raghunātha temple (16th century) has various Rāmāyaṇa-related reliefs on </w:t>
      </w:r>
      <w:r w:rsidRPr="000740F4">
        <w:rPr>
          <w:color w:val="000000" w:themeColor="text1"/>
        </w:rPr>
        <w:tab/>
      </w:r>
      <w:r w:rsidRPr="000740F4">
        <w:rPr>
          <w:i/>
          <w:color w:val="000000" w:themeColor="text1"/>
        </w:rPr>
        <w:t>maṇḍapa</w:t>
      </w:r>
      <w:r w:rsidRPr="000740F4">
        <w:rPr>
          <w:color w:val="000000" w:themeColor="text1"/>
        </w:rPr>
        <w:t xml:space="preserve"> pillars and a boulder carved with R, S., L. and Hanumān as its main image, </w:t>
      </w:r>
      <w:r w:rsidRPr="000740F4">
        <w:rPr>
          <w:color w:val="000000" w:themeColor="text1"/>
        </w:rPr>
        <w:tab/>
        <w:t xml:space="preserve">while the Kodaṇḍarāma temple below Mālyavanta hill has an image of the crowned </w:t>
      </w:r>
      <w:r w:rsidRPr="000740F4">
        <w:rPr>
          <w:color w:val="000000" w:themeColor="text1"/>
        </w:rPr>
        <w:tab/>
        <w:t>Rāma.</w:t>
      </w:r>
      <w:r w:rsidRPr="000740F4">
        <w:rPr>
          <w:color w:val="000000" w:themeColor="text1"/>
        </w:rPr>
        <w:br/>
        <w:t xml:space="preserve">Kṛṣṇa temple (1523 A.D.) has reliefs on its </w:t>
      </w:r>
      <w:r w:rsidRPr="000740F4">
        <w:rPr>
          <w:i/>
          <w:color w:val="000000" w:themeColor="text1"/>
        </w:rPr>
        <w:t>maṇḍapa</w:t>
      </w:r>
      <w:r w:rsidRPr="000740F4">
        <w:rPr>
          <w:color w:val="000000" w:themeColor="text1"/>
        </w:rPr>
        <w:t xml:space="preserve"> pillars (Le Sauce–Carnis 2016: I, 318-</w:t>
      </w:r>
      <w:r w:rsidRPr="000740F4">
        <w:rPr>
          <w:color w:val="000000" w:themeColor="text1"/>
        </w:rPr>
        <w:tab/>
        <w:t xml:space="preserve">20), as has the Mālyavanta Raghunātha temple (C16; Le Sauce–Carnis 2016: I, 320-21), </w:t>
      </w:r>
    </w:p>
    <w:p w14:paraId="07603FD2" w14:textId="77777777" w:rsidR="00C805DF" w:rsidRPr="000740F4" w:rsidRDefault="00C805DF" w:rsidP="00880125">
      <w:pPr>
        <w:tabs>
          <w:tab w:val="left" w:pos="1260"/>
          <w:tab w:val="right" w:pos="9000"/>
        </w:tabs>
        <w:spacing w:after="80"/>
        <w:ind w:left="360" w:hanging="360"/>
        <w:jc w:val="center"/>
        <w:rPr>
          <w:color w:val="000000" w:themeColor="text1"/>
          <w:sz w:val="16"/>
          <w:szCs w:val="16"/>
        </w:rPr>
      </w:pPr>
    </w:p>
    <w:p w14:paraId="127CFDFC" w14:textId="77777777" w:rsidR="00C805DF" w:rsidRPr="000740F4" w:rsidRDefault="00C805DF" w:rsidP="00880125">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602863D8" w14:textId="507FFF2C" w:rsidR="00C805DF" w:rsidRPr="000740F4" w:rsidRDefault="00C805DF" w:rsidP="00880125">
      <w:pPr>
        <w:pStyle w:val="HangingIndent0"/>
        <w:tabs>
          <w:tab w:val="clear" w:pos="0"/>
          <w:tab w:val="left" w:pos="360"/>
          <w:tab w:val="right" w:pos="9000"/>
        </w:tabs>
        <w:ind w:left="360" w:hanging="360"/>
        <w:rPr>
          <w:color w:val="000000" w:themeColor="text1"/>
        </w:rPr>
      </w:pPr>
      <w:r w:rsidRPr="000740F4">
        <w:rPr>
          <w:color w:val="000000" w:themeColor="text1"/>
        </w:rPr>
        <w:lastRenderedPageBreak/>
        <w:t>bronze of Bharata with hands lifted (to support R.’s sandals), C14, 75.5 × 31 × 22.3 cm.</w:t>
      </w:r>
      <w:r w:rsidRPr="000740F4">
        <w:rPr>
          <w:color w:val="000000" w:themeColor="text1"/>
        </w:rPr>
        <w:br/>
        <w:t xml:space="preserve">(ill. at </w:t>
      </w:r>
      <w:r w:rsidRPr="000740F4">
        <w:rPr>
          <w:i/>
          <w:color w:val="000000" w:themeColor="text1"/>
        </w:rPr>
        <w:t>National Museum, New Delhi – Treasures,</w:t>
      </w:r>
      <w:r w:rsidRPr="000740F4">
        <w:rPr>
          <w:color w:val="000000" w:themeColor="text1"/>
        </w:rPr>
        <w:t xml:space="preserve"> p. 93)</w:t>
      </w:r>
      <w:r w:rsidRPr="000740F4">
        <w:rPr>
          <w:color w:val="000000" w:themeColor="text1"/>
        </w:rPr>
        <w:tab/>
        <w:t>Nat. Mus. 69.49</w:t>
      </w:r>
    </w:p>
    <w:p w14:paraId="596D11FA" w14:textId="7117C989" w:rsidR="00CD4436" w:rsidRPr="000740F4" w:rsidRDefault="00CD4436" w:rsidP="00880125">
      <w:pPr>
        <w:pStyle w:val="HangingIndent0"/>
        <w:tabs>
          <w:tab w:val="clear" w:pos="0"/>
          <w:tab w:val="left" w:pos="360"/>
          <w:tab w:val="right" w:pos="9000"/>
        </w:tabs>
        <w:ind w:left="360" w:hanging="360"/>
        <w:rPr>
          <w:color w:val="000000" w:themeColor="text1"/>
        </w:rPr>
      </w:pPr>
      <w:r w:rsidRPr="000740F4">
        <w:rPr>
          <w:color w:val="000000" w:themeColor="text1"/>
        </w:rPr>
        <w:t xml:space="preserve">bronze of R + S attended by L. + Bharata, C15, 13.5 × 10.6 cm. </w:t>
      </w:r>
      <w:r w:rsidRPr="000740F4">
        <w:rPr>
          <w:color w:val="000000" w:themeColor="text1"/>
        </w:rPr>
        <w:tab/>
        <w:t>Nat. Mus. 68</w:t>
      </w:r>
      <w:r w:rsidR="008E3904" w:rsidRPr="000740F4">
        <w:rPr>
          <w:color w:val="000000" w:themeColor="text1"/>
        </w:rPr>
        <w:t>-97</w:t>
      </w:r>
    </w:p>
    <w:p w14:paraId="088B3142" w14:textId="77777777" w:rsidR="00E85104" w:rsidRPr="000740F4" w:rsidRDefault="00EF7CAE" w:rsidP="00880125">
      <w:pPr>
        <w:pStyle w:val="HangingIndent0"/>
        <w:tabs>
          <w:tab w:val="clear" w:pos="0"/>
          <w:tab w:val="left" w:pos="360"/>
          <w:tab w:val="right" w:pos="9000"/>
        </w:tabs>
        <w:ind w:left="360" w:hanging="360"/>
        <w:rPr>
          <w:color w:val="000000" w:themeColor="text1"/>
        </w:rPr>
      </w:pPr>
      <w:r w:rsidRPr="000740F4">
        <w:rPr>
          <w:color w:val="000000" w:themeColor="text1"/>
        </w:rPr>
        <w:t>bronze of crowned Rāma, C14-16, 16.5 cm. high</w:t>
      </w:r>
      <w:r w:rsidRPr="000740F4">
        <w:rPr>
          <w:color w:val="000000" w:themeColor="text1"/>
        </w:rPr>
        <w:tab/>
        <w:t>Christie’s 11.04.89: 195A</w:t>
      </w:r>
    </w:p>
    <w:p w14:paraId="5EED7802"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bronze of Rāma with bow, Ramnad Zamindary, c. 3ft high</w:t>
      </w:r>
      <w:r w:rsidRPr="000740F4">
        <w:rPr>
          <w:color w:val="000000" w:themeColor="text1"/>
        </w:rPr>
        <w:tab/>
        <w:t>V&amp;A IM.71-1927</w:t>
      </w:r>
      <w:r w:rsidRPr="000740F4">
        <w:rPr>
          <w:color w:val="000000" w:themeColor="text1"/>
        </w:rPr>
        <w:br/>
        <w:t>(noted in Srinivasan 2014: 354-5 as Vijayanagar to early Nāyak, c. 1335-1565 A.D.)</w:t>
      </w:r>
    </w:p>
    <w:p w14:paraId="5721C60F"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copper alloy image of Rāma, Madurai, CC16-17</w:t>
      </w:r>
      <w:r w:rsidRPr="000740F4">
        <w:rPr>
          <w:color w:val="000000" w:themeColor="text1"/>
        </w:rPr>
        <w:tab/>
        <w:t>V&amp;A IS.231-1953</w:t>
      </w:r>
    </w:p>
    <w:p w14:paraId="45B8056A" w14:textId="7FFF61E0"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copper alloy image of Rāma, Madurai, 1500-1700, 94 × 37 × 21 cm. (V&amp;A M.71-1907)</w:t>
      </w:r>
      <w:r w:rsidRPr="000740F4">
        <w:rPr>
          <w:color w:val="000000" w:themeColor="text1"/>
        </w:rPr>
        <w:br/>
      </w:r>
      <w:r w:rsidRPr="000740F4">
        <w:rPr>
          <w:color w:val="000000" w:themeColor="text1"/>
        </w:rPr>
        <w:tab/>
      </w:r>
      <w:r w:rsidRPr="000740F4">
        <w:rPr>
          <w:color w:val="000000" w:themeColor="text1"/>
        </w:rPr>
        <w:tab/>
        <w:t>McGill 2016: 40, no. 7</w:t>
      </w:r>
    </w:p>
    <w:p w14:paraId="035ACDFB" w14:textId="41C5D21E" w:rsidR="00DF29E2" w:rsidRPr="000740F4" w:rsidRDefault="00DF29E2" w:rsidP="00880125">
      <w:pPr>
        <w:pStyle w:val="HangingIndent0"/>
        <w:tabs>
          <w:tab w:val="clear" w:pos="0"/>
          <w:tab w:val="left" w:pos="720"/>
          <w:tab w:val="right" w:pos="9000"/>
        </w:tabs>
        <w:ind w:left="360" w:hanging="360"/>
        <w:rPr>
          <w:color w:val="000000" w:themeColor="text1"/>
        </w:rPr>
      </w:pPr>
      <w:r w:rsidRPr="000740F4">
        <w:rPr>
          <w:color w:val="000000" w:themeColor="text1"/>
        </w:rPr>
        <w:t>bronze of Rāma, S. India, C16-17, 57 cm.</w:t>
      </w:r>
      <w:r w:rsidRPr="000740F4">
        <w:rPr>
          <w:color w:val="000000" w:themeColor="text1"/>
        </w:rPr>
        <w:tab/>
        <w:t>Sotheby’s 20.10.94: 237</w:t>
      </w:r>
    </w:p>
    <w:p w14:paraId="5D1A964C" w14:textId="5763BD2E" w:rsidR="00FE263B" w:rsidRPr="000740F4" w:rsidRDefault="00FE263B" w:rsidP="00880125">
      <w:pPr>
        <w:pStyle w:val="HangingIndent0"/>
        <w:tabs>
          <w:tab w:val="clear" w:pos="0"/>
          <w:tab w:val="left" w:pos="720"/>
          <w:tab w:val="right" w:pos="9000"/>
        </w:tabs>
        <w:ind w:left="360" w:hanging="360"/>
        <w:rPr>
          <w:color w:val="000000" w:themeColor="text1"/>
        </w:rPr>
      </w:pPr>
      <w:r w:rsidRPr="000740F4">
        <w:rPr>
          <w:color w:val="000000" w:themeColor="text1"/>
        </w:rPr>
        <w:t>bronze of Rāma, S. India, C16-17, 16 cm.</w:t>
      </w:r>
      <w:r w:rsidRPr="000740F4">
        <w:rPr>
          <w:color w:val="000000" w:themeColor="text1"/>
        </w:rPr>
        <w:tab/>
        <w:t>Zacke 6.03.21: 753</w:t>
      </w:r>
    </w:p>
    <w:p w14:paraId="3FB496CA" w14:textId="50662BE8"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image of Hanumān, granite, S. India, 1600-1700, 145 × 45 × 47 cm.</w:t>
      </w:r>
      <w:r w:rsidRPr="000740F4">
        <w:rPr>
          <w:color w:val="000000" w:themeColor="text1"/>
        </w:rPr>
        <w:tab/>
        <w:t>BM 1880.298</w:t>
      </w:r>
      <w:r w:rsidRPr="000740F4">
        <w:rPr>
          <w:color w:val="000000" w:themeColor="text1"/>
        </w:rPr>
        <w:br/>
        <w:t xml:space="preserve">(ill. at McGill 2016: 165, no. 78) </w:t>
      </w:r>
    </w:p>
    <w:p w14:paraId="7AAF5638" w14:textId="5FD3B457" w:rsidR="00585569" w:rsidRPr="000740F4" w:rsidRDefault="00BC62B9"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S. India: </w:t>
      </w:r>
      <w:r w:rsidR="00585569" w:rsidRPr="000740F4">
        <w:rPr>
          <w:color w:val="000000" w:themeColor="text1"/>
        </w:rPr>
        <w:t>bronze of R. + S. attended by Hanumān, C16</w:t>
      </w:r>
      <w:r w:rsidRPr="000740F4">
        <w:rPr>
          <w:color w:val="000000" w:themeColor="text1"/>
        </w:rPr>
        <w:t>, 5.5 × 13.5 cm.</w:t>
      </w:r>
      <w:r w:rsidR="00585569" w:rsidRPr="000740F4">
        <w:rPr>
          <w:color w:val="000000" w:themeColor="text1"/>
        </w:rPr>
        <w:tab/>
        <w:t>Nat. Mus. 7</w:t>
      </w:r>
      <w:r w:rsidRPr="000740F4">
        <w:rPr>
          <w:color w:val="000000" w:themeColor="text1"/>
        </w:rPr>
        <w:t>4-35</w:t>
      </w:r>
    </w:p>
    <w:p w14:paraId="0E0990B6" w14:textId="2D9E0CCE"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bronze of Rāma and Sītā, C16</w:t>
      </w:r>
      <w:r w:rsidRPr="000740F4">
        <w:rPr>
          <w:color w:val="000000" w:themeColor="text1"/>
        </w:rPr>
        <w:tab/>
        <w:t>Kerala National Museum</w:t>
      </w:r>
      <w:r w:rsidRPr="000740F4">
        <w:rPr>
          <w:color w:val="000000" w:themeColor="text1"/>
        </w:rPr>
        <w:br/>
        <w:t>(ill at Srinivasan 2021: 107, fig. 5.2)</w:t>
      </w:r>
    </w:p>
    <w:p w14:paraId="235DF428" w14:textId="6961BC04" w:rsidR="00D959CC" w:rsidRPr="000740F4" w:rsidRDefault="00D63B89"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Kerala: </w:t>
      </w:r>
      <w:r w:rsidR="00D959CC" w:rsidRPr="000740F4">
        <w:rPr>
          <w:color w:val="000000" w:themeColor="text1"/>
        </w:rPr>
        <w:t>bronze of Rāma, Sītā and Lakṣmaṇa, C15-17, 14.3 × 16.9 × 9.5 cm.</w:t>
      </w:r>
      <w:r w:rsidRPr="000740F4">
        <w:rPr>
          <w:color w:val="000000" w:themeColor="text1"/>
        </w:rPr>
        <w:br/>
      </w:r>
      <w:r w:rsidRPr="000740F4">
        <w:rPr>
          <w:color w:val="000000" w:themeColor="text1"/>
        </w:rPr>
        <w:tab/>
      </w:r>
      <w:r w:rsidR="00D959CC" w:rsidRPr="000740F4">
        <w:rPr>
          <w:color w:val="000000" w:themeColor="text1"/>
        </w:rPr>
        <w:tab/>
        <w:t>Wereld Mus. RV-4123-1</w:t>
      </w:r>
    </w:p>
    <w:p w14:paraId="20015AFB" w14:textId="77777777" w:rsidR="00C805DF" w:rsidRPr="000740F4" w:rsidRDefault="00C805DF" w:rsidP="00880125">
      <w:pPr>
        <w:pStyle w:val="HangingIndent0"/>
        <w:tabs>
          <w:tab w:val="clear" w:pos="0"/>
          <w:tab w:val="left" w:pos="720"/>
          <w:tab w:val="right" w:pos="9000"/>
        </w:tabs>
        <w:ind w:left="360" w:hanging="360"/>
        <w:rPr>
          <w:color w:val="000000" w:themeColor="text1"/>
        </w:rPr>
      </w:pPr>
    </w:p>
    <w:p w14:paraId="6F0BFFE2"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for temple cars of this or a later period with Rāmāyaṇa carvings </w:t>
      </w:r>
      <w:r w:rsidRPr="000740F4">
        <w:rPr>
          <w:b/>
          <w:color w:val="000000" w:themeColor="text1"/>
        </w:rPr>
        <w:t>see</w:t>
      </w:r>
      <w:r w:rsidRPr="000740F4">
        <w:rPr>
          <w:color w:val="000000" w:themeColor="text1"/>
        </w:rPr>
        <w:t xml:space="preserve"> Dallapiccola 1990 and 1994b, Rajarajan 1998 and 2001: 794-5, and Rajukalidoss and Rajarajan 2016.</w:t>
      </w:r>
    </w:p>
    <w:p w14:paraId="3A6483DA"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post-Vijayanagara S. India (Wadeyars, Nāyaks, etc.)</w:t>
      </w:r>
    </w:p>
    <w:p w14:paraId="3D231AB0"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Karnataka, Tamilnad</w:t>
      </w:r>
    </w:p>
    <w:p w14:paraId="06C39946" w14:textId="4C04F416"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color w:val="000000" w:themeColor="text1"/>
        </w:rPr>
        <w:tab/>
        <w:t>16th-18th centuries</w:t>
      </w:r>
    </w:p>
    <w:p w14:paraId="18DBC2E9" w14:textId="77777777" w:rsidR="00C805DF" w:rsidRPr="000740F4" w:rsidRDefault="00C805DF" w:rsidP="00880125">
      <w:pPr>
        <w:pStyle w:val="ListIndent"/>
        <w:tabs>
          <w:tab w:val="clear" w:pos="0"/>
          <w:tab w:val="left" w:pos="1440"/>
          <w:tab w:val="right" w:pos="9000"/>
        </w:tabs>
        <w:spacing w:after="80" w:line="240" w:lineRule="auto"/>
        <w:ind w:left="360" w:hanging="360"/>
        <w:rPr>
          <w:rFonts w:eastAsia="Gentium Basic" w:cs="Gentium Basic"/>
          <w:b/>
          <w:color w:val="000000" w:themeColor="text1"/>
        </w:rPr>
      </w:pPr>
      <w:r w:rsidRPr="000740F4">
        <w:rPr>
          <w:b/>
          <w:color w:val="000000" w:themeColor="text1"/>
        </w:rPr>
        <w:t>studies</w:t>
      </w:r>
      <w:r w:rsidRPr="000740F4">
        <w:rPr>
          <w:b/>
          <w:color w:val="000000" w:themeColor="text1"/>
        </w:rPr>
        <w:tab/>
      </w:r>
      <w:r w:rsidRPr="000740F4">
        <w:rPr>
          <w:rFonts w:eastAsia="Gentium Basic" w:cs="Gentium Basic"/>
          <w:color w:val="000000" w:themeColor="text1"/>
        </w:rPr>
        <w:t xml:space="preserve">Auboyer, Jeannine 1969:  </w:t>
      </w:r>
      <w:r w:rsidRPr="000740F4">
        <w:rPr>
          <w:rFonts w:eastAsia="Gentium Basic" w:cs="Gentium Basic"/>
          <w:i/>
          <w:color w:val="000000" w:themeColor="text1"/>
        </w:rPr>
        <w:t xml:space="preserve">Srî Ranganâthasvâmi: le temple de Vishnu à Srirangam </w:t>
      </w:r>
      <w:r w:rsidRPr="000740F4">
        <w:rPr>
          <w:rFonts w:eastAsia="Gentium Basic" w:cs="Gentium Basic"/>
          <w:color w:val="000000" w:themeColor="text1"/>
        </w:rPr>
        <w:t>(Paris: UNESCO).</w:t>
      </w:r>
      <w:r w:rsidRPr="000740F4">
        <w:rPr>
          <w:rFonts w:eastAsia="Gentium Basic" w:cs="Gentium Basic"/>
          <w:color w:val="000000" w:themeColor="text1"/>
        </w:rPr>
        <w:tab/>
      </w:r>
      <w:r w:rsidRPr="000740F4">
        <w:rPr>
          <w:rFonts w:eastAsia="Gentium Basic" w:cs="Gentium Basic"/>
          <w:b/>
          <w:color w:val="000000" w:themeColor="text1"/>
        </w:rPr>
        <w:t>Sackler IWa Aub</w:t>
      </w:r>
    </w:p>
    <w:p w14:paraId="41D12C20"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lang w:bidi="x-none"/>
        </w:rPr>
        <w:t xml:space="preserve">Branfoot, Crispin 2012:  “Dynastic genealogies, portraiture, and the place of the past in early modern South India”, </w:t>
      </w:r>
      <w:r w:rsidRPr="000740F4">
        <w:rPr>
          <w:i/>
          <w:color w:val="000000" w:themeColor="text1"/>
          <w:lang w:bidi="x-none"/>
        </w:rPr>
        <w:t xml:space="preserve">Artibus Asiae </w:t>
      </w:r>
      <w:r w:rsidRPr="000740F4">
        <w:rPr>
          <w:color w:val="000000" w:themeColor="text1"/>
          <w:lang w:bidi="x-none"/>
        </w:rPr>
        <w:t>72.2:  323-76.</w:t>
      </w:r>
      <w:r w:rsidRPr="000740F4">
        <w:rPr>
          <w:color w:val="000000" w:themeColor="text1"/>
          <w:lang w:bidi="x-none"/>
        </w:rPr>
        <w:tab/>
      </w:r>
      <w:r w:rsidRPr="000740F4">
        <w:rPr>
          <w:b/>
          <w:color w:val="000000" w:themeColor="text1"/>
          <w:lang w:bidi="x-none"/>
        </w:rPr>
        <w:t>download</w:t>
      </w:r>
    </w:p>
    <w:p w14:paraId="1096AC68" w14:textId="77777777" w:rsidR="00C805DF" w:rsidRPr="000740F4" w:rsidRDefault="00C805DF" w:rsidP="00880125">
      <w:pPr>
        <w:pStyle w:val="ListIndent"/>
        <w:tabs>
          <w:tab w:val="clear" w:pos="0"/>
          <w:tab w:val="left" w:pos="1440"/>
          <w:tab w:val="right" w:pos="9000"/>
        </w:tabs>
        <w:spacing w:after="80" w:line="240" w:lineRule="auto"/>
        <w:ind w:left="360" w:hanging="360"/>
        <w:rPr>
          <w:b/>
          <w:color w:val="000000" w:themeColor="text1"/>
        </w:rPr>
      </w:pPr>
      <w:r w:rsidRPr="000740F4">
        <w:rPr>
          <w:color w:val="000000" w:themeColor="text1"/>
        </w:rPr>
        <w:t xml:space="preserve">Brown, W. Norman 1975:  </w:t>
      </w:r>
      <w:r w:rsidRPr="000740F4">
        <w:rPr>
          <w:i/>
          <w:color w:val="000000" w:themeColor="text1"/>
        </w:rPr>
        <w:t>A pillared hall from a temple at Madura, India, in the Philadelphia Museum of Art</w:t>
      </w:r>
      <w:r w:rsidRPr="000740F4">
        <w:rPr>
          <w:color w:val="000000" w:themeColor="text1"/>
        </w:rPr>
        <w:t xml:space="preserve"> (Varanasi: Bhartiya Publishing House).</w:t>
      </w:r>
      <w:r w:rsidRPr="000740F4">
        <w:rPr>
          <w:color w:val="000000" w:themeColor="text1"/>
        </w:rPr>
        <w:tab/>
      </w:r>
      <w:r w:rsidRPr="000740F4">
        <w:rPr>
          <w:b/>
          <w:color w:val="000000" w:themeColor="text1"/>
        </w:rPr>
        <w:t>Sackler IWdc Phi</w:t>
      </w:r>
    </w:p>
    <w:p w14:paraId="7F60D104"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color w:val="000000" w:themeColor="text1"/>
        </w:rPr>
        <w:t xml:space="preserve">Dallapiccola, Anna Libera 1990b:  “The Ramayana panels on the chariot of the Ramaswami Temple at Kumbakonam”, </w:t>
      </w:r>
      <w:r w:rsidRPr="000740F4">
        <w:rPr>
          <w:i/>
          <w:color w:val="000000" w:themeColor="text1"/>
        </w:rPr>
        <w:t>Marg (Bombay)</w:t>
      </w:r>
      <w:r w:rsidRPr="000740F4">
        <w:rPr>
          <w:color w:val="000000" w:themeColor="text1"/>
        </w:rPr>
        <w:t xml:space="preserve"> 43.2: 77-80.</w:t>
      </w:r>
    </w:p>
    <w:p w14:paraId="403F9258"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Dallapiccola, Anna Libera 1994b:  “A Mobile Ramayana: Carvings on the Chariot of the Ramasvami Temple, Kumbakonam”, </w:t>
      </w:r>
      <w:r w:rsidRPr="000740F4">
        <w:rPr>
          <w:i/>
          <w:color w:val="000000" w:themeColor="text1"/>
        </w:rPr>
        <w:t>South Asian Studies</w:t>
      </w:r>
      <w:r w:rsidRPr="000740F4">
        <w:rPr>
          <w:color w:val="000000" w:themeColor="text1"/>
        </w:rPr>
        <w:t xml:space="preserve"> 10: 11-24.</w:t>
      </w:r>
      <w:r w:rsidRPr="000740F4">
        <w:rPr>
          <w:color w:val="000000" w:themeColor="text1"/>
        </w:rPr>
        <w:tab/>
      </w:r>
      <w:r w:rsidRPr="000740F4">
        <w:rPr>
          <w:b/>
          <w:color w:val="000000" w:themeColor="text1"/>
        </w:rPr>
        <w:t>photocopy</w:t>
      </w:r>
    </w:p>
    <w:p w14:paraId="61DE189A" w14:textId="77777777" w:rsidR="00C805DF" w:rsidRPr="000740F4" w:rsidRDefault="00C805DF" w:rsidP="00880125">
      <w:pPr>
        <w:pStyle w:val="ListIndent"/>
        <w:tabs>
          <w:tab w:val="clear" w:pos="0"/>
          <w:tab w:val="left" w:pos="1421"/>
          <w:tab w:val="right" w:pos="9000"/>
        </w:tabs>
        <w:spacing w:after="80" w:line="240" w:lineRule="auto"/>
        <w:ind w:left="360" w:hanging="360"/>
        <w:rPr>
          <w:b/>
          <w:color w:val="000000" w:themeColor="text1"/>
        </w:rPr>
      </w:pPr>
      <w:r w:rsidRPr="000740F4">
        <w:rPr>
          <w:rFonts w:cs="Courier New"/>
          <w:color w:val="000000" w:themeColor="text1"/>
        </w:rPr>
        <w:t>Dallapiccola, Anna L. 2011b:  “Vijayanagara and Nayaka Paintings” in Verghese and Dallapiccola 2011: 273-82.</w:t>
      </w:r>
    </w:p>
    <w:p w14:paraId="2062B599" w14:textId="77777777" w:rsidR="00C805DF" w:rsidRPr="000740F4" w:rsidRDefault="00C805DF" w:rsidP="00880125">
      <w:pPr>
        <w:pStyle w:val="HangingIndent0"/>
        <w:tabs>
          <w:tab w:val="clear" w:pos="0"/>
          <w:tab w:val="right" w:pos="9000"/>
        </w:tabs>
        <w:ind w:left="360" w:hanging="360"/>
        <w:rPr>
          <w:rFonts w:eastAsia="Gentium Basic"/>
          <w:b/>
          <w:bCs/>
          <w:color w:val="000000" w:themeColor="text1"/>
        </w:rPr>
      </w:pPr>
      <w:r w:rsidRPr="000740F4">
        <w:rPr>
          <w:rFonts w:eastAsia="Gentium Basic"/>
          <w:color w:val="000000" w:themeColor="text1"/>
        </w:rPr>
        <w:t>Dallapiccola, Anna L. 2015a:  “</w:t>
      </w:r>
      <w:r w:rsidRPr="000740F4">
        <w:rPr>
          <w:rFonts w:eastAsia="Gentium Basic"/>
          <w:i/>
          <w:iCs/>
          <w:color w:val="000000" w:themeColor="text1"/>
        </w:rPr>
        <w:t>Ramayana</w:t>
      </w:r>
      <w:r w:rsidRPr="000740F4">
        <w:rPr>
          <w:rFonts w:eastAsia="Gentium Basic"/>
          <w:color w:val="000000" w:themeColor="text1"/>
        </w:rPr>
        <w:t xml:space="preserve"> Murals in the </w:t>
      </w:r>
      <w:r w:rsidRPr="000740F4">
        <w:rPr>
          <w:rFonts w:eastAsia="Gentium Basic"/>
          <w:i/>
          <w:iCs/>
          <w:color w:val="000000" w:themeColor="text1"/>
        </w:rPr>
        <w:t>Vasanta Mandapa</w:t>
      </w:r>
      <w:r w:rsidRPr="000740F4">
        <w:rPr>
          <w:rFonts w:eastAsia="Gentium Basic"/>
          <w:color w:val="000000" w:themeColor="text1"/>
        </w:rPr>
        <w:t xml:space="preserve"> at Kallalagar Temple, Alagar Koyil”, in </w:t>
      </w:r>
      <w:r w:rsidRPr="000740F4">
        <w:rPr>
          <w:rFonts w:eastAsia="Gentium Basic"/>
          <w:i/>
          <w:iCs/>
          <w:color w:val="000000" w:themeColor="text1"/>
        </w:rPr>
        <w:t>Art, Icon and Architecture in South Asia: essays in honour of Dr. Devangana Desai,</w:t>
      </w:r>
      <w:r w:rsidRPr="000740F4">
        <w:rPr>
          <w:rFonts w:eastAsia="Gentium Basic"/>
          <w:color w:val="000000" w:themeColor="text1"/>
        </w:rPr>
        <w:t xml:space="preserve"> ed. by Anila Verghese and Anna L. Dallapiccola, 2 vols (New Delhi: Aryan Books): II, 455-71.</w:t>
      </w:r>
      <w:r w:rsidRPr="000740F4">
        <w:rPr>
          <w:rFonts w:eastAsia="Gentium Basic"/>
          <w:color w:val="000000" w:themeColor="text1"/>
        </w:rPr>
        <w:tab/>
      </w:r>
      <w:r w:rsidRPr="000740F4">
        <w:rPr>
          <w:rFonts w:eastAsia="Gentium Basic"/>
          <w:b/>
          <w:bCs/>
          <w:color w:val="000000" w:themeColor="text1"/>
        </w:rPr>
        <w:t>download + printout</w:t>
      </w:r>
    </w:p>
    <w:p w14:paraId="05DD6668" w14:textId="3C38A362" w:rsidR="00C805DF"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Dallapiccola, Anna 2016b:  “Women in crisis: South Indian pictorial versions of the Rāmāyaṇa narrative”, in </w:t>
      </w:r>
      <w:r w:rsidRPr="000740F4">
        <w:rPr>
          <w:i/>
          <w:color w:val="000000" w:themeColor="text1"/>
        </w:rPr>
        <w:t xml:space="preserve">The Other Rāmāyaṇa Women, </w:t>
      </w:r>
      <w:r w:rsidRPr="000740F4">
        <w:rPr>
          <w:color w:val="000000" w:themeColor="text1"/>
        </w:rPr>
        <w:t>ed. by John Brockington and Mary Brockington, with Mandakranta Bose (Abingdon: Routledge): 89-106.</w:t>
      </w:r>
      <w:r w:rsidRPr="000740F4">
        <w:rPr>
          <w:color w:val="000000" w:themeColor="text1"/>
        </w:rPr>
        <w:tab/>
      </w:r>
      <w:r w:rsidRPr="000740F4">
        <w:rPr>
          <w:b/>
          <w:color w:val="000000" w:themeColor="text1"/>
        </w:rPr>
        <w:t>own copy</w:t>
      </w:r>
    </w:p>
    <w:p w14:paraId="63E0A8E9" w14:textId="3CBCE955" w:rsidR="00CB312A" w:rsidRPr="000740F4" w:rsidRDefault="00CB312A" w:rsidP="00880125">
      <w:pPr>
        <w:pStyle w:val="HangingIndent0"/>
        <w:tabs>
          <w:tab w:val="clear" w:pos="0"/>
          <w:tab w:val="right" w:pos="9000"/>
        </w:tabs>
        <w:ind w:left="360" w:hanging="360"/>
        <w:rPr>
          <w:b/>
          <w:color w:val="000000" w:themeColor="text1"/>
        </w:rPr>
      </w:pPr>
      <w:r>
        <w:rPr>
          <w:color w:val="000000"/>
        </w:rPr>
        <w:t xml:space="preserve">George, Marina B. 2022:  </w:t>
      </w:r>
      <w:r w:rsidRPr="003563DD">
        <w:rPr>
          <w:i/>
          <w:color w:val="000000"/>
        </w:rPr>
        <w:t>Carving</w:t>
      </w:r>
      <w:r>
        <w:rPr>
          <w:i/>
          <w:color w:val="000000"/>
        </w:rPr>
        <w:t xml:space="preserve"> kingship: political and religious identity in Nāyaka art</w:t>
      </w:r>
      <w:r>
        <w:rPr>
          <w:color w:val="000000"/>
        </w:rPr>
        <w:t xml:space="preserve"> (Mānoa: University of Hawai‘i).  [M.A. thesis]</w:t>
      </w:r>
      <w:r>
        <w:rPr>
          <w:color w:val="000000"/>
        </w:rPr>
        <w:tab/>
      </w:r>
      <w:r>
        <w:rPr>
          <w:b/>
          <w:color w:val="000000"/>
        </w:rPr>
        <w:t>download</w:t>
      </w:r>
    </w:p>
    <w:p w14:paraId="19AE639F" w14:textId="77777777" w:rsidR="00C805DF" w:rsidRPr="000740F4" w:rsidRDefault="00C805DF" w:rsidP="00880125">
      <w:pPr>
        <w:pStyle w:val="HangingIndent0"/>
        <w:tabs>
          <w:tab w:val="clear" w:pos="0"/>
          <w:tab w:val="right" w:pos="9000"/>
        </w:tabs>
        <w:ind w:left="360" w:hanging="360"/>
        <w:rPr>
          <w:rFonts w:eastAsia="Gentium Basic" w:cs="Gentium Basic"/>
          <w:color w:val="000000" w:themeColor="text1"/>
        </w:rPr>
      </w:pPr>
      <w:r w:rsidRPr="000740F4">
        <w:rPr>
          <w:rFonts w:eastAsia="Gentium Basic" w:cs="Gentium Basic"/>
          <w:color w:val="000000" w:themeColor="text1"/>
        </w:rPr>
        <w:t xml:space="preserve">Howes, Jennifer 2003:  </w:t>
      </w:r>
      <w:r w:rsidRPr="000740F4">
        <w:rPr>
          <w:rFonts w:eastAsia="Gentium Basic" w:cs="Gentium Basic"/>
          <w:i/>
          <w:color w:val="000000" w:themeColor="text1"/>
        </w:rPr>
        <w:t xml:space="preserve">The courts of pre-colonial South India: material culture and kingship </w:t>
      </w:r>
      <w:r w:rsidRPr="000740F4">
        <w:rPr>
          <w:rFonts w:eastAsia="Gentium Basic" w:cs="Gentium Basic"/>
          <w:color w:val="000000" w:themeColor="text1"/>
        </w:rPr>
        <w:t>(London: RoutledgeCurzon for Royal Asiatic Society).</w:t>
      </w:r>
      <w:r w:rsidRPr="000740F4">
        <w:rPr>
          <w:rFonts w:eastAsia="Gentium Basic" w:cs="Gentium Basic"/>
          <w:color w:val="000000" w:themeColor="text1"/>
        </w:rPr>
        <w:tab/>
      </w:r>
      <w:r w:rsidRPr="000740F4">
        <w:rPr>
          <w:rFonts w:eastAsia="Gentium Basic" w:cs="Gentium Basic"/>
          <w:b/>
          <w:color w:val="000000" w:themeColor="text1"/>
        </w:rPr>
        <w:t>(IND) 20 C 303</w:t>
      </w:r>
      <w:r w:rsidRPr="000740F4">
        <w:rPr>
          <w:rFonts w:eastAsia="Gentium Basic" w:cs="Gentium Basic"/>
          <w:b/>
          <w:color w:val="000000" w:themeColor="text1"/>
        </w:rPr>
        <w:br/>
      </w:r>
      <w:r w:rsidRPr="000740F4">
        <w:rPr>
          <w:rFonts w:eastAsia="Gentium Basic" w:cs="Gentium Basic"/>
          <w:color w:val="000000" w:themeColor="text1"/>
        </w:rPr>
        <w:t xml:space="preserve">[Ch. 4, pp. 90-126,  “Paintings in the Ramalinga Vilasam” </w:t>
      </w:r>
      <w:r w:rsidRPr="000740F4">
        <w:rPr>
          <w:rFonts w:eastAsia="Gentium Basic" w:cs="Gentium Basic"/>
          <w:b/>
          <w:color w:val="000000" w:themeColor="text1"/>
        </w:rPr>
        <w:t>downloaded</w:t>
      </w:r>
      <w:r w:rsidRPr="000740F4">
        <w:rPr>
          <w:rFonts w:eastAsia="Gentium Basic" w:cs="Gentium Basic"/>
          <w:color w:val="000000" w:themeColor="text1"/>
        </w:rPr>
        <w:t xml:space="preserve"> (+ notes)]</w:t>
      </w:r>
    </w:p>
    <w:p w14:paraId="52309B4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Kalidos, Raju 1989:  </w:t>
      </w:r>
      <w:r w:rsidRPr="000740F4">
        <w:rPr>
          <w:i/>
          <w:color w:val="000000" w:themeColor="text1"/>
        </w:rPr>
        <w:t>Temple Cars of Medieval Tamiḻaham</w:t>
      </w:r>
      <w:r w:rsidRPr="000740F4">
        <w:rPr>
          <w:color w:val="000000" w:themeColor="text1"/>
        </w:rPr>
        <w:t xml:space="preserve"> (Madurai: Vijay Publications).</w:t>
      </w:r>
      <w:r w:rsidRPr="000740F4">
        <w:rPr>
          <w:color w:val="000000" w:themeColor="text1"/>
        </w:rPr>
        <w:tab/>
      </w:r>
      <w:r w:rsidRPr="000740F4">
        <w:rPr>
          <w:b/>
          <w:color w:val="000000" w:themeColor="text1"/>
        </w:rPr>
        <w:t>not seen</w:t>
      </w:r>
    </w:p>
    <w:p w14:paraId="2DC309A8"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color w:val="000000" w:themeColor="text1"/>
        </w:rPr>
        <w:t xml:space="preserve">Kalidos, Raju 1991:  “Pañcamukha Āñjaneya in canonic literature and art”, </w:t>
      </w:r>
      <w:r w:rsidRPr="000740F4">
        <w:rPr>
          <w:i/>
          <w:color w:val="000000" w:themeColor="text1"/>
        </w:rPr>
        <w:t>East and West</w:t>
      </w:r>
      <w:r w:rsidRPr="000740F4">
        <w:rPr>
          <w:color w:val="000000" w:themeColor="text1"/>
        </w:rPr>
        <w:t xml:space="preserve"> 41: 133-51.</w:t>
      </w:r>
      <w:r w:rsidRPr="000740F4">
        <w:rPr>
          <w:color w:val="000000" w:themeColor="text1"/>
        </w:rPr>
        <w:tab/>
      </w:r>
      <w:r w:rsidRPr="000740F4">
        <w:rPr>
          <w:b/>
          <w:color w:val="000000" w:themeColor="text1"/>
        </w:rPr>
        <w:t>download</w:t>
      </w:r>
    </w:p>
    <w:p w14:paraId="2E56315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Mohan, A. and K. Sivaramalingam 2014:  “Agnipraveṣa [sic] in the Rāmāyaṇa at Vaduvur”, </w:t>
      </w:r>
      <w:r w:rsidRPr="000740F4">
        <w:rPr>
          <w:i/>
          <w:color w:val="000000" w:themeColor="text1"/>
        </w:rPr>
        <w:t>Asia Pacific Journal of Research</w:t>
      </w:r>
      <w:r w:rsidRPr="000740F4">
        <w:rPr>
          <w:color w:val="000000" w:themeColor="text1"/>
        </w:rPr>
        <w:t xml:space="preserve"> 1.19: 171-77.</w:t>
      </w:r>
      <w:r w:rsidRPr="000740F4">
        <w:rPr>
          <w:color w:val="000000" w:themeColor="text1"/>
        </w:rPr>
        <w:tab/>
      </w:r>
      <w:r w:rsidRPr="000740F4">
        <w:rPr>
          <w:b/>
          <w:color w:val="000000" w:themeColor="text1"/>
        </w:rPr>
        <w:t>download</w:t>
      </w:r>
    </w:p>
    <w:p w14:paraId="3BAFE977" w14:textId="77777777" w:rsidR="00C805DF" w:rsidRPr="000740F4" w:rsidRDefault="00C805DF" w:rsidP="00880125">
      <w:pPr>
        <w:pStyle w:val="HangingIndent0"/>
        <w:tabs>
          <w:tab w:val="clear" w:pos="0"/>
          <w:tab w:val="left" w:pos="2160"/>
          <w:tab w:val="right" w:pos="9000"/>
        </w:tabs>
        <w:ind w:left="360" w:hanging="360"/>
        <w:rPr>
          <w:color w:val="000000" w:themeColor="text1"/>
        </w:rPr>
      </w:pPr>
      <w:r w:rsidRPr="000740F4">
        <w:rPr>
          <w:color w:val="000000" w:themeColor="text1"/>
        </w:rPr>
        <w:t xml:space="preserve">Nanda, Vivek, Anna Dallapiccola and George Michell 1997:  “The Ramasvami temple, Kumbakonam”, </w:t>
      </w:r>
      <w:r w:rsidRPr="000740F4">
        <w:rPr>
          <w:i/>
          <w:color w:val="000000" w:themeColor="text1"/>
        </w:rPr>
        <w:t>South Asian Studies</w:t>
      </w:r>
      <w:r w:rsidRPr="000740F4">
        <w:rPr>
          <w:color w:val="000000" w:themeColor="text1"/>
        </w:rPr>
        <w:t xml:space="preserve"> 13: 1-15.</w:t>
      </w:r>
      <w:r w:rsidRPr="000740F4">
        <w:rPr>
          <w:color w:val="000000" w:themeColor="text1"/>
        </w:rPr>
        <w:tab/>
      </w:r>
      <w:r w:rsidRPr="000740F4">
        <w:rPr>
          <w:b/>
          <w:color w:val="000000" w:themeColor="text1"/>
        </w:rPr>
        <w:t>download</w:t>
      </w:r>
    </w:p>
    <w:p w14:paraId="669C54AB" w14:textId="3760000A" w:rsidR="00C805DF"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Rajarajan, R.K.K. 2006:  </w:t>
      </w:r>
      <w:r w:rsidRPr="000740F4">
        <w:rPr>
          <w:i/>
          <w:color w:val="000000" w:themeColor="text1"/>
        </w:rPr>
        <w:t>Art of the Vijayanagara-Nāyakas: architecture and iconography,</w:t>
      </w:r>
      <w:r w:rsidRPr="000740F4">
        <w:rPr>
          <w:color w:val="000000" w:themeColor="text1"/>
        </w:rPr>
        <w:t xml:space="preserve"> 2 vols (Delhi: Sharada).</w:t>
      </w:r>
      <w:r w:rsidRPr="000740F4">
        <w:rPr>
          <w:color w:val="000000" w:themeColor="text1"/>
        </w:rPr>
        <w:tab/>
      </w:r>
      <w:r w:rsidRPr="000740F4">
        <w:rPr>
          <w:b/>
          <w:color w:val="000000" w:themeColor="text1"/>
        </w:rPr>
        <w:t>(IND) 20 E 546</w:t>
      </w:r>
    </w:p>
    <w:p w14:paraId="78EE5D5D" w14:textId="2FDC0868" w:rsidR="00737996" w:rsidRPr="00737996" w:rsidRDefault="00737996" w:rsidP="00880125">
      <w:pPr>
        <w:pStyle w:val="HangingIndent0"/>
        <w:tabs>
          <w:tab w:val="clear" w:pos="0"/>
          <w:tab w:val="right" w:pos="9000"/>
        </w:tabs>
        <w:ind w:left="360" w:hanging="360"/>
        <w:rPr>
          <w:b/>
          <w:color w:val="000000" w:themeColor="text1"/>
        </w:rPr>
      </w:pPr>
      <w:r>
        <w:rPr>
          <w:color w:val="000000" w:themeColor="text1"/>
        </w:rPr>
        <w:t xml:space="preserve">Rajasekhara, Sindigi 1982:  </w:t>
      </w:r>
      <w:r>
        <w:rPr>
          <w:i/>
          <w:color w:val="000000" w:themeColor="text1"/>
        </w:rPr>
        <w:t>Ho</w:t>
      </w:r>
      <w:r w:rsidR="00B7258F">
        <w:rPr>
          <w:i/>
          <w:color w:val="000000" w:themeColor="text1"/>
        </w:rPr>
        <w:t>ḷ</w:t>
      </w:r>
      <w:r>
        <w:rPr>
          <w:i/>
          <w:color w:val="000000" w:themeColor="text1"/>
        </w:rPr>
        <w:t>alagundi paintings</w:t>
      </w:r>
      <w:r>
        <w:rPr>
          <w:color w:val="000000" w:themeColor="text1"/>
        </w:rPr>
        <w:t xml:space="preserve"> (</w:t>
      </w:r>
      <w:r w:rsidR="004F37BE">
        <w:rPr>
          <w:color w:val="000000" w:themeColor="text1"/>
        </w:rPr>
        <w:t>Dharwad</w:t>
      </w:r>
      <w:r>
        <w:rPr>
          <w:color w:val="000000" w:themeColor="text1"/>
        </w:rPr>
        <w:t>: S. Sujata).</w:t>
      </w:r>
      <w:r>
        <w:rPr>
          <w:color w:val="000000" w:themeColor="text1"/>
        </w:rPr>
        <w:tab/>
      </w:r>
      <w:r>
        <w:rPr>
          <w:b/>
          <w:color w:val="000000" w:themeColor="text1"/>
        </w:rPr>
        <w:t>not seen</w:t>
      </w:r>
    </w:p>
    <w:p w14:paraId="1669072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Ramachandran, A. 2005:  </w:t>
      </w:r>
      <w:r w:rsidRPr="000740F4">
        <w:rPr>
          <w:i/>
          <w:color w:val="000000" w:themeColor="text1"/>
        </w:rPr>
        <w:t>Painted abode of gods: mural traditions of  Kerala</w:t>
      </w:r>
      <w:r w:rsidRPr="000740F4">
        <w:rPr>
          <w:color w:val="000000" w:themeColor="text1"/>
        </w:rPr>
        <w:t xml:space="preserve"> (New Delhi: </w:t>
      </w:r>
      <w:r w:rsidRPr="000740F4">
        <w:rPr>
          <w:rStyle w:val="exldetailsdisplayval"/>
          <w:color w:val="000000" w:themeColor="text1"/>
        </w:rPr>
        <w:t>Indira Gandhi National Centre for the Arts: Vadehra Art Gallery).</w:t>
      </w:r>
      <w:r w:rsidRPr="000740F4">
        <w:rPr>
          <w:rStyle w:val="exldetailsdisplayval"/>
          <w:color w:val="000000" w:themeColor="text1"/>
        </w:rPr>
        <w:tab/>
      </w:r>
      <w:r w:rsidRPr="000740F4">
        <w:rPr>
          <w:b/>
          <w:color w:val="000000" w:themeColor="text1"/>
        </w:rPr>
        <w:t>(IND) 20 E 554</w:t>
      </w:r>
    </w:p>
    <w:p w14:paraId="56452822" w14:textId="77777777" w:rsidR="00C805DF" w:rsidRPr="000740F4" w:rsidRDefault="00C805DF" w:rsidP="00880125">
      <w:pPr>
        <w:pStyle w:val="ListIndent"/>
        <w:tabs>
          <w:tab w:val="clear" w:pos="0"/>
          <w:tab w:val="left" w:pos="1421"/>
          <w:tab w:val="right" w:pos="9000"/>
        </w:tabs>
        <w:spacing w:after="80" w:line="240" w:lineRule="auto"/>
        <w:ind w:left="360" w:hanging="360"/>
        <w:rPr>
          <w:color w:val="000000" w:themeColor="text1"/>
        </w:rPr>
      </w:pPr>
      <w:r w:rsidRPr="000740F4">
        <w:rPr>
          <w:color w:val="000000" w:themeColor="text1"/>
        </w:rPr>
        <w:t xml:space="preserve">Seastrand, Anna Lise 2012: “Image and text in early modern South Indian murals”, in </w:t>
      </w:r>
      <w:r w:rsidRPr="000740F4">
        <w:rPr>
          <w:i/>
          <w:color w:val="000000" w:themeColor="text1"/>
        </w:rPr>
        <w:t xml:space="preserve">Centre 32 </w:t>
      </w:r>
      <w:r w:rsidRPr="000740F4">
        <w:rPr>
          <w:color w:val="000000" w:themeColor="text1"/>
        </w:rPr>
        <w:t>(Washington: National Gallery of Art): 141-43.</w:t>
      </w:r>
      <w:r w:rsidRPr="000740F4">
        <w:rPr>
          <w:b/>
          <w:color w:val="000000" w:themeColor="text1"/>
        </w:rPr>
        <w:tab/>
        <w:t xml:space="preserve">download </w:t>
      </w:r>
      <w:r w:rsidRPr="000740F4">
        <w:rPr>
          <w:color w:val="000000" w:themeColor="text1"/>
        </w:rPr>
        <w:t>[</w:t>
      </w:r>
      <w:r w:rsidRPr="000740F4">
        <w:rPr>
          <w:i/>
          <w:color w:val="000000" w:themeColor="text1"/>
        </w:rPr>
        <w:t>research report</w:t>
      </w:r>
      <w:r w:rsidRPr="000740F4">
        <w:rPr>
          <w:color w:val="000000" w:themeColor="text1"/>
        </w:rPr>
        <w:t>]</w:t>
      </w:r>
    </w:p>
    <w:p w14:paraId="36217193" w14:textId="49EB604D" w:rsidR="00C805DF" w:rsidRDefault="00C805DF" w:rsidP="00880125">
      <w:pPr>
        <w:pStyle w:val="ListIndent"/>
        <w:tabs>
          <w:tab w:val="clear" w:pos="0"/>
          <w:tab w:val="left" w:pos="1421"/>
          <w:tab w:val="right" w:pos="9000"/>
        </w:tabs>
        <w:spacing w:after="80" w:line="240" w:lineRule="auto"/>
        <w:ind w:left="360" w:hanging="360"/>
        <w:rPr>
          <w:rFonts w:eastAsia="Gentium Basic"/>
          <w:b/>
          <w:color w:val="000000" w:themeColor="text1"/>
        </w:rPr>
      </w:pPr>
      <w:r w:rsidRPr="000740F4">
        <w:rPr>
          <w:rFonts w:eastAsia="Gentium Basic"/>
          <w:color w:val="000000" w:themeColor="text1"/>
        </w:rPr>
        <w:t xml:space="preserve">Seastrand, Anna Lise 2013:  </w:t>
      </w:r>
      <w:r w:rsidRPr="000740F4">
        <w:rPr>
          <w:rFonts w:eastAsia="Gentium Basic"/>
          <w:i/>
          <w:color w:val="000000" w:themeColor="text1"/>
        </w:rPr>
        <w:t>Praise, politics, and language: South Indian murals, 1500-1800</w:t>
      </w:r>
      <w:r w:rsidRPr="000740F4">
        <w:rPr>
          <w:rFonts w:eastAsia="Gentium Basic"/>
          <w:color w:val="000000" w:themeColor="text1"/>
        </w:rPr>
        <w:t xml:space="preserve"> (Ph.D. thesis, Columbia University).</w:t>
      </w:r>
      <w:r w:rsidRPr="000740F4">
        <w:rPr>
          <w:rFonts w:eastAsia="Gentium Basic"/>
          <w:color w:val="000000" w:themeColor="text1"/>
        </w:rPr>
        <w:tab/>
      </w:r>
      <w:r w:rsidRPr="000740F4">
        <w:rPr>
          <w:rFonts w:eastAsia="Gentium Basic"/>
          <w:b/>
          <w:color w:val="000000" w:themeColor="text1"/>
        </w:rPr>
        <w:t>download</w:t>
      </w:r>
    </w:p>
    <w:p w14:paraId="65DA3AE5" w14:textId="001243A1" w:rsidR="00934191" w:rsidRPr="000740F4" w:rsidRDefault="00934191" w:rsidP="00880125">
      <w:pPr>
        <w:pStyle w:val="ListIndent"/>
        <w:tabs>
          <w:tab w:val="clear" w:pos="0"/>
          <w:tab w:val="left" w:pos="1421"/>
          <w:tab w:val="right" w:pos="9000"/>
        </w:tabs>
        <w:spacing w:after="80" w:line="240" w:lineRule="auto"/>
        <w:ind w:left="360" w:hanging="360"/>
        <w:rPr>
          <w:color w:val="000000" w:themeColor="text1"/>
        </w:rPr>
      </w:pPr>
      <w:r w:rsidRPr="00137AD8">
        <w:rPr>
          <w:rFonts w:eastAsia="Gentium Basic"/>
          <w:color w:val="000000" w:themeColor="text1"/>
        </w:rPr>
        <w:lastRenderedPageBreak/>
        <w:t>Seastrand, Anna Lise 20</w:t>
      </w:r>
      <w:r>
        <w:rPr>
          <w:rFonts w:eastAsia="Gentium Basic"/>
          <w:color w:val="000000" w:themeColor="text1"/>
        </w:rPr>
        <w:t xml:space="preserve">24:  </w:t>
      </w:r>
      <w:r w:rsidRPr="00CE56AB">
        <w:rPr>
          <w:rFonts w:eastAsia="Gentium Basic"/>
          <w:i/>
          <w:color w:val="000000" w:themeColor="text1"/>
        </w:rPr>
        <w:t xml:space="preserve">Body, history, myth: </w:t>
      </w:r>
      <w:r>
        <w:rPr>
          <w:rFonts w:eastAsia="Gentium Basic"/>
          <w:i/>
          <w:color w:val="000000" w:themeColor="text1"/>
        </w:rPr>
        <w:t>early modern murals in South India</w:t>
      </w:r>
      <w:r>
        <w:rPr>
          <w:rFonts w:eastAsia="Gentium Basic"/>
          <w:color w:val="000000" w:themeColor="text1"/>
        </w:rPr>
        <w:t xml:space="preserve"> (Princeton: Princeton University Press).</w:t>
      </w:r>
      <w:r>
        <w:rPr>
          <w:rFonts w:eastAsia="Gentium Basic"/>
          <w:color w:val="000000" w:themeColor="text1"/>
        </w:rPr>
        <w:tab/>
      </w:r>
      <w:r>
        <w:rPr>
          <w:rFonts w:eastAsia="Gentium Basic"/>
          <w:b/>
          <w:color w:val="000000" w:themeColor="text1"/>
        </w:rPr>
        <w:t>parts downloaded</w:t>
      </w:r>
    </w:p>
    <w:p w14:paraId="3C0EEA58" w14:textId="77777777" w:rsidR="00C805DF" w:rsidRPr="000740F4" w:rsidRDefault="00C805DF" w:rsidP="00880125">
      <w:pPr>
        <w:pStyle w:val="HangingIndent0"/>
        <w:tabs>
          <w:tab w:val="clear" w:pos="0"/>
          <w:tab w:val="left" w:pos="2160"/>
          <w:tab w:val="right" w:pos="9000"/>
        </w:tabs>
        <w:ind w:left="360" w:hanging="360"/>
        <w:rPr>
          <w:rFonts w:cs="TimesNewRomanPSMT"/>
          <w:color w:val="000000" w:themeColor="text1"/>
          <w:lang w:bidi="en-US"/>
        </w:rPr>
      </w:pPr>
      <w:r w:rsidRPr="000740F4">
        <w:rPr>
          <w:color w:val="000000" w:themeColor="text1"/>
        </w:rPr>
        <w:t xml:space="preserve">Vasantha, R. 1991:  </w:t>
      </w:r>
      <w:r w:rsidRPr="000740F4">
        <w:rPr>
          <w:i/>
          <w:color w:val="000000" w:themeColor="text1"/>
        </w:rPr>
        <w:t>The Nārāyaṇasvāmi Temple at Mēlkōṭe: an archaeological and historical study</w:t>
      </w:r>
      <w:r w:rsidRPr="000740F4">
        <w:rPr>
          <w:color w:val="000000" w:themeColor="text1"/>
        </w:rPr>
        <w:t xml:space="preserve"> (Mysore: Directorate of Archaeology and Museums). </w:t>
      </w:r>
      <w:r w:rsidRPr="000740F4">
        <w:rPr>
          <w:color w:val="000000" w:themeColor="text1"/>
        </w:rPr>
        <w:br/>
      </w:r>
      <w:r w:rsidRPr="000740F4">
        <w:rPr>
          <w:color w:val="000000" w:themeColor="text1"/>
        </w:rPr>
        <w:tab/>
      </w:r>
      <w:r w:rsidRPr="000740F4">
        <w:rPr>
          <w:color w:val="000000" w:themeColor="text1"/>
        </w:rPr>
        <w:tab/>
      </w:r>
      <w:r w:rsidRPr="000740F4">
        <w:rPr>
          <w:b/>
          <w:color w:val="000000" w:themeColor="text1"/>
        </w:rPr>
        <w:t>Ind. Inst. 20 E 362; pp. 80-81 photocopied</w:t>
      </w:r>
    </w:p>
    <w:p w14:paraId="234118EC" w14:textId="77777777" w:rsidR="00C805DF" w:rsidRPr="000740F4" w:rsidRDefault="00C805DF" w:rsidP="00880125">
      <w:pPr>
        <w:pStyle w:val="HangingIndent0"/>
        <w:tabs>
          <w:tab w:val="clear" w:pos="0"/>
          <w:tab w:val="left" w:pos="2160"/>
          <w:tab w:val="right" w:pos="9000"/>
        </w:tabs>
        <w:ind w:left="360" w:hanging="360"/>
        <w:rPr>
          <w:b/>
          <w:color w:val="000000" w:themeColor="text1"/>
        </w:rPr>
      </w:pPr>
      <w:r w:rsidRPr="000740F4">
        <w:rPr>
          <w:rFonts w:cs="TimesNewRomanPSMT"/>
          <w:color w:val="000000" w:themeColor="text1"/>
          <w:lang w:bidi="en-US"/>
        </w:rPr>
        <w:t xml:space="preserve">Verghese, Anila 2011:  “Nīlakaṇṭheśvara temple at Jambitige: a preliminary study”, </w:t>
      </w:r>
      <w:r w:rsidRPr="000740F4">
        <w:rPr>
          <w:rFonts w:cs="TimesNewRomanPSMT"/>
          <w:i/>
          <w:iCs/>
          <w:color w:val="000000" w:themeColor="text1"/>
          <w:lang w:bidi="en-US"/>
        </w:rPr>
        <w:t xml:space="preserve">Indica </w:t>
      </w:r>
      <w:r w:rsidRPr="000740F4">
        <w:rPr>
          <w:rFonts w:cs="TimesNewRomanPSMT"/>
          <w:color w:val="000000" w:themeColor="text1"/>
          <w:lang w:bidi="en-US"/>
        </w:rPr>
        <w:t>48.1: 47c-68.</w:t>
      </w:r>
      <w:r w:rsidRPr="000740F4">
        <w:rPr>
          <w:rFonts w:cs="TimesNewRomanPSMT"/>
          <w:color w:val="000000" w:themeColor="text1"/>
          <w:lang w:bidi="en-US"/>
        </w:rPr>
        <w:tab/>
      </w:r>
      <w:r w:rsidRPr="000740F4">
        <w:rPr>
          <w:rFonts w:cs="TimesNewRomanPSMT"/>
          <w:color w:val="000000" w:themeColor="text1"/>
          <w:lang w:bidi="en-US"/>
        </w:rPr>
        <w:tab/>
      </w:r>
      <w:r w:rsidRPr="000740F4">
        <w:rPr>
          <w:b/>
          <w:color w:val="000000" w:themeColor="text1"/>
        </w:rPr>
        <w:t>(IND) Per 5 d 25; pp. 52-53 photocopied</w:t>
      </w:r>
    </w:p>
    <w:p w14:paraId="1365DF3E" w14:textId="60F629D1" w:rsidR="00C805DF" w:rsidRPr="000740F4" w:rsidRDefault="00C805DF" w:rsidP="00880125">
      <w:pPr>
        <w:pStyle w:val="HangingIndent0"/>
        <w:tabs>
          <w:tab w:val="clear" w:pos="0"/>
          <w:tab w:val="left" w:pos="2160"/>
          <w:tab w:val="right" w:pos="9000"/>
        </w:tabs>
        <w:ind w:left="360" w:hanging="360"/>
        <w:rPr>
          <w:b/>
          <w:color w:val="000000" w:themeColor="text1"/>
        </w:rPr>
      </w:pPr>
      <w:r w:rsidRPr="000740F4">
        <w:rPr>
          <w:color w:val="000000" w:themeColor="text1"/>
        </w:rPr>
        <w:t xml:space="preserve">Vijayavenugopal, G. 1987:  “Rāmāyaṇa Paintings of Aḷakar Kōyil”, in </w:t>
      </w:r>
      <w:r w:rsidRPr="000740F4">
        <w:rPr>
          <w:i/>
          <w:color w:val="000000" w:themeColor="text1"/>
        </w:rPr>
        <w:t>Vaiṣṇavism in Indian Arts and Culture</w:t>
      </w:r>
      <w:r w:rsidR="00221E02" w:rsidRPr="000740F4">
        <w:rPr>
          <w:color w:val="000000" w:themeColor="text1"/>
        </w:rPr>
        <w:t>,</w:t>
      </w:r>
      <w:r w:rsidR="00221E02" w:rsidRPr="000740F4">
        <w:rPr>
          <w:i/>
          <w:color w:val="000000" w:themeColor="text1"/>
        </w:rPr>
        <w:t xml:space="preserve"> </w:t>
      </w:r>
      <w:r w:rsidR="00221E02" w:rsidRPr="000740F4">
        <w:rPr>
          <w:color w:val="000000" w:themeColor="text1"/>
        </w:rPr>
        <w:t>ed. by Ratan Parimoo: 412-19</w:t>
      </w:r>
      <w:r w:rsidRPr="000740F4">
        <w:rPr>
          <w:color w:val="000000" w:themeColor="text1"/>
        </w:rPr>
        <w:t>.</w:t>
      </w:r>
      <w:r w:rsidRPr="000740F4">
        <w:rPr>
          <w:b/>
          <w:color w:val="000000" w:themeColor="text1"/>
        </w:rPr>
        <w:tab/>
      </w:r>
      <w:r w:rsidR="00C06350" w:rsidRPr="000740F4">
        <w:rPr>
          <w:b/>
          <w:color w:val="000000" w:themeColor="text1"/>
        </w:rPr>
        <w:t>scan</w:t>
      </w:r>
    </w:p>
    <w:p w14:paraId="46320844" w14:textId="77777777" w:rsidR="006A6A88" w:rsidRPr="000740F4" w:rsidRDefault="006A6A88" w:rsidP="00880125">
      <w:pPr>
        <w:pStyle w:val="HangingIndent0"/>
        <w:tabs>
          <w:tab w:val="clear" w:pos="0"/>
          <w:tab w:val="left" w:pos="2160"/>
          <w:tab w:val="right" w:pos="9000"/>
        </w:tabs>
        <w:ind w:left="360" w:hanging="360"/>
        <w:rPr>
          <w:color w:val="000000" w:themeColor="text1"/>
        </w:rPr>
      </w:pPr>
      <w:r w:rsidRPr="000740F4">
        <w:rPr>
          <w:color w:val="000000" w:themeColor="text1"/>
        </w:rPr>
        <w:t>website:  https://southindianpaintings.art/</w:t>
      </w:r>
    </w:p>
    <w:p w14:paraId="08740222" w14:textId="77777777" w:rsidR="00C805DF" w:rsidRPr="000740F4" w:rsidRDefault="00C805DF" w:rsidP="00880125">
      <w:pPr>
        <w:pStyle w:val="HangingIndent0"/>
        <w:tabs>
          <w:tab w:val="clear" w:pos="0"/>
          <w:tab w:val="left" w:pos="1080"/>
          <w:tab w:val="right" w:pos="9000"/>
        </w:tabs>
        <w:spacing w:before="240"/>
        <w:ind w:left="360" w:hanging="360"/>
        <w:rPr>
          <w:b/>
          <w:color w:val="000000" w:themeColor="text1"/>
        </w:rPr>
      </w:pPr>
      <w:r w:rsidRPr="000740F4">
        <w:rPr>
          <w:b/>
          <w:color w:val="000000" w:themeColor="text1"/>
        </w:rPr>
        <w:t>notes</w:t>
      </w:r>
      <w:r w:rsidRPr="000740F4">
        <w:rPr>
          <w:b/>
          <w:color w:val="000000" w:themeColor="text1"/>
        </w:rPr>
        <w:tab/>
      </w:r>
      <w:r w:rsidRPr="000740F4">
        <w:rPr>
          <w:rFonts w:cs="Gentium Basic"/>
          <w:bCs/>
          <w:color w:val="000000" w:themeColor="text1"/>
        </w:rPr>
        <w:t>for notes</w:t>
      </w:r>
      <w:r w:rsidRPr="000740F4">
        <w:rPr>
          <w:rFonts w:cs="Gentium Basic"/>
          <w:b/>
          <w:bCs/>
          <w:color w:val="000000" w:themeColor="text1"/>
        </w:rPr>
        <w:t xml:space="preserve"> </w:t>
      </w:r>
      <w:r w:rsidRPr="000740F4">
        <w:rPr>
          <w:rFonts w:cs="Gentium Basic"/>
          <w:bCs/>
          <w:color w:val="000000" w:themeColor="text1"/>
        </w:rPr>
        <w:t xml:space="preserve">on Kerala murals from 12th century onwards </w:t>
      </w:r>
      <w:r w:rsidRPr="000740F4">
        <w:rPr>
          <w:rFonts w:cs="Gentium Basic"/>
          <w:b/>
          <w:bCs/>
          <w:color w:val="000000" w:themeColor="text1"/>
        </w:rPr>
        <w:t>see</w:t>
      </w:r>
      <w:r w:rsidRPr="000740F4">
        <w:rPr>
          <w:rFonts w:cs="Gentium Basic"/>
          <w:bCs/>
          <w:color w:val="000000" w:themeColor="text1"/>
        </w:rPr>
        <w:t xml:space="preserve"> next section</w:t>
      </w:r>
      <w:r w:rsidRPr="000740F4">
        <w:rPr>
          <w:rFonts w:cs="NotoSerif"/>
          <w:color w:val="000000" w:themeColor="text1"/>
          <w:lang w:val="en-US"/>
        </w:rPr>
        <w:t>, “mural paintings, Kerala.”</w:t>
      </w:r>
    </w:p>
    <w:p w14:paraId="65827544" w14:textId="12CD4E20"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sites:  Adiyam</w:t>
      </w:r>
      <w:r w:rsidR="00B14577" w:rsidRPr="000740F4">
        <w:rPr>
          <w:color w:val="000000" w:themeColor="text1"/>
        </w:rPr>
        <w:t>āṇkōṭṭ</w:t>
      </w:r>
      <w:r w:rsidRPr="000740F4">
        <w:rPr>
          <w:color w:val="000000" w:themeColor="text1"/>
        </w:rPr>
        <w:t xml:space="preserve">ai (Chennarāyaperumāl t.), Alagarmalai (Aḷakar Kōyil), Cheṅgam, Devanahalli, </w:t>
      </w:r>
      <w:r w:rsidR="00174733" w:rsidRPr="00174733">
        <w:rPr>
          <w:color w:val="000000" w:themeColor="text1"/>
        </w:rPr>
        <w:t>Hoḷalagundi</w:t>
      </w:r>
      <w:r w:rsidR="00174733">
        <w:rPr>
          <w:color w:val="000000" w:themeColor="text1"/>
        </w:rPr>
        <w:t xml:space="preserve"> (Siddheśvara temple),</w:t>
      </w:r>
      <w:r w:rsidR="00174733" w:rsidRPr="000740F4">
        <w:rPr>
          <w:color w:val="000000" w:themeColor="text1"/>
        </w:rPr>
        <w:t xml:space="preserve"> </w:t>
      </w:r>
      <w:r w:rsidRPr="000740F4">
        <w:rPr>
          <w:color w:val="000000" w:themeColor="text1"/>
        </w:rPr>
        <w:t xml:space="preserve">Jambiṭige Agrahāra, </w:t>
      </w:r>
      <w:r w:rsidR="00441ADE" w:rsidRPr="000740F4">
        <w:rPr>
          <w:color w:val="000000" w:themeColor="text1"/>
        </w:rPr>
        <w:t xml:space="preserve">Kaviyur, </w:t>
      </w:r>
      <w:r w:rsidRPr="000740F4">
        <w:rPr>
          <w:color w:val="000000" w:themeColor="text1"/>
        </w:rPr>
        <w:t>Kumbakonam (Rāmasvāmī t.), Madurai, Mēlkōṭe, Pudukkōṭṭai (Pirakatāmpāḷ t.), Rāmanāthapuram (Rāmaliṅgavilāsam palace)</w:t>
      </w:r>
      <w:r w:rsidR="009F3F7C" w:rsidRPr="000740F4">
        <w:rPr>
          <w:color w:val="000000" w:themeColor="text1"/>
        </w:rPr>
        <w:t xml:space="preserve">, Sībi (Narasiṃha t.), </w:t>
      </w:r>
      <w:r w:rsidRPr="000740F4">
        <w:rPr>
          <w:color w:val="000000" w:themeColor="text1"/>
        </w:rPr>
        <w:t>Śrīraṅgam (Nāciyā t.), Śrīvilliputtūr (Āṇḍāl temple), Sucindram (Thānumālaya t.),</w:t>
      </w:r>
      <w:r w:rsidR="00DB178A">
        <w:rPr>
          <w:color w:val="000000" w:themeColor="text1"/>
        </w:rPr>
        <w:t xml:space="preserve"> Tañjāvūr (Nāyak palace),</w:t>
      </w:r>
      <w:r w:rsidRPr="000740F4">
        <w:rPr>
          <w:color w:val="000000" w:themeColor="text1"/>
        </w:rPr>
        <w:t xml:space="preserve"> Tirugokarṇam (Gokarṇeśvara t.),</w:t>
      </w:r>
      <w:r w:rsidR="00483A0D" w:rsidRPr="000740F4">
        <w:rPr>
          <w:color w:val="000000" w:themeColor="text1"/>
        </w:rPr>
        <w:t xml:space="preserve"> Tirupullani (</w:t>
      </w:r>
      <w:r w:rsidR="00DF2EC0" w:rsidRPr="000740F4">
        <w:rPr>
          <w:color w:val="000000" w:themeColor="text1"/>
        </w:rPr>
        <w:t>Ādijagannātha t.)</w:t>
      </w:r>
      <w:r w:rsidR="00D94DE9" w:rsidRPr="000740F4">
        <w:rPr>
          <w:color w:val="000000" w:themeColor="text1"/>
        </w:rPr>
        <w:t>,</w:t>
      </w:r>
      <w:r w:rsidRPr="000740F4">
        <w:rPr>
          <w:color w:val="000000" w:themeColor="text1"/>
        </w:rPr>
        <w:t xml:space="preserve"> Tiruveḷḷarai (Puṇḍārīkākṣa t.), Todikalam,</w:t>
      </w:r>
      <w:r w:rsidR="009F3F7C" w:rsidRPr="000740F4">
        <w:rPr>
          <w:color w:val="000000" w:themeColor="text1"/>
        </w:rPr>
        <w:t xml:space="preserve"> Triparayār,</w:t>
      </w:r>
      <w:r w:rsidR="00D76894" w:rsidRPr="000740F4">
        <w:rPr>
          <w:color w:val="000000" w:themeColor="text1"/>
        </w:rPr>
        <w:t xml:space="preserve"> Uttaramerur (Sundaravada t.),</w:t>
      </w:r>
      <w:r w:rsidRPr="000740F4">
        <w:rPr>
          <w:color w:val="000000" w:themeColor="text1"/>
        </w:rPr>
        <w:t xml:space="preserve"> Vaḍuvūr (Kodaṇḍarāma t.)</w:t>
      </w:r>
      <w:r w:rsidR="00D76894" w:rsidRPr="000740F4">
        <w:rPr>
          <w:color w:val="000000" w:themeColor="text1"/>
        </w:rPr>
        <w:t>,</w:t>
      </w:r>
      <w:r w:rsidRPr="000740F4">
        <w:rPr>
          <w:color w:val="000000" w:themeColor="text1"/>
        </w:rPr>
        <w:t xml:space="preserve"> Virinchipuram (Mārgasahāyeśvara t.)  </w:t>
      </w:r>
      <w:r w:rsidRPr="000740F4">
        <w:rPr>
          <w:color w:val="000000" w:themeColor="text1"/>
        </w:rPr>
        <w:br/>
      </w:r>
      <w:r w:rsidRPr="000740F4">
        <w:rPr>
          <w:b/>
          <w:color w:val="000000" w:themeColor="text1"/>
        </w:rPr>
        <w:t>see</w:t>
      </w:r>
      <w:r w:rsidRPr="000740F4">
        <w:rPr>
          <w:color w:val="000000" w:themeColor="text1"/>
        </w:rPr>
        <w:t xml:space="preserve"> also listing of paintings sites at Nagaswamy 1980: 429.</w:t>
      </w:r>
    </w:p>
    <w:p w14:paraId="58D9A444" w14:textId="77777777" w:rsidR="00C805DF" w:rsidRPr="000740F4" w:rsidRDefault="00C805DF" w:rsidP="00880125">
      <w:pPr>
        <w:pStyle w:val="HangingIndent0"/>
        <w:tabs>
          <w:tab w:val="clear" w:pos="0"/>
          <w:tab w:val="left" w:pos="720"/>
          <w:tab w:val="right" w:pos="9000"/>
        </w:tabs>
        <w:ind w:left="360" w:hanging="360"/>
        <w:rPr>
          <w:b/>
          <w:color w:val="000000" w:themeColor="text1"/>
        </w:rPr>
      </w:pPr>
      <w:r w:rsidRPr="000740F4">
        <w:rPr>
          <w:b/>
          <w:color w:val="000000" w:themeColor="text1"/>
        </w:rPr>
        <w:t>Adiyamāṇkōṭṭai</w:t>
      </w:r>
      <w:r w:rsidRPr="000740F4">
        <w:rPr>
          <w:color w:val="000000" w:themeColor="text1"/>
        </w:rPr>
        <w:t xml:space="preserve"> (Dharmapuri dist., Tamilnad): </w:t>
      </w:r>
      <w:r w:rsidRPr="000740F4">
        <w:rPr>
          <w:i/>
          <w:color w:val="000000" w:themeColor="text1"/>
        </w:rPr>
        <w:t>mahāmaṇḍapa</w:t>
      </w:r>
      <w:r w:rsidRPr="000740F4">
        <w:rPr>
          <w:color w:val="000000" w:themeColor="text1"/>
        </w:rPr>
        <w:t xml:space="preserve"> of Chennarāyaperumāl temple has an important series of paintings, probably from the mid-17th or early 18th century, on its ceiling. Scenes from the</w:t>
      </w:r>
      <w:r w:rsidRPr="000740F4">
        <w:rPr>
          <w:rStyle w:val="apple-converted-space"/>
          <w:color w:val="000000" w:themeColor="text1"/>
        </w:rPr>
        <w:t xml:space="preserve"> </w:t>
      </w:r>
      <w:r w:rsidRPr="000740F4">
        <w:rPr>
          <w:rStyle w:val="Emphasis"/>
          <w:color w:val="000000" w:themeColor="text1"/>
          <w:bdr w:val="none" w:sz="0" w:space="0" w:color="auto" w:frame="1"/>
        </w:rPr>
        <w:t>Mahābhārata</w:t>
      </w:r>
      <w:r w:rsidRPr="000740F4">
        <w:rPr>
          <w:rStyle w:val="apple-converted-space"/>
          <w:color w:val="000000" w:themeColor="text1"/>
        </w:rPr>
        <w:t xml:space="preserve"> </w:t>
      </w:r>
      <w:r w:rsidRPr="000740F4">
        <w:rPr>
          <w:color w:val="000000" w:themeColor="text1"/>
        </w:rPr>
        <w:t>and</w:t>
      </w:r>
      <w:r w:rsidRPr="000740F4">
        <w:rPr>
          <w:rStyle w:val="apple-converted-space"/>
          <w:color w:val="000000" w:themeColor="text1"/>
        </w:rPr>
        <w:t xml:space="preserve"> </w:t>
      </w:r>
      <w:r w:rsidRPr="000740F4">
        <w:rPr>
          <w:rStyle w:val="Emphasis"/>
          <w:color w:val="000000" w:themeColor="text1"/>
          <w:bdr w:val="none" w:sz="0" w:space="0" w:color="auto" w:frame="1"/>
        </w:rPr>
        <w:t>Rāmāyaṇa</w:t>
      </w:r>
      <w:r w:rsidRPr="000740F4">
        <w:rPr>
          <w:rStyle w:val="apple-converted-space"/>
          <w:color w:val="000000" w:themeColor="text1"/>
        </w:rPr>
        <w:t xml:space="preserve"> </w:t>
      </w:r>
      <w:r w:rsidRPr="000740F4">
        <w:rPr>
          <w:color w:val="000000" w:themeColor="text1"/>
        </w:rPr>
        <w:t>can be seen in the lateral bays; notable is a fine rendering of</w:t>
      </w:r>
      <w:r w:rsidRPr="000740F4">
        <w:rPr>
          <w:rStyle w:val="apple-converted-space"/>
          <w:color w:val="000000" w:themeColor="text1"/>
        </w:rPr>
        <w:t xml:space="preserve"> </w:t>
      </w:r>
      <w:r w:rsidRPr="000740F4">
        <w:rPr>
          <w:rStyle w:val="Emphasis"/>
          <w:i w:val="0"/>
          <w:color w:val="000000" w:themeColor="text1"/>
          <w:bdr w:val="none" w:sz="0" w:space="0" w:color="auto" w:frame="1"/>
        </w:rPr>
        <w:t>Rāma’s installation</w:t>
      </w:r>
      <w:r w:rsidRPr="000740F4">
        <w:rPr>
          <w:rStyle w:val="apple-converted-space"/>
          <w:color w:val="000000" w:themeColor="text1"/>
        </w:rPr>
        <w:t> </w:t>
      </w:r>
      <w:r w:rsidRPr="000740F4">
        <w:rPr>
          <w:color w:val="000000" w:themeColor="text1"/>
        </w:rPr>
        <w:t>at the end of the northern bay  (</w:t>
      </w:r>
      <w:r w:rsidRPr="000740F4">
        <w:rPr>
          <w:i/>
          <w:color w:val="000000" w:themeColor="text1"/>
        </w:rPr>
        <w:t>IAR 1978-79</w:t>
      </w:r>
      <w:r w:rsidRPr="000740F4">
        <w:rPr>
          <w:color w:val="000000" w:themeColor="text1"/>
        </w:rPr>
        <w:t>: 140; Seastrand 2012; Seastrand 2013: 224-25).</w:t>
      </w:r>
    </w:p>
    <w:p w14:paraId="307FBA7E" w14:textId="61174830"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Alagarmalai:</w:t>
      </w:r>
      <w:r w:rsidRPr="000740F4">
        <w:rPr>
          <w:color w:val="000000" w:themeColor="text1"/>
        </w:rPr>
        <w:t xml:space="preserve"> the much older Aḷakar Koyil, besides 4 Vijayanagara-period reliefs on its sub-basement (Le Sauce–Carnis: I, 294), has several additions made under Tirumala Nāyak (1623-59), including</w:t>
      </w:r>
      <w:r w:rsidR="00A37B08" w:rsidRPr="000740F4">
        <w:rPr>
          <w:color w:val="000000" w:themeColor="text1"/>
        </w:rPr>
        <w:t xml:space="preserve"> outer</w:t>
      </w:r>
      <w:r w:rsidRPr="000740F4">
        <w:rPr>
          <w:color w:val="000000" w:themeColor="text1"/>
        </w:rPr>
        <w:t xml:space="preserve"> </w:t>
      </w:r>
      <w:r w:rsidRPr="000740F4">
        <w:rPr>
          <w:i/>
          <w:color w:val="000000" w:themeColor="text1"/>
        </w:rPr>
        <w:t>Vasanta maṇḍapa</w:t>
      </w:r>
      <w:r w:rsidRPr="000740F4">
        <w:rPr>
          <w:color w:val="000000" w:themeColor="text1"/>
        </w:rPr>
        <w:t xml:space="preserve"> with series of Rāmāyaṇa murals, on both walls and ceilings, illustrating story from beginning up to waking of Kumbhakarṇa with captions in Tamil</w:t>
      </w:r>
      <w:r w:rsidR="00AD1591" w:rsidRPr="000740F4">
        <w:rPr>
          <w:color w:val="000000" w:themeColor="text1"/>
        </w:rPr>
        <w:t xml:space="preserve"> on back bands</w:t>
      </w:r>
      <w:r w:rsidR="00A37B08" w:rsidRPr="000740F4">
        <w:rPr>
          <w:color w:val="000000" w:themeColor="text1"/>
        </w:rPr>
        <w:t xml:space="preserve"> and dated to beginning of  C18 by Vijayavenugopal</w:t>
      </w:r>
      <w:r w:rsidRPr="000740F4">
        <w:rPr>
          <w:color w:val="000000" w:themeColor="text1"/>
        </w:rPr>
        <w:t xml:space="preserve"> (Dallapiccola 2015a; Vijayavenugopal 1987: 413-4; cf. Michell 2013: 490-91</w:t>
      </w:r>
      <w:r w:rsidR="00E73CBD" w:rsidRPr="000740F4">
        <w:rPr>
          <w:color w:val="000000" w:themeColor="text1"/>
        </w:rPr>
        <w:t>; images on https://southindianpaintings.art/epics/ramayana/</w:t>
      </w:r>
      <w:r w:rsidRPr="000740F4">
        <w:rPr>
          <w:color w:val="000000" w:themeColor="text1"/>
        </w:rPr>
        <w:t xml:space="preserve">).  The artists have mainly followed Kampaṉ but some episodes are closer to the Telugu </w:t>
      </w:r>
      <w:r w:rsidRPr="000740F4">
        <w:rPr>
          <w:i/>
          <w:color w:val="000000" w:themeColor="text1"/>
        </w:rPr>
        <w:t xml:space="preserve">Raṅganātha Rāmāyaṇa.  </w:t>
      </w:r>
      <w:r w:rsidRPr="000740F4">
        <w:rPr>
          <w:i/>
          <w:color w:val="000000" w:themeColor="text1"/>
        </w:rPr>
        <w:br/>
      </w:r>
      <w:r w:rsidRPr="000740F4">
        <w:rPr>
          <w:i/>
          <w:color w:val="000000" w:themeColor="text1"/>
        </w:rPr>
        <w:tab/>
      </w:r>
      <w:r w:rsidRPr="000740F4">
        <w:rPr>
          <w:color w:val="000000" w:themeColor="text1"/>
        </w:rPr>
        <w:t xml:space="preserve">Plates in Nagaswamy 2003: II show: (169) Viṣṇu on Ananta starting sequence, (170) birth of princes, (171) </w:t>
      </w:r>
      <w:r w:rsidRPr="000740F4">
        <w:rPr>
          <w:i/>
          <w:color w:val="000000" w:themeColor="text1"/>
        </w:rPr>
        <w:t>putreṣṭi</w:t>
      </w:r>
      <w:r w:rsidRPr="000740F4">
        <w:rPr>
          <w:color w:val="000000" w:themeColor="text1"/>
        </w:rPr>
        <w:t xml:space="preserve"> with Ṛṣyaśṛṅga having deer head and single horn (cf. pl. 5 in Verghese + Dallapiccola 2011)].  Other reproductions: Guha ferrying exiles over Gaṅgā (pl. 6 in Verghese + Dallapiccola 2011) and crossing the causeway, with R. + L. on shoulders of Hanumān and Sugrīva  (pl. 7 in Verghese + Dallapiccola 2011)</w:t>
      </w:r>
    </w:p>
    <w:p w14:paraId="2F223BEE"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Boḍināyakkaṉur</w:t>
      </w:r>
      <w:r w:rsidRPr="000740F4">
        <w:rPr>
          <w:color w:val="000000" w:themeColor="text1"/>
        </w:rPr>
        <w:t xml:space="preserve"> (Tēṉi dist., Tamilnad): Zamindar’s Palace has mid-19th century murals in two rooms at basement level</w:t>
      </w:r>
      <w:r w:rsidR="001E0482" w:rsidRPr="000740F4">
        <w:rPr>
          <w:color w:val="000000" w:themeColor="text1"/>
        </w:rPr>
        <w:t xml:space="preserve"> (Lakṣm</w:t>
      </w:r>
      <w:r w:rsidR="005C41B3" w:rsidRPr="000740F4">
        <w:rPr>
          <w:color w:val="000000" w:themeColor="text1"/>
        </w:rPr>
        <w:t>īvilāsam and</w:t>
      </w:r>
      <w:r w:rsidR="005C41B3" w:rsidRPr="000740F4">
        <w:rPr>
          <w:i/>
          <w:color w:val="000000" w:themeColor="text1"/>
        </w:rPr>
        <w:t xml:space="preserve"> </w:t>
      </w:r>
      <w:r w:rsidR="005C41B3" w:rsidRPr="000740F4">
        <w:rPr>
          <w:color w:val="000000" w:themeColor="text1"/>
        </w:rPr>
        <w:t>Darbar Hall)</w:t>
      </w:r>
      <w:r w:rsidRPr="000740F4">
        <w:rPr>
          <w:color w:val="000000" w:themeColor="text1"/>
        </w:rPr>
        <w:t>, especially the seduction of</w:t>
      </w:r>
      <w:r w:rsidR="00AF2633" w:rsidRPr="000740F4">
        <w:rPr>
          <w:color w:val="000000" w:themeColor="text1"/>
        </w:rPr>
        <w:t xml:space="preserve"> Kalaikottu Munivar (=</w:t>
      </w:r>
      <w:r w:rsidRPr="000740F4">
        <w:rPr>
          <w:color w:val="000000" w:themeColor="text1"/>
        </w:rPr>
        <w:t xml:space="preserve"> Ṛṣyaśṛṅga</w:t>
      </w:r>
      <w:r w:rsidR="00AF2633" w:rsidRPr="000740F4">
        <w:rPr>
          <w:color w:val="000000" w:themeColor="text1"/>
        </w:rPr>
        <w:t>)</w:t>
      </w:r>
      <w:r w:rsidRPr="000740F4">
        <w:rPr>
          <w:color w:val="000000" w:themeColor="text1"/>
        </w:rPr>
        <w:t xml:space="preserve">, supposed ancestor of the </w:t>
      </w:r>
      <w:r w:rsidR="00AF2633" w:rsidRPr="000740F4">
        <w:rPr>
          <w:color w:val="000000" w:themeColor="text1"/>
        </w:rPr>
        <w:t>zamindars</w:t>
      </w:r>
      <w:r w:rsidR="007872F3" w:rsidRPr="000740F4">
        <w:rPr>
          <w:color w:val="000000" w:themeColor="text1"/>
        </w:rPr>
        <w:t xml:space="preserve"> (images on https://southindianpaintings.art/</w:t>
      </w:r>
      <w:r w:rsidR="00675282" w:rsidRPr="000740F4">
        <w:rPr>
          <w:color w:val="000000" w:themeColor="text1"/>
        </w:rPr>
        <w:t>monuments/tamil-nadu-palace-monuments/bodinayakkanur/</w:t>
      </w:r>
      <w:r w:rsidR="007872F3" w:rsidRPr="000740F4">
        <w:rPr>
          <w:color w:val="000000" w:themeColor="text1"/>
        </w:rPr>
        <w:t>)</w:t>
      </w:r>
    </w:p>
    <w:p w14:paraId="4F61F03A" w14:textId="27364412" w:rsidR="00C805DF" w:rsidRPr="000740F4" w:rsidRDefault="00C805DF" w:rsidP="00880125">
      <w:pPr>
        <w:tabs>
          <w:tab w:val="left" w:pos="720"/>
          <w:tab w:val="right" w:pos="9000"/>
          <w:tab w:val="right" w:pos="9026"/>
        </w:tabs>
        <w:spacing w:after="80"/>
        <w:ind w:left="360" w:hanging="360"/>
        <w:rPr>
          <w:color w:val="000000" w:themeColor="text1"/>
        </w:rPr>
      </w:pPr>
      <w:r w:rsidRPr="000740F4">
        <w:rPr>
          <w:b/>
          <w:color w:val="000000" w:themeColor="text1"/>
        </w:rPr>
        <w:t>Cheṅgam</w:t>
      </w:r>
      <w:r w:rsidRPr="000740F4">
        <w:rPr>
          <w:color w:val="000000" w:themeColor="text1"/>
        </w:rPr>
        <w:t xml:space="preserve"> (Tiruvannamalai dist., Tamilnādu): the Pārthasārathi</w:t>
      </w:r>
      <w:r w:rsidR="00681169" w:rsidRPr="000740F4">
        <w:rPr>
          <w:color w:val="000000" w:themeColor="text1"/>
        </w:rPr>
        <w:t xml:space="preserve"> (Arjunasārathi / Veṇugopāla Pārthasārathi) </w:t>
      </w:r>
      <w:r w:rsidRPr="000740F4">
        <w:rPr>
          <w:color w:val="000000" w:themeColor="text1"/>
        </w:rPr>
        <w:t xml:space="preserve">temple has ceiling paintings </w:t>
      </w:r>
      <w:r w:rsidR="000F182F" w:rsidRPr="000740F4">
        <w:rPr>
          <w:color w:val="000000" w:themeColor="text1"/>
        </w:rPr>
        <w:t xml:space="preserve">in the open maṇḍapa </w:t>
      </w:r>
      <w:r w:rsidRPr="000740F4">
        <w:rPr>
          <w:color w:val="000000" w:themeColor="text1"/>
        </w:rPr>
        <w:t xml:space="preserve">laid out in narrow registers, with each incident identified by captions from the 1st half of C17 (an </w:t>
      </w:r>
      <w:r w:rsidRPr="000740F4">
        <w:rPr>
          <w:color w:val="000000" w:themeColor="text1"/>
        </w:rPr>
        <w:lastRenderedPageBreak/>
        <w:t xml:space="preserve">inscription on the temple gives the date </w:t>
      </w:r>
      <w:r w:rsidRPr="000740F4">
        <w:rPr>
          <w:i/>
          <w:color w:val="000000" w:themeColor="text1"/>
        </w:rPr>
        <w:t>śaka</w:t>
      </w:r>
      <w:r w:rsidRPr="000740F4">
        <w:rPr>
          <w:color w:val="000000" w:themeColor="text1"/>
        </w:rPr>
        <w:t xml:space="preserve"> 1554) which once told the entire story; now only </w:t>
      </w:r>
      <w:r w:rsidRPr="000740F4">
        <w:rPr>
          <w:i/>
          <w:color w:val="000000" w:themeColor="text1"/>
        </w:rPr>
        <w:t>Yuddhakāṇḍa</w:t>
      </w:r>
      <w:r w:rsidRPr="000740F4">
        <w:rPr>
          <w:color w:val="000000" w:themeColor="text1"/>
        </w:rPr>
        <w:t xml:space="preserve"> episodes survive in the central square on the ceiling of the outer hall (but </w:t>
      </w:r>
      <w:r w:rsidRPr="000740F4">
        <w:rPr>
          <w:b/>
          <w:color w:val="000000" w:themeColor="text1"/>
        </w:rPr>
        <w:t>see</w:t>
      </w:r>
      <w:r w:rsidRPr="000740F4">
        <w:rPr>
          <w:color w:val="000000" w:themeColor="text1"/>
        </w:rPr>
        <w:t xml:space="preserve"> project to document, reconstruct and extend them at http://www.chengammurals.org/, which lists other sites of Nāyak-period murals</w:t>
      </w:r>
      <w:r w:rsidR="009B5E40" w:rsidRPr="000740F4">
        <w:rPr>
          <w:color w:val="000000" w:themeColor="text1"/>
        </w:rPr>
        <w:t>; also images on https://southindianpaintings.art/epics/ramayana/)</w:t>
      </w:r>
      <w:r w:rsidRPr="000740F4">
        <w:rPr>
          <w:color w:val="000000" w:themeColor="text1"/>
        </w:rPr>
        <w:t xml:space="preserve">;  of particular interest here is the depiction (confirmed by labels in Tamil) of Rāvaṇa performing </w:t>
      </w:r>
      <w:r w:rsidRPr="000740F4">
        <w:rPr>
          <w:i/>
          <w:color w:val="000000" w:themeColor="text1"/>
        </w:rPr>
        <w:t>pātālahoma</w:t>
      </w:r>
      <w:r w:rsidRPr="000740F4">
        <w:rPr>
          <w:color w:val="000000" w:themeColor="text1"/>
        </w:rPr>
        <w:t xml:space="preserve"> in order to be able to fight Rāma and of the </w:t>
      </w:r>
      <w:r w:rsidRPr="000740F4">
        <w:rPr>
          <w:i/>
          <w:color w:val="000000" w:themeColor="text1"/>
        </w:rPr>
        <w:t>vānaras</w:t>
      </w:r>
      <w:r w:rsidRPr="000740F4">
        <w:rPr>
          <w:color w:val="000000" w:themeColor="text1"/>
        </w:rPr>
        <w:t xml:space="preserve"> disrupting the </w:t>
      </w:r>
      <w:r w:rsidRPr="000740F4">
        <w:rPr>
          <w:i/>
          <w:color w:val="000000" w:themeColor="text1"/>
        </w:rPr>
        <w:t>homa</w:t>
      </w:r>
      <w:r w:rsidRPr="000740F4">
        <w:rPr>
          <w:color w:val="000000" w:themeColor="text1"/>
        </w:rPr>
        <w:t xml:space="preserve"> (with Hanumān dragging Mandodarī by the hair), since this occurs, not in Vālmīki or Kampaṉ, but in Raṅganātha’s 14th-century Telugu version (Nagaswamy 1980: 421-2; cf. Loizeau 2017: 267-68).   The paintings in the Cheṅgam temple, and similar ones in the Viṣṇu temple at Tiruvellarai, in one of the </w:t>
      </w:r>
      <w:r w:rsidRPr="000740F4">
        <w:rPr>
          <w:i/>
          <w:color w:val="000000" w:themeColor="text1"/>
        </w:rPr>
        <w:t>maṇḍapas</w:t>
      </w:r>
      <w:r w:rsidRPr="000740F4">
        <w:rPr>
          <w:color w:val="000000" w:themeColor="text1"/>
        </w:rPr>
        <w:t xml:space="preserve"> of the Śrīraṅgam temple and at Śrīvilliputtūr, are still largely independent of a written text (although the provision of captions at Cheṅgam and Śrīvilliputtūr may be indicative of change).</w:t>
      </w:r>
      <w:r w:rsidRPr="000740F4">
        <w:rPr>
          <w:color w:val="000000" w:themeColor="text1"/>
        </w:rPr>
        <w:br/>
      </w:r>
      <w:r w:rsidRPr="000740F4">
        <w:rPr>
          <w:rStyle w:val="Emphasis"/>
          <w:i w:val="0"/>
          <w:color w:val="000000" w:themeColor="text1"/>
        </w:rPr>
        <w:tab/>
        <w:t>MV Bhaskar, May 31, 2011</w:t>
      </w:r>
      <w:r w:rsidRPr="000740F4">
        <w:rPr>
          <w:rStyle w:val="Emphasis"/>
          <w:b/>
          <w:color w:val="000000" w:themeColor="text1"/>
        </w:rPr>
        <w:t xml:space="preserve"> (</w:t>
      </w:r>
      <w:r w:rsidRPr="000740F4">
        <w:rPr>
          <w:rStyle w:val="Emphasis"/>
          <w:i w:val="0"/>
          <w:color w:val="000000" w:themeColor="text1"/>
        </w:rPr>
        <w:t xml:space="preserve">from website &lt;http://www.chengammurals.org/&gt;):  </w:t>
      </w:r>
      <w:r w:rsidRPr="000740F4">
        <w:rPr>
          <w:color w:val="000000" w:themeColor="text1"/>
        </w:rPr>
        <w:t xml:space="preserve">... ...  I have been involved in documenting full-length </w:t>
      </w:r>
      <w:r w:rsidRPr="000740F4">
        <w:rPr>
          <w:rStyle w:val="Emphasis"/>
          <w:color w:val="000000" w:themeColor="text1"/>
        </w:rPr>
        <w:t>Rāmāyaṇa</w:t>
      </w:r>
      <w:r w:rsidRPr="000740F4">
        <w:rPr>
          <w:color w:val="000000" w:themeColor="text1"/>
        </w:rPr>
        <w:t xml:space="preserve"> murals, to the extent that they are extant, from 3 different locations in Tamilnadu - Srivilliputtur, Tirukkokarnam and Alagar Kovil, all of Nayaka vintage. </w:t>
      </w:r>
      <w:r w:rsidRPr="000740F4">
        <w:rPr>
          <w:rStyle w:val="Emphasis"/>
          <w:color w:val="000000" w:themeColor="text1"/>
        </w:rPr>
        <w:t>Rāmāyaṇa</w:t>
      </w:r>
      <w:r w:rsidRPr="000740F4">
        <w:rPr>
          <w:color w:val="000000" w:themeColor="text1"/>
        </w:rPr>
        <w:t xml:space="preserve"> is painted and surviving, partly or wholly, at a few other locations, at Atiyamankottai and Kumbakonam, exclusively devoted to </w:t>
      </w:r>
      <w:r w:rsidRPr="000740F4">
        <w:rPr>
          <w:rStyle w:val="Emphasis"/>
          <w:color w:val="000000" w:themeColor="text1"/>
        </w:rPr>
        <w:t>Rāmāyaṇa</w:t>
      </w:r>
      <w:r w:rsidRPr="000740F4">
        <w:rPr>
          <w:color w:val="000000" w:themeColor="text1"/>
        </w:rPr>
        <w:t xml:space="preserve">, and at the Ramalinga Vilas at Ramanathapuram where the </w:t>
      </w:r>
      <w:r w:rsidRPr="000740F4">
        <w:rPr>
          <w:rStyle w:val="Emphasis"/>
          <w:color w:val="000000" w:themeColor="text1"/>
        </w:rPr>
        <w:t>Rāmāyaṇa</w:t>
      </w:r>
      <w:r w:rsidRPr="000740F4">
        <w:rPr>
          <w:color w:val="000000" w:themeColor="text1"/>
        </w:rPr>
        <w:t xml:space="preserve"> murals share the space with other themes. This prevalence makes </w:t>
      </w:r>
      <w:r w:rsidRPr="000740F4">
        <w:rPr>
          <w:rStyle w:val="Emphasis"/>
          <w:color w:val="000000" w:themeColor="text1"/>
        </w:rPr>
        <w:t>Rāmāyaṇa</w:t>
      </w:r>
      <w:r w:rsidRPr="000740F4">
        <w:rPr>
          <w:color w:val="000000" w:themeColor="text1"/>
        </w:rPr>
        <w:t xml:space="preserve"> murals easier to reconstruct. Portions that have suffered substantial loss can be cross-referenced to another location and recovered with some authority and little guess work. One of the main aims of this project is to replicate the reconstructed mural in other media, especially animation. If </w:t>
      </w:r>
      <w:r w:rsidRPr="000740F4">
        <w:rPr>
          <w:rStyle w:val="Emphasis"/>
          <w:color w:val="000000" w:themeColor="text1"/>
        </w:rPr>
        <w:t>Rāmāyaṇa</w:t>
      </w:r>
      <w:r w:rsidRPr="000740F4">
        <w:rPr>
          <w:color w:val="000000" w:themeColor="text1"/>
        </w:rPr>
        <w:t xml:space="preserve">, then Chengam becomes the candidate for the reasons that of all the </w:t>
      </w:r>
      <w:r w:rsidRPr="000740F4">
        <w:rPr>
          <w:rStyle w:val="Emphasis"/>
          <w:color w:val="000000" w:themeColor="text1"/>
        </w:rPr>
        <w:t>Rāmāyaṇa</w:t>
      </w:r>
      <w:r w:rsidRPr="000740F4">
        <w:rPr>
          <w:color w:val="000000" w:themeColor="text1"/>
        </w:rPr>
        <w:t xml:space="preserve"> paintings available, Chengam’s native style is the most suited for animation, the characters on the murals being rounded and cartoony. In stating this, there is the trap that I am subjecting this animated interpretation to my perceptual baggage of what is cartoony, but we all have to begin somewhere. Chengam’s canvas is also a concise one (17’x 17’, approx.), and that much easier to handle, unlike Srivilliputtur for instance, which is enormous, and that much more damaged.  [cf. Rajarajan 2001: 793-4; Nagaswamy 1980: 421</w:t>
      </w:r>
      <w:r w:rsidR="00B63097">
        <w:rPr>
          <w:color w:val="000000" w:themeColor="text1"/>
        </w:rPr>
        <w:t>; Seastrand 2024: 54-55</w:t>
      </w:r>
      <w:r w:rsidRPr="000740F4">
        <w:rPr>
          <w:color w:val="000000" w:themeColor="text1"/>
        </w:rPr>
        <w:t>]</w:t>
      </w:r>
      <w:r w:rsidR="005C41B3" w:rsidRPr="000740F4">
        <w:rPr>
          <w:color w:val="000000" w:themeColor="text1"/>
        </w:rPr>
        <w:t xml:space="preserve"> </w:t>
      </w:r>
    </w:p>
    <w:p w14:paraId="7B49C7F2" w14:textId="54B9986B" w:rsidR="00C805DF" w:rsidRDefault="00C805DF" w:rsidP="00880125">
      <w:pPr>
        <w:pStyle w:val="HangingIndent0"/>
        <w:tabs>
          <w:tab w:val="right" w:pos="9000"/>
        </w:tabs>
        <w:ind w:left="360" w:hanging="360"/>
        <w:rPr>
          <w:color w:val="000000" w:themeColor="text1"/>
        </w:rPr>
      </w:pPr>
      <w:r w:rsidRPr="000740F4">
        <w:rPr>
          <w:b/>
          <w:color w:val="000000" w:themeColor="text1"/>
        </w:rPr>
        <w:t>Devanahalli:</w:t>
      </w:r>
      <w:r w:rsidRPr="000740F4">
        <w:rPr>
          <w:color w:val="000000" w:themeColor="text1"/>
        </w:rPr>
        <w:t xml:space="preserve"> the 16th-century Veṇugopālasvāmī temple is located inside the fort close to the entrance.  The entire outer wall of the temple has a frieze containing large images illustrating the Rāmāyaṇa; the Bālakāṇḍa is illustrated on the northern and southern walls (including Viśvāmitra instructing R.).</w:t>
      </w:r>
    </w:p>
    <w:p w14:paraId="6F1933BC" w14:textId="57126083" w:rsidR="00A802B3" w:rsidRPr="00174733" w:rsidRDefault="00174733" w:rsidP="00880125">
      <w:pPr>
        <w:pStyle w:val="HangingIndent0"/>
        <w:tabs>
          <w:tab w:val="right" w:pos="9000"/>
        </w:tabs>
        <w:ind w:left="360" w:hanging="360"/>
        <w:rPr>
          <w:color w:val="000000" w:themeColor="text1"/>
        </w:rPr>
      </w:pPr>
      <w:r>
        <w:rPr>
          <w:b/>
          <w:color w:val="000000" w:themeColor="text1"/>
        </w:rPr>
        <w:t>Hoḷalagundi</w:t>
      </w:r>
      <w:r>
        <w:rPr>
          <w:color w:val="000000" w:themeColor="text1"/>
        </w:rPr>
        <w:t xml:space="preserve"> (Kurnool dist., A.P.): Siddheśvara temple has ceiling paintings (late C18 or early C19) which include Rāmāyaṇa scenes.</w:t>
      </w:r>
    </w:p>
    <w:p w14:paraId="588877D0"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Nīlakaṇṭheśvara temple,</w:t>
      </w:r>
      <w:r w:rsidRPr="000740F4">
        <w:rPr>
          <w:b/>
          <w:color w:val="000000" w:themeColor="text1"/>
        </w:rPr>
        <w:t xml:space="preserve"> Jambiṭige Agrahāra</w:t>
      </w:r>
      <w:r w:rsidRPr="000740F4">
        <w:rPr>
          <w:color w:val="000000" w:themeColor="text1"/>
        </w:rPr>
        <w:t xml:space="preserve"> (built in 1733): </w:t>
      </w:r>
      <w:r w:rsidRPr="000740F4">
        <w:rPr>
          <w:b/>
          <w:color w:val="000000" w:themeColor="text1"/>
        </w:rPr>
        <w:t>see</w:t>
      </w:r>
      <w:r w:rsidRPr="000740F4">
        <w:rPr>
          <w:color w:val="000000" w:themeColor="text1"/>
        </w:rPr>
        <w:t xml:space="preserve"> Mysore 1935a: 72-73 (= </w:t>
      </w:r>
      <w:r w:rsidRPr="000740F4">
        <w:rPr>
          <w:i/>
          <w:color w:val="000000" w:themeColor="text1"/>
        </w:rPr>
        <w:t>AR for 1931</w:t>
      </w:r>
      <w:r w:rsidRPr="000740F4">
        <w:rPr>
          <w:color w:val="000000" w:themeColor="text1"/>
        </w:rPr>
        <w:t>),</w:t>
      </w:r>
      <w:r w:rsidR="00570610" w:rsidRPr="000740F4">
        <w:rPr>
          <w:color w:val="000000" w:themeColor="text1"/>
        </w:rPr>
        <w:t xml:space="preserve"> Michell 1995: 173;</w:t>
      </w:r>
      <w:r w:rsidRPr="000740F4">
        <w:rPr>
          <w:color w:val="000000" w:themeColor="text1"/>
        </w:rPr>
        <w:t xml:space="preserve"> Verghese 2011: 52-53, and JLB photos of Rāmāyaṇa reliefs.</w:t>
      </w:r>
      <w:r w:rsidRPr="000740F4">
        <w:rPr>
          <w:color w:val="000000" w:themeColor="text1"/>
        </w:rPr>
        <w:br/>
        <w:t>“This is an agrahāra by the side of the Tungā river, about one mile from Hariharapura on the Koppa road.  It has about fifteen Brahman houses, ten of which form an enclosed wood and tile ‘vaṭhāra.’  In the centre of the courtyard thus formed stands a small Dravidian temple of granite (20’ × 10’ × ht. 27’) dedicated to Nīlakaṇṭhēśvara (Plate VI, 2).  A long Kannaḍa inscription on the stone basement records that the temple was built in 1733 A.D.” Mysore 1935a: 12 and from p.13 –</w:t>
      </w:r>
      <w:r w:rsidRPr="000740F4">
        <w:rPr>
          <w:rFonts w:eastAsia="MingLiU" w:cs="MingLiU"/>
          <w:color w:val="000000" w:themeColor="text1"/>
        </w:rPr>
        <w:br/>
      </w:r>
      <w:r w:rsidRPr="000740F4">
        <w:rPr>
          <w:color w:val="000000" w:themeColor="text1"/>
        </w:rPr>
        <w:t>“</w:t>
      </w:r>
      <w:r w:rsidRPr="000740F4">
        <w:rPr>
          <w:i/>
          <w:color w:val="000000" w:themeColor="text1"/>
        </w:rPr>
        <w:t>South. —</w:t>
      </w:r>
      <w:r w:rsidRPr="000740F4">
        <w:rPr>
          <w:rFonts w:eastAsia="MingLiU" w:cs="MingLiU"/>
          <w:i/>
          <w:color w:val="000000" w:themeColor="text1"/>
        </w:rPr>
        <w:br/>
      </w:r>
      <w:r w:rsidRPr="000740F4">
        <w:rPr>
          <w:color w:val="000000" w:themeColor="text1"/>
        </w:rPr>
        <w:t xml:space="preserve">   West square: From ‘Śeshaśâyi’ to ‘Suṅdarakâṇḍa Ràmâyaṇa’;  . . .</w:t>
      </w:r>
      <w:r w:rsidRPr="000740F4">
        <w:rPr>
          <w:color w:val="000000" w:themeColor="text1"/>
        </w:rPr>
        <w:br/>
      </w:r>
      <w:r w:rsidRPr="000740F4">
        <w:rPr>
          <w:i/>
          <w:color w:val="000000" w:themeColor="text1"/>
        </w:rPr>
        <w:t>West. —</w:t>
      </w:r>
      <w:r w:rsidRPr="000740F4">
        <w:rPr>
          <w:rFonts w:eastAsia="MingLiU" w:cs="MingLiU"/>
          <w:i/>
          <w:color w:val="000000" w:themeColor="text1"/>
        </w:rPr>
        <w:br/>
      </w:r>
      <w:r w:rsidRPr="000740F4">
        <w:rPr>
          <w:i/>
          <w:color w:val="000000" w:themeColor="text1"/>
        </w:rPr>
        <w:t xml:space="preserve">   </w:t>
      </w:r>
      <w:r w:rsidRPr="000740F4">
        <w:rPr>
          <w:color w:val="000000" w:themeColor="text1"/>
        </w:rPr>
        <w:t>“Râmâyaṇa’ from ‘Sîtâ-kalyâṇa’ to the death of Râvaṇa.</w:t>
      </w:r>
    </w:p>
    <w:p w14:paraId="15FADA52" w14:textId="53962DEA" w:rsidR="00441ADE" w:rsidRPr="000740F4" w:rsidRDefault="00441ADE" w:rsidP="00441ADE">
      <w:pPr>
        <w:tabs>
          <w:tab w:val="left" w:pos="1440"/>
        </w:tabs>
        <w:spacing w:after="60"/>
        <w:ind w:left="360" w:hanging="360"/>
        <w:rPr>
          <w:color w:val="000000" w:themeColor="text1"/>
        </w:rPr>
      </w:pPr>
      <w:r w:rsidRPr="000740F4">
        <w:rPr>
          <w:b/>
          <w:color w:val="000000" w:themeColor="text1"/>
        </w:rPr>
        <w:lastRenderedPageBreak/>
        <w:t xml:space="preserve">Kaviyur </w:t>
      </w:r>
      <w:r w:rsidRPr="000740F4">
        <w:rPr>
          <w:color w:val="000000" w:themeColor="text1"/>
        </w:rPr>
        <w:t xml:space="preserve">(Kerala): Mahādeva temple (2 inscriptions of mid 10th century known) has early 17th-century carvings of </w:t>
      </w:r>
      <w:r w:rsidRPr="000740F4">
        <w:rPr>
          <w:i/>
          <w:color w:val="000000" w:themeColor="text1"/>
        </w:rPr>
        <w:t>Rāmāyaṇa</w:t>
      </w:r>
      <w:r w:rsidRPr="000740F4">
        <w:rPr>
          <w:color w:val="000000" w:themeColor="text1"/>
        </w:rPr>
        <w:t xml:space="preserve"> scenes.</w:t>
      </w:r>
    </w:p>
    <w:p w14:paraId="06694BCB" w14:textId="77777777" w:rsidR="00C805DF" w:rsidRPr="000740F4" w:rsidRDefault="00C805DF" w:rsidP="00880125">
      <w:pPr>
        <w:pStyle w:val="HangingIndent0"/>
        <w:tabs>
          <w:tab w:val="right" w:pos="9000"/>
        </w:tabs>
        <w:ind w:left="360" w:hanging="360"/>
        <w:rPr>
          <w:color w:val="000000" w:themeColor="text1"/>
          <w:szCs w:val="22"/>
        </w:rPr>
      </w:pPr>
      <w:r w:rsidRPr="000740F4">
        <w:rPr>
          <w:b/>
          <w:color w:val="000000" w:themeColor="text1"/>
        </w:rPr>
        <w:t>Kumbakonam/Kumpakōnam:</w:t>
      </w:r>
      <w:r w:rsidRPr="000740F4">
        <w:rPr>
          <w:color w:val="000000" w:themeColor="text1"/>
        </w:rPr>
        <w:t xml:space="preserve"> the sculptures on pillars in the </w:t>
      </w:r>
      <w:r w:rsidRPr="000740F4">
        <w:rPr>
          <w:i/>
          <w:color w:val="000000" w:themeColor="text1"/>
        </w:rPr>
        <w:t>mahāmaṇḍapa</w:t>
      </w:r>
      <w:r w:rsidRPr="000740F4">
        <w:rPr>
          <w:color w:val="000000" w:themeColor="text1"/>
        </w:rPr>
        <w:t xml:space="preserve"> of the Rāmasvāmī temple built for Raghunātha Nāyak (1612-34 A.D.) give particular emphasis to Rāma as teacher and Hanumān as a musician (Nagaswamy 1980: 422-4, cf. Le Sauce–Carnis 2016: I, 333-34).  There are also </w:t>
      </w:r>
      <w:r w:rsidRPr="000740F4">
        <w:rPr>
          <w:i/>
          <w:color w:val="000000" w:themeColor="text1"/>
        </w:rPr>
        <w:t>Rāmāyaṇa</w:t>
      </w:r>
      <w:r w:rsidRPr="000740F4">
        <w:rPr>
          <w:color w:val="000000" w:themeColor="text1"/>
        </w:rPr>
        <w:t xml:space="preserve"> murals on the wall of the outer </w:t>
      </w:r>
      <w:r w:rsidRPr="000740F4">
        <w:rPr>
          <w:i/>
          <w:color w:val="000000" w:themeColor="text1"/>
        </w:rPr>
        <w:t>prākāra</w:t>
      </w:r>
      <w:r w:rsidRPr="000740F4">
        <w:rPr>
          <w:color w:val="000000" w:themeColor="text1"/>
        </w:rPr>
        <w:t>;</w:t>
      </w:r>
      <w:r w:rsidRPr="000740F4">
        <w:rPr>
          <w:i/>
          <w:color w:val="000000" w:themeColor="text1"/>
        </w:rPr>
        <w:t xml:space="preserve"> </w:t>
      </w:r>
      <w:r w:rsidRPr="000740F4">
        <w:rPr>
          <w:color w:val="000000" w:themeColor="text1"/>
        </w:rPr>
        <w:t xml:space="preserve"> n.b. also temple car (Dallapiccola 1994).  </w:t>
      </w:r>
      <w:r w:rsidRPr="000740F4">
        <w:rPr>
          <w:b/>
          <w:color w:val="000000" w:themeColor="text1"/>
          <w:szCs w:val="22"/>
        </w:rPr>
        <w:t>See</w:t>
      </w:r>
      <w:r w:rsidRPr="000740F4">
        <w:rPr>
          <w:color w:val="000000" w:themeColor="text1"/>
          <w:szCs w:val="22"/>
        </w:rPr>
        <w:t xml:space="preserve"> also Saran and Khanna 2004: 32 (</w:t>
      </w:r>
      <w:r w:rsidRPr="000740F4">
        <w:rPr>
          <w:b/>
          <w:color w:val="000000" w:themeColor="text1"/>
          <w:szCs w:val="22"/>
        </w:rPr>
        <w:t>own copy</w:t>
      </w:r>
      <w:r w:rsidRPr="000740F4">
        <w:rPr>
          <w:color w:val="000000" w:themeColor="text1"/>
          <w:szCs w:val="22"/>
        </w:rPr>
        <w:t xml:space="preserve">) for </w:t>
      </w:r>
      <w:r w:rsidRPr="000740F4">
        <w:rPr>
          <w:i/>
          <w:color w:val="000000" w:themeColor="text1"/>
        </w:rPr>
        <w:t>Rāmāyaṇa</w:t>
      </w:r>
      <w:r w:rsidRPr="000740F4">
        <w:rPr>
          <w:color w:val="000000" w:themeColor="text1"/>
        </w:rPr>
        <w:t xml:space="preserve"> </w:t>
      </w:r>
      <w:r w:rsidRPr="000740F4">
        <w:rPr>
          <w:color w:val="000000" w:themeColor="text1"/>
          <w:szCs w:val="22"/>
        </w:rPr>
        <w:t>carvings.</w:t>
      </w:r>
    </w:p>
    <w:p w14:paraId="108D6D6F" w14:textId="77777777" w:rsidR="00C805DF" w:rsidRPr="000740F4" w:rsidRDefault="00C805DF" w:rsidP="00880125">
      <w:pPr>
        <w:pStyle w:val="HangingIndent0"/>
        <w:tabs>
          <w:tab w:val="left" w:pos="720"/>
          <w:tab w:val="right" w:pos="9000"/>
        </w:tabs>
        <w:ind w:left="360" w:hanging="360"/>
        <w:rPr>
          <w:color w:val="000000" w:themeColor="text1"/>
        </w:rPr>
      </w:pPr>
      <w:r w:rsidRPr="000740F4">
        <w:rPr>
          <w:b/>
          <w:color w:val="000000" w:themeColor="text1"/>
          <w:szCs w:val="22"/>
        </w:rPr>
        <w:t>Madurai</w:t>
      </w:r>
      <w:r w:rsidRPr="000740F4">
        <w:rPr>
          <w:color w:val="000000" w:themeColor="text1"/>
          <w:szCs w:val="22"/>
        </w:rPr>
        <w:t xml:space="preserve"> [original location] on frieze probably from the </w:t>
      </w:r>
      <w:r w:rsidRPr="000740F4">
        <w:rPr>
          <w:color w:val="000000" w:themeColor="text1"/>
        </w:rPr>
        <w:t xml:space="preserve">Lakṣmī shrine, Perumāḷ (Kūḍal Aḻagar) temple, now in Philadephia Museum of Art, </w:t>
      </w:r>
      <w:r w:rsidRPr="000740F4">
        <w:rPr>
          <w:b/>
          <w:color w:val="000000" w:themeColor="text1"/>
        </w:rPr>
        <w:t>see</w:t>
      </w:r>
      <w:r w:rsidRPr="000740F4">
        <w:rPr>
          <w:color w:val="000000" w:themeColor="text1"/>
        </w:rPr>
        <w:t xml:space="preserve"> Brown 1975: below and 66-84 (</w:t>
      </w:r>
      <w:r w:rsidRPr="000740F4">
        <w:rPr>
          <w:b/>
          <w:color w:val="000000" w:themeColor="text1"/>
        </w:rPr>
        <w:t>scan</w:t>
      </w:r>
      <w:r w:rsidRPr="000740F4">
        <w:rPr>
          <w:color w:val="000000" w:themeColor="text1"/>
        </w:rPr>
        <w:t>,</w:t>
      </w:r>
      <w:r w:rsidRPr="000740F4">
        <w:rPr>
          <w:i/>
          <w:color w:val="000000" w:themeColor="text1"/>
        </w:rPr>
        <w:t xml:space="preserve"> </w:t>
      </w:r>
      <w:r w:rsidRPr="000740F4">
        <w:rPr>
          <w:color w:val="000000" w:themeColor="text1"/>
        </w:rPr>
        <w:t xml:space="preserve">frieze scenes) and </w:t>
      </w:r>
      <w:r w:rsidRPr="000740F4">
        <w:rPr>
          <w:b/>
          <w:color w:val="000000" w:themeColor="text1"/>
        </w:rPr>
        <w:t>download</w:t>
      </w:r>
      <w:r w:rsidRPr="000740F4">
        <w:rPr>
          <w:color w:val="000000" w:themeColor="text1"/>
        </w:rPr>
        <w:t xml:space="preserve"> from museum on “Pillared Temple Hall” –</w:t>
      </w:r>
      <w:r w:rsidRPr="000740F4">
        <w:rPr>
          <w:color w:val="000000" w:themeColor="text1"/>
        </w:rPr>
        <w:br/>
        <w:t>Brown 1975: 27 – “The tradition, known to someone at the Philadephia Museum of Art in 1920 and independently found by me in Madura in 1934, that our pieces came originally from the Lakṣmī side of the Perumāḷ temple, seems credible and is probably true.  The main shrine of that temple is such that all our columns, except possibly those of style Ca and style Sa (the latter already accounted for at the Madana Gopāla Swāmi temple complex), could have come from an ancillary shrine contemporary with it, standing on the site of the present Lakṣmī temple.”</w:t>
      </w:r>
      <w:r w:rsidRPr="000740F4">
        <w:rPr>
          <w:color w:val="000000" w:themeColor="text1"/>
        </w:rPr>
        <w:br/>
        <w:t>p. 30 – “The conclusions to be drawn from the discussion above are as follows:</w:t>
      </w:r>
      <w:r w:rsidRPr="000740F4">
        <w:rPr>
          <w:color w:val="000000" w:themeColor="text1"/>
        </w:rPr>
        <w:br/>
      </w:r>
      <w:r w:rsidRPr="000740F4">
        <w:rPr>
          <w:color w:val="000000" w:themeColor="text1"/>
        </w:rPr>
        <w:tab/>
        <w:t xml:space="preserve">1.  The Museum’s pieces belonged originally to two, possibly three, temples: </w:t>
      </w:r>
      <w:r w:rsidRPr="000740F4">
        <w:rPr>
          <w:color w:val="000000" w:themeColor="text1"/>
        </w:rPr>
        <w:br/>
        <w:t>(</w:t>
      </w:r>
      <w:r w:rsidRPr="000740F4">
        <w:rPr>
          <w:i/>
          <w:color w:val="000000" w:themeColor="text1"/>
        </w:rPr>
        <w:t>a</w:t>
      </w:r>
      <w:r w:rsidRPr="000740F4">
        <w:rPr>
          <w:color w:val="000000" w:themeColor="text1"/>
        </w:rPr>
        <w:t xml:space="preserve">) columns Sa belong to the </w:t>
      </w:r>
      <w:r w:rsidRPr="000740F4">
        <w:rPr>
          <w:caps/>
          <w:color w:val="000000" w:themeColor="text1"/>
        </w:rPr>
        <w:t>Ā</w:t>
      </w:r>
      <w:r w:rsidRPr="000740F4">
        <w:rPr>
          <w:color w:val="000000" w:themeColor="text1"/>
        </w:rPr>
        <w:t xml:space="preserve">ṇḍāḷ shrine of the Madana Gopāla Swāmi temple  . . .  </w:t>
      </w:r>
      <w:r w:rsidRPr="000740F4">
        <w:rPr>
          <w:color w:val="000000" w:themeColor="text1"/>
        </w:rPr>
        <w:br/>
        <w:t>(</w:t>
      </w:r>
      <w:r w:rsidRPr="000740F4">
        <w:rPr>
          <w:i/>
          <w:color w:val="000000" w:themeColor="text1"/>
        </w:rPr>
        <w:t>b</w:t>
      </w:r>
      <w:r w:rsidRPr="000740F4">
        <w:rPr>
          <w:color w:val="000000" w:themeColor="text1"/>
        </w:rPr>
        <w:t>) columns of styles C, Sb, Sc, Sd, and the cared frieze pieces came from the old, now replaced, Lakṣmī temple of the Perumāḷ (Kūḍal Aḻagar) temple; (</w:t>
      </w:r>
      <w:r w:rsidRPr="000740F4">
        <w:rPr>
          <w:i/>
          <w:color w:val="000000" w:themeColor="text1"/>
        </w:rPr>
        <w:t>c</w:t>
      </w:r>
      <w:r w:rsidRPr="000740F4">
        <w:rPr>
          <w:color w:val="000000" w:themeColor="text1"/>
        </w:rPr>
        <w:t>) columns of style Ca came from some other source, not identified.”</w:t>
      </w:r>
      <w:r w:rsidRPr="000740F4">
        <w:rPr>
          <w:color w:val="000000" w:themeColor="text1"/>
        </w:rPr>
        <w:br/>
        <w:t>Brown identifies one column (C2) as “Perhaps the coronation of Rāma.” (p. 46); C10 as Sugrīva (p. 59); C11 as Tumburu (p. 60); Sc as showing on two sides of the lowest square part of the column Rāma and Lakṣmaṇa (p. 65).</w:t>
      </w:r>
    </w:p>
    <w:p w14:paraId="1CAC0821" w14:textId="28A7E510" w:rsidR="00C805DF" w:rsidRPr="000740F4" w:rsidRDefault="00C805DF" w:rsidP="00F00FED">
      <w:pPr>
        <w:pStyle w:val="HangingIndent0"/>
        <w:tabs>
          <w:tab w:val="right" w:pos="9000"/>
        </w:tabs>
        <w:ind w:left="360" w:hanging="360"/>
        <w:rPr>
          <w:color w:val="000000" w:themeColor="text1"/>
        </w:rPr>
      </w:pPr>
      <w:r w:rsidRPr="000740F4">
        <w:rPr>
          <w:b/>
          <w:color w:val="000000" w:themeColor="text1"/>
        </w:rPr>
        <w:t>Mēlkōṭe:</w:t>
      </w:r>
      <w:r w:rsidRPr="000740F4">
        <w:rPr>
          <w:color w:val="000000" w:themeColor="text1"/>
        </w:rPr>
        <w:t xml:space="preserve"> </w:t>
      </w:r>
      <w:r w:rsidR="00620826" w:rsidRPr="000740F4">
        <w:rPr>
          <w:color w:val="000000" w:themeColor="text1"/>
        </w:rPr>
        <w:t xml:space="preserve">hall in front of goddess shrine on north side of enclosure at Nārāyaṇasvāmi temple, built in 1458 by a Vijayanagara general, has pillar reliefs with </w:t>
      </w:r>
      <w:r w:rsidR="00620826" w:rsidRPr="000740F4">
        <w:rPr>
          <w:i/>
          <w:color w:val="000000" w:themeColor="text1"/>
        </w:rPr>
        <w:t>Rāmāyaṇa</w:t>
      </w:r>
      <w:r w:rsidR="00620826" w:rsidRPr="000740F4">
        <w:rPr>
          <w:color w:val="000000" w:themeColor="text1"/>
        </w:rPr>
        <w:t xml:space="preserve"> episodes and Narasiṃha story (Michell 2013: 213).  P</w:t>
      </w:r>
      <w:r w:rsidRPr="000740F4">
        <w:rPr>
          <w:color w:val="000000" w:themeColor="text1"/>
        </w:rPr>
        <w:t xml:space="preserve">artial list of 16th-17th century (?) pillar reliefs in </w:t>
      </w:r>
      <w:r w:rsidRPr="000740F4">
        <w:rPr>
          <w:i/>
          <w:color w:val="000000" w:themeColor="text1"/>
        </w:rPr>
        <w:t>maṇḍapas</w:t>
      </w:r>
      <w:r w:rsidRPr="000740F4">
        <w:rPr>
          <w:color w:val="000000" w:themeColor="text1"/>
        </w:rPr>
        <w:t xml:space="preserve"> of Nārāyaṇasvāmi temple (built in 1458 by a Vijayanagara general; Michell 2013: 213) from Vasantha 1991 (</w:t>
      </w:r>
      <w:r w:rsidRPr="000740F4">
        <w:rPr>
          <w:b/>
          <w:color w:val="000000" w:themeColor="text1"/>
        </w:rPr>
        <w:t>photocopied</w:t>
      </w:r>
      <w:r w:rsidRPr="000740F4">
        <w:rPr>
          <w:color w:val="000000" w:themeColor="text1"/>
        </w:rPr>
        <w:t>); cf. Ray 2015: 218 (</w:t>
      </w:r>
      <w:r w:rsidRPr="000740F4">
        <w:rPr>
          <w:b/>
          <w:color w:val="000000" w:themeColor="text1"/>
        </w:rPr>
        <w:t>download</w:t>
      </w:r>
      <w:r w:rsidRPr="000740F4">
        <w:rPr>
          <w:color w:val="000000" w:themeColor="text1"/>
        </w:rPr>
        <w:t>) who dates them to 15th century.</w:t>
      </w:r>
    </w:p>
    <w:p w14:paraId="0EC09470" w14:textId="77777777" w:rsidR="00F00FED" w:rsidRPr="000740F4" w:rsidRDefault="00C805DF" w:rsidP="00F00FED">
      <w:pPr>
        <w:spacing w:after="80"/>
        <w:ind w:left="360" w:hanging="360"/>
        <w:rPr>
          <w:color w:val="000000" w:themeColor="text1"/>
        </w:rPr>
      </w:pPr>
      <w:r w:rsidRPr="000740F4">
        <w:rPr>
          <w:b/>
          <w:color w:val="000000" w:themeColor="text1"/>
        </w:rPr>
        <w:t>Narasingampatti</w:t>
      </w:r>
      <w:r w:rsidRPr="000740F4">
        <w:rPr>
          <w:color w:val="000000" w:themeColor="text1"/>
        </w:rPr>
        <w:t xml:space="preserve"> (Madurai dist., Tamilnad; between Madurai and Melur): small </w:t>
      </w:r>
      <w:r w:rsidRPr="000740F4">
        <w:rPr>
          <w:i/>
          <w:color w:val="000000" w:themeColor="text1"/>
        </w:rPr>
        <w:t>maṇḍapa</w:t>
      </w:r>
      <w:r w:rsidRPr="000740F4">
        <w:rPr>
          <w:color w:val="000000" w:themeColor="text1"/>
        </w:rPr>
        <w:t xml:space="preserve"> (choultry) with </w:t>
      </w:r>
      <w:r w:rsidRPr="000740F4">
        <w:rPr>
          <w:i/>
          <w:color w:val="000000" w:themeColor="text1"/>
        </w:rPr>
        <w:t>Rāmāyaṇa</w:t>
      </w:r>
      <w:r w:rsidRPr="000740F4">
        <w:rPr>
          <w:color w:val="000000" w:themeColor="text1"/>
        </w:rPr>
        <w:t xml:space="preserve"> paintings of late 17th or early 18th century date on west and north inner walls.</w:t>
      </w:r>
      <w:r w:rsidR="00F00FED" w:rsidRPr="000740F4">
        <w:rPr>
          <w:color w:val="000000" w:themeColor="text1"/>
        </w:rPr>
        <w:t xml:space="preserve">  </w:t>
      </w:r>
      <w:r w:rsidR="00F00FED" w:rsidRPr="000740F4">
        <w:rPr>
          <w:bCs/>
          <w:color w:val="000000" w:themeColor="text1"/>
          <w:kern w:val="36"/>
        </w:rPr>
        <w:t xml:space="preserve">[from BL Endangered Archives Programme website, accessed 3rd April 2023 (https://eap.bl.uk/collection/EAP692-3) — </w:t>
      </w:r>
      <w:r w:rsidR="00F00FED" w:rsidRPr="000740F4">
        <w:rPr>
          <w:color w:val="000000" w:themeColor="text1"/>
        </w:rPr>
        <w:t>A small Mandapa (Chavadi / Choultry) at Narasingampatti village near Madurai has the paintings of 17th century in its west and north inner walls. They depict the Ramayana episodes. It begins in the southern part of the west wall with the scene of people worshipping Vishnu. The figure of the god is mostly eroded and unidentifiable. It continues with the narration of the scenes of the birth of Rama and his brothers and killing of Tadathagai. The northern wall shows the episodes of Rama’s marriage with Sita. The remaining portion of the paintings has been unfortunately weathered away.]</w:t>
      </w:r>
    </w:p>
    <w:p w14:paraId="0D0B33E1"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Panayannarkavu</w:t>
      </w:r>
      <w:r w:rsidRPr="000740F4">
        <w:rPr>
          <w:color w:val="000000" w:themeColor="text1"/>
        </w:rPr>
        <w:t xml:space="preserve"> Śiva temple:  paintings of late C16 date (so Ramachandran 2005: 322-23). Ramachandran 2005: 104 – “Though not treated in as great detail as at Mattancheri, there are a few remarkable panels at Panayannarkavu.  Sandwiched between the images of Shiva and Vishnu, they depict the fight between Rama and Ravana, the death of Ravana, the reunion of Sita and Rama, and finally the coronation of Rama.”</w:t>
      </w:r>
      <w:r w:rsidRPr="000740F4">
        <w:rPr>
          <w:color w:val="000000" w:themeColor="text1"/>
        </w:rPr>
        <w:br/>
      </w:r>
      <w:r w:rsidRPr="000740F4">
        <w:rPr>
          <w:color w:val="000000" w:themeColor="text1"/>
        </w:rPr>
        <w:lastRenderedPageBreak/>
        <w:t xml:space="preserve">subjects identified: fight with Indrajit, R. and Rāvaṇa fighting in chariots, dying Rāvaṇa falling from chariot, weeping Mandodarī and Vibhīṣaṇa, victorious R., </w:t>
      </w:r>
      <w:r w:rsidRPr="00DE597F">
        <w:rPr>
          <w:i/>
          <w:color w:val="000000" w:themeColor="text1"/>
        </w:rPr>
        <w:t>vānaras</w:t>
      </w:r>
      <w:r w:rsidRPr="000740F4">
        <w:rPr>
          <w:color w:val="000000" w:themeColor="text1"/>
        </w:rPr>
        <w:t xml:space="preserve"> carrying S. in palanquin to Rāma, Hanumān, R. + S. in </w:t>
      </w:r>
      <w:r w:rsidRPr="000740F4">
        <w:rPr>
          <w:i/>
          <w:color w:val="000000" w:themeColor="text1"/>
        </w:rPr>
        <w:t>puṣpaka vimāna,</w:t>
      </w:r>
      <w:r w:rsidRPr="000740F4">
        <w:rPr>
          <w:color w:val="000000" w:themeColor="text1"/>
        </w:rPr>
        <w:t xml:space="preserve"> R.’s </w:t>
      </w:r>
      <w:r w:rsidRPr="000740F4">
        <w:rPr>
          <w:i/>
          <w:color w:val="000000" w:themeColor="text1"/>
        </w:rPr>
        <w:t xml:space="preserve">paṭṭābhiṣeka </w:t>
      </w:r>
      <w:r w:rsidRPr="000740F4">
        <w:rPr>
          <w:color w:val="000000" w:themeColor="text1"/>
        </w:rPr>
        <w:t xml:space="preserve">(another </w:t>
      </w:r>
      <w:r w:rsidRPr="000740F4">
        <w:rPr>
          <w:i/>
          <w:color w:val="000000" w:themeColor="text1"/>
        </w:rPr>
        <w:t xml:space="preserve">Rāmapaṭṭābhiṣeka, </w:t>
      </w:r>
      <w:r w:rsidRPr="000740F4">
        <w:rPr>
          <w:color w:val="000000" w:themeColor="text1"/>
        </w:rPr>
        <w:t>C17, in another room acc. to Ramachandra 2005: 249).</w:t>
      </w:r>
    </w:p>
    <w:p w14:paraId="01D1F225" w14:textId="4A5B6D1D" w:rsidR="00C805DF" w:rsidRPr="000740F4" w:rsidRDefault="00C805DF" w:rsidP="00880125">
      <w:pPr>
        <w:pStyle w:val="HangingIndent0"/>
        <w:tabs>
          <w:tab w:val="right" w:pos="9000"/>
        </w:tabs>
        <w:ind w:left="360" w:hanging="360"/>
        <w:rPr>
          <w:color w:val="000000" w:themeColor="text1"/>
        </w:rPr>
      </w:pPr>
      <w:r w:rsidRPr="000740F4">
        <w:rPr>
          <w:b/>
          <w:color w:val="000000" w:themeColor="text1"/>
          <w:szCs w:val="22"/>
        </w:rPr>
        <w:t>Pudukkōṭṭai/Putukkōṭṭai</w:t>
      </w:r>
      <w:r w:rsidRPr="000740F4">
        <w:rPr>
          <w:color w:val="000000" w:themeColor="text1"/>
          <w:szCs w:val="22"/>
        </w:rPr>
        <w:t xml:space="preserve"> (Pudukkōṭṭai dist., Tamilnad): Pirakatāmpāḷ</w:t>
      </w:r>
      <w:r w:rsidR="005A0666" w:rsidRPr="000740F4">
        <w:rPr>
          <w:color w:val="000000" w:themeColor="text1"/>
          <w:szCs w:val="22"/>
        </w:rPr>
        <w:t>/Bṛhadambāḷ</w:t>
      </w:r>
      <w:r w:rsidRPr="000740F4">
        <w:rPr>
          <w:color w:val="000000" w:themeColor="text1"/>
          <w:szCs w:val="22"/>
        </w:rPr>
        <w:t xml:space="preserve"> temple has </w:t>
      </w:r>
      <w:r w:rsidR="00FC07A8">
        <w:rPr>
          <w:color w:val="000000" w:themeColor="text1"/>
          <w:szCs w:val="22"/>
        </w:rPr>
        <w:t>mid-</w:t>
      </w:r>
      <w:r w:rsidRPr="000740F4">
        <w:rPr>
          <w:color w:val="000000" w:themeColor="text1"/>
          <w:szCs w:val="22"/>
        </w:rPr>
        <w:t>18th</w:t>
      </w:r>
      <w:r w:rsidR="00FC07A8">
        <w:rPr>
          <w:color w:val="000000" w:themeColor="text1"/>
          <w:szCs w:val="22"/>
        </w:rPr>
        <w:t>-</w:t>
      </w:r>
      <w:r w:rsidRPr="000740F4">
        <w:rPr>
          <w:color w:val="000000" w:themeColor="text1"/>
          <w:szCs w:val="22"/>
        </w:rPr>
        <w:t xml:space="preserve">century murals from Bāla and Aranya kāṇḍas in entrance </w:t>
      </w:r>
      <w:r w:rsidRPr="000740F4">
        <w:rPr>
          <w:i/>
          <w:color w:val="000000" w:themeColor="text1"/>
          <w:szCs w:val="22"/>
        </w:rPr>
        <w:t>maṇḍapa</w:t>
      </w:r>
      <w:r w:rsidRPr="000740F4">
        <w:rPr>
          <w:color w:val="000000" w:themeColor="text1"/>
          <w:szCs w:val="22"/>
        </w:rPr>
        <w:t xml:space="preserve"> – 54 registers of paintings in central aisle alternating with narrow black bands of white Telugu and Tamil text (Seastrand 2013: 52-59</w:t>
      </w:r>
      <w:r w:rsidR="007155A9">
        <w:rPr>
          <w:color w:val="000000" w:themeColor="text1"/>
          <w:szCs w:val="22"/>
        </w:rPr>
        <w:t>; Seastrad 2024: 71-76</w:t>
      </w:r>
      <w:r w:rsidRPr="000740F4">
        <w:rPr>
          <w:color w:val="000000" w:themeColor="text1"/>
          <w:szCs w:val="22"/>
        </w:rPr>
        <w:t>).</w:t>
      </w:r>
      <w:r w:rsidR="00FF1CBA" w:rsidRPr="000740F4">
        <w:rPr>
          <w:color w:val="000000" w:themeColor="text1"/>
          <w:szCs w:val="22"/>
        </w:rPr>
        <w:t xml:space="preserve">  Gokarṇeśvara temple in outskirts of town </w:t>
      </w:r>
      <w:r w:rsidR="005D352D" w:rsidRPr="000740F4">
        <w:rPr>
          <w:color w:val="000000" w:themeColor="text1"/>
          <w:szCs w:val="22"/>
        </w:rPr>
        <w:t>has on the ceiling of the colonade forming its ceremonial approach scenes from gods seeking Viṣṇu’s help up to the departure into exile ((Michell 1995: 244).</w:t>
      </w:r>
    </w:p>
    <w:p w14:paraId="6E4319C7" w14:textId="5386C499"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Rāmanāthapuram</w:t>
      </w:r>
      <w:r w:rsidRPr="000740F4">
        <w:rPr>
          <w:color w:val="000000" w:themeColor="text1"/>
        </w:rPr>
        <w:t xml:space="preserve"> (Rāmnād): The Rāmaliṅgavilāsam</w:t>
      </w:r>
      <w:r w:rsidR="001E5D02">
        <w:rPr>
          <w:color w:val="000000" w:themeColor="text1"/>
        </w:rPr>
        <w:t xml:space="preserve"> (Irāmaliṅkavilācam) </w:t>
      </w:r>
      <w:r w:rsidRPr="000740F4">
        <w:rPr>
          <w:color w:val="000000" w:themeColor="text1"/>
        </w:rPr>
        <w:t>, built for the Setupati ruler as his audience hall in the late 17th century (the largest and most decorated building in the palace compound), has mural paintings</w:t>
      </w:r>
      <w:r w:rsidR="005754EA">
        <w:rPr>
          <w:color w:val="000000" w:themeColor="text1"/>
        </w:rPr>
        <w:t xml:space="preserve"> in third room</w:t>
      </w:r>
      <w:r w:rsidRPr="000740F4">
        <w:rPr>
          <w:color w:val="000000" w:themeColor="text1"/>
        </w:rPr>
        <w:t xml:space="preserve"> which include a complete Bālakāṇḍa series (</w:t>
      </w:r>
      <w:r w:rsidRPr="000740F4">
        <w:rPr>
          <w:rFonts w:cs="Gentium Basic"/>
          <w:color w:val="000000" w:themeColor="text1"/>
        </w:rPr>
        <w:t>see Howes 2003: 97-99;</w:t>
      </w:r>
      <w:r w:rsidRPr="000740F4">
        <w:rPr>
          <w:color w:val="000000" w:themeColor="text1"/>
        </w:rPr>
        <w:t xml:space="preserve"> Dallapiccola 2016b: 90</w:t>
      </w:r>
      <w:r w:rsidR="001E5D02">
        <w:rPr>
          <w:color w:val="000000" w:themeColor="text1"/>
        </w:rPr>
        <w:t>; Seastrand 2024: 59-</w:t>
      </w:r>
      <w:r w:rsidR="00160CEA">
        <w:rPr>
          <w:color w:val="000000" w:themeColor="text1"/>
        </w:rPr>
        <w:t>71</w:t>
      </w:r>
      <w:r w:rsidRPr="000740F4">
        <w:rPr>
          <w:color w:val="000000" w:themeColor="text1"/>
        </w:rPr>
        <w:t xml:space="preserve">).  They were probably first painted in the reign of Muthu Vijaya Raghunatha Setupati (1710-25), whose name is inscribed next to two paintings; below the paintings are descriptions in white Tamil script on the black borders of the paintings.  The sequence runs from left to right and top to bottom. </w:t>
      </w:r>
      <w:r w:rsidR="00726F62" w:rsidRPr="000740F4">
        <w:rPr>
          <w:color w:val="000000" w:themeColor="text1"/>
        </w:rPr>
        <w:t xml:space="preserve"> </w:t>
      </w:r>
      <w:r w:rsidR="00FC07A8">
        <w:rPr>
          <w:color w:val="000000" w:themeColor="text1"/>
        </w:rPr>
        <w:t>[</w:t>
      </w:r>
      <w:r w:rsidR="00726F62" w:rsidRPr="000740F4">
        <w:rPr>
          <w:color w:val="000000" w:themeColor="text1"/>
        </w:rPr>
        <w:t>images</w:t>
      </w:r>
      <w:r w:rsidR="00E652E3">
        <w:rPr>
          <w:color w:val="000000" w:themeColor="text1"/>
        </w:rPr>
        <w:t xml:space="preserve"> also</w:t>
      </w:r>
      <w:r w:rsidR="00726F62" w:rsidRPr="000740F4">
        <w:rPr>
          <w:color w:val="000000" w:themeColor="text1"/>
        </w:rPr>
        <w:t xml:space="preserve"> on https://southindianpaintings.art/epics/ramayana/</w:t>
      </w:r>
      <w:r w:rsidR="00FC07A8">
        <w:rPr>
          <w:color w:val="000000" w:themeColor="text1"/>
        </w:rPr>
        <w:t>]</w:t>
      </w:r>
    </w:p>
    <w:p w14:paraId="1F40EB2C"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i/>
          <w:color w:val="000000" w:themeColor="text1"/>
        </w:rPr>
        <w:tab/>
      </w:r>
      <w:r w:rsidRPr="000740F4">
        <w:rPr>
          <w:i/>
          <w:color w:val="000000" w:themeColor="text1"/>
        </w:rPr>
        <w:tab/>
      </w:r>
      <w:r w:rsidRPr="000740F4">
        <w:rPr>
          <w:color w:val="000000" w:themeColor="text1"/>
        </w:rPr>
        <w:t>The palace was built during the reign of Kizhavan Sethupathi (1674-1710 A.D.) and consists of a Darbar hall and an ostentatious dwelling area. The murals found in this building represent the life style of the Sethupathi kings, including scenes depicting their battles with the Maratha kings of Thanjavur and their European contacts.  Some other murals (probably done at same time) belong to reign of Muthu Vijayaraghunatha Sethupathi (1710-25).</w:t>
      </w:r>
    </w:p>
    <w:p w14:paraId="188AB58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b/>
          <w:color w:val="000000" w:themeColor="text1"/>
        </w:rPr>
        <w:t>Sībi:</w:t>
      </w:r>
      <w:r w:rsidRPr="000740F4">
        <w:rPr>
          <w:color w:val="000000" w:themeColor="text1"/>
        </w:rPr>
        <w:t xml:space="preserve"> Narasiṃha temple: murals on beams and ceilings of </w:t>
      </w:r>
      <w:r w:rsidRPr="000740F4">
        <w:rPr>
          <w:i/>
          <w:color w:val="000000" w:themeColor="text1"/>
        </w:rPr>
        <w:t>mukhamaṇdapa</w:t>
      </w:r>
      <w:r w:rsidRPr="000740F4">
        <w:rPr>
          <w:color w:val="000000" w:themeColor="text1"/>
        </w:rPr>
        <w:t xml:space="preserve"> [source with listing: Mysore 1946 (</w:t>
      </w:r>
      <w:r w:rsidRPr="000740F4">
        <w:rPr>
          <w:i/>
          <w:color w:val="000000" w:themeColor="text1"/>
        </w:rPr>
        <w:t>AR for 1945</w:t>
      </w:r>
      <w:r w:rsidRPr="000740F4">
        <w:rPr>
          <w:color w:val="000000" w:themeColor="text1"/>
        </w:rPr>
        <w:t>): 60-62].  Michell 2013: 202 – “&lt;it&gt; was built towards the end of the 18</w:t>
      </w:r>
      <w:r w:rsidRPr="000740F4">
        <w:rPr>
          <w:color w:val="000000" w:themeColor="text1"/>
          <w:vertAlign w:val="superscript"/>
        </w:rPr>
        <w:t>th</w:t>
      </w:r>
      <w:r w:rsidRPr="000740F4">
        <w:rPr>
          <w:color w:val="000000" w:themeColor="text1"/>
        </w:rPr>
        <w:t xml:space="preserve"> century by a local official under Tipu Sultan.  The temple is worth visiting for its extensive ceiling paintings, among the finest of the Wodeyar period.”</w:t>
      </w:r>
    </w:p>
    <w:p w14:paraId="1C63AF67" w14:textId="77777777" w:rsidR="00C805DF" w:rsidRPr="000740F4" w:rsidRDefault="00C805DF" w:rsidP="00880125">
      <w:pPr>
        <w:pStyle w:val="HangingIndent0"/>
        <w:tabs>
          <w:tab w:val="right" w:pos="9000"/>
        </w:tabs>
        <w:ind w:left="360" w:hanging="360"/>
        <w:rPr>
          <w:color w:val="000000" w:themeColor="text1"/>
          <w:szCs w:val="32"/>
        </w:rPr>
      </w:pPr>
      <w:r w:rsidRPr="000740F4">
        <w:rPr>
          <w:b/>
          <w:color w:val="000000" w:themeColor="text1"/>
        </w:rPr>
        <w:t>Siddhapura Taluk,</w:t>
      </w:r>
      <w:r w:rsidRPr="000740F4">
        <w:rPr>
          <w:color w:val="000000" w:themeColor="text1"/>
        </w:rPr>
        <w:t xml:space="preserve"> Karnataka: Śrī Siddhi Vinayaka temple, wooden ceremonial chariot (18th century) now in Folklore Museum, Mysore University, Manasagangotri, shows Rāvaṇa lifting hut to abduct Sītā (</w:t>
      </w:r>
      <w:r w:rsidRPr="000740F4">
        <w:rPr>
          <w:color w:val="000000" w:themeColor="text1"/>
          <w:szCs w:val="32"/>
        </w:rPr>
        <w:t>Kam 2000: 121</w:t>
      </w:r>
      <w:r w:rsidRPr="000740F4">
        <w:rPr>
          <w:color w:val="000000" w:themeColor="text1"/>
        </w:rPr>
        <w:t xml:space="preserve">) and </w:t>
      </w:r>
      <w:r w:rsidRPr="000740F4">
        <w:rPr>
          <w:color w:val="000000" w:themeColor="text1"/>
          <w:szCs w:val="32"/>
        </w:rPr>
        <w:t xml:space="preserve">guardian of Laṅkā, holding sword and shield, fights Hanumān; Rāvaṇa embraces 2 women; Hanumān kneels before Sītā in </w:t>
      </w:r>
      <w:r w:rsidRPr="000740F4">
        <w:rPr>
          <w:i/>
          <w:color w:val="000000" w:themeColor="text1"/>
          <w:szCs w:val="32"/>
        </w:rPr>
        <w:t>aśokavana</w:t>
      </w:r>
      <w:r w:rsidRPr="000740F4">
        <w:rPr>
          <w:color w:val="000000" w:themeColor="text1"/>
          <w:szCs w:val="32"/>
        </w:rPr>
        <w:t xml:space="preserve"> (Kam 2000: 143).</w:t>
      </w:r>
    </w:p>
    <w:p w14:paraId="374CB957" w14:textId="77777777" w:rsidR="00C805DF" w:rsidRPr="000740F4" w:rsidRDefault="00C805DF" w:rsidP="00880125">
      <w:pPr>
        <w:pStyle w:val="HangingIndent0"/>
        <w:tabs>
          <w:tab w:val="right" w:pos="9000"/>
        </w:tabs>
        <w:ind w:left="360" w:hanging="360"/>
        <w:rPr>
          <w:color w:val="000000" w:themeColor="text1"/>
          <w:szCs w:val="32"/>
        </w:rPr>
      </w:pPr>
      <w:r w:rsidRPr="000740F4">
        <w:rPr>
          <w:b/>
          <w:color w:val="000000" w:themeColor="text1"/>
          <w:szCs w:val="32"/>
        </w:rPr>
        <w:t>Śrīmuṣṇam/Tirumuttam</w:t>
      </w:r>
      <w:r w:rsidRPr="000740F4">
        <w:rPr>
          <w:color w:val="000000" w:themeColor="text1"/>
          <w:szCs w:val="32"/>
        </w:rPr>
        <w:t xml:space="preserve"> (Cuddalore dist., Tamilnad): Bhū-Varāha temple, reconstructed in late C16 under Jiñjī Nāyaks, has narrative relief scenes from Rāmāyaṇa on the entrances of the columned </w:t>
      </w:r>
      <w:r w:rsidRPr="000740F4">
        <w:rPr>
          <w:i/>
          <w:color w:val="000000" w:themeColor="text1"/>
          <w:szCs w:val="32"/>
        </w:rPr>
        <w:t>maṇḍapa,</w:t>
      </w:r>
      <w:r w:rsidRPr="000740F4">
        <w:rPr>
          <w:color w:val="000000" w:themeColor="text1"/>
          <w:szCs w:val="32"/>
        </w:rPr>
        <w:t xml:space="preserve"> including Rāma’s </w:t>
      </w:r>
      <w:r w:rsidRPr="000740F4">
        <w:rPr>
          <w:i/>
          <w:color w:val="000000" w:themeColor="text1"/>
          <w:szCs w:val="32"/>
        </w:rPr>
        <w:t>abhiṣeka</w:t>
      </w:r>
      <w:r w:rsidRPr="000740F4">
        <w:rPr>
          <w:color w:val="000000" w:themeColor="text1"/>
          <w:szCs w:val="32"/>
        </w:rPr>
        <w:t xml:space="preserve"> (Branfoot 2012: 328). </w:t>
      </w:r>
    </w:p>
    <w:p w14:paraId="156F1DEB"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Śrīraṅgam:</w:t>
      </w:r>
      <w:r w:rsidRPr="000740F4">
        <w:rPr>
          <w:color w:val="000000" w:themeColor="text1"/>
        </w:rPr>
        <w:t xml:space="preserve"> in </w:t>
      </w:r>
      <w:r w:rsidRPr="000740F4">
        <w:rPr>
          <w:i/>
          <w:color w:val="000000" w:themeColor="text1"/>
        </w:rPr>
        <w:t>maṇḍapa</w:t>
      </w:r>
      <w:r w:rsidRPr="000740F4">
        <w:rPr>
          <w:color w:val="000000" w:themeColor="text1"/>
        </w:rPr>
        <w:t xml:space="preserve"> of sub-temple to Nāciyā, Śrīraṅganātha’s spouse, within 4th </w:t>
      </w:r>
      <w:r w:rsidRPr="000740F4">
        <w:rPr>
          <w:i/>
          <w:color w:val="000000" w:themeColor="text1"/>
        </w:rPr>
        <w:t>prākāra</w:t>
      </w:r>
      <w:r w:rsidRPr="000740F4">
        <w:rPr>
          <w:color w:val="000000" w:themeColor="text1"/>
        </w:rPr>
        <w:t xml:space="preserve"> of Śrīraṅganāthasvāmi temple, C16-17 murals illustrating Rāmāyaṇa (Auboyer 1969: 22).</w:t>
      </w:r>
    </w:p>
    <w:p w14:paraId="62DB75A5" w14:textId="77777777" w:rsidR="00C805DF" w:rsidRPr="000740F4" w:rsidRDefault="00C805DF" w:rsidP="00880125">
      <w:pPr>
        <w:pStyle w:val="HangingIndent0"/>
        <w:tabs>
          <w:tab w:val="right" w:pos="9000"/>
        </w:tabs>
        <w:ind w:left="360" w:hanging="360"/>
        <w:rPr>
          <w:i/>
          <w:color w:val="000000" w:themeColor="text1"/>
        </w:rPr>
      </w:pPr>
      <w:r w:rsidRPr="000740F4">
        <w:rPr>
          <w:b/>
          <w:color w:val="000000" w:themeColor="text1"/>
        </w:rPr>
        <w:t>Śrīvilliputtūr:</w:t>
      </w:r>
      <w:r w:rsidRPr="000740F4">
        <w:rPr>
          <w:color w:val="000000" w:themeColor="text1"/>
        </w:rPr>
        <w:t xml:space="preserve"> Āṇḍāl temple open </w:t>
      </w:r>
      <w:r w:rsidRPr="000740F4">
        <w:rPr>
          <w:i/>
          <w:color w:val="000000" w:themeColor="text1"/>
        </w:rPr>
        <w:t>maṇḍapa</w:t>
      </w:r>
      <w:r w:rsidRPr="000740F4">
        <w:rPr>
          <w:color w:val="000000" w:themeColor="text1"/>
        </w:rPr>
        <w:t xml:space="preserve"> has Rām. narrative paintings (probably 18th century) on ceiling which end in middle of Araṇyakāṇḍa (Dallapicccola 2015a: II, 470 n.7 and 2016b: 90).</w:t>
      </w:r>
    </w:p>
    <w:p w14:paraId="183D1A67" w14:textId="47167BE2" w:rsidR="00C805DF" w:rsidRDefault="00C805DF" w:rsidP="00880125">
      <w:pPr>
        <w:tabs>
          <w:tab w:val="right" w:pos="9000"/>
        </w:tabs>
        <w:spacing w:after="80"/>
        <w:ind w:left="360" w:hanging="360"/>
        <w:rPr>
          <w:color w:val="000000" w:themeColor="text1"/>
        </w:rPr>
      </w:pPr>
      <w:r w:rsidRPr="000740F4">
        <w:rPr>
          <w:b/>
          <w:color w:val="000000" w:themeColor="text1"/>
        </w:rPr>
        <w:t>Sucindram:</w:t>
      </w:r>
      <w:r w:rsidRPr="000740F4">
        <w:rPr>
          <w:color w:val="000000" w:themeColor="text1"/>
        </w:rPr>
        <w:t xml:space="preserve"> </w:t>
      </w:r>
      <w:r w:rsidRPr="000740F4">
        <w:rPr>
          <w:i/>
          <w:color w:val="000000" w:themeColor="text1"/>
        </w:rPr>
        <w:t>Rāmāyaṇa</w:t>
      </w:r>
      <w:r w:rsidRPr="000740F4">
        <w:rPr>
          <w:color w:val="000000" w:themeColor="text1"/>
        </w:rPr>
        <w:t xml:space="preserve"> scenes in Thānumālaya temple (17th century).</w:t>
      </w:r>
    </w:p>
    <w:p w14:paraId="449B5735" w14:textId="2FA78B75" w:rsidR="00F15F72" w:rsidRPr="005B63CF" w:rsidRDefault="00F15F72" w:rsidP="00880125">
      <w:pPr>
        <w:tabs>
          <w:tab w:val="right" w:pos="9000"/>
        </w:tabs>
        <w:spacing w:after="80"/>
        <w:ind w:left="360" w:hanging="360"/>
        <w:rPr>
          <w:color w:val="000000" w:themeColor="text1"/>
        </w:rPr>
      </w:pPr>
      <w:r w:rsidRPr="005B63CF">
        <w:rPr>
          <w:b/>
          <w:color w:val="000000" w:themeColor="text1"/>
        </w:rPr>
        <w:t>Tañjāvūr</w:t>
      </w:r>
      <w:r w:rsidR="005B63CF" w:rsidRPr="005B63CF">
        <w:rPr>
          <w:b/>
          <w:color w:val="000000" w:themeColor="text1"/>
        </w:rPr>
        <w:t xml:space="preserve">/Tañcāvūr: </w:t>
      </w:r>
      <w:r w:rsidR="005B63CF" w:rsidRPr="005B63CF">
        <w:rPr>
          <w:color w:val="000000" w:themeColor="text1"/>
        </w:rPr>
        <w:t>C17 painting</w:t>
      </w:r>
      <w:r w:rsidR="005B63CF">
        <w:rPr>
          <w:color w:val="000000" w:themeColor="text1"/>
        </w:rPr>
        <w:t>, much overpainted.</w:t>
      </w:r>
      <w:r w:rsidR="005B63CF" w:rsidRPr="005B63CF">
        <w:rPr>
          <w:color w:val="000000" w:themeColor="text1"/>
        </w:rPr>
        <w:t xml:space="preserve"> of</w:t>
      </w:r>
      <w:r w:rsidR="005B63CF">
        <w:rPr>
          <w:color w:val="000000" w:themeColor="text1"/>
        </w:rPr>
        <w:t xml:space="preserve"> </w:t>
      </w:r>
      <w:r w:rsidR="005B63CF">
        <w:rPr>
          <w:i/>
          <w:color w:val="000000" w:themeColor="text1"/>
        </w:rPr>
        <w:t>Rāmapaṭṭābhiṣeka</w:t>
      </w:r>
      <w:r w:rsidR="005B63CF">
        <w:rPr>
          <w:color w:val="000000" w:themeColor="text1"/>
        </w:rPr>
        <w:t xml:space="preserve"> in ‘arsenal tower’</w:t>
      </w:r>
      <w:r w:rsidR="002358D5">
        <w:rPr>
          <w:color w:val="000000" w:themeColor="text1"/>
        </w:rPr>
        <w:t>,</w:t>
      </w:r>
      <w:r w:rsidR="005B63CF">
        <w:rPr>
          <w:color w:val="000000" w:themeColor="text1"/>
        </w:rPr>
        <w:t xml:space="preserve"> part of Nāyak palace</w:t>
      </w:r>
      <w:r w:rsidR="002358D5">
        <w:rPr>
          <w:color w:val="000000" w:themeColor="text1"/>
        </w:rPr>
        <w:t xml:space="preserve"> (Seastrand 2024: 57-59</w:t>
      </w:r>
      <w:r w:rsidR="005B63CF">
        <w:rPr>
          <w:color w:val="000000" w:themeColor="text1"/>
        </w:rPr>
        <w:t>).</w:t>
      </w:r>
    </w:p>
    <w:p w14:paraId="7B2AA4A0"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t xml:space="preserve">Tirukurungudi: </w:t>
      </w:r>
      <w:r w:rsidRPr="000740F4">
        <w:rPr>
          <w:i/>
          <w:color w:val="000000" w:themeColor="text1"/>
        </w:rPr>
        <w:t>Rāmāyaṇa</w:t>
      </w:r>
      <w:r w:rsidRPr="000740F4">
        <w:rPr>
          <w:color w:val="000000" w:themeColor="text1"/>
        </w:rPr>
        <w:t xml:space="preserve"> episodes among carvings on the 17th-century Citra Gopuram of Nambi Rayar temple, including Rāma threatening Sagara.</w:t>
      </w:r>
    </w:p>
    <w:p w14:paraId="2DFA8BB5" w14:textId="77777777" w:rsidR="00C805DF" w:rsidRPr="000740F4" w:rsidRDefault="00C805DF" w:rsidP="00880125">
      <w:pPr>
        <w:tabs>
          <w:tab w:val="right" w:pos="9000"/>
        </w:tabs>
        <w:spacing w:after="80"/>
        <w:ind w:left="360" w:hanging="360"/>
        <w:rPr>
          <w:color w:val="000000" w:themeColor="text1"/>
        </w:rPr>
      </w:pPr>
      <w:r w:rsidRPr="000740F4">
        <w:rPr>
          <w:b/>
          <w:color w:val="000000" w:themeColor="text1"/>
        </w:rPr>
        <w:lastRenderedPageBreak/>
        <w:t>Tirugokarnam/Tirukōkarṇam:</w:t>
      </w:r>
      <w:r w:rsidRPr="000740F4">
        <w:rPr>
          <w:color w:val="000000" w:themeColor="text1"/>
        </w:rPr>
        <w:t xml:space="preserve"> much older (7th-8th century) Gokarneśvara temple has additions from Vijayanagara or Nāyak period which include the </w:t>
      </w:r>
      <w:r w:rsidRPr="000740F4">
        <w:rPr>
          <w:i/>
          <w:color w:val="000000" w:themeColor="text1"/>
        </w:rPr>
        <w:t>anuppamaṇḍapa</w:t>
      </w:r>
      <w:r w:rsidRPr="000740F4">
        <w:rPr>
          <w:color w:val="000000" w:themeColor="text1"/>
        </w:rPr>
        <w:t xml:space="preserve"> in front of the </w:t>
      </w:r>
      <w:r w:rsidRPr="000740F4">
        <w:rPr>
          <w:i/>
          <w:color w:val="000000" w:themeColor="text1"/>
        </w:rPr>
        <w:t>raṅgamaṇḍapa</w:t>
      </w:r>
      <w:r w:rsidRPr="000740F4">
        <w:rPr>
          <w:color w:val="000000" w:themeColor="text1"/>
        </w:rPr>
        <w:t xml:space="preserve"> (a corridor-like structure) with</w:t>
      </w:r>
      <w:r w:rsidR="006F2EC8" w:rsidRPr="000740F4">
        <w:rPr>
          <w:color w:val="000000" w:themeColor="text1"/>
        </w:rPr>
        <w:t xml:space="preserve"> paintings from late</w:t>
      </w:r>
      <w:r w:rsidRPr="000740F4">
        <w:rPr>
          <w:color w:val="000000" w:themeColor="text1"/>
        </w:rPr>
        <w:t xml:space="preserve"> 18th</w:t>
      </w:r>
      <w:r w:rsidR="006F2EC8" w:rsidRPr="000740F4">
        <w:rPr>
          <w:color w:val="000000" w:themeColor="text1"/>
        </w:rPr>
        <w:t xml:space="preserve"> or early 19th century</w:t>
      </w:r>
      <w:r w:rsidRPr="000740F4">
        <w:rPr>
          <w:color w:val="000000" w:themeColor="text1"/>
        </w:rPr>
        <w:t xml:space="preserve"> covering the Rāmāyaṇa story up to the end of the Yuddhakāṇḍa in three rows on the ceiling, with labels in both Tamil and Telugu below each panel (Banerjee 1986: 222; Dallapiccola 2011: 189; Latha 2005: 102; Rajarajan 2006: 59</w:t>
      </w:r>
      <w:r w:rsidR="006F2EC8" w:rsidRPr="000740F4">
        <w:rPr>
          <w:color w:val="000000" w:themeColor="text1"/>
        </w:rPr>
        <w:t>; images on https://southindianpaintings.art/epics/ramayana/</w:t>
      </w:r>
      <w:r w:rsidRPr="000740F4">
        <w:rPr>
          <w:color w:val="000000" w:themeColor="text1"/>
        </w:rPr>
        <w:t>).</w:t>
      </w:r>
    </w:p>
    <w:p w14:paraId="7FCE62B6" w14:textId="77777777" w:rsidR="00502655" w:rsidRPr="000740F4" w:rsidRDefault="00502655" w:rsidP="00502655">
      <w:pPr>
        <w:pStyle w:val="HangingIndent0"/>
        <w:tabs>
          <w:tab w:val="right" w:pos="9000"/>
        </w:tabs>
        <w:ind w:left="360" w:hanging="360"/>
        <w:rPr>
          <w:color w:val="000000" w:themeColor="text1"/>
        </w:rPr>
      </w:pPr>
      <w:r w:rsidRPr="000740F4">
        <w:rPr>
          <w:b/>
          <w:color w:val="000000" w:themeColor="text1"/>
        </w:rPr>
        <w:t>Tiruppudaimarudur:</w:t>
      </w:r>
      <w:r w:rsidRPr="000740F4">
        <w:rPr>
          <w:color w:val="000000" w:themeColor="text1"/>
        </w:rPr>
        <w:t xml:space="preserve"> Narumpunātha temple has mid-17th-century paintings in chambers on first and third tiers of </w:t>
      </w:r>
      <w:r w:rsidRPr="000740F4">
        <w:rPr>
          <w:i/>
          <w:color w:val="000000" w:themeColor="text1"/>
        </w:rPr>
        <w:t>gopuram</w:t>
      </w:r>
      <w:r w:rsidRPr="000740F4">
        <w:rPr>
          <w:color w:val="000000" w:themeColor="text1"/>
        </w:rPr>
        <w:t xml:space="preserve"> of Kiṣkindhākāṇḍa and Yuddhakāṇḍa episode</w:t>
      </w:r>
      <w:r w:rsidR="005D352D" w:rsidRPr="000740F4">
        <w:rPr>
          <w:color w:val="000000" w:themeColor="text1"/>
        </w:rPr>
        <w:t>s</w:t>
      </w:r>
      <w:r w:rsidRPr="000740F4">
        <w:rPr>
          <w:color w:val="000000" w:themeColor="text1"/>
        </w:rPr>
        <w:t xml:space="preserve"> (</w:t>
      </w:r>
      <w:r w:rsidR="00B860B6" w:rsidRPr="000740F4">
        <w:rPr>
          <w:color w:val="000000" w:themeColor="text1"/>
        </w:rPr>
        <w:t xml:space="preserve">Michell 1995: 244; </w:t>
      </w:r>
      <w:r w:rsidRPr="000740F4">
        <w:rPr>
          <w:color w:val="000000" w:themeColor="text1"/>
        </w:rPr>
        <w:t>images on https://southindianpaintings.art/epics/ramayana/).</w:t>
      </w:r>
    </w:p>
    <w:p w14:paraId="58A88C5B" w14:textId="3916D6D7" w:rsidR="00483A0D" w:rsidRPr="000740F4" w:rsidRDefault="00483A0D" w:rsidP="00880125">
      <w:pPr>
        <w:tabs>
          <w:tab w:val="left" w:pos="720"/>
          <w:tab w:val="right" w:pos="9000"/>
        </w:tabs>
        <w:spacing w:after="80"/>
        <w:ind w:left="360" w:hanging="360"/>
        <w:rPr>
          <w:color w:val="000000" w:themeColor="text1"/>
        </w:rPr>
      </w:pPr>
      <w:r w:rsidRPr="000740F4">
        <w:rPr>
          <w:b/>
          <w:color w:val="000000" w:themeColor="text1"/>
        </w:rPr>
        <w:t>Tirupullani:</w:t>
      </w:r>
      <w:r w:rsidRPr="000740F4">
        <w:rPr>
          <w:color w:val="000000" w:themeColor="text1"/>
        </w:rPr>
        <w:t xml:space="preserve"> Ādijagannātha temple houses</w:t>
      </w:r>
      <w:r w:rsidR="003663F7" w:rsidRPr="000740F4">
        <w:rPr>
          <w:color w:val="000000" w:themeColor="text1"/>
        </w:rPr>
        <w:t xml:space="preserve"> an</w:t>
      </w:r>
      <w:r w:rsidRPr="000740F4">
        <w:rPr>
          <w:color w:val="000000" w:themeColor="text1"/>
        </w:rPr>
        <w:t xml:space="preserve"> image of Rāma </w:t>
      </w:r>
      <w:r w:rsidRPr="000740F4">
        <w:rPr>
          <w:i/>
          <w:color w:val="000000" w:themeColor="text1"/>
        </w:rPr>
        <w:t>darbhaśayana</w:t>
      </w:r>
      <w:r w:rsidRPr="000740F4">
        <w:rPr>
          <w:color w:val="000000" w:themeColor="text1"/>
        </w:rPr>
        <w:t xml:space="preserve"> (to propitiate ocean).</w:t>
      </w:r>
    </w:p>
    <w:p w14:paraId="3C3CD869" w14:textId="201ECA79" w:rsidR="00A73A56" w:rsidRPr="000740F4" w:rsidRDefault="00A73A56" w:rsidP="00880125">
      <w:pPr>
        <w:tabs>
          <w:tab w:val="left" w:pos="720"/>
          <w:tab w:val="right" w:pos="9000"/>
        </w:tabs>
        <w:spacing w:after="80"/>
        <w:ind w:left="360" w:hanging="360"/>
        <w:rPr>
          <w:color w:val="000000" w:themeColor="text1"/>
        </w:rPr>
      </w:pPr>
      <w:r w:rsidRPr="000740F4">
        <w:rPr>
          <w:b/>
          <w:color w:val="000000" w:themeColor="text1"/>
        </w:rPr>
        <w:t>Tiruvangad</w:t>
      </w:r>
      <w:r w:rsidR="00967CCD" w:rsidRPr="000740F4">
        <w:rPr>
          <w:b/>
          <w:color w:val="000000" w:themeColor="text1"/>
        </w:rPr>
        <w:t>:</w:t>
      </w:r>
      <w:r w:rsidR="00967CCD" w:rsidRPr="000740F4">
        <w:rPr>
          <w:color w:val="000000" w:themeColor="text1"/>
        </w:rPr>
        <w:t xml:space="preserve"> Rāmāsvāmī temple</w:t>
      </w:r>
      <w:r w:rsidR="00294D2C" w:rsidRPr="000740F4">
        <w:rPr>
          <w:color w:val="000000" w:themeColor="text1"/>
        </w:rPr>
        <w:t xml:space="preserve"> (C17 ?)</w:t>
      </w:r>
      <w:r w:rsidR="00967CCD" w:rsidRPr="000740F4">
        <w:rPr>
          <w:color w:val="000000" w:themeColor="text1"/>
        </w:rPr>
        <w:t xml:space="preserve"> has miniature ceiling brackets which include one of  Kabandha in both demonic and </w:t>
      </w:r>
      <w:r w:rsidR="00967CCD" w:rsidRPr="000740F4">
        <w:rPr>
          <w:i/>
          <w:color w:val="000000" w:themeColor="text1"/>
        </w:rPr>
        <w:t>gandharva</w:t>
      </w:r>
      <w:r w:rsidR="00967CCD" w:rsidRPr="000740F4">
        <w:rPr>
          <w:color w:val="000000" w:themeColor="text1"/>
        </w:rPr>
        <w:t xml:space="preserve"> form (Nayar </w:t>
      </w:r>
      <w:r w:rsidR="00A676D0" w:rsidRPr="000740F4">
        <w:rPr>
          <w:color w:val="000000" w:themeColor="text1"/>
        </w:rPr>
        <w:t>and</w:t>
      </w:r>
      <w:r w:rsidR="00967CCD" w:rsidRPr="000740F4">
        <w:rPr>
          <w:color w:val="000000" w:themeColor="text1"/>
        </w:rPr>
        <w:t xml:space="preserve"> Nayar</w:t>
      </w:r>
      <w:r w:rsidR="00A676D0" w:rsidRPr="000740F4">
        <w:rPr>
          <w:color w:val="000000" w:themeColor="text1"/>
        </w:rPr>
        <w:t xml:space="preserve"> 2023: 127-8).</w:t>
      </w:r>
    </w:p>
    <w:p w14:paraId="2BADD6A8" w14:textId="0B727482" w:rsidR="00C805DF" w:rsidRPr="000740F4" w:rsidRDefault="00C805DF" w:rsidP="00880125">
      <w:pPr>
        <w:tabs>
          <w:tab w:val="left" w:pos="720"/>
          <w:tab w:val="right" w:pos="9000"/>
        </w:tabs>
        <w:spacing w:after="80"/>
        <w:ind w:left="360" w:hanging="360"/>
        <w:rPr>
          <w:color w:val="000000" w:themeColor="text1"/>
        </w:rPr>
      </w:pPr>
      <w:r w:rsidRPr="000740F4">
        <w:rPr>
          <w:b/>
          <w:color w:val="000000" w:themeColor="text1"/>
        </w:rPr>
        <w:t>Tiruveḷḷarai:</w:t>
      </w:r>
      <w:r w:rsidRPr="000740F4">
        <w:rPr>
          <w:color w:val="000000" w:themeColor="text1"/>
        </w:rPr>
        <w:t xml:space="preserve"> </w:t>
      </w:r>
      <w:r w:rsidR="00F00654" w:rsidRPr="000740F4">
        <w:rPr>
          <w:color w:val="000000" w:themeColor="text1"/>
        </w:rPr>
        <w:t xml:space="preserve"> now destroyed </w:t>
      </w:r>
      <w:r w:rsidRPr="000740F4">
        <w:rPr>
          <w:color w:val="000000" w:themeColor="text1"/>
        </w:rPr>
        <w:t>Nāyak-period paintings, some in black on white and some in colour, in the Puṇḍārīkākṣa temple (Raman, K.V., and T. Padmaja 1995:  “Rāma Temples and Traditions in Tamilnadu”, in Pollet 1995: 81-88. see p. 88)</w:t>
      </w:r>
      <w:r w:rsidR="00F00654" w:rsidRPr="000740F4">
        <w:rPr>
          <w:color w:val="000000" w:themeColor="text1"/>
        </w:rPr>
        <w:t>.</w:t>
      </w:r>
      <w:r w:rsidRPr="000740F4">
        <w:rPr>
          <w:color w:val="000000" w:themeColor="text1"/>
        </w:rPr>
        <w:t xml:space="preserve">  [</w:t>
      </w:r>
      <w:r w:rsidRPr="000740F4">
        <w:rPr>
          <w:b/>
          <w:color w:val="000000" w:themeColor="text1"/>
        </w:rPr>
        <w:t>see</w:t>
      </w:r>
      <w:r w:rsidRPr="000740F4">
        <w:rPr>
          <w:color w:val="000000" w:themeColor="text1"/>
        </w:rPr>
        <w:t xml:space="preserve"> photos in “visual background” folder]; </w:t>
      </w:r>
      <w:r w:rsidRPr="000740F4">
        <w:rPr>
          <w:b/>
          <w:color w:val="000000" w:themeColor="text1"/>
        </w:rPr>
        <w:t>see</w:t>
      </w:r>
      <w:r w:rsidRPr="000740F4">
        <w:rPr>
          <w:color w:val="000000" w:themeColor="text1"/>
        </w:rPr>
        <w:t xml:space="preserve"> also Nagaswamy 1980: 424-5 and locations list.</w:t>
      </w:r>
    </w:p>
    <w:p w14:paraId="4710AC4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b/>
      </w:r>
      <w:r w:rsidRPr="000740F4">
        <w:rPr>
          <w:color w:val="000000" w:themeColor="text1"/>
        </w:rPr>
        <w:tab/>
        <w:t xml:space="preserve">Nagaswamy 2003: II, 316 – “At Thiruvellarai near Srirangam, the story of </w:t>
      </w:r>
      <w:r w:rsidRPr="000740F4">
        <w:rPr>
          <w:i/>
          <w:color w:val="000000" w:themeColor="text1"/>
        </w:rPr>
        <w:t>Rāmāyaṇa</w:t>
      </w:r>
      <w:r w:rsidRPr="000740F4">
        <w:rPr>
          <w:color w:val="000000" w:themeColor="text1"/>
        </w:rPr>
        <w:t xml:space="preserve"> is painted, of which the Kiṣkindhā episode is fairy well-preserved.”  [citing in footnote Vedachalam (1978), Thiruvellarai paintings, </w:t>
      </w:r>
      <w:r w:rsidRPr="000740F4">
        <w:rPr>
          <w:i/>
          <w:color w:val="000000" w:themeColor="text1"/>
        </w:rPr>
        <w:t>South Indian Studies,</w:t>
      </w:r>
      <w:r w:rsidRPr="000740F4">
        <w:rPr>
          <w:color w:val="000000" w:themeColor="text1"/>
        </w:rPr>
        <w:t xml:space="preserve"> Vol. 1, pp. 131-33]</w:t>
      </w:r>
      <w:r w:rsidRPr="000740F4">
        <w:rPr>
          <w:color w:val="000000" w:themeColor="text1"/>
        </w:rPr>
        <w:br/>
        <w:t>Plate 165 shows scene of fight between Vālin and Sugrīva and dates paintings to 16th century, Vijayanagara period.</w:t>
      </w:r>
    </w:p>
    <w:p w14:paraId="65AE9B1A"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b/>
      </w:r>
      <w:r w:rsidRPr="000740F4">
        <w:rPr>
          <w:color w:val="000000" w:themeColor="text1"/>
        </w:rPr>
        <w:tab/>
        <w:t>Dallapiccola 2011c [V. + N. paintings]: 276  “There was yet another important set of late-Vijayanagara murals at Tiruvellarai, some 25 km from Tiruchirappalli.  The paintings, which were scraped off the walls of the Pundarikasvami Temple in the mid-1970s, illustrated episodes from the Ramayana.</w:t>
      </w:r>
      <w:r w:rsidRPr="000740F4">
        <w:rPr>
          <w:color w:val="000000" w:themeColor="text1"/>
          <w:vertAlign w:val="superscript"/>
        </w:rPr>
        <w:t>14</w:t>
      </w:r>
      <w:r w:rsidRPr="000740F4">
        <w:rPr>
          <w:color w:val="000000" w:themeColor="text1"/>
        </w:rPr>
        <w:t>”</w:t>
      </w:r>
    </w:p>
    <w:p w14:paraId="768116D3" w14:textId="77777777" w:rsidR="00C805DF" w:rsidRPr="000740F4" w:rsidRDefault="00C805DF" w:rsidP="00880125">
      <w:pPr>
        <w:tabs>
          <w:tab w:val="left" w:pos="360"/>
          <w:tab w:val="left" w:pos="720"/>
          <w:tab w:val="right" w:pos="9000"/>
        </w:tabs>
        <w:spacing w:after="80"/>
        <w:ind w:left="360" w:hanging="360"/>
        <w:rPr>
          <w:color w:val="000000" w:themeColor="text1"/>
          <w:sz w:val="20"/>
        </w:rPr>
      </w:pPr>
      <w:r w:rsidRPr="000740F4">
        <w:rPr>
          <w:color w:val="000000" w:themeColor="text1"/>
          <w:sz w:val="20"/>
        </w:rPr>
        <w:tab/>
        <w:t>14.  Thomas, ‘Painting in Tamil Nadu’, pp. 251-64.</w:t>
      </w:r>
      <w:r w:rsidRPr="000740F4">
        <w:rPr>
          <w:color w:val="000000" w:themeColor="text1"/>
          <w:sz w:val="20"/>
        </w:rPr>
        <w:br/>
      </w:r>
      <w:r w:rsidRPr="000740F4">
        <w:rPr>
          <w:color w:val="000000" w:themeColor="text1"/>
          <w:sz w:val="20"/>
        </w:rPr>
        <w:tab/>
        <w:t xml:space="preserve">[J.I. Thomas, </w:t>
      </w:r>
      <w:r w:rsidRPr="000740F4">
        <w:rPr>
          <w:i/>
          <w:color w:val="000000" w:themeColor="text1"/>
          <w:sz w:val="20"/>
        </w:rPr>
        <w:t>Painting in Tamil Nadu, AD 1350-1650,</w:t>
      </w:r>
      <w:r w:rsidRPr="000740F4">
        <w:rPr>
          <w:color w:val="000000" w:themeColor="text1"/>
          <w:sz w:val="20"/>
        </w:rPr>
        <w:t xml:space="preserve"> unpublished dissertation, University of Michigan, </w:t>
      </w:r>
      <w:r w:rsidR="003E1B64" w:rsidRPr="000740F4">
        <w:rPr>
          <w:color w:val="000000" w:themeColor="text1"/>
          <w:sz w:val="20"/>
        </w:rPr>
        <w:tab/>
      </w:r>
      <w:r w:rsidRPr="000740F4">
        <w:rPr>
          <w:color w:val="000000" w:themeColor="text1"/>
          <w:sz w:val="20"/>
        </w:rPr>
        <w:t>Ann Arbor, 1979]</w:t>
      </w:r>
    </w:p>
    <w:p w14:paraId="51558973" w14:textId="55736481" w:rsidR="00C805DF" w:rsidRPr="000740F4" w:rsidRDefault="00C805DF" w:rsidP="00880125">
      <w:pPr>
        <w:pStyle w:val="HangingIndent0"/>
        <w:tabs>
          <w:tab w:val="right" w:pos="9000"/>
        </w:tabs>
        <w:ind w:left="360" w:hanging="360"/>
        <w:rPr>
          <w:rFonts w:cs="NotoSerif"/>
          <w:color w:val="000000" w:themeColor="text1"/>
          <w:lang w:val="en-US"/>
        </w:rPr>
      </w:pPr>
      <w:r w:rsidRPr="000740F4">
        <w:rPr>
          <w:b/>
          <w:color w:val="000000" w:themeColor="text1"/>
        </w:rPr>
        <w:t>Todīkalam:</w:t>
      </w:r>
      <w:r w:rsidRPr="000740F4">
        <w:rPr>
          <w:color w:val="000000" w:themeColor="text1"/>
        </w:rPr>
        <w:t xml:space="preserve"> late 16th-century (Ramachandran 2005: 347) Śiva temple has murals all round the exterior of the </w:t>
      </w:r>
      <w:r w:rsidRPr="000740F4">
        <w:rPr>
          <w:i/>
          <w:color w:val="000000" w:themeColor="text1"/>
        </w:rPr>
        <w:t xml:space="preserve">śrīkovil </w:t>
      </w:r>
      <w:r w:rsidRPr="000740F4">
        <w:rPr>
          <w:color w:val="000000" w:themeColor="text1"/>
        </w:rPr>
        <w:t xml:space="preserve">(= </w:t>
      </w:r>
      <w:r w:rsidRPr="000740F4">
        <w:rPr>
          <w:i/>
          <w:color w:val="000000" w:themeColor="text1"/>
        </w:rPr>
        <w:t>garbhagṛha</w:t>
      </w:r>
      <w:r w:rsidRPr="000740F4">
        <w:rPr>
          <w:color w:val="000000" w:themeColor="text1"/>
        </w:rPr>
        <w:t xml:space="preserve">) and the west/rear wall contains Rāmāyaṇa images and scenes; </w:t>
      </w:r>
      <w:r w:rsidRPr="000740F4">
        <w:rPr>
          <w:rFonts w:cs="NotoSerif"/>
          <w:b/>
          <w:color w:val="000000" w:themeColor="text1"/>
          <w:lang w:val="en-US"/>
        </w:rPr>
        <w:t>see</w:t>
      </w:r>
      <w:r w:rsidRPr="000740F4">
        <w:rPr>
          <w:rFonts w:cs="NotoSerif"/>
          <w:color w:val="000000" w:themeColor="text1"/>
          <w:lang w:val="en-US"/>
        </w:rPr>
        <w:t xml:space="preserve"> further below under “mural paintings, Kerala”.</w:t>
      </w:r>
    </w:p>
    <w:p w14:paraId="46E38E8A" w14:textId="48AF41BB" w:rsidR="00EE13FF" w:rsidRPr="000740F4" w:rsidRDefault="00EE13FF" w:rsidP="00EE13FF">
      <w:pPr>
        <w:spacing w:after="60"/>
        <w:ind w:left="360" w:hanging="360"/>
        <w:rPr>
          <w:color w:val="000000" w:themeColor="text1"/>
        </w:rPr>
      </w:pPr>
      <w:r w:rsidRPr="000740F4">
        <w:rPr>
          <w:b/>
          <w:color w:val="000000" w:themeColor="text1"/>
        </w:rPr>
        <w:t>Triparayār:</w:t>
      </w:r>
      <w:r w:rsidRPr="000740F4">
        <w:rPr>
          <w:color w:val="000000" w:themeColor="text1"/>
        </w:rPr>
        <w:t xml:space="preserve"> Rāma temple has sculptures inside the sanctum and paintings of early 16th century on its outer wall, which include Rāma’s installation, his aśvamedha and his fighting </w:t>
      </w:r>
      <w:r w:rsidRPr="000740F4">
        <w:rPr>
          <w:i/>
          <w:color w:val="000000" w:themeColor="text1"/>
        </w:rPr>
        <w:t>asuras</w:t>
      </w:r>
      <w:r w:rsidRPr="000740F4">
        <w:rPr>
          <w:color w:val="000000" w:themeColor="text1"/>
        </w:rPr>
        <w:t xml:space="preserve"> [sic; not illustrated] (Ramachandran 2005: 177-200).  One painting shows Rāma as teacher, also found at the Trichur temple (early 18th century) and Maṭṭāñceri Palace (Sivaramamurti 1968: 144-5, dating Triparayār painting to 16th-17th century).</w:t>
      </w:r>
    </w:p>
    <w:p w14:paraId="06796F84" w14:textId="53607BB0" w:rsidR="0069126C" w:rsidRPr="000740F4" w:rsidRDefault="0069126C" w:rsidP="00EE13FF">
      <w:pPr>
        <w:spacing w:after="60"/>
        <w:ind w:left="360" w:hanging="360"/>
        <w:rPr>
          <w:color w:val="000000" w:themeColor="text1"/>
        </w:rPr>
      </w:pPr>
      <w:r w:rsidRPr="000740F4">
        <w:rPr>
          <w:b/>
          <w:color w:val="000000" w:themeColor="text1"/>
        </w:rPr>
        <w:t>Uttaramerur:</w:t>
      </w:r>
      <w:r w:rsidRPr="000740F4">
        <w:rPr>
          <w:color w:val="000000" w:themeColor="text1"/>
        </w:rPr>
        <w:t xml:space="preserve"> C16 painting of R. + S. in </w:t>
      </w:r>
      <w:r w:rsidRPr="000740F4">
        <w:rPr>
          <w:i/>
          <w:color w:val="000000" w:themeColor="text1"/>
        </w:rPr>
        <w:t>antarāla</w:t>
      </w:r>
      <w:r w:rsidRPr="000740F4">
        <w:rPr>
          <w:color w:val="000000" w:themeColor="text1"/>
        </w:rPr>
        <w:t xml:space="preserve"> on upper storey of Sundaravarada t. (first built by Pallava Dantivarman, 798-817, with additions through to Nāyakas) [source ?]; </w:t>
      </w:r>
      <w:r w:rsidRPr="000740F4">
        <w:rPr>
          <w:b/>
          <w:color w:val="000000" w:themeColor="text1"/>
        </w:rPr>
        <w:t>not</w:t>
      </w:r>
      <w:r w:rsidRPr="000740F4">
        <w:rPr>
          <w:b/>
          <w:i/>
          <w:color w:val="000000" w:themeColor="text1"/>
        </w:rPr>
        <w:t xml:space="preserve"> </w:t>
      </w:r>
      <w:r w:rsidRPr="000740F4">
        <w:rPr>
          <w:color w:val="000000" w:themeColor="text1"/>
        </w:rPr>
        <w:t xml:space="preserve">mentioned in Gros and Nagaswamy 1970, which does note stucco images (renovated in the Vijayanagara period) on its </w:t>
      </w:r>
      <w:r w:rsidRPr="000740F4">
        <w:rPr>
          <w:i/>
          <w:color w:val="000000" w:themeColor="text1"/>
        </w:rPr>
        <w:t>vimāna</w:t>
      </w:r>
      <w:r w:rsidRPr="000740F4">
        <w:rPr>
          <w:color w:val="000000" w:themeColor="text1"/>
        </w:rPr>
        <w:t>, including Rāma, Sītā, Lakṣmaṇa and Hanumān (Gros and Nagaswamy 1970: 80).</w:t>
      </w:r>
    </w:p>
    <w:p w14:paraId="5986D0B9" w14:textId="77777777" w:rsidR="00C805DF" w:rsidRPr="000740F4" w:rsidRDefault="00C805DF" w:rsidP="00880125">
      <w:pPr>
        <w:pStyle w:val="HangingIndent0"/>
        <w:tabs>
          <w:tab w:val="right" w:pos="9000"/>
        </w:tabs>
        <w:ind w:left="360" w:hanging="360"/>
        <w:rPr>
          <w:color w:val="000000" w:themeColor="text1"/>
        </w:rPr>
      </w:pPr>
      <w:r w:rsidRPr="000740F4">
        <w:rPr>
          <w:b/>
          <w:color w:val="000000" w:themeColor="text1"/>
        </w:rPr>
        <w:t>Vaḍuvūr:</w:t>
      </w:r>
      <w:r w:rsidRPr="000740F4">
        <w:rPr>
          <w:b/>
          <w:i/>
          <w:color w:val="000000" w:themeColor="text1"/>
        </w:rPr>
        <w:t xml:space="preserve"> </w:t>
      </w:r>
      <w:r w:rsidRPr="000740F4">
        <w:rPr>
          <w:color w:val="000000" w:themeColor="text1"/>
        </w:rPr>
        <w:t>Kodaṇḍarāma temple car (probably Thañjāvūr Nāyaks, 17th century) illustrates whole narrative from Bāla to end of Yuddha (Mohan and Sivaramalingam 2014).</w:t>
      </w:r>
    </w:p>
    <w:p w14:paraId="24024225" w14:textId="77777777" w:rsidR="00E74137" w:rsidRPr="000740F4" w:rsidRDefault="00E74137" w:rsidP="00880125">
      <w:pPr>
        <w:pStyle w:val="HangingIndent0"/>
        <w:tabs>
          <w:tab w:val="right" w:pos="9000"/>
        </w:tabs>
        <w:ind w:left="360" w:hanging="360"/>
        <w:rPr>
          <w:color w:val="000000" w:themeColor="text1"/>
        </w:rPr>
      </w:pPr>
      <w:r w:rsidRPr="000740F4">
        <w:rPr>
          <w:b/>
          <w:color w:val="000000" w:themeColor="text1"/>
        </w:rPr>
        <w:t>Virinchipuram:</w:t>
      </w:r>
      <w:r w:rsidRPr="000740F4">
        <w:rPr>
          <w:color w:val="000000" w:themeColor="text1"/>
        </w:rPr>
        <w:t xml:space="preserve"> Mārgasahāyeśvara / Mārgabandhusvāmī temple (Ceñci Nāyaks</w:t>
      </w:r>
      <w:r w:rsidR="00F742B0" w:rsidRPr="000740F4">
        <w:rPr>
          <w:color w:val="000000" w:themeColor="text1"/>
        </w:rPr>
        <w:t>, 15th century</w:t>
      </w:r>
      <w:r w:rsidRPr="000740F4">
        <w:rPr>
          <w:color w:val="000000" w:themeColor="text1"/>
        </w:rPr>
        <w:t xml:space="preserve">) pillars have </w:t>
      </w:r>
      <w:r w:rsidRPr="000740F4">
        <w:rPr>
          <w:i/>
          <w:color w:val="000000" w:themeColor="text1"/>
        </w:rPr>
        <w:t>Rāmāyaṇa</w:t>
      </w:r>
      <w:r w:rsidRPr="000740F4">
        <w:rPr>
          <w:color w:val="000000" w:themeColor="text1"/>
        </w:rPr>
        <w:t xml:space="preserve"> scenes [source: Choudary and Udayalakshmi 2006: 14].</w:t>
      </w:r>
    </w:p>
    <w:p w14:paraId="05B03F5D" w14:textId="7002EA7B" w:rsidR="00C805DF" w:rsidRPr="000740F4" w:rsidRDefault="002C14C2" w:rsidP="002C14C2">
      <w:pPr>
        <w:pStyle w:val="HangingIndent0"/>
        <w:tabs>
          <w:tab w:val="clear" w:pos="0"/>
          <w:tab w:val="left" w:pos="2880"/>
          <w:tab w:val="right" w:pos="9000"/>
        </w:tabs>
        <w:ind w:left="360" w:hanging="360"/>
        <w:jc w:val="center"/>
        <w:rPr>
          <w:color w:val="000000" w:themeColor="text1"/>
        </w:rPr>
      </w:pPr>
      <w:r w:rsidRPr="000740F4">
        <w:rPr>
          <w:color w:val="000000" w:themeColor="text1"/>
        </w:rPr>
        <w:t>———————————</w:t>
      </w:r>
    </w:p>
    <w:p w14:paraId="4E4EF41E" w14:textId="53A8F491" w:rsidR="005B4863" w:rsidRPr="000740F4" w:rsidRDefault="005B4863" w:rsidP="002C14C2">
      <w:pPr>
        <w:tabs>
          <w:tab w:val="right" w:pos="9000"/>
        </w:tabs>
        <w:spacing w:after="80"/>
        <w:ind w:left="360" w:hanging="360"/>
        <w:rPr>
          <w:color w:val="000000" w:themeColor="text1"/>
        </w:rPr>
      </w:pPr>
      <w:r w:rsidRPr="000740F4">
        <w:rPr>
          <w:color w:val="000000" w:themeColor="text1"/>
        </w:rPr>
        <w:lastRenderedPageBreak/>
        <w:t xml:space="preserve">bronze of R. + S., C14, </w:t>
      </w:r>
      <w:r w:rsidR="00F7193E" w:rsidRPr="000740F4">
        <w:rPr>
          <w:color w:val="000000" w:themeColor="text1"/>
        </w:rPr>
        <w:t>12.5 × 14 cm.</w:t>
      </w:r>
      <w:r w:rsidR="00F7193E" w:rsidRPr="000740F4">
        <w:rPr>
          <w:color w:val="000000" w:themeColor="text1"/>
        </w:rPr>
        <w:tab/>
        <w:t>Nat. Mus. 67-44</w:t>
      </w:r>
    </w:p>
    <w:p w14:paraId="13BB494D" w14:textId="4292256A" w:rsidR="0058797F" w:rsidRDefault="0058797F" w:rsidP="002C14C2">
      <w:pPr>
        <w:tabs>
          <w:tab w:val="right" w:pos="9000"/>
        </w:tabs>
        <w:spacing w:after="80"/>
        <w:ind w:left="360" w:hanging="360"/>
        <w:rPr>
          <w:color w:val="000000" w:themeColor="text1"/>
        </w:rPr>
      </w:pPr>
      <w:r w:rsidRPr="000740F4">
        <w:rPr>
          <w:color w:val="000000" w:themeColor="text1"/>
        </w:rPr>
        <w:t>Kerala: bronze of R. + S. + L. + Hanumān, C15-16,</w:t>
      </w:r>
      <w:r w:rsidRPr="000740F4">
        <w:rPr>
          <w:color w:val="000000" w:themeColor="text1"/>
        </w:rPr>
        <w:tab/>
        <w:t>Nat. Mus. 71-64</w:t>
      </w:r>
    </w:p>
    <w:p w14:paraId="79B6D42B" w14:textId="57B36E38" w:rsidR="004F34BD" w:rsidRPr="000740F4" w:rsidRDefault="004F34BD" w:rsidP="002C14C2">
      <w:pPr>
        <w:tabs>
          <w:tab w:val="right" w:pos="9000"/>
        </w:tabs>
        <w:spacing w:after="80"/>
        <w:ind w:left="360" w:hanging="360"/>
        <w:rPr>
          <w:color w:val="000000" w:themeColor="text1"/>
        </w:rPr>
      </w:pPr>
      <w:r>
        <w:rPr>
          <w:color w:val="000000" w:themeColor="text1"/>
        </w:rPr>
        <w:t xml:space="preserve">bronze of Hanumān, C15-16, 17.8 </w:t>
      </w:r>
      <w:r w:rsidRPr="000740F4">
        <w:rPr>
          <w:color w:val="000000" w:themeColor="text1"/>
        </w:rPr>
        <w:t>×</w:t>
      </w:r>
      <w:r>
        <w:rPr>
          <w:color w:val="000000" w:themeColor="text1"/>
        </w:rPr>
        <w:t xml:space="preserve"> 11.1 </w:t>
      </w:r>
      <w:r w:rsidRPr="000740F4">
        <w:rPr>
          <w:color w:val="000000" w:themeColor="text1"/>
        </w:rPr>
        <w:t>×</w:t>
      </w:r>
      <w:r>
        <w:rPr>
          <w:color w:val="000000" w:themeColor="text1"/>
        </w:rPr>
        <w:t xml:space="preserve"> 7.6 cm.</w:t>
      </w:r>
      <w:r>
        <w:rPr>
          <w:color w:val="000000" w:themeColor="text1"/>
        </w:rPr>
        <w:tab/>
        <w:t xml:space="preserve">Yale University Art Gallery </w:t>
      </w:r>
      <w:r w:rsidRPr="00820881">
        <w:t>2006.239.5</w:t>
      </w:r>
    </w:p>
    <w:p w14:paraId="117C55DA" w14:textId="04A91570" w:rsidR="007B457B" w:rsidRPr="000740F4" w:rsidRDefault="007B457B" w:rsidP="002C14C2">
      <w:pPr>
        <w:tabs>
          <w:tab w:val="right" w:pos="9000"/>
        </w:tabs>
        <w:spacing w:after="80"/>
        <w:ind w:left="360" w:hanging="360"/>
        <w:rPr>
          <w:color w:val="000000" w:themeColor="text1"/>
        </w:rPr>
      </w:pPr>
      <w:r w:rsidRPr="000740F4">
        <w:rPr>
          <w:color w:val="000000" w:themeColor="text1"/>
        </w:rPr>
        <w:t>bronze of R. + S. + Hanumān, C16, 13.5 × 14.5 cm.</w:t>
      </w:r>
      <w:r w:rsidRPr="000740F4">
        <w:rPr>
          <w:color w:val="000000" w:themeColor="text1"/>
        </w:rPr>
        <w:tab/>
        <w:t>Nat. Mus. 69-16</w:t>
      </w:r>
    </w:p>
    <w:p w14:paraId="2475D2C2" w14:textId="57231BF1" w:rsidR="0082388A" w:rsidRPr="000740F4" w:rsidRDefault="002C14C2" w:rsidP="002C14C2">
      <w:pPr>
        <w:tabs>
          <w:tab w:val="right" w:pos="9000"/>
        </w:tabs>
        <w:spacing w:after="80"/>
        <w:ind w:left="360" w:hanging="360"/>
        <w:rPr>
          <w:color w:val="000000" w:themeColor="text1"/>
        </w:rPr>
      </w:pPr>
      <w:r w:rsidRPr="000740F4">
        <w:rPr>
          <w:color w:val="000000" w:themeColor="text1"/>
        </w:rPr>
        <w:t>granite sculpture of standing Hanumān, C17, 145 × 45 × 47 cm.</w:t>
      </w:r>
      <w:r w:rsidRPr="000740F4">
        <w:rPr>
          <w:color w:val="000000" w:themeColor="text1"/>
        </w:rPr>
        <w:tab/>
        <w:t>BM 1880.298</w:t>
      </w:r>
    </w:p>
    <w:p w14:paraId="47FE0B1C" w14:textId="44B9B5E8" w:rsidR="002C14C2" w:rsidRPr="000740F4" w:rsidRDefault="002C14C2" w:rsidP="002C14C2">
      <w:pPr>
        <w:tabs>
          <w:tab w:val="right" w:pos="9000"/>
        </w:tabs>
        <w:spacing w:after="80"/>
        <w:ind w:left="360" w:hanging="360"/>
        <w:rPr>
          <w:color w:val="000000" w:themeColor="text1"/>
        </w:rPr>
      </w:pPr>
      <w:r w:rsidRPr="000740F4">
        <w:rPr>
          <w:color w:val="000000" w:themeColor="text1"/>
        </w:rPr>
        <w:t>bronze sculpture of Hanumān holding herb mountain, C18, 63 × 43.6 × 21.4 cm.</w:t>
      </w:r>
      <w:r w:rsidRPr="000740F4">
        <w:rPr>
          <w:color w:val="000000" w:themeColor="text1"/>
        </w:rPr>
        <w:br/>
        <w:t xml:space="preserve"> </w:t>
      </w:r>
      <w:r w:rsidR="00E83AC2" w:rsidRPr="000740F4">
        <w:rPr>
          <w:color w:val="000000" w:themeColor="text1"/>
        </w:rPr>
        <w:t>[also ill. at Blurton 2022: 89]</w:t>
      </w:r>
      <w:r w:rsidRPr="000740F4">
        <w:rPr>
          <w:color w:val="000000" w:themeColor="text1"/>
        </w:rPr>
        <w:tab/>
        <w:t>BM 1922,1020.4</w:t>
      </w:r>
    </w:p>
    <w:p w14:paraId="07183D8D" w14:textId="0B5B9FE8" w:rsidR="002C14C2" w:rsidRPr="000740F4" w:rsidRDefault="004205BD" w:rsidP="00F231F8">
      <w:pPr>
        <w:tabs>
          <w:tab w:val="right" w:pos="9000"/>
        </w:tabs>
        <w:spacing w:after="80"/>
        <w:ind w:left="360" w:hanging="360"/>
        <w:rPr>
          <w:color w:val="000000" w:themeColor="text1"/>
        </w:rPr>
      </w:pPr>
      <w:r w:rsidRPr="000740F4">
        <w:rPr>
          <w:color w:val="000000" w:themeColor="text1"/>
        </w:rPr>
        <w:t>bronze of Rāma, S. India, C17-18, 14.8 cm.</w:t>
      </w:r>
      <w:r w:rsidRPr="000740F4">
        <w:rPr>
          <w:color w:val="000000" w:themeColor="text1"/>
        </w:rPr>
        <w:tab/>
        <w:t>Lempertz</w:t>
      </w:r>
      <w:r w:rsidR="00335E6F" w:rsidRPr="000740F4">
        <w:rPr>
          <w:color w:val="000000" w:themeColor="text1"/>
        </w:rPr>
        <w:t xml:space="preserve"> 8.12.23: 8</w:t>
      </w:r>
    </w:p>
    <w:p w14:paraId="55123B0E" w14:textId="7ECF9BDA" w:rsidR="00933116" w:rsidRPr="000740F4" w:rsidRDefault="00933116" w:rsidP="00F231F8">
      <w:pPr>
        <w:tabs>
          <w:tab w:val="right" w:pos="9000"/>
        </w:tabs>
        <w:spacing w:after="80"/>
        <w:ind w:left="360" w:hanging="360"/>
        <w:rPr>
          <w:color w:val="000000" w:themeColor="text1"/>
        </w:rPr>
      </w:pPr>
      <w:r w:rsidRPr="000740F4">
        <w:rPr>
          <w:color w:val="000000" w:themeColor="text1"/>
        </w:rPr>
        <w:t>2 bronzes of Rāma, S. India, C17 or earlier, 9.8 cm.</w:t>
      </w:r>
      <w:r w:rsidRPr="000740F4">
        <w:rPr>
          <w:color w:val="000000" w:themeColor="text1"/>
        </w:rPr>
        <w:tab/>
        <w:t>Lempertz 18.06.24: 5</w:t>
      </w:r>
    </w:p>
    <w:p w14:paraId="7D9AF9A5" w14:textId="14A52B82" w:rsidR="003866D7" w:rsidRPr="000740F4" w:rsidRDefault="003866D7" w:rsidP="00F231F8">
      <w:pPr>
        <w:tabs>
          <w:tab w:val="right" w:pos="9000"/>
        </w:tabs>
        <w:spacing w:after="80"/>
        <w:ind w:left="360" w:hanging="360"/>
        <w:rPr>
          <w:color w:val="000000" w:themeColor="text1"/>
        </w:rPr>
      </w:pPr>
      <w:r w:rsidRPr="000740F4">
        <w:rPr>
          <w:color w:val="000000" w:themeColor="text1"/>
        </w:rPr>
        <w:t>bronze of R. with S. on lap, C18, 14 cm.</w:t>
      </w:r>
      <w:r w:rsidRPr="000740F4">
        <w:rPr>
          <w:color w:val="000000" w:themeColor="text1"/>
        </w:rPr>
        <w:tab/>
        <w:t xml:space="preserve">Todywalla </w:t>
      </w:r>
      <w:r w:rsidR="00110D01" w:rsidRPr="000740F4">
        <w:rPr>
          <w:color w:val="000000" w:themeColor="text1"/>
        </w:rPr>
        <w:t>24</w:t>
      </w:r>
      <w:r w:rsidRPr="000740F4">
        <w:rPr>
          <w:color w:val="000000" w:themeColor="text1"/>
        </w:rPr>
        <w:t>.0</w:t>
      </w:r>
      <w:r w:rsidR="00110D01" w:rsidRPr="000740F4">
        <w:rPr>
          <w:color w:val="000000" w:themeColor="text1"/>
        </w:rPr>
        <w:t>2</w:t>
      </w:r>
      <w:r w:rsidRPr="000740F4">
        <w:rPr>
          <w:color w:val="000000" w:themeColor="text1"/>
        </w:rPr>
        <w:t>.2</w:t>
      </w:r>
      <w:r w:rsidR="00110D01" w:rsidRPr="000740F4">
        <w:rPr>
          <w:color w:val="000000" w:themeColor="text1"/>
        </w:rPr>
        <w:t>3</w:t>
      </w:r>
      <w:r w:rsidRPr="000740F4">
        <w:rPr>
          <w:color w:val="000000" w:themeColor="text1"/>
        </w:rPr>
        <w:t>: 123</w:t>
      </w:r>
    </w:p>
    <w:p w14:paraId="26BF0AEE" w14:textId="14214BE3" w:rsidR="00D67877" w:rsidRDefault="00D67877" w:rsidP="00F231F8">
      <w:pPr>
        <w:tabs>
          <w:tab w:val="right" w:pos="9000"/>
        </w:tabs>
        <w:spacing w:after="80"/>
        <w:ind w:left="360" w:hanging="360"/>
        <w:rPr>
          <w:color w:val="000000" w:themeColor="text1"/>
        </w:rPr>
      </w:pPr>
      <w:r w:rsidRPr="000740F4">
        <w:rPr>
          <w:color w:val="000000" w:themeColor="text1"/>
        </w:rPr>
        <w:t>bronze of Kodaṇḍa R., C18, 16 cm.</w:t>
      </w:r>
      <w:r w:rsidRPr="000740F4">
        <w:rPr>
          <w:color w:val="000000" w:themeColor="text1"/>
        </w:rPr>
        <w:tab/>
        <w:t xml:space="preserve">Todywalla </w:t>
      </w:r>
      <w:r w:rsidR="00110D01" w:rsidRPr="000740F4">
        <w:rPr>
          <w:color w:val="000000" w:themeColor="text1"/>
        </w:rPr>
        <w:t>24.02.23</w:t>
      </w:r>
      <w:r w:rsidRPr="000740F4">
        <w:rPr>
          <w:color w:val="000000" w:themeColor="text1"/>
        </w:rPr>
        <w:t>: 124</w:t>
      </w:r>
    </w:p>
    <w:p w14:paraId="429124D1" w14:textId="77777777" w:rsidR="0082388A" w:rsidRPr="000740F4" w:rsidRDefault="0082388A" w:rsidP="0082388A">
      <w:pPr>
        <w:tabs>
          <w:tab w:val="right" w:pos="9000"/>
        </w:tabs>
        <w:spacing w:after="80"/>
        <w:ind w:left="360" w:hanging="360"/>
        <w:rPr>
          <w:color w:val="000000" w:themeColor="text1"/>
        </w:rPr>
      </w:pPr>
      <w:r w:rsidRPr="000740F4">
        <w:rPr>
          <w:color w:val="000000" w:themeColor="text1"/>
        </w:rPr>
        <w:t>ivory statuette of Rāvaṇa, S. India, 1800-75, 26.5 × 23 × 12 cm.</w:t>
      </w:r>
      <w:r w:rsidRPr="000740F4">
        <w:rPr>
          <w:color w:val="000000" w:themeColor="text1"/>
        </w:rPr>
        <w:tab/>
        <w:t>BM 1878.1101.329</w:t>
      </w:r>
      <w:r w:rsidRPr="000740F4">
        <w:rPr>
          <w:color w:val="000000" w:themeColor="text1"/>
        </w:rPr>
        <w:br/>
        <w:t>[ill. at McGill 2016: 214, no. 105]</w:t>
      </w:r>
    </w:p>
    <w:p w14:paraId="5C68FBCF" w14:textId="21B9EBF1" w:rsidR="0082388A" w:rsidRPr="000740F4" w:rsidRDefault="0082388A" w:rsidP="00F231F8">
      <w:pPr>
        <w:tabs>
          <w:tab w:val="right" w:pos="9000"/>
        </w:tabs>
        <w:spacing w:after="80"/>
        <w:ind w:left="360" w:hanging="360"/>
        <w:rPr>
          <w:color w:val="000000" w:themeColor="text1"/>
        </w:rPr>
      </w:pPr>
      <w:r>
        <w:rPr>
          <w:color w:val="000000" w:themeColor="text1"/>
        </w:rPr>
        <w:t>Tanjore: wooden pillars and wall panels with Rāmāyaṇa scenes, C17</w:t>
      </w:r>
      <w:r>
        <w:rPr>
          <w:color w:val="000000" w:themeColor="text1"/>
        </w:rPr>
        <w:br/>
      </w:r>
      <w:r w:rsidR="00784EEA">
        <w:rPr>
          <w:color w:val="000000" w:themeColor="text1"/>
        </w:rPr>
        <w:t>[</w:t>
      </w:r>
      <w:r w:rsidR="00784EEA" w:rsidRPr="00784EEA">
        <w:rPr>
          <w:b/>
          <w:color w:val="000000" w:themeColor="text1"/>
        </w:rPr>
        <w:t>see</w:t>
      </w:r>
      <w:r w:rsidR="00784EEA">
        <w:rPr>
          <w:color w:val="000000" w:themeColor="text1"/>
        </w:rPr>
        <w:t xml:space="preserve"> George 2022]</w:t>
      </w:r>
      <w:r>
        <w:rPr>
          <w:color w:val="000000" w:themeColor="text1"/>
        </w:rPr>
        <w:tab/>
        <w:t>Honolulu Museum of Art 10656-61</w:t>
      </w:r>
    </w:p>
    <w:p w14:paraId="557B95EC" w14:textId="77777777" w:rsidR="00C805DF" w:rsidRPr="000740F4" w:rsidRDefault="00C805DF" w:rsidP="00880125">
      <w:pPr>
        <w:pStyle w:val="HangingIndent0"/>
        <w:pageBreakBefore/>
        <w:tabs>
          <w:tab w:val="clear" w:pos="0"/>
          <w:tab w:val="left" w:pos="2880"/>
          <w:tab w:val="right" w:pos="9000"/>
        </w:tabs>
        <w:ind w:left="360" w:hanging="360"/>
        <w:rPr>
          <w:b/>
          <w:color w:val="000000" w:themeColor="text1"/>
        </w:rPr>
      </w:pPr>
      <w:r w:rsidRPr="000740F4">
        <w:rPr>
          <w:b/>
          <w:color w:val="000000" w:themeColor="text1"/>
        </w:rPr>
        <w:lastRenderedPageBreak/>
        <w:t>object (and medium)</w:t>
      </w:r>
      <w:r w:rsidRPr="000740F4">
        <w:rPr>
          <w:b/>
          <w:color w:val="000000" w:themeColor="text1"/>
        </w:rPr>
        <w:tab/>
      </w:r>
      <w:r w:rsidRPr="000740F4">
        <w:rPr>
          <w:color w:val="000000" w:themeColor="text1"/>
        </w:rPr>
        <w:t>mural paintings, Kerala</w:t>
      </w:r>
    </w:p>
    <w:p w14:paraId="01334EFD" w14:textId="77777777"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location (original/present)</w:t>
      </w:r>
      <w:r w:rsidRPr="000740F4">
        <w:rPr>
          <w:b/>
          <w:color w:val="000000" w:themeColor="text1"/>
        </w:rPr>
        <w:tab/>
      </w:r>
      <w:r w:rsidRPr="000740F4">
        <w:rPr>
          <w:color w:val="000000" w:themeColor="text1"/>
        </w:rPr>
        <w:t>various (as noted below)</w:t>
      </w:r>
    </w:p>
    <w:p w14:paraId="2869E1A1" w14:textId="75F8BD4C" w:rsidR="00C805DF" w:rsidRPr="000740F4" w:rsidRDefault="00C805DF" w:rsidP="00880125">
      <w:pPr>
        <w:pStyle w:val="HangingIndent0"/>
        <w:tabs>
          <w:tab w:val="clear" w:pos="0"/>
          <w:tab w:val="left" w:pos="2880"/>
          <w:tab w:val="right" w:pos="9000"/>
        </w:tabs>
        <w:ind w:left="360" w:hanging="360"/>
        <w:rPr>
          <w:b/>
          <w:color w:val="000000" w:themeColor="text1"/>
        </w:rPr>
      </w:pPr>
      <w:r w:rsidRPr="000740F4">
        <w:rPr>
          <w:b/>
          <w:color w:val="000000" w:themeColor="text1"/>
        </w:rPr>
        <w:t xml:space="preserve">date </w:t>
      </w:r>
      <w:r w:rsidRPr="000740F4">
        <w:rPr>
          <w:b/>
          <w:color w:val="000000" w:themeColor="text1"/>
        </w:rPr>
        <w:tab/>
      </w:r>
      <w:r w:rsidRPr="000740F4">
        <w:rPr>
          <w:color w:val="000000" w:themeColor="text1"/>
        </w:rPr>
        <w:t>12th-19th centuries</w:t>
      </w:r>
    </w:p>
    <w:p w14:paraId="0101AD4B" w14:textId="77777777" w:rsidR="00C805DF" w:rsidRPr="000740F4" w:rsidRDefault="00C805DF" w:rsidP="00880125">
      <w:pPr>
        <w:tabs>
          <w:tab w:val="left" w:pos="1436"/>
          <w:tab w:val="right" w:pos="9000"/>
        </w:tabs>
        <w:spacing w:after="80"/>
        <w:ind w:left="360" w:hanging="360"/>
        <w:rPr>
          <w:b/>
          <w:color w:val="000000" w:themeColor="text1"/>
        </w:rPr>
      </w:pPr>
      <w:r w:rsidRPr="000740F4">
        <w:rPr>
          <w:b/>
          <w:color w:val="000000" w:themeColor="text1"/>
        </w:rPr>
        <w:t>studies</w:t>
      </w:r>
      <w:r w:rsidRPr="000740F4">
        <w:rPr>
          <w:b/>
          <w:color w:val="000000" w:themeColor="text1"/>
        </w:rPr>
        <w:tab/>
      </w:r>
      <w:r w:rsidRPr="000740F4">
        <w:rPr>
          <w:b/>
          <w:color w:val="000000" w:themeColor="text1"/>
        </w:rPr>
        <w:tab/>
      </w:r>
      <w:r w:rsidRPr="000740F4">
        <w:rPr>
          <w:rFonts w:eastAsia="Arial Unicode MS" w:cs="Arial Unicode MS"/>
          <w:i/>
          <w:color w:val="000000" w:themeColor="text1"/>
        </w:rPr>
        <w:t>Cochin murals: collotype reproductions of the mural paintings of Cochin,</w:t>
      </w:r>
      <w:r w:rsidRPr="000740F4">
        <w:rPr>
          <w:rFonts w:eastAsia="Arial Unicode MS" w:cs="Arial Unicode MS"/>
          <w:color w:val="000000" w:themeColor="text1"/>
        </w:rPr>
        <w:t xml:space="preserve"> </w:t>
      </w:r>
      <w:r w:rsidRPr="000740F4">
        <w:rPr>
          <w:rFonts w:eastAsia="Arial Unicode MS" w:cs="Arial Unicode MS"/>
          <w:i/>
          <w:color w:val="000000" w:themeColor="text1"/>
        </w:rPr>
        <w:t xml:space="preserve">based on photography, </w:t>
      </w:r>
      <w:r w:rsidRPr="000740F4">
        <w:rPr>
          <w:rFonts w:eastAsia="Arial Unicode MS" w:cs="Arial Unicode MS"/>
          <w:color w:val="000000" w:themeColor="text1"/>
        </w:rPr>
        <w:t>with explanatory text by V.R. Chitra and T.N. Srinivasan (Bombay: New Book Co., 1940)  [Contents: I. 20 collotype plates dealing with Hindu mythology.--II. 20 collotype plates depicting scenes of the Ramayana.- [III]. Text volume.]</w:t>
      </w:r>
      <w:r w:rsidRPr="000740F4">
        <w:rPr>
          <w:rFonts w:eastAsia="Arial Unicode MS" w:cs="Arial Unicode MS"/>
          <w:color w:val="000000" w:themeColor="text1"/>
        </w:rPr>
        <w:br/>
      </w:r>
      <w:r w:rsidRPr="000740F4">
        <w:rPr>
          <w:rFonts w:eastAsia="Arial Unicode MS" w:cs="Arial Unicode MS"/>
          <w:color w:val="000000" w:themeColor="text1"/>
        </w:rPr>
        <w:tab/>
      </w:r>
      <w:r w:rsidRPr="000740F4">
        <w:rPr>
          <w:rFonts w:eastAsia="Arial Unicode MS" w:cs="Arial Unicode MS"/>
          <w:color w:val="000000" w:themeColor="text1"/>
        </w:rPr>
        <w:tab/>
      </w:r>
      <w:r w:rsidRPr="000740F4">
        <w:rPr>
          <w:rFonts w:eastAsia="Arial Unicode MS" w:cs="Arial Unicode MS"/>
          <w:b/>
          <w:color w:val="000000" w:themeColor="text1"/>
        </w:rPr>
        <w:t>(IND) 20 E 58a+b</w:t>
      </w:r>
    </w:p>
    <w:p w14:paraId="3861C005" w14:textId="77777777" w:rsidR="00C805DF" w:rsidRPr="000740F4" w:rsidRDefault="00C805DF" w:rsidP="00880125">
      <w:pPr>
        <w:tabs>
          <w:tab w:val="left" w:pos="1436"/>
          <w:tab w:val="right" w:pos="9000"/>
        </w:tabs>
        <w:spacing w:after="80"/>
        <w:ind w:left="360" w:hanging="360"/>
        <w:rPr>
          <w:b/>
          <w:color w:val="000000" w:themeColor="text1"/>
        </w:rPr>
      </w:pPr>
      <w:r w:rsidRPr="000740F4">
        <w:rPr>
          <w:color w:val="000000" w:themeColor="text1"/>
        </w:rPr>
        <w:t xml:space="preserve">Frenz, Albrecht and Krishna Kumar Marar 2004:  </w:t>
      </w:r>
      <w:r w:rsidRPr="000740F4">
        <w:rPr>
          <w:i/>
          <w:color w:val="000000" w:themeColor="text1"/>
        </w:rPr>
        <w:t>Wall Paintings in North Kerala: 1000 years of temple art</w:t>
      </w:r>
      <w:r w:rsidRPr="000740F4">
        <w:rPr>
          <w:color w:val="000000" w:themeColor="text1"/>
        </w:rPr>
        <w:t xml:space="preserve"> (Stuttgart: Arnoldsche).</w:t>
      </w:r>
      <w:r w:rsidRPr="000740F4">
        <w:rPr>
          <w:color w:val="000000" w:themeColor="text1"/>
        </w:rPr>
        <w:tab/>
      </w:r>
      <w:r w:rsidRPr="000740F4">
        <w:rPr>
          <w:b/>
          <w:color w:val="000000" w:themeColor="text1"/>
        </w:rPr>
        <w:t>Ind. Inst. 20 E 512</w:t>
      </w:r>
    </w:p>
    <w:p w14:paraId="191050A1" w14:textId="77777777" w:rsidR="00C805DF" w:rsidRPr="000740F4" w:rsidRDefault="00C805DF" w:rsidP="00880125">
      <w:pPr>
        <w:pStyle w:val="ListIndent"/>
        <w:tabs>
          <w:tab w:val="clear" w:pos="0"/>
          <w:tab w:val="right" w:pos="9000"/>
        </w:tabs>
        <w:spacing w:after="80" w:line="240" w:lineRule="auto"/>
        <w:ind w:left="360" w:hanging="360"/>
        <w:rPr>
          <w:color w:val="000000" w:themeColor="text1"/>
        </w:rPr>
      </w:pPr>
      <w:r w:rsidRPr="000740F4">
        <w:rPr>
          <w:color w:val="000000" w:themeColor="text1"/>
        </w:rPr>
        <w:t xml:space="preserve">Heston, Mary Beth 2010:  “Visualising and Performing Kingship: the Rāmāyaṇa murals at Maṭṭānceri Palace, Kērala, South India”, ACM Singapore conference paper, July 2010. </w:t>
      </w:r>
      <w:r w:rsidRPr="000740F4">
        <w:rPr>
          <w:b/>
          <w:color w:val="000000" w:themeColor="text1"/>
        </w:rPr>
        <w:tab/>
        <w:t>printout</w:t>
      </w:r>
    </w:p>
    <w:p w14:paraId="21F1FECA"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Heston, Mary Beth 2011:  “Reconsidering the Ramayana murals, Mattancheri Palace (Kerala)” in Dallapiccola 2011b: 190-205.</w:t>
      </w:r>
    </w:p>
    <w:p w14:paraId="5BC85E1A"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Heston, Mary Beth 2013a:  “The “Performance” of Visual Narrative in Courtly Kerala: the Ramayana murals of Mattanceri Palace”, in </w:t>
      </w:r>
      <w:r w:rsidRPr="000740F4">
        <w:rPr>
          <w:i/>
          <w:color w:val="000000" w:themeColor="text1"/>
        </w:rPr>
        <w:t>Rethinking Visual Narratives from Asia: intercultural and comparative perspectives,</w:t>
      </w:r>
      <w:r w:rsidRPr="000740F4">
        <w:rPr>
          <w:color w:val="000000" w:themeColor="text1"/>
        </w:rPr>
        <w:t xml:space="preserve"> ed. Alexandra Green (Hong Kong: Hong Kong University Press): 215-227.</w:t>
      </w:r>
      <w:r w:rsidRPr="000740F4">
        <w:rPr>
          <w:color w:val="000000" w:themeColor="text1"/>
        </w:rPr>
        <w:tab/>
      </w:r>
      <w:r w:rsidRPr="000740F4">
        <w:rPr>
          <w:b/>
          <w:color w:val="000000" w:themeColor="text1"/>
        </w:rPr>
        <w:t>SOAS FB /756091; see notes in “Further notes (visual)”</w:t>
      </w:r>
    </w:p>
    <w:p w14:paraId="30CEF9AB"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Heston, Mary Beth 2013b:  “</w:t>
      </w:r>
      <w:r w:rsidRPr="000740F4">
        <w:rPr>
          <w:color w:val="000000" w:themeColor="text1"/>
          <w:vertAlign w:val="superscript"/>
        </w:rPr>
        <w:t xml:space="preserve"> </w:t>
      </w:r>
      <w:r w:rsidRPr="000740F4">
        <w:rPr>
          <w:color w:val="000000" w:themeColor="text1"/>
        </w:rPr>
        <w:t xml:space="preserve">“Iconicity”: indexing transformation in Kerala narrative painting”, in </w:t>
      </w:r>
      <w:r w:rsidRPr="000740F4">
        <w:rPr>
          <w:i/>
          <w:color w:val="000000" w:themeColor="text1"/>
        </w:rPr>
        <w:t>Indian Painting: essays in honour of B.N. Goswamy</w:t>
      </w:r>
      <w:r w:rsidRPr="000740F4">
        <w:rPr>
          <w:color w:val="000000" w:themeColor="text1"/>
        </w:rPr>
        <w:t>, ed. by Mahesh Sharma and Padma Kaimal (Ahmedabad: Mapin Publishing): 368-77.</w:t>
      </w:r>
      <w:r w:rsidRPr="000740F4">
        <w:rPr>
          <w:color w:val="000000" w:themeColor="text1"/>
        </w:rPr>
        <w:tab/>
      </w:r>
      <w:r w:rsidRPr="000740F4">
        <w:rPr>
          <w:b/>
          <w:color w:val="000000" w:themeColor="text1"/>
        </w:rPr>
        <w:t>scan</w:t>
      </w:r>
    </w:p>
    <w:p w14:paraId="0F4CD005" w14:textId="77777777" w:rsidR="00C805DF" w:rsidRPr="000740F4" w:rsidRDefault="00C805DF" w:rsidP="00880125">
      <w:pPr>
        <w:tabs>
          <w:tab w:val="right" w:pos="9000"/>
        </w:tabs>
        <w:spacing w:after="80"/>
        <w:ind w:left="360" w:hanging="360"/>
        <w:rPr>
          <w:rFonts w:eastAsia="Gentium Basic"/>
          <w:color w:val="000000" w:themeColor="text1"/>
        </w:rPr>
      </w:pPr>
      <w:r w:rsidRPr="000740F4">
        <w:rPr>
          <w:color w:val="000000" w:themeColor="text1"/>
        </w:rPr>
        <w:t xml:space="preserve">Ramachandran, A. 2005:  </w:t>
      </w:r>
      <w:r w:rsidRPr="000740F4">
        <w:rPr>
          <w:i/>
          <w:color w:val="000000" w:themeColor="text1"/>
        </w:rPr>
        <w:t>Painted abode of gods: mural traditions of Kerala</w:t>
      </w:r>
      <w:r w:rsidRPr="000740F4">
        <w:rPr>
          <w:color w:val="000000" w:themeColor="text1"/>
        </w:rPr>
        <w:t xml:space="preserve"> (New Delhi: </w:t>
      </w:r>
      <w:r w:rsidRPr="000740F4">
        <w:rPr>
          <w:rStyle w:val="exldetailsdisplayval"/>
          <w:color w:val="000000" w:themeColor="text1"/>
        </w:rPr>
        <w:t>Indira Gandhi National Centre for the Arts: Vadehra Art Gallery).</w:t>
      </w:r>
      <w:r w:rsidRPr="000740F4">
        <w:rPr>
          <w:rStyle w:val="exldetailsdisplayval"/>
          <w:b/>
          <w:color w:val="000000" w:themeColor="text1"/>
        </w:rPr>
        <w:tab/>
      </w:r>
      <w:r w:rsidRPr="000740F4">
        <w:rPr>
          <w:b/>
          <w:color w:val="000000" w:themeColor="text1"/>
        </w:rPr>
        <w:t>(IND) 20 E 554</w:t>
      </w:r>
      <w:r w:rsidRPr="000740F4">
        <w:rPr>
          <w:b/>
          <w:color w:val="000000" w:themeColor="text1"/>
        </w:rPr>
        <w:br/>
      </w:r>
      <w:r w:rsidRPr="000740F4">
        <w:rPr>
          <w:rFonts w:eastAsia="Gentium Basic"/>
          <w:color w:val="000000" w:themeColor="text1"/>
        </w:rPr>
        <w:t>[pp. 208-47 on Mattancheri Dutch Palace; pp. 322-23 on Panayannarkavu Śiva t.]</w:t>
      </w:r>
    </w:p>
    <w:p w14:paraId="10D4FA74" w14:textId="77777777" w:rsidR="00C805DF" w:rsidRPr="000740F4" w:rsidRDefault="00C805DF" w:rsidP="00880125">
      <w:pPr>
        <w:pStyle w:val="ListIndent"/>
        <w:tabs>
          <w:tab w:val="clear" w:pos="0"/>
          <w:tab w:val="left" w:pos="1421"/>
          <w:tab w:val="right" w:pos="9000"/>
        </w:tabs>
        <w:spacing w:after="80" w:line="240" w:lineRule="auto"/>
        <w:ind w:left="360" w:hanging="360"/>
        <w:rPr>
          <w:color w:val="000000" w:themeColor="text1"/>
        </w:rPr>
      </w:pPr>
      <w:r w:rsidRPr="000740F4">
        <w:rPr>
          <w:color w:val="000000" w:themeColor="text1"/>
        </w:rPr>
        <w:t xml:space="preserve">Seastrand, Anna Lise 2012: “Image and text in early modern South Indian murals”, in </w:t>
      </w:r>
      <w:r w:rsidRPr="000740F4">
        <w:rPr>
          <w:i/>
          <w:color w:val="000000" w:themeColor="text1"/>
        </w:rPr>
        <w:t xml:space="preserve">Centre 32 </w:t>
      </w:r>
      <w:r w:rsidRPr="000740F4">
        <w:rPr>
          <w:color w:val="000000" w:themeColor="text1"/>
        </w:rPr>
        <w:t>(Washington: National Gallery of Art): 141-43.</w:t>
      </w:r>
      <w:r w:rsidRPr="000740F4">
        <w:rPr>
          <w:b/>
          <w:color w:val="000000" w:themeColor="text1"/>
        </w:rPr>
        <w:tab/>
        <w:t xml:space="preserve">download </w:t>
      </w:r>
      <w:r w:rsidRPr="000740F4">
        <w:rPr>
          <w:color w:val="000000" w:themeColor="text1"/>
        </w:rPr>
        <w:t>[research report]</w:t>
      </w:r>
    </w:p>
    <w:p w14:paraId="5598F52D" w14:textId="32972798" w:rsidR="00C805DF" w:rsidRPr="000740F4" w:rsidRDefault="00C805DF" w:rsidP="00B17D57">
      <w:pPr>
        <w:pStyle w:val="NormalWeb"/>
        <w:spacing w:before="240" w:after="120"/>
        <w:ind w:left="360" w:hanging="360"/>
        <w:rPr>
          <w:color w:val="000000" w:themeColor="text1"/>
        </w:rPr>
      </w:pPr>
      <w:r w:rsidRPr="000740F4">
        <w:rPr>
          <w:b/>
          <w:color w:val="000000" w:themeColor="text1"/>
        </w:rPr>
        <w:t>notes</w:t>
      </w:r>
      <w:r w:rsidRPr="000740F4">
        <w:rPr>
          <w:b/>
          <w:color w:val="000000" w:themeColor="text1"/>
        </w:rPr>
        <w:tab/>
      </w:r>
      <w:r w:rsidRPr="000740F4">
        <w:rPr>
          <w:color w:val="000000" w:themeColor="text1"/>
        </w:rPr>
        <w:tab/>
        <w:t>sites:  Chennamangalam, Kodungallur, Lokanarkavu, Makreri, Maṭṭāñceri, Morazha, Panapuzha, Panayannarkavu, Todīkalam</w:t>
      </w:r>
      <w:r w:rsidR="00F02F0E" w:rsidRPr="000740F4">
        <w:rPr>
          <w:color w:val="000000" w:themeColor="text1"/>
        </w:rPr>
        <w:t xml:space="preserve"> [</w:t>
      </w:r>
      <w:r w:rsidR="00B17D57" w:rsidRPr="000740F4">
        <w:rPr>
          <w:b/>
          <w:color w:val="000000" w:themeColor="text1"/>
        </w:rPr>
        <w:t xml:space="preserve">n.b. </w:t>
      </w:r>
      <w:r w:rsidR="00B17D57" w:rsidRPr="000740F4">
        <w:rPr>
          <w:color w:val="000000" w:themeColor="text1"/>
        </w:rPr>
        <w:t xml:space="preserve">plain </w:t>
      </w:r>
      <w:r w:rsidR="00F02F0E" w:rsidRPr="000740F4">
        <w:rPr>
          <w:color w:val="000000" w:themeColor="text1"/>
        </w:rPr>
        <w:t>page re</w:t>
      </w:r>
      <w:r w:rsidR="00B17D57" w:rsidRPr="000740F4">
        <w:rPr>
          <w:color w:val="000000" w:themeColor="text1"/>
        </w:rPr>
        <w:t>fe</w:t>
      </w:r>
      <w:r w:rsidR="00F02F0E" w:rsidRPr="000740F4">
        <w:rPr>
          <w:color w:val="000000" w:themeColor="text1"/>
        </w:rPr>
        <w:t>rences below are to Frenz and Marar 2004</w:t>
      </w:r>
      <w:r w:rsidR="00B17D57" w:rsidRPr="000740F4">
        <w:rPr>
          <w:color w:val="000000" w:themeColor="text1"/>
        </w:rPr>
        <w:t>]</w:t>
      </w:r>
    </w:p>
    <w:p w14:paraId="256AA90F" w14:textId="77777777" w:rsidR="00681169" w:rsidRPr="000740F4" w:rsidRDefault="00681169" w:rsidP="00681169">
      <w:pPr>
        <w:pStyle w:val="HangingIndent0"/>
        <w:tabs>
          <w:tab w:val="clear" w:pos="0"/>
          <w:tab w:val="left" w:pos="1440"/>
          <w:tab w:val="right" w:pos="9000"/>
        </w:tabs>
        <w:ind w:left="360" w:hanging="360"/>
        <w:rPr>
          <w:color w:val="000000" w:themeColor="text1"/>
        </w:rPr>
      </w:pPr>
      <w:r w:rsidRPr="000740F4">
        <w:rPr>
          <w:b/>
          <w:color w:val="000000" w:themeColor="text1"/>
        </w:rPr>
        <w:t>Chennamangalam:</w:t>
      </w:r>
      <w:r w:rsidRPr="000740F4">
        <w:rPr>
          <w:color w:val="000000" w:themeColor="text1"/>
        </w:rPr>
        <w:t xml:space="preserve"> Śiva temple (18th-19th century) [pp. 135-43, two plates pp.138-9]: Rāma with </w:t>
      </w:r>
      <w:r w:rsidRPr="00DE597F">
        <w:rPr>
          <w:i/>
          <w:color w:val="000000" w:themeColor="text1"/>
        </w:rPr>
        <w:t>vānara</w:t>
      </w:r>
      <w:r w:rsidRPr="000740F4">
        <w:rPr>
          <w:color w:val="000000" w:themeColor="text1"/>
        </w:rPr>
        <w:t xml:space="preserve"> warriors; Rāma with bow (posed as in sculptured images)</w:t>
      </w:r>
    </w:p>
    <w:p w14:paraId="6802B2A9" w14:textId="77777777" w:rsidR="00F31AAB" w:rsidRPr="000740F4" w:rsidRDefault="00F31AAB" w:rsidP="00880125">
      <w:pPr>
        <w:pStyle w:val="HangingIndent0"/>
        <w:tabs>
          <w:tab w:val="right" w:pos="9000"/>
        </w:tabs>
        <w:ind w:left="360" w:hanging="360"/>
        <w:rPr>
          <w:b/>
          <w:color w:val="000000" w:themeColor="text1"/>
        </w:rPr>
      </w:pPr>
      <w:r w:rsidRPr="000740F4">
        <w:rPr>
          <w:b/>
          <w:color w:val="000000" w:themeColor="text1"/>
        </w:rPr>
        <w:t>Kodungallur:</w:t>
      </w:r>
      <w:r w:rsidRPr="000740F4">
        <w:rPr>
          <w:color w:val="000000" w:themeColor="text1"/>
        </w:rPr>
        <w:t xml:space="preserve"> Tiruvañcikulam temple has a painting of Lakṣmaṇa, Bharata and Śatrughna watching Rāma’s installation, of 16th-17th century (Sivaramamurti 1968: 145-51) and carved figures of R. + L. + Hanumān + Sugrīva on front gable (Michell 2013: 537).</w:t>
      </w:r>
    </w:p>
    <w:p w14:paraId="63A8503C" w14:textId="77777777" w:rsidR="00681169" w:rsidRPr="000740F4" w:rsidRDefault="00681169" w:rsidP="00681169">
      <w:pPr>
        <w:pStyle w:val="HangingIndent0"/>
        <w:tabs>
          <w:tab w:val="clear" w:pos="0"/>
          <w:tab w:val="left" w:pos="1440"/>
          <w:tab w:val="right" w:pos="9000"/>
        </w:tabs>
        <w:ind w:left="360" w:hanging="360"/>
        <w:rPr>
          <w:color w:val="000000" w:themeColor="text1"/>
        </w:rPr>
      </w:pPr>
      <w:r w:rsidRPr="000740F4">
        <w:rPr>
          <w:b/>
          <w:color w:val="000000" w:themeColor="text1"/>
        </w:rPr>
        <w:t>Lokanarkavu, Vadakara:</w:t>
      </w:r>
      <w:r w:rsidRPr="000740F4">
        <w:rPr>
          <w:color w:val="000000" w:themeColor="text1"/>
        </w:rPr>
        <w:t xml:space="preserve"> 19th-century Bhagavatī temple [pp. 146-51, two plates on p. 147]: Rāma. Lakṣmaṇa and Sugrīva (ready for battle); Hanumān worshipping Rāma</w:t>
      </w:r>
    </w:p>
    <w:p w14:paraId="21B3B859" w14:textId="0EAFB748"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b/>
          <w:color w:val="000000" w:themeColor="text1"/>
        </w:rPr>
        <w:t>Makreri:</w:t>
      </w:r>
      <w:r w:rsidRPr="000740F4">
        <w:rPr>
          <w:color w:val="000000" w:themeColor="text1"/>
        </w:rPr>
        <w:t xml:space="preserve"> 12th-century Subrahmanya temple [pp. 52-53] with murals on smaller shrine showing [2 plates]: multi-headed (5 in semicircle) and multi-armed (± 20) Rāvaṇa; Rāma and Sītā</w:t>
      </w:r>
    </w:p>
    <w:p w14:paraId="4B5332C1" w14:textId="1A9E9654" w:rsidR="00C805DF" w:rsidRPr="000740F4" w:rsidRDefault="00C805DF" w:rsidP="00880125">
      <w:pPr>
        <w:pStyle w:val="HangingIndent0"/>
        <w:tabs>
          <w:tab w:val="left" w:pos="720"/>
          <w:tab w:val="right" w:pos="9000"/>
        </w:tabs>
        <w:ind w:left="360" w:hanging="360"/>
        <w:rPr>
          <w:color w:val="000000" w:themeColor="text1"/>
        </w:rPr>
      </w:pPr>
      <w:r w:rsidRPr="000740F4">
        <w:rPr>
          <w:b/>
          <w:color w:val="000000" w:themeColor="text1"/>
        </w:rPr>
        <w:t>Maṭṭānceri</w:t>
      </w:r>
      <w:r w:rsidRPr="000740F4">
        <w:rPr>
          <w:color w:val="000000" w:themeColor="text1"/>
        </w:rPr>
        <w:t xml:space="preserve"> palace (Kochi, Kerala): well-known murals in King’s Chamber</w:t>
      </w:r>
      <w:r w:rsidR="007F04CE" w:rsidRPr="000740F4">
        <w:rPr>
          <w:color w:val="000000" w:themeColor="text1"/>
        </w:rPr>
        <w:t xml:space="preserve"> (</w:t>
      </w:r>
      <w:r w:rsidR="007F04CE" w:rsidRPr="000740F4">
        <w:rPr>
          <w:i/>
          <w:color w:val="000000" w:themeColor="text1"/>
        </w:rPr>
        <w:t>paḷḷiyarai</w:t>
      </w:r>
      <w:r w:rsidR="007F04CE" w:rsidRPr="000740F4">
        <w:rPr>
          <w:color w:val="000000" w:themeColor="text1"/>
        </w:rPr>
        <w:t>)</w:t>
      </w:r>
      <w:r w:rsidRPr="000740F4">
        <w:rPr>
          <w:color w:val="000000" w:themeColor="text1"/>
        </w:rPr>
        <w:t xml:space="preserve"> of the palace, probably datable to 18th century, in 7 panels: 2 for </w:t>
      </w:r>
      <w:r w:rsidRPr="000740F4">
        <w:rPr>
          <w:i/>
          <w:color w:val="000000" w:themeColor="text1"/>
        </w:rPr>
        <w:t>Bālakāṇḍa</w:t>
      </w:r>
      <w:r w:rsidRPr="000740F4">
        <w:rPr>
          <w:color w:val="000000" w:themeColor="text1"/>
        </w:rPr>
        <w:t xml:space="preserve"> but no </w:t>
      </w:r>
      <w:r w:rsidRPr="000740F4">
        <w:rPr>
          <w:i/>
          <w:color w:val="000000" w:themeColor="text1"/>
        </w:rPr>
        <w:t>Uttarakāṇḍa</w:t>
      </w:r>
      <w:r w:rsidRPr="000740F4">
        <w:rPr>
          <w:color w:val="000000" w:themeColor="text1"/>
        </w:rPr>
        <w:t>; within each panel story shown as continuous narrative (full treatment in Heston 2010, 2011 and 2013a+b)</w:t>
      </w:r>
    </w:p>
    <w:p w14:paraId="51CEE5C3"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ab/>
        <w:t xml:space="preserve">Ramachandran 2005: 104 – “The narrative style of Kerala murals is at its best in the famour </w:t>
      </w:r>
      <w:r w:rsidRPr="000740F4">
        <w:rPr>
          <w:i/>
          <w:color w:val="000000" w:themeColor="text1"/>
        </w:rPr>
        <w:t>Ramayana</w:t>
      </w:r>
      <w:r w:rsidRPr="000740F4">
        <w:rPr>
          <w:color w:val="000000" w:themeColor="text1"/>
        </w:rPr>
        <w:t xml:space="preserve"> illustrations at Mattancheri Palace in Cochin.  The entire story of </w:t>
      </w:r>
      <w:r w:rsidRPr="000740F4">
        <w:rPr>
          <w:i/>
          <w:color w:val="000000" w:themeColor="text1"/>
        </w:rPr>
        <w:t>Rāmāyana</w:t>
      </w:r>
      <w:r w:rsidRPr="000740F4">
        <w:rPr>
          <w:color w:val="000000" w:themeColor="text1"/>
        </w:rPr>
        <w:t xml:space="preserve"> starting from Dasharatha’s sacrifice and the birth of Rama, to a series of incidents which culminate in the fight between Rama and Ravana, Sita’s ordeal by fire, and Rama’s coronation are illustrated.”</w:t>
      </w:r>
    </w:p>
    <w:p w14:paraId="095146E8"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Michell 2013: 523 — “The king’s bed chamber occupies the southwest corner of the palace.  Its walls are covered with scenes from the Ramayana, which relate the story in considerable detail (English labels provided).  The epic begins (east wall) with the fire sacrifice of Rishyashringa, the devotions of Dasharatha, and the birth of Rama and his three brothers (left panel).  The story is interrupted with two depictions of Krishna (central panel), before continuing with Vishvamitra meeting Dasharatha, Rama killing Tataka, the sacrifice of Vishvamitra, Rama liberating Ahalya, Rama breaking Shiva’s bow, the marriage of Rama and Sita, and Rama tying the string of Parashurama’s bow (right panel).  The narrative continues (south wall) with Dasharatha appointing Rama as his heir, Rama leaving for the forest, the meeting of Bharata and Rama, and Lakshmana disfiguring Suparnaka (left panel), Rama and Sita in the forest, Rama killing the golden deer, Ravana’s abduction of Sita, and Jatayu’s attempt to intercept Ravana (right panel).  Further scenes (west wall) show the meeting of Rama with Sugriva, Rama shooting the arrow through seven palm trees, the fight of Vali and Sugriva (left panel), Rama giving the ring to Hanuman, Hanuman leaping through the air with the mountain of sacred herbs, Hanuman entering Lanka, Ravana attempting to woo Sita, Rama performing penance, the building of the stone bridge, and battles between Ravana and Sugriva, Rama and Kumbhakarna, and Rama and Ravana, and his fire ordeal of Sita (central panel), Rama returning to Ayodhya, and the reception at the palace with attendants holding lamps (right panel).”</w:t>
      </w:r>
    </w:p>
    <w:p w14:paraId="0E19D653"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V. Rangacharya in </w:t>
      </w:r>
      <w:r w:rsidRPr="000740F4">
        <w:rPr>
          <w:i/>
          <w:color w:val="000000" w:themeColor="text1"/>
        </w:rPr>
        <w:t>Cochin Murals</w:t>
      </w:r>
      <w:r w:rsidRPr="000740F4">
        <w:rPr>
          <w:color w:val="000000" w:themeColor="text1"/>
        </w:rPr>
        <w:t xml:space="preserve"> III, 91 on Rāmāyaṇa murals at Maṭṭāñceri:</w:t>
      </w:r>
      <w:r w:rsidRPr="000740F4">
        <w:rPr>
          <w:color w:val="000000" w:themeColor="text1"/>
        </w:rPr>
        <w:br/>
        <w:t>“Painted above the wooden mouldings on the wall, these 45 scenes, which cover more than 300 square feet, and which have escaped spoliation by plastering and smoke of the oil lamp except in a small portion, present the story of the Ramayana from Dasaratha’s sacrifice to Rama’s return from Lanka.  These pictures, twenty of which have been reproduced in Volume II of this work, have been attributed to ‘about1600 A.D’ and to ‘th 17th century’ rather vaguely.”</w:t>
      </w:r>
    </w:p>
    <w:p w14:paraId="103FEFCB" w14:textId="77777777" w:rsidR="00C805DF" w:rsidRPr="000740F4" w:rsidRDefault="00C805DF" w:rsidP="00880125">
      <w:pPr>
        <w:tabs>
          <w:tab w:val="left" w:pos="900"/>
          <w:tab w:val="right" w:pos="9000"/>
        </w:tabs>
        <w:spacing w:after="80"/>
        <w:ind w:left="360" w:hanging="360"/>
        <w:rPr>
          <w:color w:val="000000" w:themeColor="text1"/>
        </w:rPr>
      </w:pPr>
      <w:r w:rsidRPr="000740F4">
        <w:rPr>
          <w:i/>
          <w:color w:val="000000" w:themeColor="text1"/>
        </w:rPr>
        <w:t>Cochin Murals</w:t>
      </w:r>
      <w:r w:rsidRPr="000740F4">
        <w:rPr>
          <w:color w:val="000000" w:themeColor="text1"/>
        </w:rPr>
        <w:t xml:space="preserve"> volumes I and II are loose plates, without captions, in one large portfolio, while text volume III is a single much smaller volume.  Plates in vol. II show:</w:t>
      </w:r>
      <w:r w:rsidRPr="000740F4">
        <w:rPr>
          <w:color w:val="000000" w:themeColor="text1"/>
        </w:rPr>
        <w:br/>
        <w:t>1.</w:t>
      </w:r>
      <w:r w:rsidRPr="000740F4">
        <w:rPr>
          <w:color w:val="000000" w:themeColor="text1"/>
        </w:rPr>
        <w:tab/>
        <w:t xml:space="preserve">Daśaratha (top left, with Kausalya) having sacrifice performed by Ṛṣyaśṛṅga </w:t>
      </w:r>
      <w:r w:rsidRPr="000740F4">
        <w:rPr>
          <w:color w:val="000000" w:themeColor="text1"/>
        </w:rPr>
        <w:tab/>
        <w:t xml:space="preserve">(bottom left), distribution of </w:t>
      </w:r>
      <w:r w:rsidRPr="000740F4">
        <w:rPr>
          <w:i/>
          <w:color w:val="000000" w:themeColor="text1"/>
        </w:rPr>
        <w:t>pāyasa</w:t>
      </w:r>
      <w:r w:rsidRPr="000740F4">
        <w:rPr>
          <w:color w:val="000000" w:themeColor="text1"/>
        </w:rPr>
        <w:t xml:space="preserve"> (lower right) and birth of sons (upper right)</w:t>
      </w:r>
      <w:r w:rsidRPr="000740F4">
        <w:rPr>
          <w:color w:val="000000" w:themeColor="text1"/>
        </w:rPr>
        <w:br/>
        <w:t>2.</w:t>
      </w:r>
      <w:r w:rsidRPr="000740F4">
        <w:rPr>
          <w:color w:val="000000" w:themeColor="text1"/>
        </w:rPr>
        <w:tab/>
        <w:t xml:space="preserve">birth of sons </w:t>
      </w:r>
      <w:r w:rsidRPr="000740F4">
        <w:rPr>
          <w:color w:val="000000" w:themeColor="text1"/>
        </w:rPr>
        <w:br/>
        <w:t>3.</w:t>
      </w:r>
      <w:r w:rsidRPr="000740F4">
        <w:rPr>
          <w:color w:val="000000" w:themeColor="text1"/>
        </w:rPr>
        <w:tab/>
        <w:t xml:space="preserve">distribution of </w:t>
      </w:r>
      <w:r w:rsidRPr="000740F4">
        <w:rPr>
          <w:i/>
          <w:color w:val="000000" w:themeColor="text1"/>
        </w:rPr>
        <w:t>pāyasa</w:t>
      </w:r>
      <w:r w:rsidRPr="000740F4">
        <w:rPr>
          <w:color w:val="000000" w:themeColor="text1"/>
        </w:rPr>
        <w:br/>
        <w:t>4.</w:t>
      </w:r>
      <w:r w:rsidRPr="000740F4">
        <w:rPr>
          <w:color w:val="000000" w:themeColor="text1"/>
        </w:rPr>
        <w:tab/>
        <w:t xml:space="preserve">Daśaratha grieving with 2 queens after Rāma’s departure, Rāma etc. crossing </w:t>
      </w:r>
      <w:r w:rsidRPr="000740F4">
        <w:rPr>
          <w:color w:val="000000" w:themeColor="text1"/>
        </w:rPr>
        <w:tab/>
        <w:t>Gaṅgā, killing of Virādha, (incomplete) meeting of Rāma and Bharata at Citrakūṭa</w:t>
      </w:r>
      <w:r w:rsidRPr="000740F4">
        <w:rPr>
          <w:color w:val="000000" w:themeColor="text1"/>
        </w:rPr>
        <w:br/>
        <w:t>5.</w:t>
      </w:r>
      <w:r w:rsidRPr="000740F4">
        <w:rPr>
          <w:color w:val="000000" w:themeColor="text1"/>
        </w:rPr>
        <w:tab/>
        <w:t>crossing the Gaṅgā in Guha’s boat</w:t>
      </w:r>
      <w:r w:rsidRPr="000740F4">
        <w:rPr>
          <w:color w:val="000000" w:themeColor="text1"/>
        </w:rPr>
        <w:br/>
        <w:t xml:space="preserve">6. </w:t>
      </w:r>
      <w:r w:rsidRPr="000740F4">
        <w:rPr>
          <w:color w:val="000000" w:themeColor="text1"/>
        </w:rPr>
        <w:tab/>
        <w:t>Bharata entreats Rāma to return to Ayodhyā (much obscured by lamp soot)</w:t>
      </w:r>
      <w:r w:rsidRPr="000740F4">
        <w:rPr>
          <w:color w:val="000000" w:themeColor="text1"/>
        </w:rPr>
        <w:br/>
        <w:t>7.</w:t>
      </w:r>
      <w:r w:rsidRPr="000740F4">
        <w:rPr>
          <w:color w:val="000000" w:themeColor="text1"/>
        </w:rPr>
        <w:tab/>
        <w:t xml:space="preserve">Rāma seated before hermitage in Pañcavaṭī with Sītā on his lap, L. standing beside, R. </w:t>
      </w:r>
      <w:r w:rsidRPr="000740F4">
        <w:rPr>
          <w:color w:val="000000" w:themeColor="text1"/>
        </w:rPr>
        <w:tab/>
        <w:t>and golden deer, Rāvaṇa begging alms</w:t>
      </w:r>
      <w:r w:rsidRPr="000740F4">
        <w:rPr>
          <w:color w:val="000000" w:themeColor="text1"/>
        </w:rPr>
        <w:br/>
        <w:t>8.</w:t>
      </w:r>
      <w:r w:rsidRPr="000740F4">
        <w:rPr>
          <w:color w:val="000000" w:themeColor="text1"/>
        </w:rPr>
        <w:tab/>
        <w:t>R. chasing the golden deer</w:t>
      </w:r>
      <w:r w:rsidRPr="000740F4">
        <w:rPr>
          <w:color w:val="000000" w:themeColor="text1"/>
        </w:rPr>
        <w:br/>
        <w:t>9.</w:t>
      </w:r>
      <w:r w:rsidRPr="000740F4">
        <w:rPr>
          <w:color w:val="000000" w:themeColor="text1"/>
        </w:rPr>
        <w:tab/>
        <w:t>Rāvaṇa as saṃnyāsī begging alms from Sītā</w:t>
      </w:r>
      <w:r w:rsidRPr="000740F4">
        <w:rPr>
          <w:color w:val="000000" w:themeColor="text1"/>
        </w:rPr>
        <w:br/>
        <w:t>10.</w:t>
      </w:r>
      <w:r w:rsidRPr="000740F4">
        <w:rPr>
          <w:color w:val="000000" w:themeColor="text1"/>
        </w:rPr>
        <w:tab/>
        <w:t>Rāvaṇa’s fight with Jaṭāyus (upper portion whitewashed, Rāvaṇa’s head missing)</w:t>
      </w:r>
      <w:r w:rsidRPr="000740F4">
        <w:rPr>
          <w:color w:val="000000" w:themeColor="text1"/>
        </w:rPr>
        <w:br/>
        <w:t xml:space="preserve">11. </w:t>
      </w:r>
      <w:r w:rsidRPr="000740F4">
        <w:rPr>
          <w:color w:val="000000" w:themeColor="text1"/>
        </w:rPr>
        <w:tab/>
        <w:t>R + S. at Pañcavaṭī</w:t>
      </w:r>
      <w:r w:rsidRPr="000740F4">
        <w:rPr>
          <w:color w:val="000000" w:themeColor="text1"/>
        </w:rPr>
        <w:br/>
        <w:t>12.</w:t>
      </w:r>
      <w:r w:rsidRPr="000740F4">
        <w:rPr>
          <w:color w:val="000000" w:themeColor="text1"/>
        </w:rPr>
        <w:tab/>
        <w:t>meeting the Śabarī, oath of friendship between R. and Sugrīva, killing of Vālin</w:t>
      </w:r>
      <w:r w:rsidRPr="000740F4">
        <w:rPr>
          <w:color w:val="000000" w:themeColor="text1"/>
        </w:rPr>
        <w:br/>
        <w:t>13.</w:t>
      </w:r>
      <w:r w:rsidRPr="000740F4">
        <w:rPr>
          <w:color w:val="000000" w:themeColor="text1"/>
        </w:rPr>
        <w:tab/>
        <w:t>R. pledging friendship with Sugrīva</w:t>
      </w:r>
      <w:r w:rsidRPr="000740F4">
        <w:rPr>
          <w:color w:val="000000" w:themeColor="text1"/>
        </w:rPr>
        <w:br/>
      </w:r>
      <w:r w:rsidRPr="000740F4">
        <w:rPr>
          <w:color w:val="000000" w:themeColor="text1"/>
        </w:rPr>
        <w:lastRenderedPageBreak/>
        <w:t>14.</w:t>
      </w:r>
      <w:r w:rsidRPr="000740F4">
        <w:rPr>
          <w:color w:val="000000" w:themeColor="text1"/>
        </w:rPr>
        <w:tab/>
        <w:t>the Śabarī entertaining R. with fruit</w:t>
      </w:r>
      <w:r w:rsidRPr="000740F4">
        <w:rPr>
          <w:color w:val="000000" w:themeColor="text1"/>
        </w:rPr>
        <w:br/>
        <w:t>15 + 16. fight between R. and Rāvaṇa (15 with chariot, 16 without)</w:t>
      </w:r>
      <w:r w:rsidRPr="000740F4">
        <w:rPr>
          <w:color w:val="000000" w:themeColor="text1"/>
        </w:rPr>
        <w:br/>
        <w:t>17.</w:t>
      </w:r>
      <w:r w:rsidRPr="000740F4">
        <w:rPr>
          <w:color w:val="000000" w:themeColor="text1"/>
        </w:rPr>
        <w:tab/>
        <w:t>fight between R. and Kumbhakarṇa</w:t>
      </w:r>
      <w:r w:rsidRPr="000740F4">
        <w:rPr>
          <w:color w:val="000000" w:themeColor="text1"/>
        </w:rPr>
        <w:br/>
        <w:t>18.</w:t>
      </w:r>
      <w:r w:rsidRPr="000740F4">
        <w:rPr>
          <w:color w:val="000000" w:themeColor="text1"/>
        </w:rPr>
        <w:tab/>
        <w:t>Hanumān’s encounter with Surasā</w:t>
      </w:r>
      <w:r w:rsidRPr="000740F4">
        <w:rPr>
          <w:color w:val="000000" w:themeColor="text1"/>
        </w:rPr>
        <w:br/>
        <w:t>19.</w:t>
      </w:r>
      <w:r w:rsidRPr="000740F4">
        <w:rPr>
          <w:color w:val="000000" w:themeColor="text1"/>
        </w:rPr>
        <w:tab/>
        <w:t>waking of Kumbhakarṇa</w:t>
      </w:r>
      <w:r w:rsidRPr="000740F4">
        <w:rPr>
          <w:color w:val="000000" w:themeColor="text1"/>
        </w:rPr>
        <w:br/>
        <w:t>20.</w:t>
      </w:r>
      <w:r w:rsidRPr="000740F4">
        <w:rPr>
          <w:color w:val="000000" w:themeColor="text1"/>
        </w:rPr>
        <w:tab/>
        <w:t>S.’s ordeal</w:t>
      </w:r>
      <w:r w:rsidRPr="000740F4">
        <w:rPr>
          <w:color w:val="000000" w:themeColor="text1"/>
        </w:rPr>
        <w:br/>
      </w:r>
      <w:r w:rsidRPr="000740F4">
        <w:rPr>
          <w:color w:val="000000" w:themeColor="text1"/>
        </w:rPr>
        <w:tab/>
        <w:t xml:space="preserve">and in text vol. plates 5 + 6: Rāma’s return in </w:t>
      </w:r>
      <w:r w:rsidRPr="000740F4">
        <w:rPr>
          <w:i/>
          <w:color w:val="000000" w:themeColor="text1"/>
        </w:rPr>
        <w:t>puṣpaka</w:t>
      </w:r>
      <w:r w:rsidRPr="000740F4">
        <w:rPr>
          <w:color w:val="000000" w:themeColor="text1"/>
        </w:rPr>
        <w:t xml:space="preserve"> and his reception at Ayodhyā </w:t>
      </w:r>
      <w:r w:rsidRPr="000740F4">
        <w:rPr>
          <w:color w:val="000000" w:themeColor="text1"/>
        </w:rPr>
        <w:tab/>
        <w:t>(these are upper and lower parts of one panel)</w:t>
      </w:r>
    </w:p>
    <w:p w14:paraId="007A394D" w14:textId="77777777" w:rsidR="00E55308" w:rsidRPr="000740F4" w:rsidRDefault="00E55308" w:rsidP="00E55308">
      <w:pPr>
        <w:pStyle w:val="HangingIndent0"/>
        <w:tabs>
          <w:tab w:val="clear" w:pos="0"/>
          <w:tab w:val="left" w:pos="1440"/>
          <w:tab w:val="right" w:pos="9000"/>
        </w:tabs>
        <w:ind w:left="360" w:hanging="360"/>
        <w:rPr>
          <w:color w:val="000000" w:themeColor="text1"/>
        </w:rPr>
      </w:pPr>
      <w:r w:rsidRPr="000740F4">
        <w:rPr>
          <w:b/>
          <w:color w:val="000000" w:themeColor="text1"/>
        </w:rPr>
        <w:t>Morazha:</w:t>
      </w:r>
      <w:r w:rsidRPr="000740F4">
        <w:rPr>
          <w:color w:val="000000" w:themeColor="text1"/>
        </w:rPr>
        <w:t xml:space="preserve"> 16th-century Śiva temple [pp. 100-09, three plates pp. 102-3]: Rāma and </w:t>
      </w:r>
      <w:r w:rsidRPr="00DE597F">
        <w:rPr>
          <w:i/>
          <w:color w:val="000000" w:themeColor="text1"/>
        </w:rPr>
        <w:t>vānaras</w:t>
      </w:r>
      <w:r w:rsidRPr="000740F4">
        <w:rPr>
          <w:color w:val="000000" w:themeColor="text1"/>
        </w:rPr>
        <w:t xml:space="preserve"> fighting Rāvaṇa; Rāvaṇa’s charioteer; Rāvaṇa and rākṣasas in battle</w:t>
      </w:r>
    </w:p>
    <w:p w14:paraId="7FDEF6B7" w14:textId="008DC12D"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Panayannarkavu</w:t>
      </w:r>
      <w:r w:rsidRPr="000740F4">
        <w:rPr>
          <w:color w:val="000000" w:themeColor="text1"/>
        </w:rPr>
        <w:t xml:space="preserve"> Śiva temple:  paintings of late C16 date (so Ramachandran 2005: 322-23). Ramachandran 2005: 104 – “Though not treated in as great detail as at Mattancheri, there are a few remarkable panels at Panayannarkavu.  Sandwiched between the images of Shiva and Vishnu, they depict the fight between Rama and Ravana, the death of Ravana, the reunion of Sita and Rama, and finally the coronation of Rama.”</w:t>
      </w:r>
      <w:r w:rsidRPr="000740F4">
        <w:rPr>
          <w:color w:val="000000" w:themeColor="text1"/>
        </w:rPr>
        <w:br/>
        <w:t xml:space="preserve">subjects identified: fight with Indrajit, R. and Rāvaṇa fighting in chariots, dying Rāvaṇa falling from chariot, weeping Mandodarī and Vibhīṣaṇa, victorious R., </w:t>
      </w:r>
      <w:r w:rsidRPr="00DE597F">
        <w:rPr>
          <w:i/>
          <w:color w:val="000000" w:themeColor="text1"/>
        </w:rPr>
        <w:t>vānaras</w:t>
      </w:r>
      <w:r w:rsidRPr="000740F4">
        <w:rPr>
          <w:color w:val="000000" w:themeColor="text1"/>
        </w:rPr>
        <w:t xml:space="preserve"> carrying S. in palanquin to Rāma, Hanumān, R. + S. in </w:t>
      </w:r>
      <w:r w:rsidRPr="000740F4">
        <w:rPr>
          <w:i/>
          <w:color w:val="000000" w:themeColor="text1"/>
        </w:rPr>
        <w:t>puṣpaka vimāna,</w:t>
      </w:r>
      <w:r w:rsidRPr="000740F4">
        <w:rPr>
          <w:color w:val="000000" w:themeColor="text1"/>
        </w:rPr>
        <w:t xml:space="preserve"> R.’s </w:t>
      </w:r>
      <w:r w:rsidRPr="000740F4">
        <w:rPr>
          <w:i/>
          <w:color w:val="000000" w:themeColor="text1"/>
        </w:rPr>
        <w:t xml:space="preserve">paṭṭābhiṣeka </w:t>
      </w:r>
      <w:r w:rsidRPr="000740F4">
        <w:rPr>
          <w:color w:val="000000" w:themeColor="text1"/>
        </w:rPr>
        <w:t xml:space="preserve">(another </w:t>
      </w:r>
      <w:r w:rsidRPr="000740F4">
        <w:rPr>
          <w:i/>
          <w:color w:val="000000" w:themeColor="text1"/>
        </w:rPr>
        <w:t xml:space="preserve">Rāmapaṭṭābhiṣeka, </w:t>
      </w:r>
      <w:r w:rsidRPr="000740F4">
        <w:rPr>
          <w:color w:val="000000" w:themeColor="text1"/>
        </w:rPr>
        <w:t>C17, in another room acc. to Ramachandra 2005: 249).</w:t>
      </w:r>
    </w:p>
    <w:p w14:paraId="5938860E" w14:textId="6CED1DCC" w:rsidR="00681169" w:rsidRPr="000740F4" w:rsidRDefault="00681169" w:rsidP="00681169">
      <w:pPr>
        <w:pStyle w:val="HangingIndent0"/>
        <w:tabs>
          <w:tab w:val="clear" w:pos="0"/>
          <w:tab w:val="left" w:pos="1440"/>
          <w:tab w:val="right" w:pos="9000"/>
        </w:tabs>
        <w:ind w:left="360" w:hanging="360"/>
        <w:rPr>
          <w:color w:val="000000" w:themeColor="text1"/>
        </w:rPr>
      </w:pPr>
      <w:r w:rsidRPr="000740F4">
        <w:rPr>
          <w:b/>
          <w:color w:val="000000" w:themeColor="text1"/>
        </w:rPr>
        <w:t>Panapuzha:</w:t>
      </w:r>
      <w:r w:rsidRPr="000740F4">
        <w:rPr>
          <w:color w:val="000000" w:themeColor="text1"/>
        </w:rPr>
        <w:t xml:space="preserve"> Korothappan (Viṣṇu) temple of 15th-18th centuries — inner painting layer 15th century, outer 17th-18th century [pp. 86-99, 2 plates pp. 92-93]: Sītā and Rāma (inner layer); Rāma (inner layer)</w:t>
      </w:r>
    </w:p>
    <w:p w14:paraId="3F41EA7E" w14:textId="77777777" w:rsidR="00681169" w:rsidRPr="000740F4" w:rsidRDefault="00681169" w:rsidP="00681169">
      <w:pPr>
        <w:pStyle w:val="HangingIndent0"/>
        <w:tabs>
          <w:tab w:val="right" w:pos="9000"/>
        </w:tabs>
        <w:ind w:left="360" w:hanging="360"/>
        <w:rPr>
          <w:color w:val="000000" w:themeColor="text1"/>
          <w:sz w:val="10"/>
          <w:szCs w:val="10"/>
        </w:rPr>
      </w:pPr>
      <w:r w:rsidRPr="000740F4">
        <w:rPr>
          <w:b/>
          <w:color w:val="000000" w:themeColor="text1"/>
        </w:rPr>
        <w:t>Todīkalam</w:t>
      </w:r>
      <w:r w:rsidRPr="000740F4">
        <w:rPr>
          <w:color w:val="000000" w:themeColor="text1"/>
        </w:rPr>
        <w:t xml:space="preserve">: late 16th-century (Ramachandran 2005: 347) Śiva temple — Rāmachandran’s diagram (2005: 345) notes Rāvaṇa ordering waking of Kumbhakarṇa, Kumbhakarṇa asleep, scenes from fight between Rāma and Meghanāda, general battle scenes, Rāvaṇa dead, Mandodarī weeping, Sītā’s ordeal.  Ramachandran 2005: 353 – “In the </w:t>
      </w:r>
      <w:r w:rsidRPr="000740F4">
        <w:rPr>
          <w:i/>
          <w:color w:val="000000" w:themeColor="text1"/>
        </w:rPr>
        <w:t>Ramayana</w:t>
      </w:r>
      <w:r w:rsidRPr="000740F4">
        <w:rPr>
          <w:color w:val="000000" w:themeColor="text1"/>
        </w:rPr>
        <w:t xml:space="preserve"> panel,  . . . ,  the artists have successfully interwoven three or four strips of picture-spaces with the images of war.”  </w:t>
      </w:r>
      <w:r w:rsidRPr="000740F4">
        <w:rPr>
          <w:rFonts w:cs="NotoSerif"/>
          <w:color w:val="000000" w:themeColor="text1"/>
          <w:lang w:val="en-US"/>
        </w:rPr>
        <w:t xml:space="preserve">The style of the paintings is similar to the frescoes of the </w:t>
      </w:r>
      <w:r w:rsidRPr="000740F4">
        <w:rPr>
          <w:color w:val="000000" w:themeColor="text1"/>
        </w:rPr>
        <w:t>Maṭṭāñceri</w:t>
      </w:r>
      <w:r w:rsidRPr="000740F4">
        <w:rPr>
          <w:rFonts w:cs="NotoSerif"/>
          <w:color w:val="000000" w:themeColor="text1"/>
          <w:lang w:val="en-US"/>
        </w:rPr>
        <w:t xml:space="preserve"> palace.  </w:t>
      </w:r>
    </w:p>
    <w:p w14:paraId="5ECDC361" w14:textId="77777777" w:rsidR="00681169" w:rsidRPr="000740F4" w:rsidRDefault="00681169" w:rsidP="00681169">
      <w:pPr>
        <w:pStyle w:val="HangingIndent0"/>
        <w:tabs>
          <w:tab w:val="clear" w:pos="0"/>
          <w:tab w:val="left" w:pos="1440"/>
          <w:tab w:val="right" w:pos="9000"/>
        </w:tabs>
        <w:spacing w:after="40"/>
        <w:ind w:left="360" w:hanging="360"/>
        <w:rPr>
          <w:color w:val="000000" w:themeColor="text1"/>
        </w:rPr>
      </w:pPr>
      <w:r w:rsidRPr="000740F4">
        <w:rPr>
          <w:color w:val="000000" w:themeColor="text1"/>
        </w:rPr>
        <w:tab/>
        <w:t>from Frenz and Marar 2004:</w:t>
      </w:r>
    </w:p>
    <w:p w14:paraId="16CD57C0" w14:textId="77777777" w:rsidR="00681169" w:rsidRPr="000740F4" w:rsidRDefault="00681169" w:rsidP="00681169">
      <w:pPr>
        <w:pStyle w:val="HangingIndent0"/>
        <w:tabs>
          <w:tab w:val="clear" w:pos="0"/>
          <w:tab w:val="left" w:pos="720"/>
          <w:tab w:val="right" w:pos="9000"/>
        </w:tabs>
        <w:spacing w:after="40"/>
        <w:ind w:left="360" w:hanging="360"/>
        <w:rPr>
          <w:color w:val="000000" w:themeColor="text1"/>
        </w:rPr>
      </w:pPr>
      <w:r w:rsidRPr="000740F4">
        <w:rPr>
          <w:color w:val="000000" w:themeColor="text1"/>
        </w:rPr>
        <w:tab/>
        <w:t xml:space="preserve">Todīkalam (Kannur Dist.): 16th-century Śiva temple has murals all round the exterior of the </w:t>
      </w:r>
      <w:r w:rsidRPr="000740F4">
        <w:rPr>
          <w:i/>
          <w:color w:val="000000" w:themeColor="text1"/>
        </w:rPr>
        <w:t xml:space="preserve">śrīkovil </w:t>
      </w:r>
      <w:r w:rsidRPr="000740F4">
        <w:rPr>
          <w:color w:val="000000" w:themeColor="text1"/>
        </w:rPr>
        <w:t xml:space="preserve">(= </w:t>
      </w:r>
      <w:r w:rsidRPr="000740F4">
        <w:rPr>
          <w:i/>
          <w:color w:val="000000" w:themeColor="text1"/>
        </w:rPr>
        <w:t>garbhagṛha</w:t>
      </w:r>
      <w:r w:rsidRPr="000740F4">
        <w:rPr>
          <w:color w:val="000000" w:themeColor="text1"/>
        </w:rPr>
        <w:t xml:space="preserve">) and the west wall contains Rāmāyaṇa images and scenes [p.11] as follows (from plates on pp. 36-45; paintings except as indicated): </w:t>
      </w:r>
      <w:r w:rsidRPr="000740F4">
        <w:rPr>
          <w:color w:val="000000" w:themeColor="text1"/>
        </w:rPr>
        <w:br/>
        <w:t xml:space="preserve">right hand corner niche: relief statue of Rāvaṇa </w:t>
      </w:r>
      <w:r w:rsidRPr="000740F4">
        <w:rPr>
          <w:rFonts w:eastAsia="MingLiU" w:cs="MingLiU"/>
          <w:color w:val="000000" w:themeColor="text1"/>
        </w:rPr>
        <w:br/>
      </w:r>
      <w:r w:rsidRPr="000740F4">
        <w:rPr>
          <w:color w:val="000000" w:themeColor="text1"/>
        </w:rPr>
        <w:t xml:space="preserve">left hand corner niche: relief statue of Rāma’s </w:t>
      </w:r>
      <w:r w:rsidRPr="000740F4">
        <w:rPr>
          <w:i/>
          <w:color w:val="000000" w:themeColor="text1"/>
        </w:rPr>
        <w:t>paṭṭābhiṣeka,</w:t>
      </w:r>
      <w:r w:rsidRPr="000740F4">
        <w:rPr>
          <w:color w:val="000000" w:themeColor="text1"/>
        </w:rPr>
        <w:t xml:space="preserve"> with surrounding murals </w:t>
      </w:r>
      <w:r w:rsidRPr="000740F4">
        <w:rPr>
          <w:color w:val="000000" w:themeColor="text1"/>
        </w:rPr>
        <w:tab/>
        <w:t xml:space="preserve">showing Sītā, Lakṣmaṇa, Bharata, Śatrughna, Hanumān and other </w:t>
      </w:r>
      <w:r w:rsidRPr="00DE597F">
        <w:rPr>
          <w:i/>
          <w:color w:val="000000" w:themeColor="text1"/>
        </w:rPr>
        <w:t>vānaras</w:t>
      </w:r>
      <w:r w:rsidRPr="000740F4">
        <w:rPr>
          <w:color w:val="000000" w:themeColor="text1"/>
        </w:rPr>
        <w:t xml:space="preserve"> </w:t>
      </w:r>
      <w:r w:rsidRPr="000740F4">
        <w:rPr>
          <w:rFonts w:eastAsia="MingLiU" w:cs="MingLiU"/>
          <w:color w:val="000000" w:themeColor="text1"/>
        </w:rPr>
        <w:br/>
      </w:r>
      <w:r w:rsidRPr="000740F4">
        <w:rPr>
          <w:color w:val="000000" w:themeColor="text1"/>
        </w:rPr>
        <w:t xml:space="preserve">Sītā with a bearded Vālmīki [detail only] </w:t>
      </w:r>
      <w:r w:rsidRPr="000740F4">
        <w:rPr>
          <w:rFonts w:eastAsia="MingLiU" w:cs="MingLiU"/>
          <w:color w:val="000000" w:themeColor="text1"/>
        </w:rPr>
        <w:br/>
      </w:r>
      <w:r w:rsidRPr="000740F4">
        <w:rPr>
          <w:color w:val="000000" w:themeColor="text1"/>
        </w:rPr>
        <w:t xml:space="preserve">Rāma with bow, surrounded by Sītā, Lakṣmaṇa, Hanumān and Nīla </w:t>
      </w:r>
      <w:r w:rsidRPr="000740F4">
        <w:rPr>
          <w:rFonts w:eastAsia="MingLiU" w:cs="MingLiU"/>
          <w:color w:val="000000" w:themeColor="text1"/>
        </w:rPr>
        <w:br/>
      </w:r>
      <w:r w:rsidRPr="000740F4">
        <w:rPr>
          <w:color w:val="000000" w:themeColor="text1"/>
        </w:rPr>
        <w:t xml:space="preserve">turbaned Nārada holding a tambūra </w:t>
      </w:r>
      <w:r w:rsidRPr="000740F4">
        <w:rPr>
          <w:rFonts w:eastAsia="MingLiU" w:cs="MingLiU"/>
          <w:color w:val="000000" w:themeColor="text1"/>
        </w:rPr>
        <w:br/>
      </w:r>
      <w:r w:rsidRPr="00DE597F">
        <w:rPr>
          <w:i/>
          <w:color w:val="000000" w:themeColor="text1"/>
        </w:rPr>
        <w:t>vānara</w:t>
      </w:r>
      <w:r w:rsidRPr="000740F4">
        <w:rPr>
          <w:color w:val="000000" w:themeColor="text1"/>
        </w:rPr>
        <w:t xml:space="preserve"> holding tree as weapon [detail only] Rāma shooting arrows at Rāvaṇa [detail only] multi-headed Rāvaṇa (5 shown in semicircle) hit by Rāma’s arrows </w:t>
      </w:r>
      <w:r w:rsidRPr="000740F4">
        <w:rPr>
          <w:rFonts w:eastAsia="MingLiU" w:cs="MingLiU"/>
          <w:color w:val="000000" w:themeColor="text1"/>
        </w:rPr>
        <w:br/>
      </w:r>
      <w:r w:rsidRPr="000740F4">
        <w:rPr>
          <w:color w:val="000000" w:themeColor="text1"/>
        </w:rPr>
        <w:t xml:space="preserve">Rāma, Hanumān and Vibhīṣaṇa </w:t>
      </w:r>
      <w:r w:rsidRPr="000740F4">
        <w:rPr>
          <w:rFonts w:eastAsia="MingLiU" w:cs="MingLiU"/>
          <w:color w:val="000000" w:themeColor="text1"/>
        </w:rPr>
        <w:br/>
      </w:r>
      <w:r w:rsidRPr="000740F4">
        <w:rPr>
          <w:color w:val="000000" w:themeColor="text1"/>
        </w:rPr>
        <w:t xml:space="preserve">Vibhīṣaṇa and Mandodarī (side by side, ? conversing) </w:t>
      </w:r>
      <w:r w:rsidRPr="000740F4">
        <w:rPr>
          <w:rFonts w:eastAsia="MingLiU" w:cs="MingLiU"/>
          <w:color w:val="000000" w:themeColor="text1"/>
        </w:rPr>
        <w:br/>
      </w:r>
      <w:r w:rsidRPr="000740F4">
        <w:rPr>
          <w:color w:val="000000" w:themeColor="text1"/>
        </w:rPr>
        <w:t xml:space="preserve">Indrajit shooting at Rāma’s army </w:t>
      </w:r>
      <w:r w:rsidRPr="000740F4">
        <w:rPr>
          <w:rFonts w:eastAsia="MingLiU" w:cs="MingLiU"/>
          <w:color w:val="000000" w:themeColor="text1"/>
        </w:rPr>
        <w:br/>
      </w:r>
      <w:r w:rsidRPr="000740F4">
        <w:rPr>
          <w:color w:val="000000" w:themeColor="text1"/>
        </w:rPr>
        <w:t xml:space="preserve">Rāvaṇa’s death (kaleidoscopic effect of multiple heads and limbs) </w:t>
      </w:r>
      <w:r w:rsidRPr="000740F4">
        <w:rPr>
          <w:color w:val="000000" w:themeColor="text1"/>
        </w:rPr>
        <w:br/>
        <w:t xml:space="preserve">Rāma carried on Hanumān’s shoulder </w:t>
      </w:r>
      <w:r w:rsidRPr="000740F4">
        <w:rPr>
          <w:rFonts w:eastAsia="MingLiU" w:cs="MingLiU"/>
          <w:color w:val="000000" w:themeColor="text1"/>
        </w:rPr>
        <w:br/>
      </w:r>
      <w:r w:rsidRPr="00DE597F">
        <w:rPr>
          <w:i/>
          <w:color w:val="000000" w:themeColor="text1"/>
        </w:rPr>
        <w:t>vānaras</w:t>
      </w:r>
      <w:r w:rsidRPr="000740F4">
        <w:rPr>
          <w:color w:val="000000" w:themeColor="text1"/>
        </w:rPr>
        <w:t xml:space="preserve"> playing musical instruments (celebrating Rāma’s installation) </w:t>
      </w:r>
      <w:r w:rsidRPr="000740F4">
        <w:rPr>
          <w:rFonts w:eastAsia="MingLiU" w:cs="MingLiU"/>
          <w:color w:val="000000" w:themeColor="text1"/>
        </w:rPr>
        <w:br/>
      </w:r>
      <w:r w:rsidRPr="000740F4">
        <w:rPr>
          <w:color w:val="000000" w:themeColor="text1"/>
        </w:rPr>
        <w:t xml:space="preserve">Sītā’s </w:t>
      </w:r>
      <w:r w:rsidRPr="000740F4">
        <w:rPr>
          <w:i/>
          <w:color w:val="000000" w:themeColor="text1"/>
        </w:rPr>
        <w:t>agniparīkṣā</w:t>
      </w:r>
      <w:r w:rsidRPr="000740F4">
        <w:rPr>
          <w:color w:val="000000" w:themeColor="text1"/>
        </w:rPr>
        <w:t xml:space="preserve"> [text caption mentions story of washerman’s defamatory remarks]</w:t>
      </w:r>
      <w:r w:rsidRPr="000740F4">
        <w:rPr>
          <w:rFonts w:eastAsia="MingLiU" w:cs="MingLiU"/>
          <w:color w:val="000000" w:themeColor="text1"/>
        </w:rPr>
        <w:br/>
      </w:r>
      <w:r w:rsidRPr="000740F4">
        <w:rPr>
          <w:color w:val="000000" w:themeColor="text1"/>
        </w:rPr>
        <w:t xml:space="preserve">Sītā’s </w:t>
      </w:r>
      <w:r w:rsidRPr="000740F4">
        <w:rPr>
          <w:i/>
          <w:color w:val="000000" w:themeColor="text1"/>
        </w:rPr>
        <w:t>agniparīkṣā</w:t>
      </w:r>
      <w:r w:rsidRPr="000740F4">
        <w:rPr>
          <w:color w:val="000000" w:themeColor="text1"/>
        </w:rPr>
        <w:t xml:space="preserve"> (entering flames) with Rāma shown on right</w:t>
      </w:r>
    </w:p>
    <w:p w14:paraId="27ABBE9F"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Mughal miniatures (including provincial Mughal)</w:t>
      </w:r>
    </w:p>
    <w:p w14:paraId="02BCA239"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various</w:t>
      </w:r>
    </w:p>
    <w:p w14:paraId="19A80AA0"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color w:val="000000" w:themeColor="text1"/>
        </w:rPr>
        <w:t>1580s – 17th century (to end of 18th century)</w:t>
      </w:r>
    </w:p>
    <w:p w14:paraId="5EAC4C28"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cs="Gentium Basic"/>
          <w:b/>
          <w:color w:val="000000" w:themeColor="text1"/>
        </w:rPr>
        <w:t>studies</w:t>
      </w:r>
      <w:r w:rsidRPr="000740F4">
        <w:rPr>
          <w:rFonts w:cs="Gentium Basic"/>
          <w:b/>
          <w:color w:val="000000" w:themeColor="text1"/>
        </w:rPr>
        <w:tab/>
      </w:r>
      <w:r w:rsidRPr="000740F4">
        <w:rPr>
          <w:b/>
          <w:color w:val="000000" w:themeColor="text1"/>
        </w:rPr>
        <w:tab/>
      </w:r>
      <w:r w:rsidRPr="000740F4">
        <w:rPr>
          <w:color w:val="000000" w:themeColor="text1"/>
        </w:rPr>
        <w:t>Adamjee, Qamar, and Audrey Truschke 2015:  “Reimagining the ‘Idol-Temple of Hindustan: textual and visual translation of Sanskrit texts in Mughal India’</w:t>
      </w:r>
      <w:r w:rsidRPr="000740F4">
        <w:rPr>
          <w:color w:val="000000" w:themeColor="text1"/>
          <w:vertAlign w:val="superscript"/>
        </w:rPr>
        <w:t xml:space="preserve"> </w:t>
      </w:r>
      <w:r w:rsidRPr="000740F4">
        <w:rPr>
          <w:color w:val="000000" w:themeColor="text1"/>
        </w:rPr>
        <w:t xml:space="preserve">”, in </w:t>
      </w:r>
      <w:r w:rsidRPr="000740F4">
        <w:rPr>
          <w:i/>
          <w:color w:val="000000" w:themeColor="text1"/>
        </w:rPr>
        <w:t>Pearls on a String: artists, patrons, and poets at the great Islamic courts,</w:t>
      </w:r>
      <w:r w:rsidRPr="000740F4">
        <w:rPr>
          <w:color w:val="000000" w:themeColor="text1"/>
        </w:rPr>
        <w:t xml:space="preserve"> ed. by Amy Landau (Baltimore: Walters Art Museum; Seattle: University of Washington Press): 141-65.</w:t>
      </w:r>
      <w:r w:rsidRPr="000740F4">
        <w:rPr>
          <w:color w:val="000000" w:themeColor="text1"/>
        </w:rPr>
        <w:br/>
        <w:t>[</w:t>
      </w:r>
      <w:r w:rsidRPr="000740F4">
        <w:rPr>
          <w:rFonts w:eastAsia="Arial Unicode MS" w:cs="Calibri"/>
          <w:color w:val="000000" w:themeColor="text1"/>
          <w:shd w:val="clear" w:color="auto" w:fill="FFFFFF"/>
          <w:lang w:val="en-US"/>
        </w:rPr>
        <w:t xml:space="preserve">pp. 155-59 subtitled “The </w:t>
      </w:r>
      <w:r w:rsidRPr="000740F4">
        <w:rPr>
          <w:rFonts w:eastAsia="Arial Unicode MS" w:cs="Calibri"/>
          <w:i/>
          <w:color w:val="000000" w:themeColor="text1"/>
          <w:shd w:val="clear" w:color="auto" w:fill="FFFFFF"/>
          <w:lang w:val="en-US"/>
        </w:rPr>
        <w:t>Ramayana</w:t>
      </w:r>
      <w:r w:rsidRPr="000740F4">
        <w:rPr>
          <w:rFonts w:eastAsia="Arial Unicode MS" w:cs="Calibri"/>
          <w:color w:val="000000" w:themeColor="text1"/>
          <w:shd w:val="clear" w:color="auto" w:fill="FFFFFF"/>
          <w:lang w:val="en-US"/>
        </w:rPr>
        <w:t xml:space="preserve">: Envisioning the Mughals as Indian Kings” – </w:t>
      </w:r>
      <w:r w:rsidRPr="000740F4">
        <w:rPr>
          <w:rFonts w:eastAsia="Arial Unicode MS" w:cs="Calibri"/>
          <w:b/>
          <w:color w:val="000000" w:themeColor="text1"/>
          <w:shd w:val="clear" w:color="auto" w:fill="FFFFFF"/>
          <w:lang w:val="en-US"/>
        </w:rPr>
        <w:t>scan</w:t>
      </w:r>
      <w:r w:rsidRPr="000740F4">
        <w:rPr>
          <w:rFonts w:eastAsia="Arial Unicode MS" w:cs="Calibri"/>
          <w:color w:val="000000" w:themeColor="text1"/>
          <w:shd w:val="clear" w:color="auto" w:fill="FFFFFF"/>
          <w:lang w:val="en-US"/>
        </w:rPr>
        <w:t>]</w:t>
      </w:r>
      <w:r w:rsidRPr="000740F4">
        <w:rPr>
          <w:color w:val="000000" w:themeColor="text1"/>
        </w:rPr>
        <w:br/>
      </w:r>
      <w:r w:rsidRPr="000740F4">
        <w:rPr>
          <w:color w:val="000000" w:themeColor="text1"/>
        </w:rPr>
        <w:tab/>
      </w:r>
      <w:r w:rsidRPr="000740F4">
        <w:rPr>
          <w:color w:val="000000" w:themeColor="text1"/>
        </w:rPr>
        <w:tab/>
      </w:r>
      <w:r w:rsidRPr="000740F4">
        <w:rPr>
          <w:b/>
          <w:color w:val="000000" w:themeColor="text1"/>
        </w:rPr>
        <w:t xml:space="preserve">Sackler </w:t>
      </w:r>
      <w:r w:rsidRPr="000740F4">
        <w:rPr>
          <w:rFonts w:eastAsia="Arial Unicode MS" w:cs="Arial Unicode MS"/>
          <w:b/>
          <w:color w:val="000000" w:themeColor="text1"/>
          <w:shd w:val="clear" w:color="auto" w:fill="FFFFFF"/>
        </w:rPr>
        <w:t>N6263.B35 W35 PEA 2015</w:t>
      </w:r>
    </w:p>
    <w:p w14:paraId="12F27592"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Aitken, Molly Emma 2013:  “The Laud </w:t>
      </w:r>
      <w:r w:rsidRPr="000740F4">
        <w:rPr>
          <w:i/>
          <w:color w:val="000000" w:themeColor="text1"/>
        </w:rPr>
        <w:t>Rāgamālā</w:t>
      </w:r>
      <w:r w:rsidRPr="000740F4">
        <w:rPr>
          <w:color w:val="000000" w:themeColor="text1"/>
        </w:rPr>
        <w:t xml:space="preserve"> Album, Bikaner, and the sociability of subimperial painting”,</w:t>
      </w:r>
      <w:r w:rsidRPr="000740F4">
        <w:rPr>
          <w:i/>
          <w:color w:val="000000" w:themeColor="text1"/>
        </w:rPr>
        <w:t xml:space="preserve"> Archives of Asian Art</w:t>
      </w:r>
      <w:r w:rsidRPr="000740F4">
        <w:rPr>
          <w:color w:val="000000" w:themeColor="text1"/>
        </w:rPr>
        <w:t xml:space="preserve"> 63.1: 27-58.</w:t>
      </w:r>
      <w:r w:rsidRPr="000740F4">
        <w:rPr>
          <w:color w:val="000000" w:themeColor="text1"/>
        </w:rPr>
        <w:tab/>
      </w:r>
      <w:r w:rsidRPr="000740F4">
        <w:rPr>
          <w:b/>
          <w:color w:val="000000" w:themeColor="text1"/>
        </w:rPr>
        <w:t>download</w:t>
      </w:r>
    </w:p>
    <w:p w14:paraId="7A95301C"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Arnold, Thomas W. 1936:  </w:t>
      </w:r>
      <w:r w:rsidRPr="000740F4">
        <w:rPr>
          <w:i/>
          <w:color w:val="000000" w:themeColor="text1"/>
        </w:rPr>
        <w:t>The Library of A. Chester Beatty: a catalogue of the Indian miniatures,</w:t>
      </w:r>
      <w:r w:rsidRPr="000740F4">
        <w:rPr>
          <w:color w:val="000000" w:themeColor="text1"/>
        </w:rPr>
        <w:t xml:space="preserve"> rev. and ed. by J.V.S. Wilkinson, vol. I text, vols II-III plates (London: Emery Walker; privately printed by John Johnson at the Oxford University Press).</w:t>
      </w:r>
      <w:r w:rsidRPr="000740F4">
        <w:rPr>
          <w:color w:val="000000" w:themeColor="text1"/>
        </w:rPr>
        <w:tab/>
      </w:r>
      <w:r w:rsidRPr="000740F4">
        <w:rPr>
          <w:b/>
          <w:color w:val="000000" w:themeColor="text1"/>
        </w:rPr>
        <w:t>download (vol. I)</w:t>
      </w:r>
      <w:r w:rsidRPr="000740F4">
        <w:rPr>
          <w:b/>
          <w:color w:val="000000" w:themeColor="text1"/>
        </w:rPr>
        <w:br/>
      </w:r>
      <w:r w:rsidRPr="000740F4">
        <w:rPr>
          <w:color w:val="000000" w:themeColor="text1"/>
        </w:rPr>
        <w:t xml:space="preserve">[reprint: </w:t>
      </w:r>
      <w:r w:rsidRPr="000740F4">
        <w:rPr>
          <w:color w:val="000000" w:themeColor="text1"/>
          <w:shd w:val="clear" w:color="auto" w:fill="FFFFFF"/>
        </w:rPr>
        <w:t>Hildesheim/New York: Georg Olms, 1980</w:t>
      </w:r>
      <w:r w:rsidRPr="000740F4">
        <w:rPr>
          <w:color w:val="000000" w:themeColor="text1"/>
          <w:shd w:val="clear" w:color="auto" w:fill="FFFFFF"/>
        </w:rPr>
        <w:tab/>
      </w:r>
      <w:r w:rsidRPr="000740F4">
        <w:rPr>
          <w:b/>
          <w:color w:val="000000" w:themeColor="text1"/>
          <w:shd w:val="clear" w:color="auto" w:fill="FFFFFF"/>
        </w:rPr>
        <w:t>Lawn A e.291 (Weston Closed Stack)</w:t>
      </w:r>
      <w:r w:rsidRPr="000740F4">
        <w:rPr>
          <w:color w:val="000000" w:themeColor="text1"/>
          <w:shd w:val="clear" w:color="auto" w:fill="FFFFFF"/>
        </w:rPr>
        <w:t>]</w:t>
      </w:r>
    </w:p>
    <w:p w14:paraId="4863ACB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Beach, Milo C. 1981:  </w:t>
      </w:r>
      <w:r w:rsidRPr="000740F4">
        <w:rPr>
          <w:i/>
          <w:color w:val="000000" w:themeColor="text1"/>
        </w:rPr>
        <w:t xml:space="preserve">The Imperial Image: paintings for the Mughal court </w:t>
      </w:r>
      <w:r w:rsidRPr="000740F4">
        <w:rPr>
          <w:color w:val="000000" w:themeColor="text1"/>
        </w:rPr>
        <w:t xml:space="preserve">(Washington: Freer Gallery of Art, Smithsonian Institution).  </w:t>
      </w:r>
      <w:r w:rsidRPr="000740F4">
        <w:rPr>
          <w:color w:val="000000" w:themeColor="text1"/>
        </w:rPr>
        <w:tab/>
      </w:r>
      <w:r w:rsidRPr="000740F4">
        <w:rPr>
          <w:b/>
          <w:color w:val="000000" w:themeColor="text1"/>
        </w:rPr>
        <w:t>download</w:t>
      </w:r>
    </w:p>
    <w:p w14:paraId="32E5BCC7" w14:textId="77777777" w:rsidR="00C805DF" w:rsidRPr="000740F4" w:rsidRDefault="00C805DF" w:rsidP="00880125">
      <w:pPr>
        <w:pStyle w:val="HangingIndent0"/>
        <w:tabs>
          <w:tab w:val="clear" w:pos="0"/>
          <w:tab w:val="left" w:pos="1440"/>
          <w:tab w:val="right" w:pos="9000"/>
        </w:tabs>
        <w:ind w:left="360" w:hanging="360"/>
        <w:rPr>
          <w:b/>
          <w:color w:val="000000" w:themeColor="text1"/>
          <w:lang w:bidi="x-none"/>
        </w:rPr>
      </w:pPr>
      <w:r w:rsidRPr="000740F4">
        <w:rPr>
          <w:color w:val="000000" w:themeColor="text1"/>
        </w:rPr>
        <w:t xml:space="preserve">Beach, Milo Cleveland 1983:  </w:t>
      </w:r>
      <w:r w:rsidRPr="000740F4">
        <w:rPr>
          <w:i/>
          <w:color w:val="000000" w:themeColor="text1"/>
        </w:rPr>
        <w:t>The adventures of Rama: with illustrations from a sixteenth-century Mughal manuscript</w:t>
      </w:r>
      <w:r w:rsidRPr="000740F4">
        <w:rPr>
          <w:color w:val="000000" w:themeColor="text1"/>
        </w:rPr>
        <w:t xml:space="preserve"> (Washington, D.C.: Freer Gallery of Art, Smithsonian Institution).        [62 pp: col. Ill.] </w:t>
      </w:r>
      <w:r w:rsidRPr="000740F4">
        <w:rPr>
          <w:color w:val="000000" w:themeColor="text1"/>
        </w:rPr>
        <w:tab/>
      </w:r>
      <w:r w:rsidRPr="000740F4">
        <w:rPr>
          <w:b/>
          <w:color w:val="000000" w:themeColor="text1"/>
          <w:lang w:bidi="x-none"/>
        </w:rPr>
        <w:t>Sackler Iwgc Was</w:t>
      </w:r>
    </w:p>
    <w:p w14:paraId="3287DF08"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Binney, Edwin 1973: </w:t>
      </w:r>
      <w:r w:rsidRPr="000740F4">
        <w:rPr>
          <w:i/>
          <w:color w:val="000000" w:themeColor="text1"/>
        </w:rPr>
        <w:t xml:space="preserve"> Indian miniature painting from the collection of Edwin Binney 3rd: an exhibition at the Portland Art Museum, December 2, 1973-January 20, 1974; </w:t>
      </w:r>
      <w:r w:rsidRPr="000740F4">
        <w:rPr>
          <w:rStyle w:val="s1"/>
          <w:i/>
          <w:color w:val="000000" w:themeColor="text1"/>
        </w:rPr>
        <w:t>1. The Mughal and Deccani schools</w:t>
      </w:r>
      <w:r w:rsidRPr="000740F4">
        <w:rPr>
          <w:color w:val="000000" w:themeColor="text1"/>
        </w:rPr>
        <w:t xml:space="preserve"> (</w:t>
      </w:r>
      <w:r w:rsidRPr="000740F4">
        <w:rPr>
          <w:rStyle w:val="exldetailsdisplayval"/>
          <w:color w:val="000000" w:themeColor="text1"/>
        </w:rPr>
        <w:t>Portland</w:t>
      </w:r>
      <w:r w:rsidRPr="000740F4">
        <w:rPr>
          <w:color w:val="000000" w:themeColor="text1"/>
        </w:rPr>
        <w:t>, Oregon</w:t>
      </w:r>
      <w:r w:rsidRPr="000740F4">
        <w:rPr>
          <w:rStyle w:val="exldetailsdisplayval"/>
          <w:color w:val="000000" w:themeColor="text1"/>
        </w:rPr>
        <w:t>: Portland Art Museum).</w:t>
      </w:r>
      <w:r w:rsidRPr="000740F4">
        <w:rPr>
          <w:rStyle w:val="exldetailsdisplayval"/>
          <w:color w:val="000000" w:themeColor="text1"/>
        </w:rPr>
        <w:tab/>
      </w:r>
      <w:r w:rsidRPr="000740F4">
        <w:rPr>
          <w:rStyle w:val="exldetailsdisplayval"/>
          <w:b/>
          <w:color w:val="000000" w:themeColor="text1"/>
        </w:rPr>
        <w:t xml:space="preserve">Sackler </w:t>
      </w:r>
      <w:r w:rsidRPr="000740F4">
        <w:rPr>
          <w:b/>
          <w:color w:val="000000" w:themeColor="text1"/>
        </w:rPr>
        <w:t>IWgc Bin</w:t>
      </w:r>
    </w:p>
    <w:p w14:paraId="21840D5A"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Black, Crofton, and Saidi, Nabil 2000: </w:t>
      </w:r>
      <w:r w:rsidRPr="000740F4">
        <w:rPr>
          <w:i/>
          <w:color w:val="000000" w:themeColor="text1"/>
        </w:rPr>
        <w:t>Islamic Manuscripts</w:t>
      </w:r>
      <w:r w:rsidRPr="000740F4">
        <w:rPr>
          <w:color w:val="000000" w:themeColor="text1"/>
        </w:rPr>
        <w:t>, Sam Fogg catalogue 22 (London: Sam Fogg).  [for Rām. ms of 1594 of Hamīda Bānū Begum]</w:t>
      </w:r>
      <w:r w:rsidRPr="000740F4">
        <w:rPr>
          <w:color w:val="000000" w:themeColor="text1"/>
        </w:rPr>
        <w:tab/>
      </w:r>
      <w:r w:rsidRPr="000740F4">
        <w:rPr>
          <w:b/>
          <w:bCs/>
          <w:color w:val="000000" w:themeColor="text1"/>
        </w:rPr>
        <w:t>pp. 124-29 scanned</w:t>
      </w:r>
    </w:p>
    <w:p w14:paraId="6200E832"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Brockington, John 2018a:  “Miniature paintings of the Rāma story”, </w:t>
      </w:r>
      <w:r w:rsidRPr="000740F4">
        <w:rPr>
          <w:i/>
          <w:color w:val="000000" w:themeColor="text1"/>
        </w:rPr>
        <w:t>Aziatische Kunst</w:t>
      </w:r>
      <w:r w:rsidRPr="000740F4">
        <w:rPr>
          <w:color w:val="000000" w:themeColor="text1"/>
        </w:rPr>
        <w:t xml:space="preserve"> 48.1: </w:t>
      </w:r>
      <w:r w:rsidRPr="000740F4">
        <w:rPr>
          <w:color w:val="000000" w:themeColor="text1"/>
        </w:rPr>
        <w:br/>
        <w:t>70-79.</w:t>
      </w:r>
    </w:p>
    <w:p w14:paraId="57D8B056"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Brockington, John, 2018b:  “Illustrated Rāmāyaṇa manuscripts”, in </w:t>
      </w:r>
      <w:r w:rsidRPr="000740F4">
        <w:rPr>
          <w:i/>
          <w:color w:val="000000" w:themeColor="text1"/>
        </w:rPr>
        <w:t>Mitrasampradānam: a collection of papers in honour of Yaroslav Vassilkov</w:t>
      </w:r>
      <w:r w:rsidRPr="000740F4">
        <w:rPr>
          <w:color w:val="000000" w:themeColor="text1"/>
        </w:rPr>
        <w:t xml:space="preserve"> (Saint Petersburg: MAE RAS): 204-21.</w:t>
      </w:r>
    </w:p>
    <w:p w14:paraId="2EF1BBD8"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Brockington, John 2019:  “Bīr Singh’s </w:t>
      </w:r>
      <w:r w:rsidRPr="000740F4">
        <w:rPr>
          <w:i/>
          <w:color w:val="000000" w:themeColor="text1"/>
        </w:rPr>
        <w:t>Rāmāyaṇa</w:t>
      </w:r>
      <w:r w:rsidRPr="000740F4">
        <w:rPr>
          <w:color w:val="000000" w:themeColor="text1"/>
        </w:rPr>
        <w:t xml:space="preserve">: a note on the text”, </w:t>
      </w:r>
      <w:r w:rsidRPr="000740F4">
        <w:rPr>
          <w:i/>
          <w:color w:val="000000" w:themeColor="text1"/>
        </w:rPr>
        <w:t>IT</w:t>
      </w:r>
      <w:r w:rsidRPr="000740F4">
        <w:rPr>
          <w:color w:val="000000" w:themeColor="text1"/>
        </w:rPr>
        <w:t xml:space="preserve"> 45: 9-37.</w:t>
      </w:r>
    </w:p>
    <w:p w14:paraId="0AC016D4" w14:textId="77777777" w:rsidR="00C805DF" w:rsidRPr="000740F4" w:rsidRDefault="00C805DF" w:rsidP="00880125">
      <w:pPr>
        <w:pStyle w:val="HangingIndent0"/>
        <w:tabs>
          <w:tab w:val="clear" w:pos="0"/>
          <w:tab w:val="left" w:pos="1440"/>
          <w:tab w:val="right" w:pos="9000"/>
        </w:tabs>
        <w:ind w:left="360" w:hanging="360"/>
        <w:rPr>
          <w:rFonts w:cs="Times"/>
          <w:bCs/>
          <w:color w:val="000000" w:themeColor="text1"/>
        </w:rPr>
      </w:pPr>
      <w:r w:rsidRPr="000740F4">
        <w:rPr>
          <w:color w:val="000000" w:themeColor="text1"/>
          <w:lang w:eastAsia="en-GB"/>
        </w:rPr>
        <w:t xml:space="preserve">Brockington, John </w:t>
      </w:r>
      <w:r w:rsidRPr="000740F4">
        <w:rPr>
          <w:rFonts w:cs="Times"/>
          <w:bCs/>
          <w:color w:val="000000" w:themeColor="text1"/>
        </w:rPr>
        <w:t xml:space="preserve">2022:  “Some illustrated </w:t>
      </w:r>
      <w:r w:rsidRPr="000740F4">
        <w:rPr>
          <w:rFonts w:cs="Times"/>
          <w:bCs/>
          <w:i/>
          <w:color w:val="000000" w:themeColor="text1"/>
        </w:rPr>
        <w:t>Vālmīki Rāmāyaṇa</w:t>
      </w:r>
      <w:r w:rsidRPr="000740F4">
        <w:rPr>
          <w:rFonts w:cs="Times"/>
          <w:bCs/>
          <w:color w:val="000000" w:themeColor="text1"/>
        </w:rPr>
        <w:t xml:space="preserve"> manuscripts”, </w:t>
      </w:r>
      <w:r w:rsidRPr="000740F4">
        <w:rPr>
          <w:rFonts w:cs="Times"/>
          <w:bCs/>
          <w:i/>
          <w:color w:val="000000" w:themeColor="text1"/>
        </w:rPr>
        <w:t>RoSA</w:t>
      </w:r>
      <w:r w:rsidRPr="000740F4">
        <w:rPr>
          <w:rFonts w:cs="Times"/>
          <w:bCs/>
          <w:color w:val="000000" w:themeColor="text1"/>
        </w:rPr>
        <w:t xml:space="preserve"> 16.2-3: 318-41.</w:t>
      </w:r>
    </w:p>
    <w:p w14:paraId="06386FD4" w14:textId="2815023A" w:rsidR="00C805DF" w:rsidRDefault="00C805DF" w:rsidP="00880125">
      <w:pPr>
        <w:pStyle w:val="HangingIndent0"/>
        <w:tabs>
          <w:tab w:val="clear" w:pos="0"/>
          <w:tab w:val="left" w:pos="1440"/>
          <w:tab w:val="right" w:pos="9000"/>
        </w:tabs>
        <w:ind w:left="360" w:hanging="360"/>
        <w:rPr>
          <w:rFonts w:cs="Times"/>
          <w:bCs/>
          <w:color w:val="000000" w:themeColor="text1"/>
        </w:rPr>
      </w:pPr>
      <w:r w:rsidRPr="000740F4">
        <w:rPr>
          <w:color w:val="000000" w:themeColor="text1"/>
          <w:lang w:eastAsia="en-GB"/>
        </w:rPr>
        <w:t xml:space="preserve">Brockington, John </w:t>
      </w:r>
      <w:r w:rsidRPr="000740F4">
        <w:rPr>
          <w:rFonts w:cs="Times"/>
          <w:bCs/>
          <w:color w:val="000000" w:themeColor="text1"/>
        </w:rPr>
        <w:t xml:space="preserve">2023:  “Paṇḍit Seu to Mānaku: a pictorial Rāmāyaṇa with Sanskrit text”, </w:t>
      </w:r>
      <w:r w:rsidRPr="000740F4">
        <w:rPr>
          <w:rFonts w:cs="Times"/>
          <w:bCs/>
          <w:i/>
          <w:color w:val="000000" w:themeColor="text1"/>
        </w:rPr>
        <w:t>JRAS</w:t>
      </w:r>
      <w:r w:rsidRPr="000740F4">
        <w:rPr>
          <w:rFonts w:cs="Times"/>
          <w:bCs/>
          <w:color w:val="000000" w:themeColor="text1"/>
        </w:rPr>
        <w:t xml:space="preserve"> 2022: 37-53.</w:t>
      </w:r>
    </w:p>
    <w:p w14:paraId="490338EC" w14:textId="1E1A7E50" w:rsidR="00A43D06" w:rsidRPr="000740F4" w:rsidRDefault="00A43D06" w:rsidP="00880125">
      <w:pPr>
        <w:pStyle w:val="HangingIndent0"/>
        <w:tabs>
          <w:tab w:val="clear" w:pos="0"/>
          <w:tab w:val="left" w:pos="1440"/>
          <w:tab w:val="right" w:pos="9000"/>
        </w:tabs>
        <w:ind w:left="360" w:hanging="360"/>
        <w:rPr>
          <w:color w:val="000000" w:themeColor="text1"/>
        </w:rPr>
      </w:pPr>
      <w:r>
        <w:rPr>
          <w:rFonts w:cs="Times"/>
          <w:bCs/>
          <w:color w:val="000000"/>
        </w:rPr>
        <w:t xml:space="preserve">Brockington, John </w:t>
      </w:r>
      <w:r w:rsidRPr="00680A56">
        <w:rPr>
          <w:color w:val="000000"/>
        </w:rPr>
        <w:t>2024</w:t>
      </w:r>
      <w:r>
        <w:rPr>
          <w:color w:val="000000"/>
        </w:rPr>
        <w:t xml:space="preserve">:  </w:t>
      </w:r>
      <w:r w:rsidRPr="00680A56">
        <w:rPr>
          <w:color w:val="000000"/>
        </w:rPr>
        <w:t xml:space="preserve">“Illustrations and text in Bīr Singh’s </w:t>
      </w:r>
      <w:r w:rsidRPr="00680A56">
        <w:rPr>
          <w:i/>
          <w:color w:val="000000"/>
        </w:rPr>
        <w:t>Rāmāyaṇa</w:t>
      </w:r>
      <w:r w:rsidRPr="00680A56">
        <w:rPr>
          <w:color w:val="000000"/>
        </w:rPr>
        <w:t xml:space="preserve">”, </w:t>
      </w:r>
      <w:r w:rsidRPr="00680A56">
        <w:rPr>
          <w:i/>
          <w:color w:val="000000"/>
        </w:rPr>
        <w:t>Contributions to Indian Sociology</w:t>
      </w:r>
      <w:r w:rsidRPr="00680A56">
        <w:rPr>
          <w:color w:val="000000"/>
        </w:rPr>
        <w:t xml:space="preserve"> 58.1: 87-101</w:t>
      </w:r>
    </w:p>
    <w:p w14:paraId="3E26BCF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Chandra, Pramod 1957-59:  “A series of </w:t>
      </w:r>
      <w:r w:rsidRPr="000740F4">
        <w:rPr>
          <w:i/>
          <w:color w:val="000000" w:themeColor="text1"/>
        </w:rPr>
        <w:t xml:space="preserve">Rāmāyaṇa </w:t>
      </w:r>
      <w:r w:rsidRPr="000740F4">
        <w:rPr>
          <w:color w:val="000000" w:themeColor="text1"/>
        </w:rPr>
        <w:t xml:space="preserve">paintings of the popular Mughal school”, </w:t>
      </w:r>
      <w:r w:rsidRPr="000740F4">
        <w:rPr>
          <w:i/>
          <w:color w:val="000000" w:themeColor="text1"/>
        </w:rPr>
        <w:t>Prince of Wales Museum Bulletin</w:t>
      </w:r>
      <w:r w:rsidRPr="000740F4">
        <w:rPr>
          <w:color w:val="000000" w:themeColor="text1"/>
        </w:rPr>
        <w:t xml:space="preserve"> 6: 64-70.   [on Bīr Singh’s Rāmāyaṇa]</w:t>
      </w:r>
      <w:r w:rsidRPr="000740F4">
        <w:rPr>
          <w:color w:val="000000" w:themeColor="text1"/>
        </w:rPr>
        <w:tab/>
      </w:r>
      <w:r w:rsidRPr="000740F4">
        <w:rPr>
          <w:b/>
          <w:color w:val="000000" w:themeColor="text1"/>
        </w:rPr>
        <w:t xml:space="preserve">scan </w:t>
      </w:r>
    </w:p>
    <w:p w14:paraId="6F2BCB88" w14:textId="74D65B4D"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Chandra, Pramod 1960:  “Ustad Sālivāhana and the development of popular Mughal art”, </w:t>
      </w:r>
      <w:r w:rsidRPr="000740F4">
        <w:rPr>
          <w:rFonts w:eastAsia="Gentium Basic" w:cs="Gentium Basic"/>
          <w:i/>
          <w:color w:val="000000" w:themeColor="text1"/>
        </w:rPr>
        <w:t>Lalit Kalā</w:t>
      </w:r>
      <w:r w:rsidRPr="000740F4">
        <w:rPr>
          <w:rFonts w:eastAsia="Gentium Basic" w:cs="Gentium Basic"/>
          <w:color w:val="000000" w:themeColor="text1"/>
        </w:rPr>
        <w:t xml:space="preserve"> 8: 25-46 and plates V-XVIII (= figures 1-45).</w:t>
      </w:r>
      <w:r w:rsidRPr="000740F4">
        <w:rPr>
          <w:rFonts w:eastAsia="Gentium Basic" w:cs="Gentium Basic"/>
          <w:color w:val="000000" w:themeColor="text1"/>
        </w:rPr>
        <w:tab/>
      </w:r>
      <w:r w:rsidRPr="000740F4">
        <w:rPr>
          <w:rFonts w:eastAsia="Gentium Basic" w:cs="Gentium Basic"/>
          <w:b/>
          <w:color w:val="000000" w:themeColor="text1"/>
        </w:rPr>
        <w:t>scan</w:t>
      </w:r>
    </w:p>
    <w:p w14:paraId="5E7995CD" w14:textId="5ED1AAEC" w:rsidR="00213C70" w:rsidRPr="000740F4" w:rsidRDefault="00213C70" w:rsidP="00880125">
      <w:pPr>
        <w:pStyle w:val="HangingIndent0"/>
        <w:tabs>
          <w:tab w:val="clear" w:pos="0"/>
          <w:tab w:val="right" w:pos="9000"/>
        </w:tabs>
        <w:ind w:left="360" w:hanging="360"/>
        <w:rPr>
          <w:rFonts w:eastAsia="Gentium Basic" w:cs="Gentium Basic"/>
          <w:b/>
          <w:color w:val="000000" w:themeColor="text1"/>
        </w:rPr>
      </w:pPr>
      <w:r w:rsidRPr="000740F4">
        <w:rPr>
          <w:color w:val="000000" w:themeColor="text1"/>
        </w:rPr>
        <w:t xml:space="preserve">Colnaghi 1976:  </w:t>
      </w:r>
      <w:r w:rsidRPr="000740F4">
        <w:rPr>
          <w:i/>
          <w:color w:val="000000" w:themeColor="text1"/>
        </w:rPr>
        <w:t xml:space="preserve">Persian and Mughal art: Rothschild and Binney collections, </w:t>
      </w:r>
      <w:r w:rsidRPr="000740F4">
        <w:rPr>
          <w:color w:val="000000" w:themeColor="text1"/>
        </w:rPr>
        <w:t>by B.W. Robinson (London: Colnaghi).</w:t>
      </w:r>
      <w:r w:rsidRPr="000740F4">
        <w:rPr>
          <w:color w:val="000000" w:themeColor="text1"/>
        </w:rPr>
        <w:tab/>
      </w:r>
      <w:r w:rsidRPr="000740F4">
        <w:rPr>
          <w:b/>
          <w:color w:val="000000" w:themeColor="text1"/>
        </w:rPr>
        <w:t>Wolfson Floersheimer 700.005601 COL; pp. 197 + 219 scanned</w:t>
      </w:r>
    </w:p>
    <w:p w14:paraId="7E2C1A03"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lang w:val="en-US"/>
        </w:rPr>
        <w:t xml:space="preserve">Daljeet 1999:  </w:t>
      </w:r>
      <w:r w:rsidRPr="000740F4">
        <w:rPr>
          <w:i/>
          <w:color w:val="000000" w:themeColor="text1"/>
          <w:lang w:val="en-US"/>
        </w:rPr>
        <w:t>Mughal and Decccani Paintings from the collection of the National Museum</w:t>
      </w:r>
      <w:r w:rsidRPr="000740F4">
        <w:rPr>
          <w:color w:val="000000" w:themeColor="text1"/>
          <w:lang w:val="en-US"/>
        </w:rPr>
        <w:t xml:space="preserve"> (New Delhi: Prakash Books).</w:t>
      </w:r>
      <w:r w:rsidRPr="000740F4">
        <w:rPr>
          <w:color w:val="000000" w:themeColor="text1"/>
          <w:lang w:val="en-US"/>
        </w:rPr>
        <w:tab/>
      </w:r>
      <w:r w:rsidRPr="000740F4">
        <w:rPr>
          <w:b/>
          <w:color w:val="000000" w:themeColor="text1"/>
          <w:lang w:val="en-US"/>
        </w:rPr>
        <w:t>Sackler IWgc Del</w:t>
      </w:r>
    </w:p>
    <w:p w14:paraId="7CEEDDCC"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lastRenderedPageBreak/>
        <w:t>Das, A.K. 1983:  “Notes on the Emperor Akbar’s Manuscript of the Persian Ramayana” in Srinivasa Iyengar 1983: 144-53.</w:t>
      </w:r>
      <w:r w:rsidRPr="000740F4">
        <w:rPr>
          <w:color w:val="000000" w:themeColor="text1"/>
        </w:rPr>
        <w:tab/>
      </w:r>
      <w:r w:rsidRPr="000740F4">
        <w:rPr>
          <w:b/>
          <w:color w:val="000000" w:themeColor="text1"/>
        </w:rPr>
        <w:t>own copy</w:t>
      </w:r>
    </w:p>
    <w:p w14:paraId="72BFCCEC"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Das, Asok Kumar 1986: “An introductory note on the Emperor Akbar’s </w:t>
      </w:r>
      <w:r w:rsidRPr="000740F4">
        <w:rPr>
          <w:i/>
          <w:color w:val="000000" w:themeColor="text1"/>
        </w:rPr>
        <w:t>Ramayana</w:t>
      </w:r>
      <w:r w:rsidRPr="000740F4">
        <w:rPr>
          <w:color w:val="000000" w:themeColor="text1"/>
        </w:rPr>
        <w:t xml:space="preserve"> and its miniatures”, in </w:t>
      </w:r>
      <w:r w:rsidRPr="000740F4">
        <w:rPr>
          <w:i/>
          <w:color w:val="000000" w:themeColor="text1"/>
        </w:rPr>
        <w:t>Facets of Indian Art,</w:t>
      </w:r>
      <w:r w:rsidRPr="000740F4">
        <w:rPr>
          <w:color w:val="000000" w:themeColor="text1"/>
        </w:rPr>
        <w:t xml:space="preserve"> ed. R. Skelton et al. (London: V. and A. Museum): 94-104, </w:t>
      </w:r>
      <w:r w:rsidRPr="000740F4">
        <w:rPr>
          <w:color w:val="000000" w:themeColor="text1"/>
          <w:u w:val="single"/>
        </w:rPr>
        <w:t>and</w:t>
      </w:r>
      <w:r w:rsidRPr="000740F4">
        <w:rPr>
          <w:color w:val="000000" w:themeColor="text1"/>
        </w:rPr>
        <w:t xml:space="preserve"> </w:t>
      </w:r>
      <w:r w:rsidRPr="000740F4">
        <w:rPr>
          <w:i/>
          <w:color w:val="000000" w:themeColor="text1"/>
        </w:rPr>
        <w:t>Proceedings, 1st Int. Skt Conf.,</w:t>
      </w:r>
      <w:r w:rsidRPr="000740F4">
        <w:rPr>
          <w:color w:val="000000" w:themeColor="text1"/>
        </w:rPr>
        <w:t xml:space="preserve"> vol. 2 pt. 2: 113-4 and 126-7.</w:t>
      </w:r>
      <w:r w:rsidRPr="000740F4">
        <w:rPr>
          <w:color w:val="000000" w:themeColor="text1"/>
        </w:rPr>
        <w:tab/>
      </w:r>
      <w:r w:rsidRPr="000740F4">
        <w:rPr>
          <w:b/>
          <w:color w:val="000000" w:themeColor="text1"/>
        </w:rPr>
        <w:t>photocopy</w:t>
      </w:r>
    </w:p>
    <w:p w14:paraId="432576A4"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Das, Asok Kumar 1994:  “Akbar’s Imperial Ramayana: a Mughal Persian manuscript”, in Dehejia (ed.) 1994: 73-84.</w:t>
      </w:r>
      <w:r w:rsidRPr="000740F4">
        <w:rPr>
          <w:color w:val="000000" w:themeColor="text1"/>
        </w:rPr>
        <w:tab/>
      </w:r>
      <w:r w:rsidRPr="000740F4">
        <w:rPr>
          <w:b/>
          <w:color w:val="000000" w:themeColor="text1"/>
        </w:rPr>
        <w:t>own copy</w:t>
      </w:r>
    </w:p>
    <w:p w14:paraId="0F4543A1" w14:textId="77777777" w:rsidR="00C805DF" w:rsidRPr="000740F4" w:rsidRDefault="00C805DF" w:rsidP="00880125">
      <w:pPr>
        <w:pStyle w:val="HangingIndent0"/>
        <w:tabs>
          <w:tab w:val="clear" w:pos="0"/>
          <w:tab w:val="right" w:pos="9000"/>
        </w:tabs>
        <w:ind w:left="360" w:hanging="360"/>
        <w:rPr>
          <w:rFonts w:eastAsia="Gentium Basic" w:cs="Gentium Basic"/>
          <w:b/>
          <w:bCs/>
          <w:color w:val="000000" w:themeColor="text1"/>
          <w:kern w:val="1"/>
        </w:rPr>
      </w:pPr>
      <w:r w:rsidRPr="000740F4">
        <w:rPr>
          <w:rFonts w:eastAsia="Gentium Basic" w:cs="Gentium"/>
          <w:color w:val="000000" w:themeColor="text1"/>
        </w:rPr>
        <w:t xml:space="preserve">Das, Ashok Kumar 2005:  </w:t>
      </w:r>
      <w:r w:rsidRPr="000740F4">
        <w:rPr>
          <w:rFonts w:eastAsia="Gentium Basic" w:cs="Gentium"/>
          <w:i/>
          <w:iCs/>
          <w:color w:val="000000" w:themeColor="text1"/>
        </w:rPr>
        <w:t>Paintings of the Razmnama: the book of war</w:t>
      </w:r>
      <w:r w:rsidRPr="000740F4">
        <w:rPr>
          <w:rFonts w:eastAsia="Gentium Basic" w:cs="Gentium"/>
          <w:color w:val="000000" w:themeColor="text1"/>
        </w:rPr>
        <w:t xml:space="preserve"> (Ahmedabad: Mapin).</w:t>
      </w:r>
      <w:r w:rsidRPr="000740F4">
        <w:rPr>
          <w:rFonts w:eastAsia="Gentium Basic" w:cs="Gentium"/>
          <w:color w:val="000000" w:themeColor="text1"/>
        </w:rPr>
        <w:br/>
        <w:t>[on Akbar’s own copy, now in Jaipur Palace museum]</w:t>
      </w:r>
      <w:r w:rsidRPr="000740F4">
        <w:rPr>
          <w:rFonts w:eastAsia="Gentium Basic" w:cs="Gentium"/>
          <w:color w:val="000000" w:themeColor="text1"/>
        </w:rPr>
        <w:tab/>
      </w:r>
      <w:r w:rsidRPr="000740F4">
        <w:rPr>
          <w:rFonts w:eastAsia="Gentium Basic" w:cs="Gentium Basic"/>
          <w:b/>
          <w:bCs/>
          <w:color w:val="000000" w:themeColor="text1"/>
        </w:rPr>
        <w:t xml:space="preserve">Sackler </w:t>
      </w:r>
      <w:r w:rsidRPr="000740F4">
        <w:rPr>
          <w:rFonts w:eastAsia="Gentium Basic" w:cs="Gentium Basic"/>
          <w:b/>
          <w:bCs/>
          <w:color w:val="000000" w:themeColor="text1"/>
          <w:kern w:val="1"/>
        </w:rPr>
        <w:t>IWg Dasa</w:t>
      </w:r>
    </w:p>
    <w:p w14:paraId="6F4026F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Ekhtiar, Maryam, Priscilla P. Soucek, Sheila R. Canby and Navina Najat Haidar (eds) 2011:  </w:t>
      </w:r>
      <w:r w:rsidRPr="000740F4">
        <w:rPr>
          <w:i/>
          <w:iCs/>
          <w:color w:val="000000" w:themeColor="text1"/>
        </w:rPr>
        <w:t>Masterpieces from the Department of Islamic Art in The Metropolitan Museum of Art</w:t>
      </w:r>
      <w:r w:rsidRPr="000740F4">
        <w:rPr>
          <w:color w:val="000000" w:themeColor="text1"/>
        </w:rPr>
        <w:t xml:space="preserve"> (New York: Metropolitan Museum of Art). </w:t>
      </w:r>
      <w:r w:rsidRPr="000740F4">
        <w:rPr>
          <w:color w:val="000000" w:themeColor="text1"/>
        </w:rPr>
        <w:tab/>
      </w:r>
      <w:r w:rsidRPr="000740F4">
        <w:rPr>
          <w:b/>
          <w:color w:val="000000" w:themeColor="text1"/>
        </w:rPr>
        <w:t xml:space="preserve">Sackler </w:t>
      </w:r>
      <w:r w:rsidRPr="000740F4">
        <w:rPr>
          <w:rFonts w:eastAsia="Arial Unicode MS" w:cs="Arial Unicode MS"/>
          <w:b/>
          <w:color w:val="000000" w:themeColor="text1"/>
        </w:rPr>
        <w:t>N6263.N4 M47 MET 2011</w:t>
      </w:r>
    </w:p>
    <w:p w14:paraId="0D1C5BE7" w14:textId="77777777" w:rsidR="003A6F64" w:rsidRPr="000740F4" w:rsidRDefault="003A6F64" w:rsidP="00677479">
      <w:pPr>
        <w:tabs>
          <w:tab w:val="right" w:pos="9000"/>
        </w:tabs>
        <w:spacing w:after="80"/>
        <w:ind w:left="360" w:hanging="360"/>
        <w:rPr>
          <w:rFonts w:eastAsia="Gentium Basic"/>
          <w:color w:val="000000" w:themeColor="text1"/>
        </w:rPr>
      </w:pPr>
      <w:r w:rsidRPr="000740F4">
        <w:rPr>
          <w:color w:val="000000" w:themeColor="text1"/>
        </w:rPr>
        <w:t xml:space="preserve">Falk, Toby and Mildred Archer 1981:  </w:t>
      </w:r>
      <w:r w:rsidRPr="000740F4">
        <w:rPr>
          <w:i/>
          <w:color w:val="000000" w:themeColor="text1"/>
        </w:rPr>
        <w:t>Indian Miniatures in the India Office Library</w:t>
      </w:r>
      <w:r w:rsidRPr="000740F4">
        <w:rPr>
          <w:color w:val="000000" w:themeColor="text1"/>
        </w:rPr>
        <w:t xml:space="preserve"> (London: Sotheby Parke Bernet).</w:t>
      </w:r>
      <w:r w:rsidRPr="000740F4">
        <w:rPr>
          <w:color w:val="000000" w:themeColor="text1"/>
        </w:rPr>
        <w:tab/>
      </w:r>
      <w:r w:rsidRPr="000740F4">
        <w:rPr>
          <w:b/>
          <w:color w:val="000000" w:themeColor="text1"/>
        </w:rPr>
        <w:t>Sackler IWgc Lon; parts scanned</w:t>
      </w:r>
    </w:p>
    <w:p w14:paraId="1BA3B7AE" w14:textId="5E945F18"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Franke, Heike 2011:  “Akbar's </w:t>
      </w:r>
      <w:r w:rsidRPr="000740F4">
        <w:rPr>
          <w:i/>
          <w:color w:val="000000" w:themeColor="text1"/>
        </w:rPr>
        <w:t>Yogavāsiṣṭha</w:t>
      </w:r>
      <w:r w:rsidRPr="000740F4">
        <w:rPr>
          <w:color w:val="000000" w:themeColor="text1"/>
        </w:rPr>
        <w:t xml:space="preserve"> in the Chester Beatty Library”, </w:t>
      </w:r>
      <w:r w:rsidRPr="000740F4">
        <w:rPr>
          <w:i/>
          <w:color w:val="000000" w:themeColor="text1"/>
        </w:rPr>
        <w:t>ZDMG</w:t>
      </w:r>
      <w:r w:rsidRPr="000740F4">
        <w:rPr>
          <w:color w:val="000000" w:themeColor="text1"/>
        </w:rPr>
        <w:t xml:space="preserve"> 161.2: 359</w:t>
      </w:r>
      <w:r w:rsidRPr="000740F4">
        <w:rPr>
          <w:color w:val="000000" w:themeColor="text1"/>
        </w:rPr>
        <w:noBreakHyphen/>
        <w:t>75.</w:t>
      </w:r>
      <w:r w:rsidRPr="000740F4">
        <w:rPr>
          <w:color w:val="000000" w:themeColor="text1"/>
        </w:rPr>
        <w:tab/>
      </w:r>
      <w:r w:rsidRPr="000740F4">
        <w:rPr>
          <w:b/>
          <w:color w:val="000000" w:themeColor="text1"/>
        </w:rPr>
        <w:t>download</w:t>
      </w:r>
    </w:p>
    <w:p w14:paraId="4C65C12F" w14:textId="5B36FA10" w:rsidR="00B61D19" w:rsidRPr="000740F4" w:rsidRDefault="00B61D19" w:rsidP="0056341F">
      <w:pPr>
        <w:tabs>
          <w:tab w:val="right" w:pos="9000"/>
        </w:tabs>
        <w:spacing w:after="80"/>
        <w:ind w:left="360" w:hanging="360"/>
        <w:rPr>
          <w:b/>
          <w:color w:val="000000" w:themeColor="text1"/>
        </w:rPr>
      </w:pPr>
      <w:r w:rsidRPr="000740F4">
        <w:rPr>
          <w:color w:val="000000" w:themeColor="text1"/>
        </w:rPr>
        <w:t xml:space="preserve">Hajianfard, Ramin 2017:  </w:t>
      </w:r>
      <w:r w:rsidRPr="000740F4">
        <w:rPr>
          <w:i/>
          <w:color w:val="000000" w:themeColor="text1"/>
        </w:rPr>
        <w:t>Mughal miniature painting: an analytical study of the translated-illustrated manuscripts of the Rāmāyana”,</w:t>
      </w:r>
      <w:r w:rsidRPr="000740F4">
        <w:rPr>
          <w:color w:val="000000" w:themeColor="text1"/>
        </w:rPr>
        <w:t xml:space="preserve"> doctoral thesis, International Islamic University, Malaysia.</w:t>
      </w:r>
      <w:r w:rsidRPr="000740F4">
        <w:rPr>
          <w:color w:val="000000" w:themeColor="text1"/>
        </w:rPr>
        <w:tab/>
      </w:r>
      <w:r w:rsidRPr="000740F4">
        <w:rPr>
          <w:b/>
          <w:color w:val="000000" w:themeColor="text1"/>
        </w:rPr>
        <w:t>prelims only seen</w:t>
      </w:r>
    </w:p>
    <w:p w14:paraId="672428F4" w14:textId="57E4995D" w:rsidR="008239BF" w:rsidRPr="000740F4" w:rsidRDefault="008239BF" w:rsidP="0056341F">
      <w:pPr>
        <w:tabs>
          <w:tab w:val="right" w:pos="9000"/>
        </w:tabs>
        <w:spacing w:after="80"/>
        <w:ind w:left="360" w:hanging="360"/>
        <w:rPr>
          <w:b/>
          <w:color w:val="000000" w:themeColor="text1"/>
        </w:rPr>
      </w:pPr>
      <w:r w:rsidRPr="000740F4">
        <w:rPr>
          <w:color w:val="000000" w:themeColor="text1"/>
        </w:rPr>
        <w:t xml:space="preserve">Hajianfard, Ramin 2022:  “Three paintings of Agni pariksha”, </w:t>
      </w:r>
      <w:r w:rsidRPr="000740F4">
        <w:rPr>
          <w:i/>
          <w:color w:val="000000" w:themeColor="text1"/>
        </w:rPr>
        <w:t>Indian heritage and culture</w:t>
      </w:r>
      <w:r w:rsidRPr="000740F4">
        <w:rPr>
          <w:color w:val="000000" w:themeColor="text1"/>
        </w:rPr>
        <w:t xml:space="preserve"> 1.1: 53-65.</w:t>
      </w:r>
      <w:r w:rsidRPr="000740F4">
        <w:rPr>
          <w:color w:val="000000" w:themeColor="text1"/>
        </w:rPr>
        <w:tab/>
      </w:r>
      <w:r w:rsidRPr="000740F4">
        <w:rPr>
          <w:b/>
          <w:color w:val="000000" w:themeColor="text1"/>
        </w:rPr>
        <w:t>download</w:t>
      </w:r>
    </w:p>
    <w:p w14:paraId="7D10FC99" w14:textId="76B111CC" w:rsidR="00B61D19" w:rsidRPr="000740F4" w:rsidRDefault="00B61D19" w:rsidP="0056341F">
      <w:pPr>
        <w:pStyle w:val="HangingIndent0"/>
        <w:tabs>
          <w:tab w:val="clear" w:pos="0"/>
          <w:tab w:val="right" w:pos="9000"/>
        </w:tabs>
        <w:ind w:left="360" w:hanging="360"/>
        <w:rPr>
          <w:b/>
          <w:color w:val="000000" w:themeColor="text1"/>
        </w:rPr>
      </w:pPr>
      <w:r w:rsidRPr="000740F4">
        <w:rPr>
          <w:color w:val="000000" w:themeColor="text1"/>
        </w:rPr>
        <w:t xml:space="preserve">Hajianfard, Ramin, and Amir H. Zekrgoo 2023:  “Mughal miniature painting: an analytical study of the Akbar’s Ramayana”, </w:t>
      </w:r>
      <w:r w:rsidRPr="000740F4">
        <w:rPr>
          <w:i/>
          <w:color w:val="000000" w:themeColor="text1"/>
        </w:rPr>
        <w:t>Kupas Seni</w:t>
      </w:r>
      <w:r w:rsidRPr="000740F4">
        <w:rPr>
          <w:color w:val="000000" w:themeColor="text1"/>
        </w:rPr>
        <w:t xml:space="preserve"> 11.2: 53-66.</w:t>
      </w:r>
      <w:r w:rsidRPr="000740F4">
        <w:rPr>
          <w:color w:val="000000" w:themeColor="text1"/>
        </w:rPr>
        <w:tab/>
      </w:r>
      <w:r w:rsidRPr="000740F4">
        <w:rPr>
          <w:b/>
          <w:color w:val="000000" w:themeColor="text1"/>
        </w:rPr>
        <w:t>download</w:t>
      </w:r>
    </w:p>
    <w:p w14:paraId="72CA4F8C" w14:textId="308C5122"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Kaligotla, Subhashini 2020:  “Words and pictures: Rāmāyaṇa traditions and the art of ekphrasis”, </w:t>
      </w:r>
      <w:r w:rsidRPr="000740F4">
        <w:rPr>
          <w:i/>
          <w:color w:val="000000" w:themeColor="text1"/>
        </w:rPr>
        <w:t>Religions</w:t>
      </w:r>
      <w:r w:rsidRPr="000740F4">
        <w:rPr>
          <w:color w:val="000000" w:themeColor="text1"/>
        </w:rPr>
        <w:t xml:space="preserve"> 11, 364 (24 pp.).</w:t>
      </w:r>
      <w:r w:rsidRPr="000740F4">
        <w:rPr>
          <w:color w:val="000000" w:themeColor="text1"/>
        </w:rPr>
        <w:tab/>
      </w:r>
      <w:r w:rsidRPr="000740F4">
        <w:rPr>
          <w:b/>
          <w:color w:val="000000" w:themeColor="text1"/>
        </w:rPr>
        <w:t>download</w:t>
      </w:r>
    </w:p>
    <w:p w14:paraId="12114A70" w14:textId="56177BE7" w:rsidR="009B3A5E" w:rsidRPr="000740F4" w:rsidRDefault="009B3A5E" w:rsidP="00880125">
      <w:pPr>
        <w:pStyle w:val="HangingIndent0"/>
        <w:tabs>
          <w:tab w:val="clear" w:pos="0"/>
          <w:tab w:val="right" w:pos="9000"/>
        </w:tabs>
        <w:ind w:left="360" w:hanging="360"/>
        <w:rPr>
          <w:b/>
          <w:color w:val="000000" w:themeColor="text1"/>
        </w:rPr>
      </w:pPr>
      <w:r w:rsidRPr="000740F4">
        <w:rPr>
          <w:color w:val="000000" w:themeColor="text1"/>
        </w:rPr>
        <w:t xml:space="preserve">Kaligotla, Subhashini 2024: “Dasharatha’s oil vat in the Mewar </w:t>
      </w:r>
      <w:r w:rsidRPr="000740F4">
        <w:rPr>
          <w:i/>
          <w:color w:val="000000" w:themeColor="text1"/>
        </w:rPr>
        <w:t>Ramayana</w:t>
      </w:r>
      <w:r w:rsidRPr="000740F4">
        <w:rPr>
          <w:color w:val="000000" w:themeColor="text1"/>
        </w:rPr>
        <w:t>”, in Routledge Companion to Literature and Art</w:t>
      </w:r>
      <w:r w:rsidR="006B6E09" w:rsidRPr="000740F4">
        <w:rPr>
          <w:color w:val="000000" w:themeColor="text1"/>
        </w:rPr>
        <w:t>, ed. by Neil Murphy and others</w:t>
      </w:r>
      <w:r w:rsidRPr="000740F4">
        <w:rPr>
          <w:color w:val="000000" w:themeColor="text1"/>
        </w:rPr>
        <w:t xml:space="preserve"> (</w:t>
      </w:r>
      <w:r w:rsidR="00180A16" w:rsidRPr="000740F4">
        <w:rPr>
          <w:color w:val="000000" w:themeColor="text1"/>
        </w:rPr>
        <w:t>Abingdon: Routledge</w:t>
      </w:r>
      <w:r w:rsidRPr="000740F4">
        <w:rPr>
          <w:color w:val="000000" w:themeColor="text1"/>
        </w:rPr>
        <w:t>): 313-25.</w:t>
      </w:r>
      <w:r w:rsidRPr="000740F4">
        <w:rPr>
          <w:color w:val="000000" w:themeColor="text1"/>
        </w:rPr>
        <w:tab/>
      </w:r>
      <w:r w:rsidRPr="000740F4">
        <w:rPr>
          <w:b/>
          <w:color w:val="000000" w:themeColor="text1"/>
        </w:rPr>
        <w:t>download</w:t>
      </w:r>
    </w:p>
    <w:p w14:paraId="565A96A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Leach, Linda York 1995:  </w:t>
      </w:r>
      <w:r w:rsidRPr="000740F4">
        <w:rPr>
          <w:i/>
          <w:color w:val="000000" w:themeColor="text1"/>
        </w:rPr>
        <w:t>Mughal and other Indian paintings from the Chester Beatty Library,</w:t>
      </w:r>
      <w:r w:rsidRPr="000740F4">
        <w:rPr>
          <w:color w:val="000000" w:themeColor="text1"/>
        </w:rPr>
        <w:t xml:space="preserve"> 2 vols (London: Scorpion Cavendish).    [index at end of vol. 2]</w:t>
      </w:r>
      <w:r w:rsidRPr="000740F4">
        <w:rPr>
          <w:color w:val="000000" w:themeColor="text1"/>
        </w:rPr>
        <w:tab/>
      </w:r>
      <w:r w:rsidRPr="000740F4">
        <w:rPr>
          <w:b/>
          <w:color w:val="000000" w:themeColor="text1"/>
        </w:rPr>
        <w:t>Sackler Iwgc Dub</w:t>
      </w:r>
    </w:p>
    <w:p w14:paraId="6C5395E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Leach, Linda York 1998:  </w:t>
      </w:r>
      <w:r w:rsidRPr="000740F4">
        <w:rPr>
          <w:i/>
          <w:color w:val="000000" w:themeColor="text1"/>
        </w:rPr>
        <w:t>Paintings from India: the Nasser D. Khalili collection of Islamic art,</w:t>
      </w:r>
      <w:r w:rsidRPr="000740F4">
        <w:rPr>
          <w:color w:val="000000" w:themeColor="text1"/>
        </w:rPr>
        <w:t xml:space="preserve"> vol. 8 (London: Nour Foundation). </w:t>
      </w:r>
      <w:r w:rsidRPr="000740F4">
        <w:rPr>
          <w:color w:val="000000" w:themeColor="text1"/>
        </w:rPr>
        <w:tab/>
      </w:r>
      <w:r w:rsidRPr="000740F4">
        <w:rPr>
          <w:b/>
          <w:color w:val="000000" w:themeColor="text1"/>
          <w:spacing w:val="-8"/>
        </w:rPr>
        <w:t>Sackler Iwgc Kha *;  pp. 40-49 scanned</w:t>
      </w:r>
    </w:p>
    <w:p w14:paraId="5DAAD96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Jeremiah P. 1982: </w:t>
      </w:r>
      <w:r w:rsidRPr="000740F4">
        <w:rPr>
          <w:i/>
          <w:color w:val="000000" w:themeColor="text1"/>
        </w:rPr>
        <w:t xml:space="preserve"> The Art of the Book in India</w:t>
      </w:r>
      <w:r w:rsidRPr="000740F4">
        <w:rPr>
          <w:color w:val="000000" w:themeColor="text1"/>
        </w:rPr>
        <w:t xml:space="preserve"> (London: British Library).</w:t>
      </w:r>
      <w:r w:rsidRPr="000740F4">
        <w:rPr>
          <w:color w:val="000000" w:themeColor="text1"/>
        </w:rPr>
        <w:tab/>
      </w:r>
      <w:r w:rsidRPr="000740F4">
        <w:rPr>
          <w:b/>
          <w:color w:val="000000" w:themeColor="text1"/>
        </w:rPr>
        <w:t>own copy</w:t>
      </w:r>
    </w:p>
    <w:p w14:paraId="7E63CCB0"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rFonts w:cs="Arial"/>
          <w:color w:val="000000" w:themeColor="text1"/>
        </w:rPr>
        <w:t xml:space="preserve">Losty, J.P. 1986:  </w:t>
      </w:r>
      <w:r w:rsidRPr="000740F4">
        <w:rPr>
          <w:rFonts w:cs="Arial"/>
          <w:i/>
          <w:color w:val="000000" w:themeColor="text1"/>
        </w:rPr>
        <w:t>Indian paintings in the British Library</w:t>
      </w:r>
      <w:r w:rsidRPr="000740F4">
        <w:rPr>
          <w:rFonts w:cs="Arial"/>
          <w:color w:val="000000" w:themeColor="text1"/>
        </w:rPr>
        <w:t xml:space="preserve"> (New Delhi: Lalit Kalā Akademi).</w:t>
      </w:r>
      <w:r w:rsidRPr="000740F4">
        <w:rPr>
          <w:rFonts w:cs="Arial"/>
          <w:color w:val="000000" w:themeColor="text1"/>
        </w:rPr>
        <w:br/>
      </w:r>
      <w:r w:rsidRPr="000740F4">
        <w:rPr>
          <w:rFonts w:cs="Arial"/>
          <w:color w:val="000000" w:themeColor="text1"/>
        </w:rPr>
        <w:tab/>
      </w:r>
      <w:r w:rsidRPr="000740F4">
        <w:rPr>
          <w:rFonts w:cs="Arial"/>
          <w:b/>
          <w:color w:val="000000" w:themeColor="text1"/>
        </w:rPr>
        <w:t>(IND) 20 F 168 / Sackler IWgc Bri*</w:t>
      </w:r>
    </w:p>
    <w:p w14:paraId="55B06E94" w14:textId="77777777" w:rsidR="00C805DF" w:rsidRPr="000740F4" w:rsidRDefault="00C805DF" w:rsidP="00880125">
      <w:pPr>
        <w:pStyle w:val="HangingIndent0"/>
        <w:tabs>
          <w:tab w:val="clear" w:pos="0"/>
          <w:tab w:val="right" w:pos="9000"/>
        </w:tabs>
        <w:ind w:left="360" w:hanging="360"/>
        <w:rPr>
          <w:rFonts w:cs="Arial"/>
          <w:b/>
          <w:iCs/>
          <w:color w:val="000000" w:themeColor="text1"/>
        </w:rPr>
      </w:pPr>
      <w:r w:rsidRPr="000740F4">
        <w:rPr>
          <w:rFonts w:cs="Arial"/>
          <w:color w:val="000000" w:themeColor="text1"/>
        </w:rPr>
        <w:t xml:space="preserve">Losty J.P., and M. Roy 2012:  </w:t>
      </w:r>
      <w:r w:rsidRPr="000740F4">
        <w:rPr>
          <w:rFonts w:cs="Arial"/>
          <w:i/>
          <w:iCs/>
          <w:color w:val="000000" w:themeColor="text1"/>
        </w:rPr>
        <w:t>Mughal India: Art, Culture and Empire</w:t>
      </w:r>
      <w:r w:rsidRPr="000740F4">
        <w:rPr>
          <w:i/>
          <w:color w:val="000000" w:themeColor="text1"/>
        </w:rPr>
        <w:t>: manuscripts and paintings in the British Library</w:t>
      </w:r>
      <w:r w:rsidRPr="000740F4">
        <w:rPr>
          <w:rFonts w:cs="Arial"/>
          <w:iCs/>
          <w:color w:val="000000" w:themeColor="text1"/>
        </w:rPr>
        <w:t xml:space="preserve"> (London: British Library).</w:t>
      </w:r>
      <w:r w:rsidRPr="000740F4">
        <w:rPr>
          <w:rFonts w:cs="Arial"/>
          <w:iCs/>
          <w:color w:val="000000" w:themeColor="text1"/>
        </w:rPr>
        <w:tab/>
      </w:r>
      <w:r w:rsidRPr="000740F4">
        <w:rPr>
          <w:rFonts w:cs="Arial"/>
          <w:b/>
          <w:iCs/>
          <w:color w:val="000000" w:themeColor="text1"/>
        </w:rPr>
        <w:t>Sackler ND3247.L67 LOS 2012</w:t>
      </w:r>
    </w:p>
    <w:p w14:paraId="6C8EFA4E"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McInerney, Terence 1982a:  </w:t>
      </w:r>
      <w:r w:rsidRPr="000740F4">
        <w:rPr>
          <w:i/>
          <w:color w:val="000000" w:themeColor="text1"/>
        </w:rPr>
        <w:t xml:space="preserve">Indian painting, 1525-1825: an exhibition </w:t>
      </w:r>
      <w:r w:rsidRPr="000740F4">
        <w:rPr>
          <w:color w:val="000000" w:themeColor="text1"/>
        </w:rPr>
        <w:t>(London: David Carritt).</w:t>
      </w:r>
      <w:r w:rsidRPr="000740F4">
        <w:rPr>
          <w:color w:val="000000" w:themeColor="text1"/>
        </w:rPr>
        <w:tab/>
      </w:r>
      <w:r w:rsidRPr="000740F4">
        <w:rPr>
          <w:b/>
          <w:color w:val="000000" w:themeColor="text1"/>
        </w:rPr>
        <w:t>download</w:t>
      </w:r>
    </w:p>
    <w:p w14:paraId="44257AAC"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McInerney, Terence 1982b:  </w:t>
      </w:r>
      <w:r w:rsidRPr="000740F4">
        <w:rPr>
          <w:i/>
          <w:color w:val="000000" w:themeColor="text1"/>
        </w:rPr>
        <w:t>Indian paintings from the Polsky collections: the Art Museum, Princeton University</w:t>
      </w:r>
      <w:r w:rsidRPr="000740F4">
        <w:rPr>
          <w:color w:val="000000" w:themeColor="text1"/>
        </w:rPr>
        <w:t xml:space="preserve"> (Princeton, N.J.: The Museum).</w:t>
      </w:r>
      <w:r w:rsidRPr="000740F4">
        <w:rPr>
          <w:color w:val="000000" w:themeColor="text1"/>
        </w:rPr>
        <w:tab/>
      </w:r>
      <w:r w:rsidRPr="000740F4">
        <w:rPr>
          <w:b/>
          <w:color w:val="000000" w:themeColor="text1"/>
        </w:rPr>
        <w:t>Sackler IWgc Pol; scans</w:t>
      </w:r>
    </w:p>
    <w:p w14:paraId="35669619" w14:textId="77777777" w:rsidR="00C21603" w:rsidRPr="000740F4" w:rsidRDefault="00C21603" w:rsidP="00C21603">
      <w:pPr>
        <w:pStyle w:val="HangingIndent0"/>
        <w:tabs>
          <w:tab w:val="clear" w:pos="0"/>
          <w:tab w:val="right" w:pos="9000"/>
        </w:tabs>
        <w:ind w:left="360" w:hanging="360"/>
        <w:rPr>
          <w:b/>
          <w:color w:val="000000" w:themeColor="text1"/>
        </w:rPr>
      </w:pPr>
      <w:r w:rsidRPr="000740F4">
        <w:rPr>
          <w:color w:val="000000" w:themeColor="text1"/>
        </w:rPr>
        <w:t xml:space="preserve">Okada, Amina Taha-Hussein 2012:  “Le Râmnâma ou livre de Râma : les manuscrits illustrés du Râmâyana à la cour de l’empereur Moghol Akbar (r. 1556-1605)”, </w:t>
      </w:r>
      <w:r w:rsidRPr="000740F4">
        <w:rPr>
          <w:i/>
          <w:color w:val="000000" w:themeColor="text1"/>
        </w:rPr>
        <w:t>Comptes rendus des séances de l'Académie des Inscriptions et Belles- Lettres</w:t>
      </w:r>
      <w:r w:rsidRPr="000740F4">
        <w:rPr>
          <w:color w:val="000000" w:themeColor="text1"/>
        </w:rPr>
        <w:t>, 156e année, N. 1: 371-82.</w:t>
      </w:r>
      <w:r w:rsidRPr="000740F4">
        <w:rPr>
          <w:color w:val="000000" w:themeColor="text1"/>
        </w:rPr>
        <w:tab/>
      </w:r>
      <w:r w:rsidRPr="000740F4">
        <w:rPr>
          <w:b/>
          <w:color w:val="000000" w:themeColor="text1"/>
        </w:rPr>
        <w:t>download</w:t>
      </w:r>
    </w:p>
    <w:p w14:paraId="6CDFE78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Arial Unicode MS" w:cs="Arial Unicode MS"/>
          <w:color w:val="000000" w:themeColor="text1"/>
        </w:rPr>
        <w:lastRenderedPageBreak/>
        <w:t>Parimoo, Ratan 2014:  " The painter's Rāmāyaṇa: Sahibdin's paintings of the Yuddha Kāṇḍa", in Kaushal and others 2015: 218-34.   [on artistic aspects]</w:t>
      </w:r>
    </w:p>
    <w:p w14:paraId="64C23E72"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Parlier, Edith 1985:  “Étude comparative de quelques miniatures mogholes et rajpoutes du Rāmāyaṇa”, </w:t>
      </w:r>
      <w:r w:rsidRPr="000740F4">
        <w:rPr>
          <w:i/>
          <w:color w:val="000000" w:themeColor="text1"/>
        </w:rPr>
        <w:t>BEI</w:t>
      </w:r>
      <w:r w:rsidRPr="000740F4">
        <w:rPr>
          <w:color w:val="000000" w:themeColor="text1"/>
        </w:rPr>
        <w:t xml:space="preserve"> 3: 145-65. [</w:t>
      </w:r>
      <w:r w:rsidRPr="000740F4">
        <w:rPr>
          <w:i/>
          <w:color w:val="000000" w:themeColor="text1"/>
        </w:rPr>
        <w:t>compares Freer Rāmāyaṇa and Nat. Mus. New Delhi set (56.93+56.114) probably painted near start of Jahāngīr’s reign with an incomplete Malwa Rām. (Nat. Mus. 5165 = 98 miniatures, painted c. 1680) and the Jagat Singh Rāmāyaṇa</w:t>
      </w:r>
      <w:r w:rsidRPr="000740F4">
        <w:rPr>
          <w:color w:val="000000" w:themeColor="text1"/>
        </w:rPr>
        <w:t>]</w:t>
      </w:r>
      <w:r w:rsidRPr="000740F4">
        <w:rPr>
          <w:color w:val="000000" w:themeColor="text1"/>
        </w:rPr>
        <w:tab/>
      </w:r>
      <w:r w:rsidRPr="000740F4">
        <w:rPr>
          <w:b/>
          <w:color w:val="000000" w:themeColor="text1"/>
        </w:rPr>
        <w:t>scan</w:t>
      </w:r>
    </w:p>
    <w:p w14:paraId="0AE286F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cs="Arial"/>
          <w:color w:val="000000" w:themeColor="text1"/>
          <w:shd w:val="clear" w:color="auto" w:fill="FFFFFF"/>
        </w:rPr>
        <w:t xml:space="preserve">Quintanilla, Sonya Rhie (ed.):  </w:t>
      </w:r>
      <w:r w:rsidRPr="000740F4">
        <w:rPr>
          <w:rFonts w:cs="Arial"/>
          <w:i/>
          <w:color w:val="000000" w:themeColor="text1"/>
          <w:shd w:val="clear" w:color="auto" w:fill="FFFFFF"/>
        </w:rPr>
        <w:t>Mughal Paintings: Art and Stories: the Cleveland Museum of Art</w:t>
      </w:r>
      <w:r w:rsidRPr="000740F4">
        <w:rPr>
          <w:rFonts w:cs="Arial"/>
          <w:color w:val="000000" w:themeColor="text1"/>
          <w:shd w:val="clear" w:color="auto" w:fill="FFFFFF"/>
        </w:rPr>
        <w:t xml:space="preserve"> (Cleveland: Cleveland Museum of Art, 2016).</w:t>
      </w:r>
      <w:r w:rsidRPr="000740F4">
        <w:rPr>
          <w:rFonts w:cs="Arial"/>
          <w:color w:val="000000" w:themeColor="text1"/>
        </w:rPr>
        <w:t xml:space="preserve"> </w:t>
      </w:r>
      <w:r w:rsidRPr="000740F4">
        <w:rPr>
          <w:rFonts w:cs="Arial"/>
          <w:color w:val="000000" w:themeColor="text1"/>
        </w:rPr>
        <w:tab/>
      </w:r>
      <w:r w:rsidRPr="000740F4">
        <w:rPr>
          <w:rFonts w:cs="Arial"/>
          <w:b/>
          <w:color w:val="000000" w:themeColor="text1"/>
        </w:rPr>
        <w:t>Bod. (Weston)</w:t>
      </w:r>
    </w:p>
    <w:p w14:paraId="2F5F71C4"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Rice, Yael 2010:  “A Persian Mahabharata: the 1598-99 </w:t>
      </w:r>
      <w:r w:rsidRPr="000740F4">
        <w:rPr>
          <w:rFonts w:eastAsia="Gentium Basic" w:cs="Gentium Basic"/>
          <w:i/>
          <w:color w:val="000000" w:themeColor="text1"/>
        </w:rPr>
        <w:t>Razmnama</w:t>
      </w:r>
      <w:r w:rsidRPr="000740F4">
        <w:rPr>
          <w:rFonts w:eastAsia="Gentium Basic" w:cs="Gentium Basic"/>
          <w:color w:val="000000" w:themeColor="text1"/>
        </w:rPr>
        <w:t xml:space="preserve">”, </w:t>
      </w:r>
      <w:r w:rsidRPr="000740F4">
        <w:rPr>
          <w:rFonts w:eastAsia="Gentium Basic" w:cs="Gentium Basic"/>
          <w:i/>
          <w:color w:val="000000" w:themeColor="text1"/>
        </w:rPr>
        <w:t>Manoa</w:t>
      </w:r>
      <w:r w:rsidRPr="000740F4">
        <w:rPr>
          <w:rFonts w:eastAsia="Gentium Basic" w:cs="Gentium Basic"/>
          <w:color w:val="000000" w:themeColor="text1"/>
        </w:rPr>
        <w:t xml:space="preserve"> 22: 125-31.</w:t>
      </w:r>
      <w:r w:rsidRPr="000740F4">
        <w:rPr>
          <w:rFonts w:eastAsia="Gentium Basic" w:cs="Gentium Basic"/>
          <w:color w:val="000000" w:themeColor="text1"/>
        </w:rPr>
        <w:tab/>
      </w:r>
      <w:r w:rsidRPr="000740F4">
        <w:rPr>
          <w:rFonts w:eastAsia="Gentium Basic" w:cs="Gentium Basic"/>
          <w:b/>
          <w:color w:val="000000" w:themeColor="text1"/>
        </w:rPr>
        <w:t>download</w:t>
      </w:r>
    </w:p>
    <w:p w14:paraId="7B9C381A"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color w:val="000000" w:themeColor="text1"/>
        </w:rPr>
        <w:t xml:space="preserve">Rice, Yael 2017:  “Workshop as Network: A Case Study from Mughal South Asia”, </w:t>
      </w:r>
      <w:r w:rsidRPr="000740F4">
        <w:rPr>
          <w:i/>
          <w:color w:val="000000" w:themeColor="text1"/>
        </w:rPr>
        <w:t>Artl@s Bulletin</w:t>
      </w:r>
      <w:r w:rsidRPr="000740F4">
        <w:rPr>
          <w:color w:val="000000" w:themeColor="text1"/>
        </w:rPr>
        <w:t xml:space="preserve"> 6.3: 50-65.</w:t>
      </w:r>
      <w:r w:rsidRPr="000740F4">
        <w:rPr>
          <w:color w:val="000000" w:themeColor="text1"/>
        </w:rPr>
        <w:tab/>
      </w:r>
      <w:r w:rsidRPr="000740F4">
        <w:rPr>
          <w:b/>
          <w:color w:val="000000" w:themeColor="text1"/>
        </w:rPr>
        <w:t>download</w:t>
      </w:r>
    </w:p>
    <w:p w14:paraId="33213DB9"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Sardar, Marika 2016: “The </w:t>
      </w:r>
      <w:r w:rsidRPr="000740F4">
        <w:rPr>
          <w:i/>
          <w:color w:val="000000" w:themeColor="text1"/>
        </w:rPr>
        <w:t>Ramayana</w:t>
      </w:r>
      <w:r w:rsidRPr="000740F4">
        <w:rPr>
          <w:color w:val="000000" w:themeColor="text1"/>
        </w:rPr>
        <w:t xml:space="preserve"> and other tales of Rama”, in </w:t>
      </w:r>
      <w:r w:rsidRPr="000740F4">
        <w:rPr>
          <w:i/>
          <w:color w:val="000000" w:themeColor="text1"/>
        </w:rPr>
        <w:t>Epic Tales from Ancient India: paintings from the San Diego Museum of Art,</w:t>
      </w:r>
      <w:r w:rsidRPr="000740F4">
        <w:rPr>
          <w:color w:val="000000" w:themeColor="text1"/>
        </w:rPr>
        <w:t xml:space="preserve"> ed. by Marika Sardar (San Diego, California: San Diego Museum of Art): 66-95.</w:t>
      </w:r>
      <w:r w:rsidRPr="000740F4">
        <w:rPr>
          <w:color w:val="000000" w:themeColor="text1"/>
        </w:rPr>
        <w:tab/>
      </w:r>
      <w:r w:rsidRPr="000740F4">
        <w:rPr>
          <w:b/>
          <w:color w:val="000000" w:themeColor="text1"/>
        </w:rPr>
        <w:t>scan</w:t>
      </w:r>
    </w:p>
    <w:p w14:paraId="1D49BADA"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Seyller, John 1985:  “Model and Copy: the illustration of three </w:t>
      </w:r>
      <w:r w:rsidRPr="000740F4">
        <w:rPr>
          <w:rFonts w:eastAsia="Gentium Basic" w:cs="Gentium Basic"/>
          <w:i/>
          <w:color w:val="000000" w:themeColor="text1"/>
        </w:rPr>
        <w:t xml:space="preserve">Razmnāma </w:t>
      </w:r>
      <w:r w:rsidRPr="000740F4">
        <w:rPr>
          <w:rFonts w:eastAsia="Gentium Basic" w:cs="Gentium Basic"/>
          <w:color w:val="000000" w:themeColor="text1"/>
        </w:rPr>
        <w:t xml:space="preserve">manuscripts”, </w:t>
      </w:r>
      <w:r w:rsidRPr="000740F4">
        <w:rPr>
          <w:rFonts w:eastAsia="Gentium Basic" w:cs="Gentium Basic"/>
          <w:i/>
          <w:color w:val="000000" w:themeColor="text1"/>
        </w:rPr>
        <w:t>Archives of Asian Art</w:t>
      </w:r>
      <w:r w:rsidRPr="000740F4">
        <w:rPr>
          <w:rFonts w:eastAsia="Gentium Basic" w:cs="Gentium Basic"/>
          <w:color w:val="000000" w:themeColor="text1"/>
        </w:rPr>
        <w:t xml:space="preserve"> 38: 37-66.</w:t>
      </w:r>
      <w:r w:rsidRPr="000740F4">
        <w:rPr>
          <w:rFonts w:eastAsia="Gentium Basic" w:cs="Gentium Basic"/>
          <w:color w:val="000000" w:themeColor="text1"/>
        </w:rPr>
        <w:tab/>
      </w:r>
      <w:r w:rsidRPr="000740F4">
        <w:rPr>
          <w:rFonts w:eastAsia="Gentium Basic" w:cs="Gentium Basic"/>
          <w:b/>
          <w:color w:val="000000" w:themeColor="text1"/>
        </w:rPr>
        <w:t>download</w:t>
      </w:r>
    </w:p>
    <w:p w14:paraId="3091EC1A"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Seyller, John William 1986:  </w:t>
      </w:r>
      <w:r w:rsidRPr="000740F4">
        <w:rPr>
          <w:i/>
          <w:color w:val="000000" w:themeColor="text1"/>
        </w:rPr>
        <w:t>The Freer Rāmāyaṇa and the atelier of  ʿAbd al-Rahīm</w:t>
      </w:r>
      <w:r w:rsidRPr="000740F4">
        <w:rPr>
          <w:color w:val="000000" w:themeColor="text1"/>
        </w:rPr>
        <w:t xml:space="preserve"> (Ann Arbor, Mich: UMI Dissertation Information Service).  [Ph.D. thesis, Harvard University, 1986.]</w:t>
      </w:r>
      <w:r w:rsidRPr="000740F4">
        <w:rPr>
          <w:color w:val="000000" w:themeColor="text1"/>
        </w:rPr>
        <w:tab/>
      </w:r>
      <w:r w:rsidRPr="000740F4">
        <w:rPr>
          <w:b/>
          <w:color w:val="000000" w:themeColor="text1"/>
        </w:rPr>
        <w:t>Ind. Inst. 20 B 220</w:t>
      </w:r>
    </w:p>
    <w:p w14:paraId="691B700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Seyller, John 1994:  “A sub-imperial Mughal manuscript: the Ramayana of Abd al-Rahim Khankhanan”, in Dehejia (ed.) 1994: 85-100.</w:t>
      </w:r>
      <w:r w:rsidRPr="000740F4">
        <w:rPr>
          <w:color w:val="000000" w:themeColor="text1"/>
        </w:rPr>
        <w:tab/>
      </w:r>
      <w:r w:rsidRPr="000740F4">
        <w:rPr>
          <w:b/>
          <w:color w:val="000000" w:themeColor="text1"/>
        </w:rPr>
        <w:t>own copy</w:t>
      </w:r>
    </w:p>
    <w:p w14:paraId="5CA6449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Seyller, John William 1999:  </w:t>
      </w:r>
      <w:r w:rsidRPr="000740F4">
        <w:rPr>
          <w:i/>
          <w:color w:val="000000" w:themeColor="text1"/>
        </w:rPr>
        <w:t>Workshop and patron in Mughal India: the Freer Rāmāyaṇa and other illustrated manuscripts of ʿAbd al-Raḥīm,</w:t>
      </w:r>
      <w:r w:rsidRPr="000740F4">
        <w:rPr>
          <w:color w:val="000000" w:themeColor="text1"/>
        </w:rPr>
        <w:t xml:space="preserve"> AA, Supplementum 42 (Zürich: Artibus Asiae Publishers; Washington, D.C.: Freer Gallery of Art, Smithsonian Institution).</w:t>
      </w:r>
      <w:r w:rsidRPr="000740F4">
        <w:rPr>
          <w:color w:val="000000" w:themeColor="text1"/>
        </w:rPr>
        <w:br/>
      </w:r>
      <w:r w:rsidRPr="000740F4">
        <w:rPr>
          <w:color w:val="000000" w:themeColor="text1"/>
        </w:rPr>
        <w:tab/>
        <w:t xml:space="preserve"> </w:t>
      </w:r>
      <w:r w:rsidRPr="000740F4">
        <w:rPr>
          <w:b/>
          <w:color w:val="000000" w:themeColor="text1"/>
        </w:rPr>
        <w:t>Sackler Iwg Sey; download; parts photocopied</w:t>
      </w:r>
    </w:p>
    <w:p w14:paraId="71A23297"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color w:val="000000" w:themeColor="text1"/>
        </w:rPr>
        <w:t>Seyller, John 2001:  “For love or money: the shaping of historical painting collections in India”, in Mason 2001: 12-21.</w:t>
      </w:r>
      <w:r w:rsidRPr="000740F4">
        <w:rPr>
          <w:color w:val="000000" w:themeColor="text1"/>
        </w:rPr>
        <w:tab/>
      </w:r>
      <w:r w:rsidRPr="000740F4">
        <w:rPr>
          <w:b/>
          <w:color w:val="000000" w:themeColor="text1"/>
        </w:rPr>
        <w:t>scan</w:t>
      </w:r>
    </w:p>
    <w:p w14:paraId="767BAD9C"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Arial Unicode MS" w:cs="Arial Unicode MS"/>
          <w:color w:val="000000" w:themeColor="text1"/>
        </w:rPr>
        <w:t xml:space="preserve">Seyller, John, and Jagdish Mittal 2013b:  </w:t>
      </w:r>
      <w:r w:rsidRPr="000740F4">
        <w:rPr>
          <w:rFonts w:eastAsia="Arial Unicode MS" w:cs="Arial Unicode MS"/>
          <w:i/>
          <w:color w:val="000000" w:themeColor="text1"/>
        </w:rPr>
        <w:t>Mughal paintings, drawings, and Islamic calligraphy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Sackler ND1337.I5 S49 SEY 2013</w:t>
      </w:r>
    </w:p>
    <w:p w14:paraId="01C0231A"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Arial Unicode MS" w:cs="Arial Unicode MS"/>
          <w:color w:val="000000" w:themeColor="text1"/>
        </w:rPr>
        <w:t xml:space="preserve">Seyller, John, Marika Sardar, Audrey Truschke 2020:  </w:t>
      </w:r>
      <w:r w:rsidRPr="000740F4">
        <w:rPr>
          <w:rFonts w:eastAsia="Arial Unicode MS" w:cs="Arial Unicode MS"/>
          <w:i/>
          <w:color w:val="000000" w:themeColor="text1"/>
        </w:rPr>
        <w:t>The Ramayana of Hamida Banu Begum, queen mother of Mughal India</w:t>
      </w:r>
      <w:r w:rsidRPr="000740F4">
        <w:rPr>
          <w:rFonts w:eastAsia="Arial Unicode MS" w:cs="Arial Unicode MS"/>
          <w:color w:val="000000" w:themeColor="text1"/>
        </w:rPr>
        <w:t xml:space="preserve"> (Milano: Silvana Editoriale).</w:t>
      </w:r>
      <w:r w:rsidRPr="000740F4">
        <w:rPr>
          <w:rFonts w:eastAsia="Arial Unicode MS" w:cs="Arial Unicode MS"/>
          <w:color w:val="000000" w:themeColor="text1"/>
        </w:rPr>
        <w:tab/>
      </w:r>
      <w:r w:rsidRPr="000740F4">
        <w:rPr>
          <w:rFonts w:eastAsia="Arial Unicode MS" w:cs="Arial Unicode MS"/>
          <w:b/>
          <w:color w:val="000000" w:themeColor="text1"/>
        </w:rPr>
        <w:t>own copy</w:t>
      </w:r>
    </w:p>
    <w:p w14:paraId="3B017EDC" w14:textId="31180FB5"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Welch, Stuart C. 1963:  </w:t>
      </w:r>
      <w:r w:rsidRPr="000740F4">
        <w:rPr>
          <w:rFonts w:eastAsia="Gentium Basic" w:cs="Gentium Basic"/>
          <w:i/>
          <w:color w:val="000000" w:themeColor="text1"/>
        </w:rPr>
        <w:t>The Art of Mughal India: painting &amp; precious objects</w:t>
      </w:r>
      <w:r w:rsidRPr="000740F4">
        <w:rPr>
          <w:rFonts w:eastAsia="Gentium Basic" w:cs="Gentium Basic"/>
          <w:color w:val="000000" w:themeColor="text1"/>
        </w:rPr>
        <w:t xml:space="preserve"> (New York: Asia Society).</w:t>
      </w:r>
      <w:r w:rsidRPr="000740F4">
        <w:rPr>
          <w:rFonts w:eastAsia="Gentium Basic" w:cs="Gentium Basic"/>
          <w:color w:val="000000" w:themeColor="text1"/>
        </w:rPr>
        <w:tab/>
      </w:r>
      <w:r w:rsidRPr="000740F4">
        <w:rPr>
          <w:rFonts w:eastAsia="Gentium Basic" w:cs="Gentium Basic"/>
          <w:b/>
          <w:color w:val="000000" w:themeColor="text1"/>
        </w:rPr>
        <w:t>download</w:t>
      </w:r>
    </w:p>
    <w:p w14:paraId="436CA03A" w14:textId="6FDD55AF" w:rsidR="00C805DF" w:rsidRDefault="00C805DF" w:rsidP="00880125">
      <w:pPr>
        <w:pStyle w:val="HangingIndent0"/>
        <w:tabs>
          <w:tab w:val="clear" w:pos="0"/>
          <w:tab w:val="right" w:pos="9000"/>
        </w:tabs>
        <w:ind w:left="360" w:hanging="360"/>
        <w:rPr>
          <w:rFonts w:eastAsia="Gentium Basic"/>
          <w:b/>
          <w:color w:val="000000" w:themeColor="text1"/>
        </w:rPr>
      </w:pPr>
      <w:r w:rsidRPr="000740F4">
        <w:rPr>
          <w:color w:val="000000" w:themeColor="text1"/>
        </w:rPr>
        <w:t xml:space="preserve">Wilkinson, J.V.S. 1948:  “A note on an illustrated manuscript of the </w:t>
      </w:r>
      <w:r w:rsidRPr="000740F4">
        <w:rPr>
          <w:i/>
          <w:color w:val="000000" w:themeColor="text1"/>
        </w:rPr>
        <w:t>Jog-Bāshisht”,</w:t>
      </w:r>
      <w:r w:rsidRPr="000740F4">
        <w:rPr>
          <w:color w:val="000000" w:themeColor="text1"/>
        </w:rPr>
        <w:t xml:space="preserve"> </w:t>
      </w:r>
      <w:r w:rsidRPr="000740F4">
        <w:rPr>
          <w:i/>
          <w:color w:val="000000" w:themeColor="text1"/>
        </w:rPr>
        <w:t>BSOAS</w:t>
      </w:r>
      <w:r w:rsidRPr="000740F4">
        <w:rPr>
          <w:color w:val="000000" w:themeColor="text1"/>
        </w:rPr>
        <w:t xml:space="preserve"> 12: 692-94.</w:t>
      </w:r>
      <w:r w:rsidRPr="000740F4">
        <w:rPr>
          <w:color w:val="000000" w:themeColor="text1"/>
          <w:spacing w:val="-10"/>
        </w:rPr>
        <w:tab/>
      </w:r>
      <w:r w:rsidRPr="000740F4">
        <w:rPr>
          <w:rFonts w:eastAsia="Gentium Basic"/>
          <w:b/>
          <w:color w:val="000000" w:themeColor="text1"/>
        </w:rPr>
        <w:t>download</w:t>
      </w:r>
    </w:p>
    <w:p w14:paraId="192D19CE" w14:textId="5E31B151" w:rsidR="009F0AE4" w:rsidRDefault="009F0AE4" w:rsidP="00880125">
      <w:pPr>
        <w:pStyle w:val="HangingIndent0"/>
        <w:tabs>
          <w:tab w:val="clear" w:pos="0"/>
          <w:tab w:val="right" w:pos="9000"/>
        </w:tabs>
        <w:ind w:left="360" w:hanging="360"/>
        <w:rPr>
          <w:color w:val="000000" w:themeColor="text1"/>
        </w:rPr>
      </w:pPr>
    </w:p>
    <w:p w14:paraId="336C4851" w14:textId="77777777" w:rsidR="00BC1603" w:rsidRPr="000740F4" w:rsidRDefault="00BC1603" w:rsidP="00880125">
      <w:pPr>
        <w:pStyle w:val="HangingIndent0"/>
        <w:tabs>
          <w:tab w:val="clear" w:pos="0"/>
          <w:tab w:val="right" w:pos="9000"/>
        </w:tabs>
        <w:ind w:left="360" w:hanging="360"/>
        <w:rPr>
          <w:color w:val="000000" w:themeColor="text1"/>
        </w:rPr>
      </w:pPr>
    </w:p>
    <w:p w14:paraId="231B0EA1" w14:textId="2642ADFE" w:rsidR="007F4C95" w:rsidRPr="007F4C95" w:rsidRDefault="00C805DF" w:rsidP="00880125">
      <w:pPr>
        <w:pStyle w:val="HangingIndent0"/>
        <w:tabs>
          <w:tab w:val="clear" w:pos="0"/>
          <w:tab w:val="left" w:pos="1080"/>
          <w:tab w:val="right" w:pos="9000"/>
        </w:tabs>
        <w:spacing w:before="240" w:after="120"/>
        <w:ind w:left="360" w:hanging="360"/>
        <w:rPr>
          <w:b/>
          <w:color w:val="000000" w:themeColor="text1"/>
        </w:rPr>
      </w:pPr>
      <w:r w:rsidRPr="000740F4">
        <w:rPr>
          <w:rFonts w:cs="Gentium Basic"/>
          <w:b/>
          <w:color w:val="000000" w:themeColor="text1"/>
        </w:rPr>
        <w:t>notes</w:t>
      </w:r>
      <w:r w:rsidRPr="000740F4">
        <w:rPr>
          <w:b/>
          <w:color w:val="000000" w:themeColor="text1"/>
        </w:rPr>
        <w:tab/>
        <w:t>the lists below give first manuscripts or sets of paintings, then single paintings not clearly associated with any sets</w:t>
      </w:r>
    </w:p>
    <w:p w14:paraId="32444F1C" w14:textId="77777777" w:rsidR="00BC1603" w:rsidRDefault="00BC1603">
      <w:pPr>
        <w:rPr>
          <w:rFonts w:eastAsia="MS Mincho"/>
          <w:color w:val="000000" w:themeColor="text1"/>
        </w:rPr>
      </w:pPr>
      <w:r>
        <w:rPr>
          <w:color w:val="000000" w:themeColor="text1"/>
        </w:rPr>
        <w:br w:type="page"/>
      </w:r>
    </w:p>
    <w:p w14:paraId="28B469A0" w14:textId="5C1F27BC" w:rsidR="00C805DF" w:rsidRPr="000740F4" w:rsidRDefault="00C805DF" w:rsidP="00880125">
      <w:pPr>
        <w:pStyle w:val="HangingIndent0"/>
        <w:tabs>
          <w:tab w:val="clear" w:pos="0"/>
          <w:tab w:val="left" w:pos="1080"/>
          <w:tab w:val="right" w:pos="9000"/>
        </w:tabs>
        <w:ind w:left="360" w:hanging="360"/>
        <w:rPr>
          <w:color w:val="000000" w:themeColor="text1"/>
          <w:lang w:bidi="x-none"/>
        </w:rPr>
      </w:pPr>
      <w:r w:rsidRPr="000740F4">
        <w:rPr>
          <w:color w:val="000000" w:themeColor="text1"/>
        </w:rPr>
        <w:lastRenderedPageBreak/>
        <w:t xml:space="preserve">Akbar’s own copy of Persian trans., the </w:t>
      </w:r>
      <w:r w:rsidRPr="000740F4">
        <w:rPr>
          <w:i/>
          <w:color w:val="000000" w:themeColor="text1"/>
        </w:rPr>
        <w:t>Rāmnāma</w:t>
      </w:r>
      <w:r w:rsidRPr="000740F4">
        <w:rPr>
          <w:color w:val="000000" w:themeColor="text1"/>
        </w:rPr>
        <w:t>, completed on 6th Nov. 1588 acc. to its colophon, now in Maharaja Sawai Man Singh II Museum, Jaipur (MS. AG.</w:t>
      </w:r>
      <w:r w:rsidRPr="000740F4">
        <w:rPr>
          <w:rStyle w:val="apple-converted-space"/>
          <w:color w:val="000000" w:themeColor="text1"/>
        </w:rPr>
        <w:t> </w:t>
      </w:r>
      <w:r w:rsidRPr="000740F4">
        <w:rPr>
          <w:rStyle w:val="Date1"/>
          <w:color w:val="000000" w:themeColor="text1"/>
          <w:bdr w:val="none" w:sz="0" w:space="0" w:color="auto" w:frame="1"/>
        </w:rPr>
        <w:t>1851–2026)</w:t>
      </w:r>
      <w:r w:rsidRPr="000740F4">
        <w:rPr>
          <w:color w:val="000000" w:themeColor="text1"/>
        </w:rPr>
        <w:t xml:space="preserve">, 41.2 × 27.2 cm., in 365 folios with 176 illustrations painted by at least 60 artists </w:t>
      </w:r>
      <w:r w:rsidRPr="000740F4">
        <w:rPr>
          <w:color w:val="000000" w:themeColor="text1"/>
        </w:rPr>
        <w:br/>
        <w:t xml:space="preserve">(for a full listing of the paintings and their artists </w:t>
      </w:r>
      <w:r w:rsidRPr="000740F4">
        <w:rPr>
          <w:b/>
          <w:color w:val="000000" w:themeColor="text1"/>
        </w:rPr>
        <w:t>see</w:t>
      </w:r>
      <w:r w:rsidRPr="000740F4">
        <w:rPr>
          <w:color w:val="000000" w:themeColor="text1"/>
        </w:rPr>
        <w:t xml:space="preserve"> Seyller 1999: 323-37): </w:t>
      </w:r>
    </w:p>
    <w:p w14:paraId="2C44F153" w14:textId="2AEEDD49" w:rsidR="00C805DF" w:rsidRPr="000740F4" w:rsidRDefault="00C805DF" w:rsidP="00880125">
      <w:pPr>
        <w:pStyle w:val="HangingIndent0"/>
        <w:tabs>
          <w:tab w:val="clear" w:pos="0"/>
          <w:tab w:val="left" w:pos="1080"/>
          <w:tab w:val="right" w:pos="9000"/>
        </w:tabs>
        <w:ind w:left="360" w:hanging="360"/>
        <w:rPr>
          <w:color w:val="000000" w:themeColor="text1"/>
          <w:lang w:bidi="x-none"/>
        </w:rPr>
      </w:pPr>
      <w:r w:rsidRPr="000740F4">
        <w:rPr>
          <w:i/>
          <w:color w:val="000000" w:themeColor="text1"/>
          <w:lang w:bidi="x-none"/>
        </w:rPr>
        <w:tab/>
      </w:r>
      <w:r w:rsidRPr="000740F4">
        <w:rPr>
          <w:color w:val="000000" w:themeColor="text1"/>
          <w:lang w:bidi="x-none"/>
        </w:rPr>
        <w:t xml:space="preserve">Daśaratha performs the </w:t>
      </w:r>
      <w:r w:rsidRPr="000740F4">
        <w:rPr>
          <w:i/>
          <w:color w:val="000000" w:themeColor="text1"/>
          <w:lang w:bidi="x-none"/>
        </w:rPr>
        <w:t xml:space="preserve">putreṣṭi, </w:t>
      </w:r>
      <w:r w:rsidRPr="000740F4">
        <w:rPr>
          <w:color w:val="000000" w:themeColor="text1"/>
          <w:lang w:bidi="x-none"/>
        </w:rPr>
        <w:t>by Basāvan + Ḥusayn Naqqāsh (AG 1856)</w:t>
      </w:r>
      <w:r w:rsidRPr="000740F4">
        <w:rPr>
          <w:color w:val="000000" w:themeColor="text1"/>
          <w:lang w:bidi="x-none"/>
        </w:rPr>
        <w:br/>
      </w:r>
      <w:r w:rsidRPr="000740F4">
        <w:rPr>
          <w:color w:val="000000" w:themeColor="text1"/>
          <w:lang w:bidi="x-none"/>
        </w:rPr>
        <w:tab/>
      </w:r>
      <w:r w:rsidRPr="000740F4">
        <w:rPr>
          <w:color w:val="000000" w:themeColor="text1"/>
          <w:lang w:bidi="x-none"/>
        </w:rPr>
        <w:tab/>
        <w:t>Seyller + 2020: 41, fig. 8</w:t>
      </w:r>
      <w:r w:rsidRPr="000740F4">
        <w:rPr>
          <w:i/>
          <w:color w:val="000000" w:themeColor="text1"/>
          <w:lang w:bidi="x-none"/>
        </w:rPr>
        <w:br/>
        <w:t>agnipuruṣa</w:t>
      </w:r>
      <w:r w:rsidRPr="000740F4">
        <w:rPr>
          <w:color w:val="000000" w:themeColor="text1"/>
          <w:lang w:bidi="x-none"/>
        </w:rPr>
        <w:t xml:space="preserve"> emerges from sacrifice, by Basāvan + Ḥusayn Naqqāsh (AG 1857)</w:t>
      </w:r>
      <w:r w:rsidRPr="000740F4">
        <w:rPr>
          <w:color w:val="000000" w:themeColor="text1"/>
          <w:lang w:bidi="x-none"/>
        </w:rPr>
        <w:br/>
      </w:r>
      <w:r w:rsidRPr="000740F4">
        <w:rPr>
          <w:color w:val="000000" w:themeColor="text1"/>
          <w:lang w:bidi="x-none"/>
        </w:rPr>
        <w:tab/>
      </w:r>
      <w:r w:rsidRPr="000740F4">
        <w:rPr>
          <w:color w:val="000000" w:themeColor="text1"/>
          <w:lang w:bidi="x-none"/>
        </w:rPr>
        <w:tab/>
        <w:t xml:space="preserve">Seyller + 2020: 41, fig. 7; </w:t>
      </w:r>
      <w:r w:rsidRPr="000740F4">
        <w:rPr>
          <w:i/>
          <w:color w:val="000000" w:themeColor="text1"/>
          <w:lang w:bidi="x-none"/>
        </w:rPr>
        <w:t>Rām. illustré</w:t>
      </w:r>
      <w:r w:rsidRPr="000740F4">
        <w:rPr>
          <w:color w:val="000000" w:themeColor="text1"/>
          <w:lang w:bidi="x-none"/>
        </w:rPr>
        <w:t>: I, 84-85</w:t>
      </w:r>
      <w:r w:rsidRPr="000740F4">
        <w:rPr>
          <w:color w:val="000000" w:themeColor="text1"/>
          <w:lang w:bidi="x-none"/>
        </w:rPr>
        <w:br/>
        <w:t>birth of Rāma, by Keśava and Keśava Khūrd</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89</w:t>
      </w:r>
      <w:r w:rsidRPr="000740F4">
        <w:rPr>
          <w:color w:val="000000" w:themeColor="text1"/>
          <w:lang w:bidi="x-none"/>
        </w:rPr>
        <w:br/>
      </w:r>
      <w:r w:rsidRPr="000740F4">
        <w:rPr>
          <w:color w:val="000000" w:themeColor="text1"/>
        </w:rPr>
        <w:t>Viśvāmitra performs his sacrifice, by Jagana and Īsar</w:t>
      </w:r>
      <w:r w:rsidRPr="000740F4">
        <w:rPr>
          <w:color w:val="000000" w:themeColor="text1"/>
        </w:rPr>
        <w:tab/>
      </w:r>
      <w:r w:rsidRPr="000740F4">
        <w:rPr>
          <w:i/>
          <w:color w:val="000000" w:themeColor="text1"/>
          <w:lang w:bidi="x-none"/>
        </w:rPr>
        <w:t>Rām. illustré</w:t>
      </w:r>
      <w:r w:rsidRPr="000740F4">
        <w:rPr>
          <w:color w:val="000000" w:themeColor="text1"/>
          <w:lang w:bidi="x-none"/>
        </w:rPr>
        <w:t>: I, 116</w:t>
      </w:r>
      <w:r w:rsidRPr="000740F4">
        <w:rPr>
          <w:color w:val="000000" w:themeColor="text1"/>
          <w:lang w:bidi="x-none"/>
        </w:rPr>
        <w:br/>
        <w:t>Viśvāmitra helps Triśaṅku, by Rāmadāsa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170</w:t>
      </w:r>
      <w:r w:rsidRPr="000740F4">
        <w:rPr>
          <w:color w:val="000000" w:themeColor="text1"/>
          <w:lang w:bidi="x-none"/>
        </w:rPr>
        <w:br/>
        <w:t>Menakā tempts Viśvāmitra, by Miskīn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180 (detail p. 179)</w:t>
      </w:r>
      <w:r w:rsidRPr="000740F4">
        <w:rPr>
          <w:color w:val="000000" w:themeColor="text1"/>
          <w:lang w:bidi="x-none"/>
        </w:rPr>
        <w:br/>
        <w:t>churning of ocean by Rāmadāsa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146</w:t>
      </w:r>
      <w:r w:rsidRPr="000740F4">
        <w:rPr>
          <w:color w:val="000000" w:themeColor="text1"/>
          <w:lang w:bidi="x-none"/>
        </w:rPr>
        <w:br/>
        <w:t>Janaka receives R. + L. with Viśvāmitra, by Bhagavān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54</w:t>
      </w:r>
      <w:r w:rsidRPr="000740F4">
        <w:rPr>
          <w:color w:val="000000" w:themeColor="text1"/>
          <w:lang w:bidi="x-none"/>
        </w:rPr>
        <w:br/>
        <w:t>Janaka’s envoys tell Daśaratha, by Keśava Kalān and Māndu Kalān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194</w:t>
      </w:r>
      <w:r w:rsidRPr="000740F4">
        <w:rPr>
          <w:color w:val="000000" w:themeColor="text1"/>
          <w:lang w:bidi="x-none"/>
        </w:rPr>
        <w:br/>
        <w:t>Daśaratha receives R., by Kesava Kalān and Citara Mūnī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19</w:t>
      </w:r>
      <w:r w:rsidRPr="000740F4">
        <w:rPr>
          <w:color w:val="000000" w:themeColor="text1"/>
          <w:lang w:bidi="x-none"/>
        </w:rPr>
        <w:br/>
        <w:t>R. says farewell to Daśaratha, by Keśava and Bhora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55</w:t>
      </w:r>
      <w:r w:rsidRPr="000740F4">
        <w:rPr>
          <w:color w:val="000000" w:themeColor="text1"/>
          <w:lang w:bidi="x-none"/>
        </w:rPr>
        <w:br/>
        <w:t>R. says farewell to Kausalyā, by Kesu Kalān and Dhanūn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58</w:t>
      </w:r>
      <w:r w:rsidRPr="000740F4">
        <w:rPr>
          <w:color w:val="000000" w:themeColor="text1"/>
          <w:lang w:bidi="x-none"/>
        </w:rPr>
        <w:br/>
        <w:t>Kausalyā blesses R., by Kānhā and Manī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62</w:t>
      </w:r>
      <w:r w:rsidRPr="000740F4">
        <w:rPr>
          <w:color w:val="000000" w:themeColor="text1"/>
          <w:lang w:bidi="x-none"/>
        </w:rPr>
        <w:br/>
        <w:t>S. begs to go with R., by Jagana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73</w:t>
      </w:r>
      <w:r w:rsidRPr="000740F4">
        <w:rPr>
          <w:color w:val="000000" w:themeColor="text1"/>
          <w:lang w:bidi="x-none"/>
        </w:rPr>
        <w:br/>
        <w:t>R. agrees to L. going too, by Miskīn and Māndū Firangī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81</w:t>
      </w:r>
      <w:r w:rsidRPr="000740F4">
        <w:rPr>
          <w:color w:val="000000" w:themeColor="text1"/>
          <w:lang w:bidi="x-none"/>
        </w:rPr>
        <w:br/>
        <w:t>crossing the Yamunā, by Miskīn and Nārāyaṇa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131</w:t>
      </w:r>
      <w:r w:rsidRPr="000740F4">
        <w:rPr>
          <w:color w:val="000000" w:themeColor="text1"/>
          <w:lang w:bidi="x-none"/>
        </w:rPr>
        <w:br/>
        <w:t>Bharata and Śatrughna pay homage to Kausalya, by Kesava Kalān and Māndū</w:t>
      </w:r>
      <w:r w:rsidRPr="000740F4">
        <w:rPr>
          <w:color w:val="000000" w:themeColor="text1"/>
          <w:lang w:bidi="x-none"/>
        </w:rPr>
        <w:br/>
      </w:r>
      <w:r w:rsidRPr="000740F4">
        <w:rPr>
          <w:color w:val="000000" w:themeColor="text1"/>
          <w:lang w:bidi="x-none"/>
        </w:rPr>
        <w:tab/>
      </w:r>
      <w:r w:rsidRPr="000740F4">
        <w:rPr>
          <w:color w:val="000000" w:themeColor="text1"/>
          <w:lang w:bidi="x-none"/>
        </w:rPr>
        <w:tab/>
        <w:t xml:space="preserve"> </w:t>
      </w:r>
      <w:r w:rsidRPr="000740F4">
        <w:rPr>
          <w:i/>
          <w:color w:val="000000" w:themeColor="text1"/>
          <w:lang w:bidi="x-none"/>
        </w:rPr>
        <w:t>Rām. illustré</w:t>
      </w:r>
      <w:r w:rsidRPr="000740F4">
        <w:rPr>
          <w:color w:val="000000" w:themeColor="text1"/>
          <w:lang w:bidi="x-none"/>
        </w:rPr>
        <w:t>: II, 163</w:t>
      </w:r>
      <w:r w:rsidRPr="000740F4">
        <w:rPr>
          <w:color w:val="000000" w:themeColor="text1"/>
          <w:lang w:bidi="x-none"/>
        </w:rPr>
        <w:br/>
        <w:t>Bharata sets out with army, by Miskīn, Citara and Bhoja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181</w:t>
      </w:r>
      <w:r w:rsidRPr="000740F4">
        <w:rPr>
          <w:color w:val="000000" w:themeColor="text1"/>
          <w:lang w:bidi="x-none"/>
        </w:rPr>
        <w:br/>
        <w:t>Bharadvāja’s miracles, by Lāla and Jagajīvana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191</w:t>
      </w:r>
      <w:r w:rsidRPr="000740F4">
        <w:rPr>
          <w:color w:val="000000" w:themeColor="text1"/>
          <w:lang w:bidi="x-none"/>
        </w:rPr>
        <w:br/>
        <w:t>S. kneels to Kausalyā, by Māndū and Bhagavān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217</w:t>
      </w:r>
      <w:r w:rsidRPr="000740F4">
        <w:rPr>
          <w:color w:val="000000" w:themeColor="text1"/>
          <w:lang w:bidi="x-none"/>
        </w:rPr>
        <w:br/>
        <w:t>Bharata takes leave of R., by Lāl and Jagajīvan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221</w:t>
      </w:r>
      <w:r w:rsidRPr="000740F4">
        <w:rPr>
          <w:color w:val="000000" w:themeColor="text1"/>
          <w:lang w:bidi="x-none"/>
        </w:rPr>
        <w:br/>
        <w:t>death of Virādha, by Lāla and Sānvala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xml:space="preserve">: III, 16 </w:t>
      </w:r>
      <w:r w:rsidRPr="000740F4">
        <w:rPr>
          <w:color w:val="000000" w:themeColor="text1"/>
          <w:lang w:bidi="x-none"/>
        </w:rPr>
        <w:br/>
        <w:t>R. kills the golden deer, by Kesava and Banavārī Khūrd</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103</w:t>
      </w:r>
      <w:r w:rsidRPr="000740F4">
        <w:rPr>
          <w:color w:val="000000" w:themeColor="text1"/>
          <w:lang w:bidi="x-none"/>
        </w:rPr>
        <w:br/>
        <w:t xml:space="preserve">Rāvaṇa resumes his </w:t>
      </w:r>
      <w:r w:rsidRPr="00BE135E">
        <w:rPr>
          <w:i/>
          <w:color w:val="000000" w:themeColor="text1"/>
          <w:lang w:bidi="x-none"/>
        </w:rPr>
        <w:t>rākṣasa</w:t>
      </w:r>
      <w:r w:rsidRPr="000740F4">
        <w:rPr>
          <w:color w:val="000000" w:themeColor="text1"/>
          <w:lang w:bidi="x-none"/>
        </w:rPr>
        <w:t xml:space="preserve"> form, by Basāvan and Dharmdās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111</w:t>
      </w:r>
      <w:r w:rsidRPr="000740F4">
        <w:rPr>
          <w:color w:val="000000" w:themeColor="text1"/>
          <w:lang w:bidi="x-none"/>
        </w:rPr>
        <w:br/>
        <w:t>Jaṭāyus attacks Rāvaṇa, by Tulasī and Bhagavānī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121</w:t>
      </w:r>
      <w:r w:rsidRPr="000740F4">
        <w:rPr>
          <w:color w:val="000000" w:themeColor="text1"/>
          <w:lang w:bidi="x-none"/>
        </w:rPr>
        <w:br/>
        <w:t>L. in Sugrīva's palace, by Lāl and Māndū Kaln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89</w:t>
      </w:r>
      <w:r w:rsidRPr="000740F4">
        <w:rPr>
          <w:color w:val="000000" w:themeColor="text1"/>
          <w:lang w:bidi="x-none"/>
        </w:rPr>
        <w:br/>
        <w:t xml:space="preserve">R. and </w:t>
      </w:r>
      <w:r w:rsidRPr="000740F4">
        <w:rPr>
          <w:i/>
          <w:color w:val="000000" w:themeColor="text1"/>
          <w:lang w:bidi="x-none"/>
        </w:rPr>
        <w:t>vānaras</w:t>
      </w:r>
      <w:r w:rsidRPr="000740F4">
        <w:rPr>
          <w:color w:val="000000" w:themeColor="text1"/>
          <w:lang w:bidi="x-none"/>
        </w:rPr>
        <w:t xml:space="preserve"> arrive at ocean, 38 </w:t>
      </w:r>
      <w:r w:rsidRPr="000740F4">
        <w:rPr>
          <w:color w:val="000000" w:themeColor="text1"/>
        </w:rPr>
        <w:t xml:space="preserve">× 26.5 cm. </w:t>
      </w:r>
      <w:r w:rsidRPr="000740F4">
        <w:rPr>
          <w:color w:val="000000" w:themeColor="text1"/>
        </w:rPr>
        <w:tab/>
        <w:t>Topsfield 2004: 368-9, no. 163</w:t>
      </w:r>
      <w:r w:rsidRPr="000740F4">
        <w:rPr>
          <w:color w:val="000000" w:themeColor="text1"/>
          <w:lang w:bidi="x-none"/>
        </w:rPr>
        <w:br/>
        <w:t>Sāgara appears to R., by Keśava and Śankara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55</w:t>
      </w:r>
      <w:r w:rsidRPr="000740F4">
        <w:rPr>
          <w:color w:val="000000" w:themeColor="text1"/>
          <w:lang w:bidi="x-none"/>
        </w:rPr>
        <w:br/>
        <w:t>awakening of Kumbhakarṇa, by Par Lāl and Banavārī Kalān</w:t>
      </w:r>
      <w:r w:rsidRPr="000740F4">
        <w:rPr>
          <w:color w:val="000000" w:themeColor="text1"/>
          <w:lang w:bidi="x-none"/>
        </w:rPr>
        <w:tab/>
        <w:t>AG 1960</w:t>
      </w:r>
      <w:r w:rsidRPr="000740F4">
        <w:rPr>
          <w:color w:val="000000" w:themeColor="text1"/>
          <w:lang w:bidi="x-none"/>
        </w:rPr>
        <w:br/>
      </w:r>
      <w:r w:rsidRPr="000740F4">
        <w:rPr>
          <w:color w:val="000000" w:themeColor="text1"/>
          <w:lang w:bidi="x-none"/>
        </w:rPr>
        <w:tab/>
        <w:t xml:space="preserve">(ill. at </w:t>
      </w:r>
      <w:r w:rsidRPr="000740F4">
        <w:rPr>
          <w:i/>
          <w:color w:val="000000" w:themeColor="text1"/>
          <w:lang w:bidi="x-none"/>
        </w:rPr>
        <w:t>Rām. illustré</w:t>
      </w:r>
      <w:r w:rsidRPr="000740F4">
        <w:rPr>
          <w:color w:val="000000" w:themeColor="text1"/>
          <w:lang w:bidi="x-none"/>
        </w:rPr>
        <w:t>: VI, 143)</w:t>
      </w:r>
      <w:r w:rsidRPr="000740F4">
        <w:rPr>
          <w:color w:val="000000" w:themeColor="text1"/>
          <w:lang w:bidi="x-none"/>
        </w:rPr>
        <w:br/>
        <w:t>S. enters fire</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286</w:t>
      </w:r>
      <w:r w:rsidRPr="000740F4">
        <w:rPr>
          <w:color w:val="000000" w:themeColor="text1"/>
          <w:lang w:bidi="x-none"/>
        </w:rPr>
        <w:br/>
        <w:t xml:space="preserve">celebrations for R.'s installation (detail), by Kesava and Citara Munī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317</w:t>
      </w:r>
      <w:r w:rsidRPr="000740F4">
        <w:rPr>
          <w:color w:val="000000" w:themeColor="text1"/>
          <w:lang w:bidi="x-none"/>
        </w:rPr>
        <w:br/>
        <w:t>Kumbhakarṇa's profound sleep, by Lāl and Dhanū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37</w:t>
      </w:r>
      <w:r w:rsidRPr="000740F4">
        <w:rPr>
          <w:color w:val="000000" w:themeColor="text1"/>
          <w:lang w:bidi="x-none"/>
        </w:rPr>
        <w:br/>
        <w:t xml:space="preserve">Rāvaṇa's encounter with Mahājāmbūnada, by Basāvan and Tārā Kalān </w:t>
      </w:r>
      <w:r w:rsidRPr="000740F4">
        <w:rPr>
          <w:rFonts w:eastAsia="MingLiU" w:cs="MingLiU"/>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62</w:t>
      </w:r>
      <w:r w:rsidRPr="000740F4">
        <w:rPr>
          <w:color w:val="000000" w:themeColor="text1"/>
          <w:lang w:bidi="x-none"/>
        </w:rPr>
        <w:br/>
        <w:t xml:space="preserve">Viṣṇu in </w:t>
      </w:r>
      <w:r w:rsidRPr="000740F4">
        <w:rPr>
          <w:i/>
          <w:iCs/>
          <w:color w:val="000000" w:themeColor="text1"/>
          <w:lang w:bidi="x-none"/>
        </w:rPr>
        <w:t>viśvarūpa</w:t>
      </w:r>
      <w:r w:rsidRPr="000740F4">
        <w:rPr>
          <w:color w:val="000000" w:themeColor="text1"/>
          <w:lang w:bidi="x-none"/>
        </w:rPr>
        <w:t xml:space="preserve"> form menaces Rāvaṇa, by Basāvan and Manī</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6 Hanumān leaps for sun, by Lāl and Jagajīvan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w:t>
      </w:r>
      <w:r w:rsidRPr="000740F4">
        <w:rPr>
          <w:i/>
          <w:color w:val="000000" w:themeColor="text1"/>
          <w:lang w:bidi="x-none"/>
        </w:rPr>
        <w:t>,</w:t>
      </w:r>
      <w:r w:rsidRPr="000740F4">
        <w:rPr>
          <w:color w:val="000000" w:themeColor="text1"/>
          <w:lang w:bidi="x-none"/>
        </w:rPr>
        <w:t xml:space="preserve"> 22 and VII, 85</w:t>
      </w:r>
      <w:r w:rsidRPr="000740F4">
        <w:rPr>
          <w:color w:val="000000" w:themeColor="text1"/>
          <w:lang w:bidi="x-none"/>
        </w:rPr>
        <w:br/>
        <w:t>death of Lavaṇa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135</w:t>
      </w:r>
      <w:r w:rsidRPr="000740F4">
        <w:rPr>
          <w:color w:val="000000" w:themeColor="text1"/>
          <w:lang w:bidi="x-none"/>
        </w:rPr>
        <w:br/>
        <w:t xml:space="preserve">R. kills the </w:t>
      </w:r>
      <w:r w:rsidRPr="000740F4">
        <w:rPr>
          <w:i/>
          <w:iCs/>
          <w:color w:val="000000" w:themeColor="text1"/>
          <w:lang w:bidi="x-none"/>
        </w:rPr>
        <w:t>śūdra</w:t>
      </w:r>
      <w:r w:rsidRPr="000740F4">
        <w:rPr>
          <w:color w:val="000000" w:themeColor="text1"/>
          <w:lang w:bidi="x-none"/>
        </w:rPr>
        <w:t xml:space="preserve"> ascetic, attrib. to Kesava Kalān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141</w:t>
      </w:r>
      <w:r w:rsidRPr="000740F4">
        <w:rPr>
          <w:color w:val="000000" w:themeColor="text1"/>
          <w:lang w:bidi="x-none"/>
        </w:rPr>
        <w:br/>
        <w:t>Kuśa and Lava chant Rāmāyaṇa before R.</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163</w:t>
      </w:r>
      <w:r w:rsidRPr="000740F4">
        <w:rPr>
          <w:color w:val="000000" w:themeColor="text1"/>
          <w:lang w:bidi="x-none"/>
        </w:rPr>
        <w:br/>
        <w:t>S. is swallowed by Earth</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165</w:t>
      </w:r>
      <w:r w:rsidRPr="000740F4">
        <w:rPr>
          <w:color w:val="000000" w:themeColor="text1"/>
          <w:lang w:bidi="x-none"/>
        </w:rPr>
        <w:br/>
        <w:t xml:space="preserve">subjects follow R. to river Sarayū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182</w:t>
      </w:r>
      <w:r w:rsidRPr="000740F4">
        <w:rPr>
          <w:color w:val="000000" w:themeColor="text1"/>
          <w:lang w:bidi="x-none"/>
        </w:rPr>
        <w:br/>
        <w:t>R. arrives in Brahmā's heaven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183</w:t>
      </w:r>
    </w:p>
    <w:p w14:paraId="6BEABA97" w14:textId="4B9BBF6D" w:rsidR="00C805DF" w:rsidRPr="000740F4" w:rsidRDefault="00C805DF" w:rsidP="00880125">
      <w:pPr>
        <w:pStyle w:val="HangingIndent0"/>
        <w:keepNext/>
        <w:tabs>
          <w:tab w:val="clear" w:pos="0"/>
          <w:tab w:val="left" w:pos="720"/>
          <w:tab w:val="right" w:pos="9000"/>
        </w:tabs>
        <w:ind w:left="360" w:hanging="360"/>
        <w:rPr>
          <w:color w:val="000000" w:themeColor="text1"/>
          <w:lang w:bidi="x-none"/>
        </w:rPr>
      </w:pPr>
      <w:r w:rsidRPr="000740F4">
        <w:rPr>
          <w:color w:val="000000" w:themeColor="text1"/>
        </w:rPr>
        <w:lastRenderedPageBreak/>
        <w:t xml:space="preserve">Rām. ms of 1594 linked with Akbar’s mother Hamīda Bānū Begum, posthumously called </w:t>
      </w:r>
      <w:r w:rsidRPr="000740F4">
        <w:rPr>
          <w:color w:val="000000" w:themeColor="text1"/>
        </w:rPr>
        <w:tab/>
        <w:t>Maryam Makānī (</w:t>
      </w:r>
      <w:r w:rsidRPr="000740F4">
        <w:rPr>
          <w:b/>
          <w:color w:val="000000" w:themeColor="text1"/>
        </w:rPr>
        <w:t>see</w:t>
      </w:r>
      <w:r w:rsidRPr="000740F4">
        <w:rPr>
          <w:color w:val="000000" w:themeColor="text1"/>
        </w:rPr>
        <w:t xml:space="preserve"> Leach 1998: 40-49 [</w:t>
      </w:r>
      <w:r w:rsidRPr="000740F4">
        <w:rPr>
          <w:b/>
          <w:color w:val="000000" w:themeColor="text1"/>
        </w:rPr>
        <w:t>scan</w:t>
      </w:r>
      <w:r w:rsidRPr="000740F4">
        <w:rPr>
          <w:color w:val="000000" w:themeColor="text1"/>
        </w:rPr>
        <w:t xml:space="preserve">] and Seyller, Sardar and Truschke </w:t>
      </w:r>
      <w:r w:rsidRPr="000740F4">
        <w:rPr>
          <w:color w:val="000000" w:themeColor="text1"/>
        </w:rPr>
        <w:tab/>
        <w:t xml:space="preserve">2020), in over 450 folios (37.5-38.3 × 24.9-25.6 cm.) with 56 illustrations by three </w:t>
      </w:r>
      <w:r w:rsidRPr="000740F4">
        <w:rPr>
          <w:color w:val="000000" w:themeColor="text1"/>
        </w:rPr>
        <w:tab/>
        <w:t xml:space="preserve">painters; all illustrated in Seyller and others 2020 and also as noted below: </w:t>
      </w:r>
      <w:r w:rsidRPr="000740F4">
        <w:rPr>
          <w:color w:val="000000" w:themeColor="text1"/>
        </w:rPr>
        <w:br/>
      </w:r>
      <w:r w:rsidRPr="000740F4">
        <w:rPr>
          <w:color w:val="000000" w:themeColor="text1"/>
          <w:lang w:bidi="x-none"/>
        </w:rPr>
        <w:t>R. kills</w:t>
      </w:r>
      <w:r w:rsidRPr="000740F4">
        <w:rPr>
          <w:i/>
          <w:color w:val="000000" w:themeColor="text1"/>
          <w:lang w:bidi="x-none"/>
        </w:rPr>
        <w:t xml:space="preserve"> rākṣasas</w:t>
      </w:r>
      <w:r w:rsidRPr="000740F4">
        <w:rPr>
          <w:color w:val="000000" w:themeColor="text1"/>
          <w:lang w:bidi="x-none"/>
        </w:rPr>
        <w:t xml:space="preserve"> in Rāvaṇa’s army, f.4r, 36.7 × 22.8 cm. (MIA, Doha, MS.20.2000 [so all]) </w:t>
      </w:r>
      <w:r w:rsidRPr="000740F4">
        <w:rPr>
          <w:color w:val="000000" w:themeColor="text1"/>
          <w:lang w:bidi="x-none"/>
        </w:rPr>
        <w:br/>
      </w:r>
      <w:r w:rsidRPr="000740F4">
        <w:rPr>
          <w:color w:val="000000" w:themeColor="text1"/>
        </w:rPr>
        <w:t>Kuśa and Lava are brought before R., f.13v, 23 × 20.9 cm. (MIA, Doha)</w:t>
      </w:r>
      <w:r w:rsidRPr="000740F4">
        <w:rPr>
          <w:color w:val="000000" w:themeColor="text1"/>
        </w:rPr>
        <w:tab/>
      </w:r>
      <w:r w:rsidRPr="000740F4">
        <w:rPr>
          <w:i/>
          <w:color w:val="000000" w:themeColor="text1"/>
          <w:lang w:bidi="x-none"/>
        </w:rPr>
        <w:t>Rām. illustré</w:t>
      </w:r>
      <w:r w:rsidRPr="000740F4">
        <w:rPr>
          <w:color w:val="000000" w:themeColor="text1"/>
          <w:lang w:bidi="x-none"/>
        </w:rPr>
        <w:t>: I, 60</w:t>
      </w:r>
      <w:r w:rsidRPr="000740F4">
        <w:rPr>
          <w:color w:val="000000" w:themeColor="text1"/>
          <w:lang w:bidi="x-none"/>
        </w:rPr>
        <w:br/>
        <w:t>Ṛṣyaśṛṅga seduced by courtesans (David coll., Copenhagen, 17/1992)</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67</w:t>
      </w:r>
      <w:r w:rsidRPr="000740F4">
        <w:rPr>
          <w:color w:val="000000" w:themeColor="text1"/>
          <w:lang w:bidi="x-none"/>
        </w:rPr>
        <w:br/>
      </w:r>
      <w:r w:rsidRPr="000740F4">
        <w:rPr>
          <w:color w:val="000000" w:themeColor="text1"/>
        </w:rPr>
        <w:t xml:space="preserve">preparations for </w:t>
      </w:r>
      <w:r w:rsidRPr="000740F4">
        <w:rPr>
          <w:i/>
          <w:color w:val="000000" w:themeColor="text1"/>
        </w:rPr>
        <w:t xml:space="preserve">aśvamedha, </w:t>
      </w:r>
      <w:r w:rsidRPr="000740F4">
        <w:rPr>
          <w:color w:val="000000" w:themeColor="text1"/>
        </w:rPr>
        <w:t>f.33v [?], 34.8 × 21 cm. (MIA, Doha)</w:t>
      </w:r>
      <w:r w:rsidRPr="000740F4">
        <w:rPr>
          <w:color w:val="000000" w:themeColor="text1"/>
        </w:rPr>
        <w:tab/>
      </w:r>
      <w:r w:rsidR="006A4537" w:rsidRPr="000740F4">
        <w:rPr>
          <w:i/>
          <w:color w:val="000000" w:themeColor="text1"/>
          <w:lang w:bidi="x-none"/>
        </w:rPr>
        <w:t>Rām. illustré</w:t>
      </w:r>
      <w:r w:rsidR="006A4537" w:rsidRPr="000740F4">
        <w:rPr>
          <w:color w:val="000000" w:themeColor="text1"/>
          <w:lang w:bidi="x-none"/>
        </w:rPr>
        <w:t>: I, 75 + 76</w:t>
      </w:r>
      <w:r w:rsidRPr="000740F4">
        <w:rPr>
          <w:color w:val="000000" w:themeColor="text1"/>
          <w:lang w:bidi="x-none"/>
        </w:rPr>
        <w:br/>
      </w:r>
      <w:r w:rsidRPr="000740F4">
        <w:rPr>
          <w:color w:val="000000" w:themeColor="text1"/>
          <w:lang w:bidi="x-none"/>
        </w:rPr>
        <w:tab/>
        <w:t xml:space="preserve">[= Christie's </w:t>
      </w:r>
      <w:r w:rsidR="006A4537" w:rsidRPr="000740F4">
        <w:rPr>
          <w:color w:val="000000" w:themeColor="text1"/>
          <w:lang w:bidi="x-none"/>
        </w:rPr>
        <w:t>10.10.00:</w:t>
      </w:r>
      <w:r w:rsidRPr="000740F4">
        <w:rPr>
          <w:color w:val="000000" w:themeColor="text1"/>
          <w:lang w:bidi="x-none"/>
        </w:rPr>
        <w:t xml:space="preserve"> 59, </w:t>
      </w:r>
      <w:r w:rsidRPr="000740F4">
        <w:rPr>
          <w:b/>
          <w:color w:val="000000" w:themeColor="text1"/>
        </w:rPr>
        <w:t>f.27r</w:t>
      </w:r>
      <w:r w:rsidRPr="000740F4">
        <w:rPr>
          <w:color w:val="000000" w:themeColor="text1"/>
        </w:rPr>
        <w:t>,</w:t>
      </w:r>
      <w:r w:rsidRPr="000740F4">
        <w:rPr>
          <w:color w:val="000000" w:themeColor="text1"/>
          <w:lang w:bidi="x-none"/>
        </w:rPr>
        <w:t xml:space="preserve"> by Nūr Muhammad] </w:t>
      </w:r>
      <w:r w:rsidRPr="000740F4">
        <w:rPr>
          <w:color w:val="000000" w:themeColor="text1"/>
          <w:lang w:bidi="x-none"/>
        </w:rPr>
        <w:tab/>
      </w:r>
      <w:r w:rsidRPr="000740F4">
        <w:rPr>
          <w:color w:val="000000" w:themeColor="text1"/>
          <w:lang w:bidi="x-none"/>
        </w:rPr>
        <w:br/>
      </w:r>
      <w:r w:rsidRPr="000740F4">
        <w:rPr>
          <w:color w:val="000000" w:themeColor="text1"/>
        </w:rPr>
        <w:t xml:space="preserve">divine messenger brings </w:t>
      </w:r>
      <w:r w:rsidRPr="000740F4">
        <w:rPr>
          <w:i/>
          <w:color w:val="000000" w:themeColor="text1"/>
        </w:rPr>
        <w:t>pāyasa</w:t>
      </w:r>
      <w:r w:rsidRPr="000740F4">
        <w:rPr>
          <w:color w:val="000000" w:themeColor="text1"/>
        </w:rPr>
        <w:t xml:space="preserve"> for Daśaratha’s wives, and R. + S. + L. bid farewell, </w:t>
      </w:r>
      <w:r w:rsidRPr="000740F4">
        <w:rPr>
          <w:color w:val="000000" w:themeColor="text1"/>
        </w:rPr>
        <w:br/>
      </w:r>
      <w:r w:rsidRPr="000740F4">
        <w:rPr>
          <w:color w:val="000000" w:themeColor="text1"/>
        </w:rPr>
        <w:tab/>
        <w:t>37.8 by 24.9 cm. (Leach 1998: 44)</w:t>
      </w:r>
      <w:r w:rsidRPr="000740F4">
        <w:rPr>
          <w:color w:val="000000" w:themeColor="text1"/>
        </w:rPr>
        <w:tab/>
        <w:t xml:space="preserve">Khalili collection, London, MSS 955.1 </w:t>
      </w:r>
      <w:r w:rsidRPr="000740F4">
        <w:rPr>
          <w:color w:val="000000" w:themeColor="text1"/>
        </w:rPr>
        <w:br/>
        <w:t>Daśaratha greets Viśvāmitra at gates of Ayodhyā, f.33v [?] (MIA, Doha)</w:t>
      </w:r>
      <w:r w:rsidRPr="000740F4">
        <w:rPr>
          <w:color w:val="000000" w:themeColor="text1"/>
        </w:rPr>
        <w:br/>
        <w:t>Viśvāmitra with R. + L., 32.8 × 21.2 / 38.3 × 25.6 cm.</w:t>
      </w:r>
      <w:r w:rsidRPr="000740F4">
        <w:rPr>
          <w:color w:val="000000" w:themeColor="text1"/>
        </w:rPr>
        <w:tab/>
        <w:t>Rietberg RVI 1840</w:t>
      </w:r>
      <w:r w:rsidRPr="000740F4">
        <w:rPr>
          <w:rFonts w:eastAsia="MingLiU" w:cs="MingLiU"/>
          <w:color w:val="000000" w:themeColor="text1"/>
        </w:rPr>
        <w:br/>
      </w:r>
      <w:r w:rsidRPr="000740F4">
        <w:rPr>
          <w:color w:val="000000" w:themeColor="text1"/>
        </w:rPr>
        <w:tab/>
        <w:t xml:space="preserve">[= Britschgi + Fischer 2008, no. 2; McGill 2016: 46-47, no. 12; </w:t>
      </w:r>
      <w:r w:rsidRPr="000740F4">
        <w:rPr>
          <w:i/>
          <w:color w:val="000000" w:themeColor="text1"/>
          <w:lang w:bidi="x-none"/>
        </w:rPr>
        <w:t>Rām. illustré</w:t>
      </w:r>
      <w:r w:rsidRPr="000740F4">
        <w:rPr>
          <w:color w:val="000000" w:themeColor="text1"/>
          <w:lang w:bidi="x-none"/>
        </w:rPr>
        <w:t>: I, 101</w:t>
      </w:r>
      <w:r w:rsidRPr="000740F4">
        <w:rPr>
          <w:color w:val="000000" w:themeColor="text1"/>
        </w:rPr>
        <w:t>]</w:t>
      </w:r>
      <w:r w:rsidRPr="000740F4">
        <w:rPr>
          <w:color w:val="000000" w:themeColor="text1"/>
        </w:rPr>
        <w:br/>
        <w:t>Rāma kills Tāṭakā, 29.9 × 20.2 / 37.5 × 27.9 cm.</w:t>
      </w:r>
      <w:r w:rsidRPr="000740F4">
        <w:rPr>
          <w:color w:val="000000" w:themeColor="text1"/>
        </w:rPr>
        <w:tab/>
        <w:t>Rietberg RVI 1841</w:t>
      </w:r>
      <w:r w:rsidRPr="000740F4">
        <w:rPr>
          <w:color w:val="000000" w:themeColor="text1"/>
        </w:rPr>
        <w:br/>
      </w:r>
      <w:r w:rsidRPr="000740F4">
        <w:rPr>
          <w:color w:val="000000" w:themeColor="text1"/>
        </w:rPr>
        <w:tab/>
        <w:t>[= Britschgi + Fischer 2008, no. 3; verso has only text]</w:t>
      </w:r>
      <w:r w:rsidRPr="000740F4">
        <w:rPr>
          <w:color w:val="000000" w:themeColor="text1"/>
        </w:rPr>
        <w:br/>
        <w:t>sages pay homage to R. + L., f.35r , 30.8 × 20.6 cm.</w:t>
      </w:r>
      <w:r w:rsidRPr="000740F4">
        <w:rPr>
          <w:color w:val="000000" w:themeColor="text1"/>
          <w:lang w:bidi="x-none"/>
        </w:rPr>
        <w:t xml:space="preserve"> (MIA, Doha)</w:t>
      </w:r>
      <w:r w:rsidRPr="000740F4">
        <w:rPr>
          <w:color w:val="000000" w:themeColor="text1"/>
          <w:lang w:bidi="x-none"/>
        </w:rPr>
        <w:br/>
        <w:t>Aṃśumān tells Sagara of death of sons, 31.4 × 21.7 cm. (unknown collection)</w:t>
      </w:r>
      <w:r w:rsidRPr="000740F4">
        <w:rPr>
          <w:color w:val="000000" w:themeColor="text1"/>
          <w:lang w:bidi="x-none"/>
        </w:rPr>
        <w:br/>
        <w:t>arrival at Mithilā, f.49r, 31.6 × 21.1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155</w:t>
      </w:r>
      <w:r w:rsidRPr="000740F4">
        <w:rPr>
          <w:color w:val="000000" w:themeColor="text1"/>
        </w:rPr>
        <w:br/>
        <w:t>Vasiṣṭha and Śabalā (Guimet, MA 6227)</w:t>
      </w:r>
      <w:r w:rsidRPr="000740F4">
        <w:rPr>
          <w:color w:val="000000" w:themeColor="text1"/>
        </w:rPr>
        <w:tab/>
      </w:r>
      <w:r w:rsidRPr="000740F4">
        <w:rPr>
          <w:i/>
          <w:color w:val="000000" w:themeColor="text1"/>
          <w:lang w:bidi="x-none"/>
        </w:rPr>
        <w:t>Rām. illustré</w:t>
      </w:r>
      <w:r w:rsidRPr="000740F4">
        <w:rPr>
          <w:color w:val="000000" w:themeColor="text1"/>
          <w:lang w:bidi="x-none"/>
        </w:rPr>
        <w:t>: I, 160</w:t>
      </w:r>
      <w:r w:rsidRPr="000740F4">
        <w:rPr>
          <w:color w:val="000000" w:themeColor="text1"/>
          <w:lang w:bidi="x-none"/>
        </w:rPr>
        <w:br/>
        <w:t>story of Ambarīṣa, f.56r, 23.2 × 19.7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175</w:t>
      </w:r>
      <w:r w:rsidRPr="000740F4">
        <w:rPr>
          <w:color w:val="000000" w:themeColor="text1"/>
          <w:lang w:bidi="x-none"/>
        </w:rPr>
        <w:br/>
        <w:t>R. breaks the bow, f.61r, 31.4 × 20.9 cm. (MIA, Doha)</w:t>
      </w:r>
      <w:r w:rsidRPr="000740F4">
        <w:rPr>
          <w:color w:val="000000" w:themeColor="text1"/>
          <w:lang w:bidi="x-none"/>
        </w:rPr>
        <w:br/>
        <w:t>Daśaratha summons R. for first time, f.69v, 31.8 × 20.2 cm., (MIA, Doha)</w:t>
      </w:r>
      <w:r w:rsidRPr="000740F4">
        <w:rPr>
          <w:color w:val="000000" w:themeColor="text1"/>
        </w:rPr>
        <w:br/>
      </w:r>
      <w:r w:rsidRPr="000740F4">
        <w:rPr>
          <w:color w:val="000000" w:themeColor="text1"/>
          <w:lang w:bidi="x-none"/>
        </w:rPr>
        <w:t>Daśaratha summons R. for second time, f.80v, 32.4 × 21.3 cm. (MIA, Doha)</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202</w:t>
      </w:r>
      <w:r w:rsidRPr="000740F4">
        <w:rPr>
          <w:color w:val="000000" w:themeColor="text1"/>
          <w:lang w:bidi="x-none"/>
        </w:rPr>
        <w:br/>
      </w:r>
      <w:r w:rsidRPr="000740F4">
        <w:rPr>
          <w:color w:val="000000" w:themeColor="text1"/>
        </w:rPr>
        <w:t xml:space="preserve">R. + S. + L., dressed in antelope skins, bid farewell, 32.2 by 21.9 cm. </w:t>
      </w:r>
      <w:r w:rsidRPr="000740F4">
        <w:rPr>
          <w:color w:val="000000" w:themeColor="text1"/>
        </w:rPr>
        <w:br/>
      </w:r>
      <w:r w:rsidRPr="000740F4">
        <w:rPr>
          <w:color w:val="000000" w:themeColor="text1"/>
        </w:rPr>
        <w:tab/>
        <w:t>(</w:t>
      </w:r>
      <w:r w:rsidRPr="000740F4">
        <w:rPr>
          <w:i/>
          <w:color w:val="000000" w:themeColor="text1"/>
          <w:lang w:bidi="x-none"/>
        </w:rPr>
        <w:t>Rām. illustré</w:t>
      </w:r>
      <w:r w:rsidRPr="000740F4">
        <w:rPr>
          <w:color w:val="000000" w:themeColor="text1"/>
          <w:lang w:bidi="x-none"/>
        </w:rPr>
        <w:t>: II, 95.2; Leach 1998: 45)</w:t>
      </w:r>
      <w:r w:rsidRPr="000740F4">
        <w:rPr>
          <w:color w:val="000000" w:themeColor="text1"/>
        </w:rPr>
        <w:tab/>
        <w:t>Khalili collection, London, MSS 955.2</w:t>
      </w:r>
      <w:r w:rsidRPr="000740F4">
        <w:rPr>
          <w:color w:val="000000" w:themeColor="text1"/>
          <w:lang w:bidi="x-none"/>
        </w:rPr>
        <w:br/>
        <w:t xml:space="preserve">Daśaratha goes to Kausalyā, accompanied by Sumantra, f.100v, 27.8 × 20.2 cm. </w:t>
      </w:r>
      <w:r w:rsidRPr="000740F4">
        <w:rPr>
          <w:color w:val="000000" w:themeColor="text1"/>
          <w:lang w:bidi="x-none"/>
        </w:rPr>
        <w:br/>
      </w:r>
      <w:r w:rsidRPr="000740F4">
        <w:rPr>
          <w:color w:val="000000" w:themeColor="text1"/>
          <w:lang w:bidi="x-none"/>
        </w:rPr>
        <w:tab/>
        <w:t>(MIA,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45</w:t>
      </w:r>
      <w:r w:rsidRPr="000740F4">
        <w:rPr>
          <w:color w:val="000000" w:themeColor="text1"/>
          <w:lang w:bidi="x-none"/>
        </w:rPr>
        <w:br/>
      </w:r>
      <w:r w:rsidRPr="000740F4">
        <w:rPr>
          <w:color w:val="000000" w:themeColor="text1"/>
        </w:rPr>
        <w:t>Bharata swoons at Daśaratha’s cremation, 31 × 20.5 cm.</w:t>
      </w:r>
      <w:r w:rsidRPr="000740F4">
        <w:rPr>
          <w:color w:val="000000" w:themeColor="text1"/>
        </w:rPr>
        <w:tab/>
        <w:t xml:space="preserve">Rietberg RVI 1700 </w:t>
      </w:r>
      <w:r w:rsidRPr="000740F4">
        <w:rPr>
          <w:rFonts w:eastAsia="MingLiU" w:cs="MingLiU"/>
          <w:color w:val="000000" w:themeColor="text1"/>
        </w:rPr>
        <w:br/>
      </w:r>
      <w:r w:rsidRPr="000740F4">
        <w:rPr>
          <w:color w:val="000000" w:themeColor="text1"/>
        </w:rPr>
        <w:tab/>
        <w:t xml:space="preserve">[= Britschgi + Fischer 2008, no. 18; Ahuja 2013: 37 (fig.14); </w:t>
      </w:r>
      <w:r w:rsidRPr="000740F4">
        <w:rPr>
          <w:i/>
          <w:color w:val="000000" w:themeColor="text1"/>
          <w:lang w:bidi="x-none"/>
        </w:rPr>
        <w:t>Rām. illustré</w:t>
      </w:r>
      <w:r w:rsidRPr="000740F4">
        <w:rPr>
          <w:color w:val="000000" w:themeColor="text1"/>
          <w:lang w:bidi="x-none"/>
        </w:rPr>
        <w:t>: II, 171</w:t>
      </w:r>
      <w:r w:rsidRPr="000740F4">
        <w:rPr>
          <w:color w:val="000000" w:themeColor="text1"/>
        </w:rPr>
        <w:t>]</w:t>
      </w:r>
      <w:r w:rsidRPr="000740F4">
        <w:rPr>
          <w:color w:val="000000" w:themeColor="text1"/>
        </w:rPr>
        <w:br/>
        <w:t xml:space="preserve">Bharata and ministers pay homage to empty throne, f.110r, 31.1 × 20.5 cm. </w:t>
      </w:r>
      <w:r w:rsidRPr="000740F4">
        <w:rPr>
          <w:color w:val="000000" w:themeColor="text1"/>
        </w:rPr>
        <w:br/>
      </w:r>
      <w:r w:rsidRPr="000740F4">
        <w:rPr>
          <w:color w:val="000000" w:themeColor="text1"/>
        </w:rPr>
        <w:tab/>
        <w:t>(MIA,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176</w:t>
      </w:r>
      <w:r w:rsidRPr="000740F4">
        <w:rPr>
          <w:color w:val="000000" w:themeColor="text1"/>
        </w:rPr>
        <w:br/>
        <w:t>R. + L. confront Virādha, f.123v, 31.5 × 20.5 cm. (MIA, Doha)</w:t>
      </w:r>
      <w:r w:rsidRPr="000740F4">
        <w:rPr>
          <w:color w:val="000000" w:themeColor="text1"/>
          <w:lang w:bidi="x-none"/>
        </w:rPr>
        <w:t xml:space="preserve">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15</w:t>
      </w:r>
      <w:r w:rsidRPr="000740F4">
        <w:rPr>
          <w:color w:val="000000" w:themeColor="text1"/>
        </w:rPr>
        <w:br/>
        <w:t>R. kills Khara, f.132r, 32.6 × 20.5 cm. (MIA, Doha)</w:t>
      </w:r>
      <w:r w:rsidRPr="000740F4">
        <w:rPr>
          <w:color w:val="000000" w:themeColor="text1"/>
          <w:lang w:bidi="x-none"/>
        </w:rPr>
        <w:t xml:space="preserve">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69</w:t>
      </w:r>
      <w:r w:rsidRPr="000740F4">
        <w:rPr>
          <w:color w:val="000000" w:themeColor="text1"/>
          <w:lang w:bidi="x-none"/>
        </w:rPr>
        <w:br/>
        <w:t>Rāvaṇa abducts S. in chariot, grasping her by hair, f.144r, 33 × 21.2 cm. (MIA, Doha)</w:t>
      </w:r>
      <w:r w:rsidRPr="000740F4">
        <w:rPr>
          <w:rFonts w:eastAsia="MingLiU" w:cs="MingLiU"/>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127</w:t>
      </w:r>
      <w:r w:rsidR="006409E0" w:rsidRPr="000740F4">
        <w:rPr>
          <w:color w:val="000000" w:themeColor="text1"/>
          <w:lang w:bidi="x-none"/>
        </w:rPr>
        <w:br/>
        <w:t xml:space="preserve">R. kills Triśiras, f. 146r, 33 </w:t>
      </w:r>
      <w:r w:rsidR="006409E0" w:rsidRPr="000740F4">
        <w:rPr>
          <w:color w:val="000000" w:themeColor="text1"/>
        </w:rPr>
        <w:t>× 20.5 cm.</w:t>
      </w:r>
      <w:r w:rsidR="009A025E" w:rsidRPr="000740F4">
        <w:rPr>
          <w:color w:val="000000" w:themeColor="text1"/>
        </w:rPr>
        <w:tab/>
      </w:r>
      <w:r w:rsidR="009A025E" w:rsidRPr="000740F4">
        <w:rPr>
          <w:color w:val="000000" w:themeColor="text1"/>
          <w:lang w:bidi="x-none"/>
        </w:rPr>
        <w:t>Christie's 10.10.00: 58</w:t>
      </w:r>
      <w:r w:rsidRPr="000740F4">
        <w:rPr>
          <w:color w:val="000000" w:themeColor="text1"/>
          <w:lang w:bidi="x-none"/>
        </w:rPr>
        <w:br/>
      </w:r>
      <w:r w:rsidRPr="000740F4">
        <w:rPr>
          <w:color w:val="000000" w:themeColor="text1"/>
        </w:rPr>
        <w:t xml:space="preserve">garlanded Sugrīva issuing 2nd challenge to Vālin with R. + L. behind, f.161v, </w:t>
      </w:r>
      <w:r w:rsidRPr="000740F4">
        <w:rPr>
          <w:color w:val="000000" w:themeColor="text1"/>
        </w:rPr>
        <w:br/>
      </w:r>
      <w:r w:rsidRPr="000740F4">
        <w:rPr>
          <w:color w:val="000000" w:themeColor="text1"/>
        </w:rPr>
        <w:tab/>
        <w:t>32.7 × 20.6 cm. (MIA, Doha)</w:t>
      </w:r>
      <w:r w:rsidRPr="000740F4">
        <w:rPr>
          <w:color w:val="000000" w:themeColor="text1"/>
        </w:rPr>
        <w:tab/>
      </w:r>
      <w:r w:rsidRPr="000740F4">
        <w:rPr>
          <w:i/>
          <w:color w:val="000000" w:themeColor="text1"/>
          <w:lang w:bidi="x-none"/>
        </w:rPr>
        <w:t>Rām. illustré</w:t>
      </w:r>
      <w:r w:rsidRPr="000740F4">
        <w:rPr>
          <w:color w:val="000000" w:themeColor="text1"/>
          <w:lang w:bidi="x-none"/>
        </w:rPr>
        <w:t>: I, 25</w:t>
      </w:r>
      <w:r w:rsidRPr="000740F4">
        <w:rPr>
          <w:color w:val="000000" w:themeColor="text1"/>
          <w:lang w:bidi="x-none"/>
        </w:rPr>
        <w:br/>
        <w:t xml:space="preserve">Hanumān + </w:t>
      </w:r>
      <w:r w:rsidRPr="000740F4">
        <w:rPr>
          <w:i/>
          <w:color w:val="000000" w:themeColor="text1"/>
          <w:lang w:bidi="x-none"/>
        </w:rPr>
        <w:t>vānaras</w:t>
      </w:r>
      <w:r w:rsidRPr="000740F4">
        <w:rPr>
          <w:color w:val="000000" w:themeColor="text1"/>
          <w:lang w:bidi="x-none"/>
        </w:rPr>
        <w:t xml:space="preserve"> encounter Svayamprabhā, f.180v, 33.8 × 22.2 cm. (MIA, Doha)</w:t>
      </w:r>
      <w:r w:rsidRPr="000740F4">
        <w:rPr>
          <w:color w:val="000000" w:themeColor="text1"/>
          <w:lang w:bidi="x-none"/>
        </w:rPr>
        <w:br/>
      </w:r>
      <w:r w:rsidRPr="000740F4">
        <w:rPr>
          <w:color w:val="000000" w:themeColor="text1"/>
          <w:lang w:bidi="x-none"/>
        </w:rPr>
        <w:tab/>
      </w:r>
      <w:r w:rsidR="00F94D1B" w:rsidRPr="000740F4">
        <w:rPr>
          <w:color w:val="000000" w:themeColor="text1"/>
          <w:lang w:bidi="x-none"/>
        </w:rPr>
        <w:t>[</w:t>
      </w:r>
      <w:r w:rsidR="00BF2AC7" w:rsidRPr="000740F4">
        <w:rPr>
          <w:color w:val="000000" w:themeColor="text1"/>
          <w:lang w:bidi="x-none"/>
        </w:rPr>
        <w:t>= Galloway 1998: 6, no. 2]</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123</w:t>
      </w:r>
      <w:r w:rsidRPr="000740F4">
        <w:rPr>
          <w:color w:val="000000" w:themeColor="text1"/>
        </w:rPr>
        <w:br/>
      </w:r>
      <w:r w:rsidRPr="000740F4">
        <w:rPr>
          <w:color w:val="000000" w:themeColor="text1"/>
          <w:lang w:bidi="x-none"/>
        </w:rPr>
        <w:t xml:space="preserve">Hanumān in </w:t>
      </w:r>
      <w:r w:rsidRPr="000740F4">
        <w:rPr>
          <w:i/>
          <w:iCs/>
          <w:color w:val="000000" w:themeColor="text1"/>
          <w:lang w:bidi="x-none"/>
        </w:rPr>
        <w:t>śiṃśapā</w:t>
      </w:r>
      <w:r w:rsidRPr="000740F4">
        <w:rPr>
          <w:color w:val="000000" w:themeColor="text1"/>
          <w:lang w:bidi="x-none"/>
        </w:rPr>
        <w:t xml:space="preserve"> tree sees Rāvaṇa approach S., f.194r, 33.5 × 21.9 cm. (MIA, Doha)</w:t>
      </w:r>
      <w:r w:rsidRPr="000740F4">
        <w:rPr>
          <w:color w:val="000000" w:themeColor="text1"/>
          <w:lang w:bidi="x-none"/>
        </w:rPr>
        <w:tab/>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44</w:t>
      </w:r>
      <w:r w:rsidRPr="000740F4">
        <w:rPr>
          <w:color w:val="000000" w:themeColor="text1"/>
          <w:lang w:bidi="x-none"/>
        </w:rPr>
        <w:br/>
        <w:t>Hanumān approaches S. who turns away, 36.3 × 22.2 cm.</w:t>
      </w:r>
      <w:r w:rsidRPr="000740F4">
        <w:rPr>
          <w:rFonts w:eastAsia="MingLiU" w:cs="MingLiU"/>
          <w:color w:val="000000" w:themeColor="text1"/>
          <w:lang w:bidi="x-none"/>
        </w:rPr>
        <w:br/>
      </w:r>
      <w:r w:rsidRPr="000740F4">
        <w:rPr>
          <w:color w:val="000000" w:themeColor="text1"/>
          <w:lang w:bidi="x-none"/>
        </w:rPr>
        <w:tab/>
      </w:r>
      <w:r w:rsidR="00BF2AC7" w:rsidRPr="000740F4">
        <w:rPr>
          <w:color w:val="000000" w:themeColor="text1"/>
        </w:rPr>
        <w:t>[</w:t>
      </w:r>
      <w:r w:rsidRPr="000740F4">
        <w:rPr>
          <w:color w:val="000000" w:themeColor="text1"/>
        </w:rPr>
        <w:t xml:space="preserve">also ill. at </w:t>
      </w:r>
      <w:r w:rsidRPr="000740F4">
        <w:rPr>
          <w:i/>
          <w:color w:val="000000" w:themeColor="text1"/>
          <w:lang w:bidi="x-none"/>
        </w:rPr>
        <w:t>Rām. illustré</w:t>
      </w:r>
      <w:r w:rsidRPr="000740F4">
        <w:rPr>
          <w:color w:val="000000" w:themeColor="text1"/>
          <w:lang w:bidi="x-none"/>
        </w:rPr>
        <w:t>: V, 88 + details: 85 + 87</w:t>
      </w:r>
      <w:r w:rsidR="00BF2AC7" w:rsidRPr="000740F4">
        <w:rPr>
          <w:color w:val="000000" w:themeColor="text1"/>
          <w:lang w:bidi="x-none"/>
        </w:rPr>
        <w:t>]</w:t>
      </w:r>
      <w:r w:rsidRPr="000740F4">
        <w:rPr>
          <w:color w:val="000000" w:themeColor="text1"/>
          <w:lang w:bidi="x-none"/>
        </w:rPr>
        <w:tab/>
        <w:t>David coll. 68/1998</w:t>
      </w:r>
      <w:r w:rsidRPr="000740F4">
        <w:rPr>
          <w:color w:val="000000" w:themeColor="text1"/>
          <w:lang w:bidi="x-none"/>
        </w:rPr>
        <w:br/>
        <w:t xml:space="preserve">Hanumān trashes </w:t>
      </w:r>
      <w:r w:rsidRPr="000740F4">
        <w:rPr>
          <w:i/>
          <w:color w:val="000000" w:themeColor="text1"/>
          <w:lang w:bidi="x-none"/>
        </w:rPr>
        <w:t>aśokavana</w:t>
      </w:r>
      <w:r w:rsidRPr="000740F4">
        <w:rPr>
          <w:color w:val="000000" w:themeColor="text1"/>
          <w:lang w:bidi="x-none"/>
        </w:rPr>
        <w:t xml:space="preserve"> and massacres </w:t>
      </w:r>
      <w:r w:rsidRPr="000740F4">
        <w:rPr>
          <w:i/>
          <w:iCs/>
          <w:color w:val="000000" w:themeColor="text1"/>
          <w:lang w:bidi="x-none"/>
        </w:rPr>
        <w:t>kiṃkaras,</w:t>
      </w:r>
      <w:r w:rsidRPr="000740F4">
        <w:rPr>
          <w:iCs/>
          <w:color w:val="000000" w:themeColor="text1"/>
          <w:lang w:bidi="x-none"/>
        </w:rPr>
        <w:t xml:space="preserve"> f.203r, 32.7 × 21.1 cm.</w:t>
      </w:r>
      <w:r w:rsidRPr="000740F4">
        <w:rPr>
          <w:color w:val="000000" w:themeColor="text1"/>
          <w:lang w:bidi="x-none"/>
        </w:rPr>
        <w:t xml:space="preserve"> </w:t>
      </w:r>
      <w:r w:rsidRPr="000740F4">
        <w:rPr>
          <w:color w:val="000000" w:themeColor="text1"/>
          <w:lang w:bidi="x-none"/>
        </w:rPr>
        <w:br/>
      </w:r>
      <w:r w:rsidRPr="000740F4">
        <w:rPr>
          <w:color w:val="000000" w:themeColor="text1"/>
          <w:lang w:bidi="x-none"/>
        </w:rPr>
        <w:tab/>
        <w:t>(MIA,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107</w:t>
      </w:r>
      <w:r w:rsidRPr="000740F4">
        <w:rPr>
          <w:color w:val="000000" w:themeColor="text1"/>
          <w:lang w:bidi="x-none"/>
        </w:rPr>
        <w:br/>
        <w:t>Hanumān sets fire to Laṅkā, f.209r, 34.5 × 20.7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129</w:t>
      </w:r>
      <w:r w:rsidRPr="000740F4">
        <w:rPr>
          <w:color w:val="000000" w:themeColor="text1"/>
          <w:lang w:bidi="x-none"/>
        </w:rPr>
        <w:br/>
        <w:t>R. embraces Hanumān on his return, f.214r, 32.6 × 21.8 cm. (MIA, Doha)</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12</w:t>
      </w:r>
      <w:r w:rsidRPr="000740F4">
        <w:rPr>
          <w:color w:val="000000" w:themeColor="text1"/>
          <w:lang w:bidi="x-none"/>
        </w:rPr>
        <w:br/>
      </w:r>
      <w:r w:rsidRPr="000740F4">
        <w:rPr>
          <w:color w:val="000000" w:themeColor="text1"/>
        </w:rPr>
        <w:lastRenderedPageBreak/>
        <w:t xml:space="preserve">R. + L. (on backs of Hanumān + Aṅgada) and allies arrive at shores of ocean </w:t>
      </w:r>
      <w:r w:rsidRPr="000740F4">
        <w:rPr>
          <w:color w:val="000000" w:themeColor="text1"/>
          <w:lang w:bidi="x-none"/>
        </w:rPr>
        <w:t xml:space="preserve">(Cynthia </w:t>
      </w:r>
      <w:r w:rsidRPr="000740F4">
        <w:rPr>
          <w:color w:val="000000" w:themeColor="text1"/>
          <w:lang w:bidi="x-none"/>
        </w:rPr>
        <w:tab/>
        <w:t>Hazen Polsky coll., 1010-IP)</w:t>
      </w:r>
      <w:r w:rsidRPr="000740F4">
        <w:rPr>
          <w:color w:val="000000" w:themeColor="text1"/>
        </w:rPr>
        <w:tab/>
        <w:t xml:space="preserve">Topsfield 2004: 368-9 no. 163; </w:t>
      </w:r>
      <w:r w:rsidRPr="000740F4">
        <w:rPr>
          <w:i/>
          <w:color w:val="000000" w:themeColor="text1"/>
          <w:lang w:bidi="x-none"/>
        </w:rPr>
        <w:t>Rām. illustré</w:t>
      </w:r>
      <w:r w:rsidRPr="000740F4">
        <w:rPr>
          <w:color w:val="000000" w:themeColor="text1"/>
          <w:lang w:bidi="x-none"/>
        </w:rPr>
        <w:t>: VI, 21</w:t>
      </w:r>
      <w:r w:rsidRPr="000740F4">
        <w:rPr>
          <w:rFonts w:eastAsia="MingLiU" w:cs="MingLiU"/>
          <w:color w:val="000000" w:themeColor="text1"/>
        </w:rPr>
        <w:br/>
      </w:r>
      <w:r w:rsidRPr="000740F4">
        <w:rPr>
          <w:i/>
          <w:color w:val="000000" w:themeColor="text1"/>
          <w:lang w:bidi="x-none"/>
        </w:rPr>
        <w:t>vānaras</w:t>
      </w:r>
      <w:r w:rsidRPr="000740F4">
        <w:rPr>
          <w:color w:val="000000" w:themeColor="text1"/>
          <w:lang w:bidi="x-none"/>
        </w:rPr>
        <w:t xml:space="preserve"> build </w:t>
      </w:r>
      <w:r w:rsidRPr="000740F4">
        <w:rPr>
          <w:i/>
          <w:iCs/>
          <w:color w:val="000000" w:themeColor="text1"/>
          <w:lang w:bidi="x-none"/>
        </w:rPr>
        <w:t>setu,</w:t>
      </w:r>
      <w:r w:rsidRPr="000740F4">
        <w:rPr>
          <w:iCs/>
          <w:color w:val="000000" w:themeColor="text1"/>
          <w:lang w:bidi="x-none"/>
        </w:rPr>
        <w:t xml:space="preserve"> f.225v, 33.8 × 22.9 cm.</w:t>
      </w:r>
      <w:r w:rsidRPr="000740F4">
        <w:rPr>
          <w:color w:val="000000" w:themeColor="text1"/>
          <w:lang w:bidi="x-none"/>
        </w:rPr>
        <w:t xml:space="preserve">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58</w:t>
      </w:r>
      <w:r w:rsidRPr="000740F4">
        <w:rPr>
          <w:color w:val="000000" w:themeColor="text1"/>
          <w:lang w:bidi="x-none"/>
        </w:rPr>
        <w:br/>
        <w:t xml:space="preserve">Sugrīva announces completion of </w:t>
      </w:r>
      <w:r w:rsidRPr="000740F4">
        <w:rPr>
          <w:i/>
          <w:iCs/>
          <w:color w:val="000000" w:themeColor="text1"/>
          <w:lang w:bidi="x-none"/>
        </w:rPr>
        <w:t xml:space="preserve">setu </w:t>
      </w:r>
      <w:r w:rsidRPr="000740F4">
        <w:rPr>
          <w:iCs/>
          <w:color w:val="000000" w:themeColor="text1"/>
          <w:lang w:bidi="x-none"/>
        </w:rPr>
        <w:t xml:space="preserve">to R. + L. </w:t>
      </w:r>
      <w:r w:rsidRPr="000740F4">
        <w:rPr>
          <w:color w:val="000000" w:themeColor="text1"/>
          <w:lang w:bidi="x-none"/>
        </w:rPr>
        <w:t>(David coll., Copenhagen, 16/1992)</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59</w:t>
      </w:r>
      <w:r w:rsidRPr="000740F4">
        <w:rPr>
          <w:color w:val="000000" w:themeColor="text1"/>
          <w:lang w:bidi="x-none"/>
        </w:rPr>
        <w:br/>
        <w:t>Śuka and Śaraṇa report to Rāvaṇa, f.229c, 35.2 × 20.9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85</w:t>
      </w:r>
      <w:r w:rsidRPr="000740F4">
        <w:rPr>
          <w:color w:val="000000" w:themeColor="text1"/>
          <w:lang w:bidi="x-none"/>
        </w:rPr>
        <w:br/>
        <w:t xml:space="preserve">Rāvaṇa shows S. severed head of R., f.235 r. (MIA, Doha) [= Christie's </w:t>
      </w:r>
      <w:r w:rsidR="00DB4BC9" w:rsidRPr="000740F4">
        <w:rPr>
          <w:color w:val="000000" w:themeColor="text1"/>
          <w:lang w:bidi="x-none"/>
        </w:rPr>
        <w:t>10.10.00:</w:t>
      </w:r>
      <w:r w:rsidRPr="000740F4">
        <w:rPr>
          <w:color w:val="000000" w:themeColor="text1"/>
          <w:lang w:bidi="x-none"/>
        </w:rPr>
        <w:t xml:space="preserve"> 60]</w:t>
      </w:r>
      <w:r w:rsidRPr="000740F4">
        <w:rPr>
          <w:color w:val="000000" w:themeColor="text1"/>
          <w:lang w:bidi="x-none"/>
        </w:rPr>
        <w:tab/>
      </w:r>
      <w:r w:rsidRPr="000740F4">
        <w:rPr>
          <w:color w:val="000000" w:themeColor="text1"/>
          <w:lang w:bidi="x-none"/>
        </w:rPr>
        <w:tab/>
      </w:r>
      <w:r w:rsidRPr="000740F4">
        <w:rPr>
          <w:color w:val="000000" w:themeColor="text1"/>
          <w:lang w:bidi="x-none"/>
        </w:rPr>
        <w:tab/>
      </w:r>
      <w:r w:rsidRPr="000740F4">
        <w:rPr>
          <w:color w:val="000000" w:themeColor="text1"/>
        </w:rPr>
        <w:t xml:space="preserve">Topsfield 2004: 370-1 no. 164 and </w:t>
      </w:r>
      <w:r w:rsidRPr="000740F4">
        <w:rPr>
          <w:i/>
          <w:color w:val="000000" w:themeColor="text1"/>
          <w:lang w:bidi="x-none"/>
        </w:rPr>
        <w:t>Rām. illustré</w:t>
      </w:r>
      <w:r w:rsidRPr="000740F4">
        <w:rPr>
          <w:color w:val="000000" w:themeColor="text1"/>
          <w:lang w:bidi="x-none"/>
        </w:rPr>
        <w:t>: VI, 76</w:t>
      </w:r>
      <w:r w:rsidRPr="000740F4">
        <w:rPr>
          <w:color w:val="000000" w:themeColor="text1"/>
          <w:lang w:bidi="x-none"/>
        </w:rPr>
        <w:br/>
        <w:t xml:space="preserve">ascent of Suvela </w:t>
      </w:r>
      <w:r w:rsidRPr="000740F4">
        <w:rPr>
          <w:color w:val="000000" w:themeColor="text1"/>
          <w:lang w:bidi="x-none"/>
        </w:rPr>
        <w:tab/>
        <w:t>Cynthia Hazen Polsky coll., 1011-IP</w:t>
      </w:r>
      <w:r w:rsidRPr="000740F4">
        <w:rPr>
          <w:color w:val="000000" w:themeColor="text1"/>
          <w:lang w:bidi="x-none"/>
        </w:rPr>
        <w:br/>
      </w:r>
      <w:r w:rsidRPr="000740F4">
        <w:rPr>
          <w:color w:val="000000" w:themeColor="text1"/>
          <w:lang w:bidi="x-none"/>
        </w:rPr>
        <w:tab/>
        <w:t xml:space="preserve">(ill at </w:t>
      </w:r>
      <w:r w:rsidRPr="000740F4">
        <w:rPr>
          <w:i/>
          <w:color w:val="000000" w:themeColor="text1"/>
          <w:lang w:bidi="x-none"/>
        </w:rPr>
        <w:t>Rām. illustré</w:t>
      </w:r>
      <w:r w:rsidRPr="000740F4">
        <w:rPr>
          <w:color w:val="000000" w:themeColor="text1"/>
          <w:lang w:bidi="x-none"/>
        </w:rPr>
        <w:t>: VI, 87; Topsfield 2004: 370-1, no. 164)</w:t>
      </w:r>
      <w:r w:rsidRPr="000740F4">
        <w:rPr>
          <w:color w:val="000000" w:themeColor="text1"/>
          <w:lang w:bidi="x-none"/>
        </w:rPr>
        <w:br/>
        <w:t>Indrajit strikes down R. + L. [no snakes], f.245r, 34.7 × 22 cm. (MIA, Doha)</w:t>
      </w:r>
      <w:r w:rsidRPr="000740F4">
        <w:rPr>
          <w:color w:val="000000" w:themeColor="text1"/>
          <w:lang w:bidi="x-none"/>
        </w:rPr>
        <w:br/>
        <w:t>S.'s despair at seeing "dead" R. + L., f.246v, 34.6 × 21.5 cm. (MIA, Doha)</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111</w:t>
      </w:r>
      <w:r w:rsidRPr="000740F4">
        <w:rPr>
          <w:color w:val="000000" w:themeColor="text1"/>
          <w:lang w:bidi="x-none"/>
        </w:rPr>
        <w:br/>
      </w:r>
      <w:r w:rsidRPr="000740F4">
        <w:rPr>
          <w:i/>
          <w:color w:val="000000" w:themeColor="text1"/>
          <w:lang w:bidi="x-none"/>
        </w:rPr>
        <w:t>vānaras</w:t>
      </w:r>
      <w:r w:rsidRPr="000740F4">
        <w:rPr>
          <w:color w:val="000000" w:themeColor="text1"/>
          <w:lang w:bidi="x-none"/>
        </w:rPr>
        <w:t xml:space="preserve"> attack Kumbhakarṇa, f.269v, 34.4 × 22.3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159</w:t>
      </w:r>
      <w:r w:rsidRPr="000740F4">
        <w:rPr>
          <w:color w:val="000000" w:themeColor="text1"/>
          <w:lang w:bidi="x-none"/>
        </w:rPr>
        <w:br/>
        <w:t>R. + L. kill Kumbhakarṇa, f.275v, 33.4 × 22.1 cm. (MIA, Doha)</w:t>
      </w:r>
      <w:r w:rsidRPr="000740F4">
        <w:rPr>
          <w:color w:val="000000" w:themeColor="text1"/>
          <w:lang w:bidi="x-none"/>
        </w:rPr>
        <w:br/>
        <w:t>Sugrīva defeats Mahodara, f.320v, 33 × 22.2 cm. (MIA, Doha)</w:t>
      </w:r>
      <w:r w:rsidRPr="000740F4">
        <w:rPr>
          <w:color w:val="000000" w:themeColor="text1"/>
          <w:lang w:bidi="x-none"/>
        </w:rPr>
        <w:br/>
        <w:t>battle of R. and Rāvaṇa, f.329r, 32.9 × 20.6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263</w:t>
      </w:r>
      <w:r w:rsidRPr="000740F4">
        <w:rPr>
          <w:color w:val="000000" w:themeColor="text1"/>
          <w:lang w:bidi="x-none"/>
        </w:rPr>
        <w:br/>
        <w:t>R. on Indra’s chariot kills Rāvaṇa, f.331v, 33.5 × 22.1 cm. (MIA, Doha)</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268(detail)</w:t>
      </w:r>
      <w:r w:rsidRPr="000740F4">
        <w:rPr>
          <w:color w:val="000000" w:themeColor="text1"/>
          <w:lang w:bidi="x-none"/>
        </w:rPr>
        <w:br/>
      </w:r>
      <w:r w:rsidRPr="000740F4">
        <w:rPr>
          <w:color w:val="000000" w:themeColor="text1"/>
        </w:rPr>
        <w:t>Vibhīṣaṇa addresses R. as S. brought in palanquin, 32.6 × 21.2 cm.</w:t>
      </w:r>
      <w:r w:rsidRPr="000740F4">
        <w:rPr>
          <w:color w:val="000000" w:themeColor="text1"/>
        </w:rPr>
        <w:tab/>
        <w:t>Rietberg RVI 2169</w:t>
      </w:r>
      <w:r w:rsidRPr="000740F4">
        <w:rPr>
          <w:color w:val="000000" w:themeColor="text1"/>
        </w:rPr>
        <w:br/>
      </w:r>
      <w:r w:rsidRPr="000740F4">
        <w:rPr>
          <w:color w:val="000000" w:themeColor="text1"/>
        </w:rPr>
        <w:tab/>
        <w:t>(</w:t>
      </w:r>
      <w:r w:rsidRPr="000740F4">
        <w:rPr>
          <w:color w:val="000000" w:themeColor="text1"/>
          <w:sz w:val="22"/>
        </w:rPr>
        <w:t xml:space="preserve">also ill. at </w:t>
      </w:r>
      <w:r w:rsidRPr="000740F4">
        <w:rPr>
          <w:color w:val="000000" w:themeColor="text1"/>
          <w:sz w:val="22"/>
          <w:lang w:bidi="x-none"/>
        </w:rPr>
        <w:t xml:space="preserve">Britschgi + Fischer 2008, no. 68; </w:t>
      </w:r>
      <w:r w:rsidRPr="000740F4">
        <w:rPr>
          <w:i/>
          <w:color w:val="000000" w:themeColor="text1"/>
          <w:sz w:val="22"/>
          <w:lang w:bidi="x-none"/>
        </w:rPr>
        <w:t>Rām. illustré</w:t>
      </w:r>
      <w:r w:rsidRPr="000740F4">
        <w:rPr>
          <w:color w:val="000000" w:themeColor="text1"/>
          <w:sz w:val="22"/>
          <w:lang w:bidi="x-none"/>
        </w:rPr>
        <w:t xml:space="preserve">: VI, 279; </w:t>
      </w:r>
      <w:r w:rsidRPr="000740F4">
        <w:rPr>
          <w:color w:val="000000" w:themeColor="text1"/>
          <w:sz w:val="22"/>
        </w:rPr>
        <w:t>McGill 2016: 76-77, no. 38)</w:t>
      </w:r>
      <w:r w:rsidRPr="000740F4">
        <w:rPr>
          <w:rFonts w:eastAsia="MingLiU" w:cs="MingLiU"/>
          <w:color w:val="000000" w:themeColor="text1"/>
        </w:rPr>
        <w:br/>
      </w:r>
      <w:r w:rsidRPr="000740F4">
        <w:rPr>
          <w:color w:val="000000" w:themeColor="text1"/>
          <w:lang w:bidi="x-none"/>
        </w:rPr>
        <w:t xml:space="preserve">Viṣṇu fights with </w:t>
      </w:r>
      <w:r w:rsidRPr="00FD7731">
        <w:rPr>
          <w:i/>
          <w:color w:val="000000" w:themeColor="text1"/>
          <w:lang w:bidi="x-none"/>
        </w:rPr>
        <w:t>rākṣasas</w:t>
      </w:r>
      <w:r w:rsidRPr="000740F4">
        <w:rPr>
          <w:color w:val="000000" w:themeColor="text1"/>
          <w:lang w:bidi="x-none"/>
        </w:rPr>
        <w:t>, f.358v, 36 × 23.2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27(detail)</w:t>
      </w:r>
      <w:r w:rsidRPr="000740F4">
        <w:rPr>
          <w:color w:val="000000" w:themeColor="text1"/>
          <w:lang w:bidi="x-none"/>
        </w:rPr>
        <w:br/>
        <w:t>Viṣṇu severs Mālin’s head, f.360r, 35.3 × 23.2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30</w:t>
      </w:r>
      <w:r w:rsidRPr="000740F4">
        <w:rPr>
          <w:color w:val="000000" w:themeColor="text1"/>
          <w:lang w:bidi="x-none"/>
        </w:rPr>
        <w:br/>
        <w:t>Kumbhakarṇa asks Rāvaṇa for a place to sleep, f.366r,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33</w:t>
      </w:r>
      <w:r w:rsidRPr="000740F4">
        <w:rPr>
          <w:color w:val="000000" w:themeColor="text1"/>
          <w:lang w:bidi="x-none"/>
        </w:rPr>
        <w:br/>
        <w:t xml:space="preserve">Rāvaṇa goes to Varuṇa’s abode of Asmanagara on Puṣpaka [shown as palanquin] </w:t>
      </w:r>
      <w:r w:rsidRPr="000740F4">
        <w:rPr>
          <w:color w:val="000000" w:themeColor="text1"/>
          <w:lang w:bidi="x-none"/>
        </w:rPr>
        <w:br/>
      </w:r>
      <w:r w:rsidRPr="000740F4">
        <w:rPr>
          <w:color w:val="000000" w:themeColor="text1"/>
          <w:lang w:bidi="x-none"/>
        </w:rPr>
        <w:tab/>
        <w:t>(Somlyo coll., Charlottesville)</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41(detail) + 60</w:t>
      </w:r>
      <w:r w:rsidRPr="000740F4">
        <w:rPr>
          <w:color w:val="000000" w:themeColor="text1"/>
          <w:lang w:bidi="x-none"/>
        </w:rPr>
        <w:br/>
        <w:t>Indrajit captures Indra, f.386v, 33.3 × 22.3 cm. (MIA, Doha)</w:t>
      </w:r>
      <w:r w:rsidRPr="000740F4">
        <w:rPr>
          <w:color w:val="000000" w:themeColor="text1"/>
          <w:lang w:bidi="x-none"/>
        </w:rPr>
        <w:br/>
        <w:t>Indra + Sūrya espy Ṛkṣarajas as beautiful female, 32.6 × 20.9 cm. (private coll.)</w:t>
      </w:r>
      <w:r w:rsidRPr="000740F4">
        <w:rPr>
          <w:color w:val="000000" w:themeColor="text1"/>
          <w:lang w:bidi="x-none"/>
        </w:rPr>
        <w:br/>
        <w:t>R. + S. reunite in garden pavilion, f.402v, 33 × 21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97</w:t>
      </w:r>
      <w:r w:rsidRPr="000740F4">
        <w:rPr>
          <w:color w:val="000000" w:themeColor="text1"/>
          <w:lang w:bidi="x-none"/>
        </w:rPr>
        <w:br/>
        <w:t xml:space="preserve">Vālmīki receives S. in his </w:t>
      </w:r>
      <w:r w:rsidRPr="000740F4">
        <w:rPr>
          <w:i/>
          <w:iCs/>
          <w:color w:val="000000" w:themeColor="text1"/>
          <w:lang w:bidi="x-none"/>
        </w:rPr>
        <w:t>āśrama</w:t>
      </w:r>
      <w:r w:rsidRPr="000740F4">
        <w:rPr>
          <w:iCs/>
          <w:color w:val="000000" w:themeColor="text1"/>
          <w:lang w:bidi="x-none"/>
        </w:rPr>
        <w:t xml:space="preserve"> as L. + Sumantra leave by boat,</w:t>
      </w:r>
      <w:r w:rsidRPr="000740F4">
        <w:rPr>
          <w:color w:val="000000" w:themeColor="text1"/>
          <w:lang w:bidi="x-none"/>
        </w:rPr>
        <w:t xml:space="preserve"> f. 408v,</w:t>
      </w:r>
      <w:r w:rsidRPr="000740F4">
        <w:rPr>
          <w:color w:val="000000" w:themeColor="text1"/>
          <w:lang w:bidi="x-none"/>
        </w:rPr>
        <w:br/>
      </w:r>
      <w:r w:rsidRPr="000740F4">
        <w:rPr>
          <w:color w:val="000000" w:themeColor="text1"/>
          <w:lang w:bidi="x-none"/>
        </w:rPr>
        <w:tab/>
        <w:t xml:space="preserve">32.6 × 21.2 cm. (MIA, Doha)  [= Christie's </w:t>
      </w:r>
      <w:r w:rsidR="00B834E5" w:rsidRPr="000740F4">
        <w:rPr>
          <w:color w:val="000000" w:themeColor="text1"/>
          <w:lang w:bidi="x-none"/>
        </w:rPr>
        <w:t>10.10.00:</w:t>
      </w:r>
      <w:r w:rsidRPr="000740F4">
        <w:rPr>
          <w:color w:val="000000" w:themeColor="text1"/>
          <w:lang w:bidi="x-none"/>
        </w:rPr>
        <w:t xml:space="preserve"> 62; 32.4 × 21.4 cm.]</w:t>
      </w:r>
      <w:r w:rsidRPr="000740F4">
        <w:rPr>
          <w:color w:val="000000" w:themeColor="text1"/>
          <w:lang w:bidi="x-none"/>
        </w:rPr>
        <w:br/>
      </w:r>
      <w:r w:rsidRPr="000740F4">
        <w:rPr>
          <w:color w:val="000000" w:themeColor="text1"/>
          <w:lang w:bidi="x-none"/>
        </w:rPr>
        <w:tab/>
      </w:r>
      <w:r w:rsidRPr="000740F4">
        <w:rPr>
          <w:color w:val="000000" w:themeColor="text1"/>
          <w:lang w:bidi="x-none"/>
        </w:rPr>
        <w:tab/>
        <w:t xml:space="preserve">Adamjee and Truschke 2015: fig. 5.9; </w:t>
      </w:r>
      <w:r w:rsidRPr="000740F4">
        <w:rPr>
          <w:i/>
          <w:color w:val="000000" w:themeColor="text1"/>
          <w:lang w:bidi="x-none"/>
        </w:rPr>
        <w:t>Rām. illustré</w:t>
      </w:r>
      <w:r w:rsidRPr="000740F4">
        <w:rPr>
          <w:color w:val="000000" w:themeColor="text1"/>
          <w:lang w:bidi="x-none"/>
        </w:rPr>
        <w:t>: VII, 113</w:t>
      </w:r>
      <w:r w:rsidRPr="000740F4">
        <w:rPr>
          <w:color w:val="000000" w:themeColor="text1"/>
          <w:lang w:bidi="x-none"/>
        </w:rPr>
        <w:br/>
        <w:t>R. addresses Śatrughna as he leaves to fight Lavaṇa, f.416r, 35.6 × 21.5 cm. (MIA, Doha)</w:t>
      </w:r>
      <w:r w:rsidRPr="000740F4">
        <w:rPr>
          <w:color w:val="000000" w:themeColor="text1"/>
          <w:lang w:bidi="x-none"/>
        </w:rPr>
        <w:tab/>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125</w:t>
      </w:r>
      <w:r w:rsidRPr="000740F4">
        <w:rPr>
          <w:color w:val="000000" w:themeColor="text1"/>
          <w:lang w:bidi="x-none"/>
        </w:rPr>
        <w:br/>
        <w:t>Agastya narrates story of king Daṇḍa, f.425r, 35.3 × 22.5 cm. (MIA, Doha)</w:t>
      </w:r>
      <w:r w:rsidRPr="000740F4">
        <w:rPr>
          <w:color w:val="000000" w:themeColor="text1"/>
          <w:lang w:bidi="x-none"/>
        </w:rPr>
        <w:tab/>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145</w:t>
      </w:r>
      <w:r w:rsidRPr="000740F4">
        <w:rPr>
          <w:color w:val="000000" w:themeColor="text1"/>
          <w:lang w:bidi="x-none"/>
        </w:rPr>
        <w:br/>
        <w:t>Kuśa and Lava chant the Rāmāyaṇa before R., f. 432v, 35.8 × 22.4 cm. (MIA, Doha)</w:t>
      </w:r>
      <w:r w:rsidRPr="000740F4">
        <w:rPr>
          <w:color w:val="000000" w:themeColor="text1"/>
          <w:lang w:bidi="x-none"/>
        </w:rPr>
        <w:tab/>
      </w:r>
      <w:r w:rsidRPr="000740F4">
        <w:rPr>
          <w:rFonts w:eastAsia="MingLiU" w:cs="MingLiU"/>
          <w:color w:val="000000" w:themeColor="text1"/>
          <w:lang w:bidi="x-none"/>
        </w:rPr>
        <w:br/>
      </w:r>
      <w:r w:rsidRPr="000740F4">
        <w:rPr>
          <w:color w:val="000000" w:themeColor="text1"/>
          <w:lang w:bidi="x-none"/>
        </w:rPr>
        <w:tab/>
        <w:t xml:space="preserve">[= Christie's </w:t>
      </w:r>
      <w:r w:rsidR="00B834E5" w:rsidRPr="000740F4">
        <w:rPr>
          <w:color w:val="000000" w:themeColor="text1"/>
          <w:lang w:bidi="x-none"/>
        </w:rPr>
        <w:t xml:space="preserve">10.10.00: </w:t>
      </w:r>
      <w:r w:rsidRPr="000740F4">
        <w:rPr>
          <w:color w:val="000000" w:themeColor="text1"/>
          <w:lang w:bidi="x-none"/>
        </w:rPr>
        <w:t>61; 35.4 × 22.6 cm]</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161</w:t>
      </w:r>
      <w:r w:rsidRPr="000740F4">
        <w:rPr>
          <w:color w:val="000000" w:themeColor="text1"/>
          <w:lang w:bidi="x-none"/>
        </w:rPr>
        <w:br/>
        <w:t>subjects follow R. to river Sarayū, f.441v, 32.1 × 21 cm. (MIA, Doha)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179</w:t>
      </w:r>
    </w:p>
    <w:p w14:paraId="270530F6" w14:textId="77777777" w:rsidR="00C805DF" w:rsidRPr="000740F4" w:rsidRDefault="00C805DF" w:rsidP="006F11D6">
      <w:pPr>
        <w:tabs>
          <w:tab w:val="right" w:pos="9000"/>
        </w:tabs>
        <w:spacing w:before="120" w:after="80"/>
        <w:ind w:left="360" w:hanging="360"/>
        <w:rPr>
          <w:color w:val="000000" w:themeColor="text1"/>
          <w:lang w:bidi="x-none"/>
        </w:rPr>
      </w:pPr>
      <w:r w:rsidRPr="000740F4">
        <w:rPr>
          <w:color w:val="000000" w:themeColor="text1"/>
          <w:lang w:bidi="x-none"/>
        </w:rPr>
        <w:t xml:space="preserve">3rd copy (= Freer Rāmāyaṇa; Freer Gallery, Smithsonian, F1907.271) made for Akbar’s courtier, </w:t>
      </w:r>
      <w:r w:rsidRPr="000740F4">
        <w:rPr>
          <w:i/>
          <w:color w:val="000000" w:themeColor="text1"/>
        </w:rPr>
        <w:t>ʿ</w:t>
      </w:r>
      <w:r w:rsidRPr="000740F4">
        <w:rPr>
          <w:color w:val="000000" w:themeColor="text1"/>
          <w:lang w:bidi="x-none"/>
        </w:rPr>
        <w:t xml:space="preserve">Abd al-Raḥīm Khān-i khānān, </w:t>
      </w:r>
      <w:r w:rsidRPr="000740F4">
        <w:rPr>
          <w:color w:val="000000" w:themeColor="text1"/>
        </w:rPr>
        <w:t>who in a note at beginning of ms recorded that it contained 135 paintings (actually 133), was begun in AH 996 (1587-88) and completed in AH 1007 (1598-99) but dates recorded on individual paintings show that it was not completed until at least AH 1013 (1604-05; Seyller 1999: 75-76; cf. Truschke 2016: 212);</w:t>
      </w:r>
      <w:r w:rsidRPr="000740F4">
        <w:rPr>
          <w:color w:val="000000" w:themeColor="text1"/>
          <w:lang w:bidi="x-none"/>
        </w:rPr>
        <w:t xml:space="preserve"> </w:t>
      </w:r>
      <w:r w:rsidRPr="000740F4">
        <w:rPr>
          <w:color w:val="000000" w:themeColor="text1"/>
        </w:rPr>
        <w:t>bought by Charles Lang Freer in 1907 from collection of Colonel Henry Bathurst Hanna</w:t>
      </w:r>
      <w:r w:rsidRPr="000740F4">
        <w:rPr>
          <w:color w:val="000000" w:themeColor="text1"/>
          <w:lang w:bidi="x-none"/>
        </w:rPr>
        <w:t xml:space="preserve">); dimensions: 27.5 × 15.2 cm.; artists represented include Śyāma Sundara, Fazl, Mushfiq, </w:t>
      </w:r>
      <w:r w:rsidRPr="000740F4">
        <w:rPr>
          <w:color w:val="000000" w:themeColor="text1"/>
        </w:rPr>
        <w:t>Nadim,</w:t>
      </w:r>
      <w:r w:rsidRPr="000740F4">
        <w:rPr>
          <w:rStyle w:val="apple-converted-space"/>
          <w:color w:val="000000" w:themeColor="text1"/>
        </w:rPr>
        <w:t> </w:t>
      </w:r>
      <w:r w:rsidRPr="000740F4">
        <w:rPr>
          <w:color w:val="000000" w:themeColor="text1"/>
        </w:rPr>
        <w:t xml:space="preserve">Yusuf </w:t>
      </w:r>
      <w:r w:rsidRPr="000740F4">
        <w:rPr>
          <w:i/>
          <w:color w:val="000000" w:themeColor="text1"/>
        </w:rPr>
        <w:t>ʿ</w:t>
      </w:r>
      <w:r w:rsidRPr="000740F4">
        <w:rPr>
          <w:color w:val="000000" w:themeColor="text1"/>
        </w:rPr>
        <w:t>Ali,</w:t>
      </w:r>
      <w:r w:rsidRPr="000740F4">
        <w:rPr>
          <w:rStyle w:val="apple-converted-space"/>
          <w:color w:val="000000" w:themeColor="text1"/>
        </w:rPr>
        <w:t> </w:t>
      </w:r>
      <w:r w:rsidRPr="000740F4">
        <w:rPr>
          <w:color w:val="000000" w:themeColor="text1"/>
        </w:rPr>
        <w:t>Qasim and</w:t>
      </w:r>
      <w:r w:rsidRPr="000740F4">
        <w:rPr>
          <w:rStyle w:val="apple-converted-space"/>
          <w:color w:val="000000" w:themeColor="text1"/>
        </w:rPr>
        <w:t> </w:t>
      </w:r>
      <w:r w:rsidRPr="000740F4">
        <w:rPr>
          <w:color w:val="000000" w:themeColor="text1"/>
        </w:rPr>
        <w:t>Kamal (14 named on Freer folios);</w:t>
      </w:r>
      <w:r w:rsidRPr="000740F4">
        <w:rPr>
          <w:color w:val="000000" w:themeColor="text1"/>
          <w:lang w:bidi="x-none"/>
        </w:rPr>
        <w:t xml:space="preserve"> </w:t>
      </w:r>
      <w:r w:rsidRPr="000740F4">
        <w:rPr>
          <w:b/>
          <w:color w:val="000000" w:themeColor="text1"/>
        </w:rPr>
        <w:t xml:space="preserve">see </w:t>
      </w:r>
      <w:r w:rsidRPr="000740F4">
        <w:rPr>
          <w:color w:val="000000" w:themeColor="text1"/>
        </w:rPr>
        <w:t>Beach 1981: 128-55 (detailed colophon of ms, translated by B.N. Goswamy, given on p.135)</w:t>
      </w:r>
      <w:r w:rsidRPr="000740F4">
        <w:rPr>
          <w:rFonts w:cs="Gentium Basic"/>
          <w:b/>
          <w:bCs/>
          <w:color w:val="000000" w:themeColor="text1"/>
          <w:lang w:bidi="x-none"/>
        </w:rPr>
        <w:t xml:space="preserve">, </w:t>
      </w:r>
      <w:r w:rsidRPr="000740F4">
        <w:rPr>
          <w:rFonts w:cs="Gentium Basic"/>
          <w:bCs/>
          <w:color w:val="000000" w:themeColor="text1"/>
          <w:lang w:bidi="x-none"/>
        </w:rPr>
        <w:t>Seyller 1999 and also</w:t>
      </w:r>
      <w:r w:rsidRPr="000740F4">
        <w:rPr>
          <w:rFonts w:cs="Gentium Basic"/>
          <w:b/>
          <w:bCs/>
          <w:color w:val="000000" w:themeColor="text1"/>
          <w:lang w:bidi="x-none"/>
        </w:rPr>
        <w:t xml:space="preserve"> </w:t>
      </w:r>
      <w:r w:rsidRPr="000740F4">
        <w:rPr>
          <w:color w:val="000000" w:themeColor="text1"/>
          <w:lang w:bidi="x-none"/>
        </w:rPr>
        <w:t>own notes in “Further Notes (visual)” [several ill. in “visual background” folder; whole ms. now viewable online at https://www.si.edu/object/fsg_F1907.271.1-172]</w:t>
      </w:r>
    </w:p>
    <w:p w14:paraId="04303A52" w14:textId="10705571" w:rsidR="00AA6305" w:rsidRPr="000740F4" w:rsidRDefault="00C805DF" w:rsidP="002942FB">
      <w:pPr>
        <w:tabs>
          <w:tab w:val="left" w:pos="720"/>
          <w:tab w:val="left" w:pos="5310"/>
          <w:tab w:val="right" w:pos="9000"/>
        </w:tabs>
        <w:spacing w:before="120" w:after="120"/>
        <w:ind w:left="360" w:hanging="360"/>
        <w:rPr>
          <w:color w:val="000000" w:themeColor="text1"/>
        </w:rPr>
      </w:pPr>
      <w:r w:rsidRPr="000740F4">
        <w:rPr>
          <w:color w:val="000000" w:themeColor="text1"/>
        </w:rPr>
        <w:lastRenderedPageBreak/>
        <w:t xml:space="preserve">Rām. ms. almost certainly for </w:t>
      </w:r>
      <w:r w:rsidRPr="000740F4">
        <w:rPr>
          <w:color w:val="000000" w:themeColor="text1"/>
          <w:sz w:val="22"/>
        </w:rPr>
        <w:t xml:space="preserve">Bīr </w:t>
      </w:r>
      <w:r w:rsidRPr="000740F4">
        <w:rPr>
          <w:color w:val="000000" w:themeColor="text1"/>
        </w:rPr>
        <w:t>[Vīr] Singh Bundela; variously dated c. 1595 to c. 1610 (datable stylistically “</w:t>
      </w:r>
      <w:r w:rsidRPr="000740F4">
        <w:rPr>
          <w:i/>
          <w:color w:val="000000" w:themeColor="text1"/>
        </w:rPr>
        <w:t>c.</w:t>
      </w:r>
      <w:r w:rsidRPr="000740F4">
        <w:rPr>
          <w:color w:val="000000" w:themeColor="text1"/>
        </w:rPr>
        <w:t xml:space="preserve"> </w:t>
      </w:r>
      <w:r w:rsidRPr="000740F4">
        <w:rPr>
          <w:smallCaps/>
          <w:color w:val="000000" w:themeColor="text1"/>
        </w:rPr>
        <w:t>a.d.</w:t>
      </w:r>
      <w:r w:rsidRPr="000740F4">
        <w:rPr>
          <w:color w:val="000000" w:themeColor="text1"/>
        </w:rPr>
        <w:t xml:space="preserve"> 1610 or a little earlier” (Chandra 1957-59: 70); all folios considerably damaged (</w:t>
      </w:r>
      <w:r w:rsidRPr="000740F4">
        <w:rPr>
          <w:rFonts w:cs="Arial"/>
          <w:color w:val="000000" w:themeColor="text1"/>
          <w:shd w:val="clear" w:color="auto" w:fill="FFFFFF"/>
        </w:rPr>
        <w:t xml:space="preserve">their irregular shape is due to fire damage probably soon after the ms was completed, </w:t>
      </w:r>
      <w:r w:rsidRPr="000740F4">
        <w:rPr>
          <w:color w:val="000000" w:themeColor="text1"/>
        </w:rPr>
        <w:t xml:space="preserve">hence “burnt” Rāmāyaṇa), some repaired (probably at a relatively early date); from one series but by several painters; </w:t>
      </w:r>
      <w:r w:rsidRPr="000740F4">
        <w:rPr>
          <w:i/>
          <w:color w:val="000000" w:themeColor="text1"/>
        </w:rPr>
        <w:t>VR</w:t>
      </w:r>
      <w:r w:rsidRPr="000740F4">
        <w:rPr>
          <w:color w:val="000000" w:themeColor="text1"/>
        </w:rPr>
        <w:t xml:space="preserve"> text on verso in </w:t>
      </w:r>
      <w:r w:rsidRPr="000740F4">
        <w:rPr>
          <w:i/>
          <w:color w:val="000000" w:themeColor="text1"/>
        </w:rPr>
        <w:t>devanāgarī</w:t>
      </w:r>
      <w:r w:rsidRPr="000740F4">
        <w:rPr>
          <w:color w:val="000000" w:themeColor="text1"/>
        </w:rPr>
        <w:t xml:space="preserve"> along with</w:t>
      </w:r>
      <w:r w:rsidR="00251F1B" w:rsidRPr="000740F4">
        <w:rPr>
          <w:color w:val="000000" w:themeColor="text1"/>
        </w:rPr>
        <w:t xml:space="preserve"> separate</w:t>
      </w:r>
      <w:r w:rsidRPr="000740F4">
        <w:rPr>
          <w:color w:val="000000" w:themeColor="text1"/>
        </w:rPr>
        <w:t xml:space="preserve"> </w:t>
      </w:r>
      <w:r w:rsidRPr="000740F4">
        <w:rPr>
          <w:i/>
          <w:color w:val="000000" w:themeColor="text1"/>
        </w:rPr>
        <w:t>brajbhāṣā</w:t>
      </w:r>
      <w:r w:rsidR="00251F1B" w:rsidRPr="000740F4">
        <w:rPr>
          <w:color w:val="000000" w:themeColor="text1"/>
        </w:rPr>
        <w:t>/Bundeli</w:t>
      </w:r>
      <w:r w:rsidRPr="000740F4">
        <w:rPr>
          <w:color w:val="000000" w:themeColor="text1"/>
        </w:rPr>
        <w:t xml:space="preserve"> caption</w:t>
      </w:r>
      <w:r w:rsidR="00251F1B" w:rsidRPr="000740F4">
        <w:rPr>
          <w:color w:val="000000" w:themeColor="text1"/>
        </w:rPr>
        <w:t xml:space="preserve"> in 1-2 lines</w:t>
      </w:r>
      <w:r w:rsidRPr="000740F4">
        <w:rPr>
          <w:color w:val="000000" w:themeColor="text1"/>
        </w:rPr>
        <w:t xml:space="preserve">. </w:t>
      </w:r>
      <w:r w:rsidRPr="000740F4">
        <w:rPr>
          <w:color w:val="000000" w:themeColor="text1"/>
        </w:rPr>
        <w:br/>
      </w:r>
      <w:r w:rsidRPr="000740F4">
        <w:rPr>
          <w:color w:val="000000" w:themeColor="text1"/>
        </w:rPr>
        <w:tab/>
        <w:t xml:space="preserve">24 paintings were offered for sale in 1956 — 2 bought by </w:t>
      </w:r>
      <w:r w:rsidRPr="000740F4">
        <w:rPr>
          <w:rFonts w:cs="Gentium"/>
          <w:color w:val="000000" w:themeColor="text1"/>
        </w:rPr>
        <w:t>CSVMVS</w:t>
      </w:r>
      <w:r w:rsidRPr="000740F4">
        <w:rPr>
          <w:color w:val="000000" w:themeColor="text1"/>
        </w:rPr>
        <w:t>, 5 by Bhārat Kalā Bhavan, the rest by the Nat. Mus. [sets 56.93 (6 folios) and 56.114 (13 folios), in entries below B = Brussels catalogue]; other folios widely dispersed in museums and private collections (including Birla Academy of Art and Culture and State Museum, Lucknow).</w:t>
      </w:r>
      <w:r w:rsidRPr="000740F4">
        <w:rPr>
          <w:color w:val="000000" w:themeColor="text1"/>
        </w:rPr>
        <w:br/>
      </w:r>
      <w:r w:rsidRPr="000740F4">
        <w:rPr>
          <w:b/>
          <w:color w:val="000000" w:themeColor="text1"/>
        </w:rPr>
        <w:tab/>
        <w:t>see</w:t>
      </w:r>
      <w:r w:rsidRPr="000740F4">
        <w:rPr>
          <w:color w:val="000000" w:themeColor="text1"/>
        </w:rPr>
        <w:t xml:space="preserve"> further in JLB 2019 (“Bīr Singh’s </w:t>
      </w:r>
      <w:r w:rsidRPr="000740F4">
        <w:rPr>
          <w:i/>
          <w:color w:val="000000" w:themeColor="text1"/>
        </w:rPr>
        <w:t>Rāmāyaṇa</w:t>
      </w:r>
      <w:r w:rsidRPr="000740F4">
        <w:rPr>
          <w:color w:val="000000" w:themeColor="text1"/>
        </w:rPr>
        <w:t xml:space="preserve">: a note on the text”, </w:t>
      </w:r>
      <w:r w:rsidRPr="000740F4">
        <w:rPr>
          <w:i/>
          <w:color w:val="000000" w:themeColor="text1"/>
        </w:rPr>
        <w:t>IT</w:t>
      </w:r>
      <w:r w:rsidRPr="000740F4">
        <w:rPr>
          <w:color w:val="000000" w:themeColor="text1"/>
        </w:rPr>
        <w:t xml:space="preserve"> 45: 9-37) and background notes for it</w:t>
      </w:r>
      <w:r w:rsidR="00102371" w:rsidRPr="000740F4">
        <w:rPr>
          <w:color w:val="000000" w:themeColor="text1"/>
        </w:rPr>
        <w:t>, including transcriptions of available versos,</w:t>
      </w:r>
      <w:r w:rsidRPr="000740F4">
        <w:rPr>
          <w:color w:val="000000" w:themeColor="text1"/>
        </w:rPr>
        <w:t xml:space="preserve"> in “Notes towards publications” in “Publications and lectures” in “D. Ancillary material”.</w:t>
      </w:r>
    </w:p>
    <w:p w14:paraId="670864C5" w14:textId="78BE5D52" w:rsidR="00AA6305" w:rsidRPr="000740F4" w:rsidRDefault="00AA6305"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rPr>
        <w:t>Sumantra mentions Ṛśyaśṛṅga, 21.8 × 18.7 cm., text on verso = 1.8.5c-</w:t>
      </w:r>
      <w:r w:rsidR="005B50E0" w:rsidRPr="000740F4">
        <w:rPr>
          <w:color w:val="000000" w:themeColor="text1"/>
        </w:rPr>
        <w:t xml:space="preserve">7d </w:t>
      </w:r>
      <w:r w:rsidR="00E53494" w:rsidRPr="000740F4">
        <w:rPr>
          <w:color w:val="000000" w:themeColor="text1"/>
        </w:rPr>
        <w:t>+</w:t>
      </w:r>
      <w:r w:rsidR="005B50E0" w:rsidRPr="000740F4">
        <w:rPr>
          <w:color w:val="000000" w:themeColor="text1"/>
        </w:rPr>
        <w:t xml:space="preserve"> 1 further unidentified verse </w:t>
      </w:r>
      <w:r w:rsidR="005B50E0" w:rsidRPr="000740F4">
        <w:rPr>
          <w:color w:val="000000" w:themeColor="text1"/>
          <w:lang w:bidi="x-none"/>
        </w:rPr>
        <w:t xml:space="preserve">(also ill. at </w:t>
      </w:r>
      <w:r w:rsidR="005B50E0" w:rsidRPr="000740F4">
        <w:rPr>
          <w:i/>
          <w:color w:val="000000" w:themeColor="text1"/>
          <w:lang w:bidi="x-none"/>
        </w:rPr>
        <w:t>Rām. illustré</w:t>
      </w:r>
      <w:r w:rsidR="005B50E0" w:rsidRPr="000740F4">
        <w:rPr>
          <w:color w:val="000000" w:themeColor="text1"/>
          <w:lang w:bidi="x-none"/>
        </w:rPr>
        <w:t>: II, 138)</w:t>
      </w:r>
      <w:r w:rsidRPr="000740F4">
        <w:rPr>
          <w:color w:val="000000" w:themeColor="text1"/>
        </w:rPr>
        <w:tab/>
        <w:t>Nat. Mus. 61.816</w:t>
      </w:r>
    </w:p>
    <w:p w14:paraId="0475971C" w14:textId="77777777" w:rsidR="00C805DF" w:rsidRPr="000740F4" w:rsidRDefault="00C805DF" w:rsidP="00FB72F5">
      <w:pPr>
        <w:pStyle w:val="HangingIndent0"/>
        <w:tabs>
          <w:tab w:val="clear" w:pos="0"/>
          <w:tab w:val="left" w:pos="360"/>
          <w:tab w:val="right" w:pos="9000"/>
        </w:tabs>
        <w:spacing w:after="60"/>
        <w:ind w:left="720" w:hanging="360"/>
        <w:rPr>
          <w:color w:val="000000" w:themeColor="text1"/>
        </w:rPr>
      </w:pPr>
      <w:r w:rsidRPr="000740F4">
        <w:rPr>
          <w:color w:val="000000" w:themeColor="text1"/>
        </w:rPr>
        <w:t>birth of R., 23.5 × 17.5 cm.; 2 ll. of text on verso</w:t>
      </w:r>
      <w:r w:rsidRPr="000740F4">
        <w:rPr>
          <w:color w:val="000000" w:themeColor="text1"/>
        </w:rPr>
        <w:tab/>
        <w:t>Sotheby’s 15.10.01: 166</w:t>
      </w:r>
      <w:r w:rsidRPr="000740F4">
        <w:rPr>
          <w:color w:val="000000" w:themeColor="text1"/>
        </w:rPr>
        <w:br/>
        <w:t>(ex Datia Palace coll., c. 1947)</w:t>
      </w:r>
    </w:p>
    <w:p w14:paraId="2E32C8D1" w14:textId="5096AF49"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 xml:space="preserve">Daśaratha with wives and sons, 28.2 × 18 cm. </w:t>
      </w:r>
      <w:r w:rsidRPr="000740F4">
        <w:rPr>
          <w:color w:val="000000" w:themeColor="text1"/>
        </w:rPr>
        <w:tab/>
        <w:t xml:space="preserve">J.P. Goenka coll. </w:t>
      </w:r>
      <w:r w:rsidRPr="000740F4">
        <w:rPr>
          <w:color w:val="000000" w:themeColor="text1"/>
        </w:rPr>
        <w:br/>
        <w:t xml:space="preserve">(Goswamy 1999: 46-47, no. 36; </w:t>
      </w:r>
      <w:r w:rsidRPr="000740F4">
        <w:rPr>
          <w:i/>
          <w:color w:val="000000" w:themeColor="text1"/>
          <w:lang w:bidi="x-none"/>
        </w:rPr>
        <w:t>Rām. illustré</w:t>
      </w:r>
      <w:r w:rsidRPr="000740F4">
        <w:rPr>
          <w:color w:val="000000" w:themeColor="text1"/>
          <w:lang w:bidi="x-none"/>
        </w:rPr>
        <w:t>: II, 13</w:t>
      </w:r>
      <w:r w:rsidRPr="000740F4">
        <w:rPr>
          <w:color w:val="000000" w:themeColor="text1"/>
        </w:rPr>
        <w:t>)</w:t>
      </w:r>
    </w:p>
    <w:p w14:paraId="5C1C63EA" w14:textId="77777777" w:rsidR="00FB72F5" w:rsidRDefault="00C805DF" w:rsidP="00FB72F5">
      <w:pPr>
        <w:pStyle w:val="HangingIndent0"/>
        <w:tabs>
          <w:tab w:val="clear" w:pos="0"/>
          <w:tab w:val="left" w:pos="360"/>
          <w:tab w:val="left" w:pos="1080"/>
          <w:tab w:val="right" w:pos="9000"/>
        </w:tabs>
        <w:spacing w:after="60"/>
        <w:ind w:left="720" w:hanging="360"/>
        <w:rPr>
          <w:color w:val="000000" w:themeColor="text1"/>
          <w:lang w:bidi="x-none"/>
        </w:rPr>
      </w:pPr>
      <w:r w:rsidRPr="000740F4">
        <w:rPr>
          <w:color w:val="000000" w:themeColor="text1"/>
        </w:rPr>
        <w:t xml:space="preserve">Viśvāmitra asks Daśaratha for R. + L., c. 1605, 24.3 × 19.1 cm. </w:t>
      </w:r>
      <w:r w:rsidRPr="000740F4">
        <w:rPr>
          <w:color w:val="000000" w:themeColor="text1"/>
        </w:rPr>
        <w:tab/>
        <w:t>Philadelphia 2004-149-15</w:t>
      </w:r>
      <w:r w:rsidRPr="000740F4">
        <w:rPr>
          <w:color w:val="000000" w:themeColor="text1"/>
        </w:rPr>
        <w:br/>
        <w:t>[</w:t>
      </w:r>
      <w:r w:rsidRPr="000740F4">
        <w:rPr>
          <w:b/>
          <w:color w:val="000000" w:themeColor="text1"/>
        </w:rPr>
        <w:t>see</w:t>
      </w:r>
      <w:r w:rsidRPr="000740F4">
        <w:rPr>
          <w:color w:val="000000" w:themeColor="text1"/>
        </w:rPr>
        <w:t xml:space="preserve"> Seyller in Mason 2001: 62-63; also ill. </w:t>
      </w:r>
      <w:r w:rsidR="002954B8" w:rsidRPr="000740F4">
        <w:rPr>
          <w:color w:val="000000" w:themeColor="text1"/>
        </w:rPr>
        <w:t xml:space="preserve">Christie’s 11.06.86: 139; </w:t>
      </w:r>
      <w:r w:rsidRPr="000740F4">
        <w:rPr>
          <w:i/>
          <w:color w:val="000000" w:themeColor="text1"/>
          <w:lang w:bidi="x-none"/>
        </w:rPr>
        <w:t>Rām. illustré</w:t>
      </w:r>
      <w:r w:rsidRPr="000740F4">
        <w:rPr>
          <w:color w:val="000000" w:themeColor="text1"/>
          <w:lang w:bidi="x-none"/>
        </w:rPr>
        <w:t>: I, 99]</w:t>
      </w:r>
    </w:p>
    <w:p w14:paraId="589FDB57" w14:textId="724F0269" w:rsidR="001017A6" w:rsidRPr="000740F4" w:rsidRDefault="001017A6" w:rsidP="00FB72F5">
      <w:pPr>
        <w:pStyle w:val="HangingIndent0"/>
        <w:tabs>
          <w:tab w:val="clear" w:pos="0"/>
          <w:tab w:val="left" w:pos="360"/>
          <w:tab w:val="left" w:pos="1080"/>
          <w:tab w:val="right" w:pos="9000"/>
        </w:tabs>
        <w:spacing w:after="60"/>
        <w:ind w:left="720" w:hanging="360"/>
        <w:rPr>
          <w:color w:val="000000" w:themeColor="text1"/>
        </w:rPr>
      </w:pPr>
      <w:r w:rsidRPr="000740F4">
        <w:rPr>
          <w:color w:val="000000" w:themeColor="text1"/>
          <w:lang w:bidi="x-none"/>
        </w:rPr>
        <w:t xml:space="preserve">R. + L. at Gautama’s </w:t>
      </w:r>
      <w:r w:rsidRPr="000740F4">
        <w:rPr>
          <w:i/>
          <w:color w:val="000000" w:themeColor="text1"/>
          <w:lang w:bidi="x-none"/>
        </w:rPr>
        <w:t>āśrama</w:t>
      </w:r>
      <w:r w:rsidR="007537BA" w:rsidRPr="000740F4">
        <w:rPr>
          <w:color w:val="000000" w:themeColor="text1"/>
          <w:lang w:bidi="x-none"/>
        </w:rPr>
        <w:t>; text on verso = 1.48.1</w:t>
      </w:r>
      <w:r w:rsidR="001A05F1" w:rsidRPr="000740F4">
        <w:rPr>
          <w:color w:val="000000" w:themeColor="text1"/>
          <w:lang w:bidi="x-none"/>
        </w:rPr>
        <w:t>1d</w:t>
      </w:r>
      <w:r w:rsidR="007537BA" w:rsidRPr="000740F4">
        <w:rPr>
          <w:color w:val="000000" w:themeColor="text1"/>
          <w:lang w:bidi="x-none"/>
        </w:rPr>
        <w:t>-18</w:t>
      </w:r>
      <w:r w:rsidR="001A05F1" w:rsidRPr="000740F4">
        <w:rPr>
          <w:color w:val="000000" w:themeColor="text1"/>
          <w:lang w:bidi="x-none"/>
        </w:rPr>
        <w:t>cd</w:t>
      </w:r>
      <w:r w:rsidR="007537BA" w:rsidRPr="000740F4">
        <w:rPr>
          <w:color w:val="000000" w:themeColor="text1"/>
          <w:lang w:bidi="x-none"/>
        </w:rPr>
        <w:t xml:space="preserve"> (as N)</w:t>
      </w:r>
      <w:r w:rsidRPr="000740F4">
        <w:rPr>
          <w:i/>
          <w:color w:val="000000" w:themeColor="text1"/>
          <w:lang w:bidi="x-none"/>
        </w:rPr>
        <w:tab/>
      </w:r>
      <w:r w:rsidRPr="000740F4">
        <w:rPr>
          <w:color w:val="000000" w:themeColor="text1"/>
          <w:lang w:bidi="x-none"/>
        </w:rPr>
        <w:t xml:space="preserve">Nat. Mus. </w:t>
      </w:r>
      <w:r w:rsidRPr="000740F4">
        <w:rPr>
          <w:color w:val="000000" w:themeColor="text1"/>
        </w:rPr>
        <w:t>56.114/12</w:t>
      </w:r>
    </w:p>
    <w:p w14:paraId="01BD734C"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rPr>
      </w:pPr>
      <w:r w:rsidRPr="000740F4">
        <w:rPr>
          <w:color w:val="000000" w:themeColor="text1"/>
        </w:rPr>
        <w:t xml:space="preserve">R. breaks bow, 34.5 × 24.2 cm., text on verso = 1.66.18a-22b </w:t>
      </w:r>
      <w:r w:rsidRPr="000740F4">
        <w:rPr>
          <w:color w:val="000000" w:themeColor="text1"/>
        </w:rPr>
        <w:tab/>
        <w:t>(B) Nat. Mus. 56.114/11</w:t>
      </w:r>
      <w:r w:rsidRPr="000740F4">
        <w:rPr>
          <w:color w:val="000000" w:themeColor="text1"/>
        </w:rPr>
        <w:br/>
        <w:t xml:space="preserve">(also ill. at </w:t>
      </w:r>
      <w:r w:rsidRPr="000740F4">
        <w:rPr>
          <w:i/>
          <w:color w:val="000000" w:themeColor="text1"/>
          <w:lang w:bidi="x-none"/>
        </w:rPr>
        <w:t>Rām. illustré</w:t>
      </w:r>
      <w:r w:rsidRPr="000740F4">
        <w:rPr>
          <w:color w:val="000000" w:themeColor="text1"/>
          <w:lang w:bidi="x-none"/>
        </w:rPr>
        <w:t>: I, 193)</w:t>
      </w:r>
    </w:p>
    <w:p w14:paraId="368AD998" w14:textId="77777777" w:rsidR="0025168B" w:rsidRPr="000740F4" w:rsidRDefault="0025168B"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 xml:space="preserve">Daśaratha consults brāhman advisers (all on dais), with two young princes on right </w:t>
      </w:r>
      <w:r w:rsidRPr="000740F4">
        <w:rPr>
          <w:color w:val="000000" w:themeColor="text1"/>
        </w:rPr>
        <w:br/>
        <w:t>(? Bharata + Śatrughna)</w:t>
      </w:r>
      <w:r w:rsidRPr="000740F4">
        <w:rPr>
          <w:color w:val="000000" w:themeColor="text1"/>
        </w:rPr>
        <w:tab/>
        <w:t>Nat.Mus. 56.114/3</w:t>
      </w:r>
    </w:p>
    <w:p w14:paraId="5BFCD518" w14:textId="77777777" w:rsidR="00C805DF" w:rsidRPr="000740F4" w:rsidRDefault="00C805DF" w:rsidP="00FB72F5">
      <w:pPr>
        <w:pStyle w:val="HangingIndent0"/>
        <w:tabs>
          <w:tab w:val="clear" w:pos="0"/>
          <w:tab w:val="left" w:pos="360"/>
          <w:tab w:val="right" w:pos="9000"/>
        </w:tabs>
        <w:spacing w:after="60"/>
        <w:ind w:left="720" w:hanging="360"/>
        <w:rPr>
          <w:color w:val="000000" w:themeColor="text1"/>
        </w:rPr>
      </w:pPr>
      <w:r w:rsidRPr="000740F4">
        <w:rPr>
          <w:color w:val="000000" w:themeColor="text1"/>
        </w:rPr>
        <w:t xml:space="preserve">Daśaratha confers with his ministers, 26.9 × 19 cm., 6 ll of text from </w:t>
      </w:r>
      <w:r w:rsidRPr="000740F4">
        <w:rPr>
          <w:i/>
          <w:color w:val="000000" w:themeColor="text1"/>
        </w:rPr>
        <w:t>VR</w:t>
      </w:r>
      <w:r w:rsidRPr="000740F4">
        <w:rPr>
          <w:color w:val="000000" w:themeColor="text1"/>
        </w:rPr>
        <w:t xml:space="preserve"> (vulgate) 2.2</w:t>
      </w:r>
      <w:r w:rsidRPr="000740F4">
        <w:rPr>
          <w:color w:val="000000" w:themeColor="text1"/>
        </w:rPr>
        <w:br/>
        <w:t xml:space="preserve"> and 1 l. of Hindi on verso </w:t>
      </w:r>
      <w:r w:rsidRPr="000740F4">
        <w:rPr>
          <w:color w:val="000000" w:themeColor="text1"/>
        </w:rPr>
        <w:br/>
      </w:r>
      <w:r w:rsidRPr="000740F4">
        <w:rPr>
          <w:color w:val="000000" w:themeColor="text1"/>
        </w:rPr>
        <w:tab/>
        <w:t>McInerney 1982a: 26-27 [exhibition + sale cat. for David Carritt/Artemis Arts]</w:t>
      </w:r>
    </w:p>
    <w:p w14:paraId="2EBD9E46" w14:textId="77777777" w:rsidR="00C805DF" w:rsidRPr="000740F4" w:rsidRDefault="00C805DF" w:rsidP="00FB72F5">
      <w:pPr>
        <w:pStyle w:val="HangingIndent0"/>
        <w:tabs>
          <w:tab w:val="clear" w:pos="0"/>
          <w:tab w:val="right" w:pos="9000"/>
        </w:tabs>
        <w:spacing w:after="60"/>
        <w:ind w:left="720" w:hanging="360"/>
        <w:rPr>
          <w:color w:val="000000" w:themeColor="text1"/>
        </w:rPr>
      </w:pPr>
      <w:r w:rsidRPr="000740F4">
        <w:rPr>
          <w:color w:val="000000" w:themeColor="text1"/>
        </w:rPr>
        <w:t>R. + S. + L. leave palace, 29.5 × 19.5 cm.; text on verso: 2.928* (N ins.) up to 2.35.24</w:t>
      </w:r>
      <w:r w:rsidRPr="000740F4">
        <w:rPr>
          <w:color w:val="000000" w:themeColor="text1"/>
        </w:rPr>
        <w:br/>
      </w:r>
      <w:r w:rsidRPr="000740F4">
        <w:rPr>
          <w:color w:val="000000" w:themeColor="text1"/>
          <w:lang w:bidi="x-none"/>
        </w:rPr>
        <w:t xml:space="preserve">(also ill. at </w:t>
      </w:r>
      <w:r w:rsidRPr="000740F4">
        <w:rPr>
          <w:i/>
          <w:color w:val="000000" w:themeColor="text1"/>
          <w:lang w:bidi="x-none"/>
        </w:rPr>
        <w:t>Rām. illustré</w:t>
      </w:r>
      <w:r w:rsidRPr="000740F4">
        <w:rPr>
          <w:color w:val="000000" w:themeColor="text1"/>
          <w:lang w:bidi="x-none"/>
        </w:rPr>
        <w:t>: II, 97)</w:t>
      </w:r>
      <w:r w:rsidRPr="000740F4">
        <w:rPr>
          <w:color w:val="000000" w:themeColor="text1"/>
        </w:rPr>
        <w:tab/>
        <w:t>(B) Nat. Mus. 56.93/6</w:t>
      </w:r>
    </w:p>
    <w:p w14:paraId="3B6DA1FF"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Daśaratha faints (</w:t>
      </w:r>
      <w:r w:rsidRPr="000740F4">
        <w:rPr>
          <w:i/>
          <w:color w:val="000000" w:themeColor="text1"/>
          <w:lang w:bidi="x-none"/>
        </w:rPr>
        <w:t>Rām. illustré</w:t>
      </w:r>
      <w:r w:rsidRPr="000740F4">
        <w:rPr>
          <w:color w:val="000000" w:themeColor="text1"/>
          <w:lang w:bidi="x-none"/>
        </w:rPr>
        <w:t>: II, 100; detail: 137)</w:t>
      </w:r>
      <w:r w:rsidRPr="000740F4">
        <w:rPr>
          <w:color w:val="000000" w:themeColor="text1"/>
          <w:lang w:bidi="x-none"/>
        </w:rPr>
        <w:tab/>
        <w:t>BKB</w:t>
      </w:r>
    </w:p>
    <w:p w14:paraId="77EC80CF" w14:textId="139D68AE" w:rsidR="00C805DF" w:rsidRPr="000740F4" w:rsidRDefault="00C805DF" w:rsidP="00FB72F5">
      <w:pPr>
        <w:pStyle w:val="HangingIndent0"/>
        <w:tabs>
          <w:tab w:val="clear" w:pos="0"/>
          <w:tab w:val="left" w:pos="360"/>
          <w:tab w:val="left" w:pos="1080"/>
          <w:tab w:val="right" w:pos="9000"/>
        </w:tabs>
        <w:spacing w:after="60"/>
        <w:ind w:left="720" w:hanging="360"/>
        <w:rPr>
          <w:color w:val="000000" w:themeColor="text1"/>
        </w:rPr>
      </w:pPr>
      <w:r w:rsidRPr="000740F4">
        <w:rPr>
          <w:color w:val="000000" w:themeColor="text1"/>
        </w:rPr>
        <w:t>death of Daśaratha, 29.2 × 19.1 cm.; text on verso</w:t>
      </w:r>
      <w:r w:rsidR="00D11D16" w:rsidRPr="000740F4">
        <w:rPr>
          <w:color w:val="000000" w:themeColor="text1"/>
        </w:rPr>
        <w:t xml:space="preserve"> =</w:t>
      </w:r>
      <w:r w:rsidRPr="000740F4">
        <w:rPr>
          <w:color w:val="000000" w:themeColor="text1"/>
        </w:rPr>
        <w:t xml:space="preserve"> 2.58.52cd–2.1508(A)* 12</w:t>
      </w:r>
      <w:r w:rsidR="00602B7A" w:rsidRPr="000740F4">
        <w:rPr>
          <w:color w:val="000000" w:themeColor="text1"/>
        </w:rPr>
        <w:t xml:space="preserve"> plus </w:t>
      </w:r>
      <w:r w:rsidRPr="000740F4">
        <w:rPr>
          <w:color w:val="000000" w:themeColor="text1"/>
        </w:rPr>
        <w:t xml:space="preserve">1 l. of Hindi (also ill. at </w:t>
      </w:r>
      <w:r w:rsidRPr="000740F4">
        <w:rPr>
          <w:i/>
          <w:color w:val="000000" w:themeColor="text1"/>
          <w:lang w:bidi="x-none"/>
        </w:rPr>
        <w:t>Rām. illustré</w:t>
      </w:r>
      <w:r w:rsidRPr="000740F4">
        <w:rPr>
          <w:color w:val="000000" w:themeColor="text1"/>
          <w:lang w:bidi="x-none"/>
        </w:rPr>
        <w:t>: II, 149 + 150)</w:t>
      </w:r>
      <w:r w:rsidRPr="000740F4">
        <w:rPr>
          <w:color w:val="000000" w:themeColor="text1"/>
        </w:rPr>
        <w:tab/>
        <w:t>Met. Mus. 2002.506</w:t>
      </w:r>
    </w:p>
    <w:p w14:paraId="471688D9" w14:textId="188B5437"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Bharata pleads with Daśaratha to recall R. + L. (above) and sends attendants to find them (below), 28.9 × 17.8 cm. , prob. by Makara; text on verso</w:t>
      </w:r>
      <w:r w:rsidR="00D11D16" w:rsidRPr="000740F4">
        <w:rPr>
          <w:color w:val="000000" w:themeColor="text1"/>
        </w:rPr>
        <w:t xml:space="preserve"> =</w:t>
      </w:r>
      <w:r w:rsidRPr="000740F4">
        <w:rPr>
          <w:color w:val="000000" w:themeColor="text1"/>
        </w:rPr>
        <w:t xml:space="preserve"> 2.2092* to 2.91.3</w:t>
      </w:r>
      <w:r w:rsidRPr="000740F4">
        <w:rPr>
          <w:color w:val="000000" w:themeColor="text1"/>
        </w:rPr>
        <w:br/>
        <w:t>(ill. at Binney 197</w:t>
      </w:r>
      <w:r w:rsidR="00067BB2" w:rsidRPr="000740F4">
        <w:rPr>
          <w:color w:val="000000" w:themeColor="text1"/>
        </w:rPr>
        <w:t>3</w:t>
      </w:r>
      <w:r w:rsidRPr="000740F4">
        <w:rPr>
          <w:color w:val="000000" w:themeColor="text1"/>
        </w:rPr>
        <w:t xml:space="preserve"> no. 34, Ehnbom 1985: 48-49, no. 15 [</w:t>
      </w:r>
      <w:r w:rsidRPr="000740F4">
        <w:rPr>
          <w:b/>
          <w:color w:val="000000" w:themeColor="text1"/>
          <w:lang w:eastAsia="ja-JP"/>
        </w:rPr>
        <w:t>scan</w:t>
      </w:r>
      <w:r w:rsidRPr="000740F4">
        <w:rPr>
          <w:color w:val="000000" w:themeColor="text1"/>
        </w:rPr>
        <w:t>])</w:t>
      </w:r>
      <w:r w:rsidRPr="000740F4">
        <w:rPr>
          <w:color w:val="000000" w:themeColor="text1"/>
        </w:rPr>
        <w:tab/>
        <w:t>Ehrenfeld coll.</w:t>
      </w:r>
    </w:p>
    <w:p w14:paraId="468CCC37" w14:textId="1AC00D97" w:rsidR="00C805DF" w:rsidRPr="000740F4" w:rsidRDefault="00C805DF" w:rsidP="00FB72F5">
      <w:pPr>
        <w:pStyle w:val="HangingIndent0"/>
        <w:tabs>
          <w:tab w:val="clear" w:pos="0"/>
          <w:tab w:val="left" w:pos="360"/>
          <w:tab w:val="left" w:pos="1260"/>
          <w:tab w:val="right" w:pos="9000"/>
        </w:tabs>
        <w:spacing w:after="60"/>
        <w:ind w:left="720" w:hanging="360"/>
        <w:rPr>
          <w:rFonts w:cs="Gentium"/>
          <w:color w:val="000000" w:themeColor="text1"/>
        </w:rPr>
      </w:pPr>
      <w:r w:rsidRPr="000740F4">
        <w:rPr>
          <w:color w:val="000000" w:themeColor="text1"/>
        </w:rPr>
        <w:t xml:space="preserve">exiles rest at Bharadvāja’s </w:t>
      </w:r>
      <w:r w:rsidRPr="000740F4">
        <w:rPr>
          <w:i/>
          <w:color w:val="000000" w:themeColor="text1"/>
        </w:rPr>
        <w:t>āśrama,</w:t>
      </w:r>
      <w:r w:rsidRPr="000740F4">
        <w:rPr>
          <w:color w:val="000000" w:themeColor="text1"/>
        </w:rPr>
        <w:t xml:space="preserve"> attrib to Jagjīvan, 29.1 × 19.8 cm. </w:t>
      </w:r>
      <w:r w:rsidRPr="000740F4">
        <w:rPr>
          <w:color w:val="000000" w:themeColor="text1"/>
        </w:rPr>
        <w:tab/>
      </w:r>
      <w:r w:rsidRPr="000740F4">
        <w:rPr>
          <w:rFonts w:cs="Gentium"/>
          <w:color w:val="000000" w:themeColor="text1"/>
        </w:rPr>
        <w:t>CSMVS 56.28</w:t>
      </w:r>
      <w:r w:rsidRPr="000740F4">
        <w:rPr>
          <w:rFonts w:cs="Gentium"/>
          <w:color w:val="000000" w:themeColor="text1"/>
        </w:rPr>
        <w:br/>
        <w:t>(ill. at</w:t>
      </w:r>
      <w:r w:rsidRPr="000740F4">
        <w:rPr>
          <w:color w:val="000000" w:themeColor="text1"/>
          <w:lang w:bidi="x-none"/>
        </w:rPr>
        <w:t xml:space="preserve"> </w:t>
      </w:r>
      <w:r w:rsidRPr="000740F4">
        <w:rPr>
          <w:color w:val="000000" w:themeColor="text1"/>
        </w:rPr>
        <w:t xml:space="preserve">Chandra 1957-59, pl. 19; </w:t>
      </w:r>
      <w:r w:rsidRPr="000740F4">
        <w:rPr>
          <w:i/>
          <w:color w:val="000000" w:themeColor="text1"/>
          <w:lang w:bidi="x-none"/>
        </w:rPr>
        <w:t>Rām. illustré</w:t>
      </w:r>
      <w:r w:rsidRPr="000740F4">
        <w:rPr>
          <w:color w:val="000000" w:themeColor="text1"/>
          <w:lang w:bidi="x-none"/>
        </w:rPr>
        <w:t>: II, 127;</w:t>
      </w:r>
      <w:r w:rsidRPr="000740F4">
        <w:rPr>
          <w:rFonts w:cs="Gentium"/>
          <w:color w:val="000000" w:themeColor="text1"/>
        </w:rPr>
        <w:t xml:space="preserve"> Seyller + others 2020: 42, fig. 12)</w:t>
      </w:r>
    </w:p>
    <w:p w14:paraId="1FB821D5" w14:textId="77777777"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Bharata before R., by Makara (source – Seyller 2001: 62-63)</w:t>
      </w:r>
      <w:r w:rsidRPr="000740F4">
        <w:rPr>
          <w:color w:val="000000" w:themeColor="text1"/>
        </w:rPr>
        <w:tab/>
        <w:t>private collection</w:t>
      </w:r>
    </w:p>
    <w:p w14:paraId="75F6ABF6"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and Bharata meet (</w:t>
      </w:r>
      <w:r w:rsidRPr="000740F4">
        <w:rPr>
          <w:i/>
          <w:color w:val="000000" w:themeColor="text1"/>
          <w:lang w:bidi="x-none"/>
        </w:rPr>
        <w:t>Rām. illustré</w:t>
      </w:r>
      <w:r w:rsidRPr="000740F4">
        <w:rPr>
          <w:color w:val="000000" w:themeColor="text1"/>
          <w:lang w:bidi="x-none"/>
        </w:rPr>
        <w:t>: II, 207)</w:t>
      </w:r>
      <w:r w:rsidRPr="000740F4">
        <w:rPr>
          <w:color w:val="000000" w:themeColor="text1"/>
          <w:lang w:bidi="x-none"/>
        </w:rPr>
        <w:tab/>
        <w:t>private coll.</w:t>
      </w:r>
    </w:p>
    <w:p w14:paraId="132FF66E" w14:textId="3C99AC18"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refuses kingdom (</w:t>
      </w:r>
      <w:r w:rsidRPr="000740F4">
        <w:rPr>
          <w:i/>
          <w:color w:val="000000" w:themeColor="text1"/>
          <w:lang w:bidi="x-none"/>
        </w:rPr>
        <w:t>Rām. illustré</w:t>
      </w:r>
      <w:r w:rsidRPr="000740F4">
        <w:rPr>
          <w:color w:val="000000" w:themeColor="text1"/>
          <w:lang w:bidi="x-none"/>
        </w:rPr>
        <w:t>: II, 21</w:t>
      </w:r>
      <w:r w:rsidR="00D343E9" w:rsidRPr="000740F4">
        <w:rPr>
          <w:color w:val="000000" w:themeColor="text1"/>
          <w:lang w:bidi="x-none"/>
        </w:rPr>
        <w:t>1</w:t>
      </w:r>
      <w:r w:rsidRPr="000740F4">
        <w:rPr>
          <w:color w:val="000000" w:themeColor="text1"/>
          <w:lang w:bidi="x-none"/>
        </w:rPr>
        <w:t>)</w:t>
      </w:r>
      <w:r w:rsidRPr="000740F4">
        <w:rPr>
          <w:color w:val="000000" w:themeColor="text1"/>
          <w:lang w:bidi="x-none"/>
        </w:rPr>
        <w:tab/>
        <w:t>CSMVS</w:t>
      </w:r>
    </w:p>
    <w:p w14:paraId="71EC361E" w14:textId="6C4BEBC1" w:rsidR="00E854C4" w:rsidRPr="000740F4" w:rsidRDefault="00E854C4"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sends Bharata back</w:t>
      </w:r>
      <w:r w:rsidR="00700A38" w:rsidRPr="000740F4">
        <w:rPr>
          <w:color w:val="000000" w:themeColor="text1"/>
          <w:lang w:bidi="x-none"/>
        </w:rPr>
        <w:t>; text on verso</w:t>
      </w:r>
      <w:r w:rsidR="00D11D16" w:rsidRPr="000740F4">
        <w:rPr>
          <w:color w:val="000000" w:themeColor="text1"/>
          <w:lang w:bidi="x-none"/>
        </w:rPr>
        <w:t xml:space="preserve"> =</w:t>
      </w:r>
      <w:r w:rsidR="00700A38" w:rsidRPr="000740F4">
        <w:rPr>
          <w:color w:val="000000" w:themeColor="text1"/>
          <w:lang w:bidi="x-none"/>
        </w:rPr>
        <w:t xml:space="preserve"> 2.99.1-10</w:t>
      </w:r>
      <w:r w:rsidR="008F2E1A" w:rsidRPr="000740F4">
        <w:rPr>
          <w:color w:val="000000" w:themeColor="text1"/>
          <w:lang w:bidi="x-none"/>
        </w:rPr>
        <w:t xml:space="preserve"> (as N)</w:t>
      </w:r>
      <w:r w:rsidRPr="000740F4">
        <w:rPr>
          <w:color w:val="000000" w:themeColor="text1"/>
          <w:lang w:bidi="x-none"/>
        </w:rPr>
        <w:tab/>
        <w:t>Nat. Mus. 56.93/3</w:t>
      </w:r>
      <w:r w:rsidR="003B416E" w:rsidRPr="000740F4">
        <w:rPr>
          <w:color w:val="000000" w:themeColor="text1"/>
          <w:lang w:bidi="x-none"/>
        </w:rPr>
        <w:br/>
      </w:r>
      <w:r w:rsidR="003B416E" w:rsidRPr="000740F4">
        <w:rPr>
          <w:color w:val="000000" w:themeColor="text1"/>
        </w:rPr>
        <w:t>(also ill. at Chandra 1957-59, pl. 23a)</w:t>
      </w:r>
    </w:p>
    <w:p w14:paraId="320D8964" w14:textId="6B0B6C7C"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 xml:space="preserve">exiles perform </w:t>
      </w:r>
      <w:r w:rsidRPr="000740F4">
        <w:rPr>
          <w:i/>
          <w:iCs/>
          <w:color w:val="000000" w:themeColor="text1"/>
          <w:lang w:bidi="x-none"/>
        </w:rPr>
        <w:t>śrāddha</w:t>
      </w:r>
      <w:r w:rsidRPr="000740F4">
        <w:rPr>
          <w:color w:val="000000" w:themeColor="text1"/>
          <w:lang w:bidi="x-none"/>
        </w:rPr>
        <w:t xml:space="preserve"> for Daśaratha</w:t>
      </w:r>
      <w:r w:rsidR="0083460F" w:rsidRPr="000740F4">
        <w:rPr>
          <w:color w:val="000000" w:themeColor="text1"/>
          <w:lang w:bidi="x-none"/>
        </w:rPr>
        <w:t xml:space="preserve">, 27 </w:t>
      </w:r>
      <w:r w:rsidR="0083460F" w:rsidRPr="000740F4">
        <w:rPr>
          <w:color w:val="000000" w:themeColor="text1"/>
        </w:rPr>
        <w:t>× 15.2 cm.</w:t>
      </w:r>
      <w:r w:rsidRPr="000740F4">
        <w:rPr>
          <w:color w:val="000000" w:themeColor="text1"/>
          <w:lang w:bidi="x-none"/>
        </w:rPr>
        <w:t xml:space="preserve"> (</w:t>
      </w:r>
      <w:r w:rsidRPr="000740F4">
        <w:rPr>
          <w:i/>
          <w:color w:val="000000" w:themeColor="text1"/>
          <w:lang w:bidi="x-none"/>
        </w:rPr>
        <w:t>Rām. illustré</w:t>
      </w:r>
      <w:r w:rsidRPr="000740F4">
        <w:rPr>
          <w:color w:val="000000" w:themeColor="text1"/>
          <w:lang w:bidi="x-none"/>
        </w:rPr>
        <w:t>: II, 214)</w:t>
      </w:r>
      <w:r w:rsidRPr="000740F4">
        <w:rPr>
          <w:color w:val="000000" w:themeColor="text1"/>
          <w:lang w:bidi="x-none"/>
        </w:rPr>
        <w:tab/>
        <w:t>private coll.</w:t>
      </w:r>
    </w:p>
    <w:p w14:paraId="4C5C9A58"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 S. + L. go through Daṇḍaka forest (</w:t>
      </w:r>
      <w:r w:rsidRPr="000740F4">
        <w:rPr>
          <w:i/>
          <w:color w:val="000000" w:themeColor="text1"/>
          <w:lang w:bidi="x-none"/>
        </w:rPr>
        <w:t>Rām. illustré</w:t>
      </w:r>
      <w:r w:rsidRPr="000740F4">
        <w:rPr>
          <w:color w:val="000000" w:themeColor="text1"/>
          <w:lang w:bidi="x-none"/>
        </w:rPr>
        <w:t>: II, 243)</w:t>
      </w:r>
      <w:r w:rsidRPr="000740F4">
        <w:rPr>
          <w:color w:val="000000" w:themeColor="text1"/>
          <w:lang w:bidi="x-none"/>
        </w:rPr>
        <w:tab/>
        <w:t>BKB</w:t>
      </w:r>
    </w:p>
    <w:p w14:paraId="1799F3B8" w14:textId="24625A23"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lastRenderedPageBreak/>
        <w:t>exiles at Pañcavaṭī, Howard Hodgkin collection, 2</w:t>
      </w:r>
      <w:r w:rsidR="006D43DA" w:rsidRPr="000740F4">
        <w:rPr>
          <w:color w:val="000000" w:themeColor="text1"/>
        </w:rPr>
        <w:t>8.8</w:t>
      </w:r>
      <w:r w:rsidRPr="000740F4">
        <w:rPr>
          <w:color w:val="000000" w:themeColor="text1"/>
        </w:rPr>
        <w:t xml:space="preserve"> × 19</w:t>
      </w:r>
      <w:r w:rsidR="006D43DA" w:rsidRPr="000740F4">
        <w:rPr>
          <w:color w:val="000000" w:themeColor="text1"/>
        </w:rPr>
        <w:t>.1</w:t>
      </w:r>
      <w:r w:rsidRPr="000740F4">
        <w:rPr>
          <w:color w:val="000000" w:themeColor="text1"/>
        </w:rPr>
        <w:t xml:space="preserve"> cm.</w:t>
      </w:r>
      <w:r w:rsidR="009D1EF4" w:rsidRPr="000740F4">
        <w:rPr>
          <w:color w:val="000000" w:themeColor="text1"/>
        </w:rPr>
        <w:t>; text on verso from vulgate 3.15 [= CE 3.14]</w:t>
      </w:r>
      <w:r w:rsidRPr="000740F4">
        <w:rPr>
          <w:color w:val="000000" w:themeColor="text1"/>
        </w:rPr>
        <w:t xml:space="preserve"> </w:t>
      </w:r>
      <w:r w:rsidR="00103D6B" w:rsidRPr="000740F4">
        <w:rPr>
          <w:color w:val="000000" w:themeColor="text1"/>
        </w:rPr>
        <w:t>[</w:t>
      </w:r>
      <w:r w:rsidR="00103D6B" w:rsidRPr="000740F4">
        <w:rPr>
          <w:b/>
          <w:color w:val="000000" w:themeColor="text1"/>
        </w:rPr>
        <w:t>see</w:t>
      </w:r>
      <w:r w:rsidR="00103D6B" w:rsidRPr="000740F4">
        <w:rPr>
          <w:color w:val="000000" w:themeColor="text1"/>
        </w:rPr>
        <w:t xml:space="preserve"> notes on H.H. collection] </w:t>
      </w:r>
      <w:r w:rsidR="009D1EF4" w:rsidRPr="000740F4">
        <w:rPr>
          <w:color w:val="000000" w:themeColor="text1"/>
        </w:rPr>
        <w:tab/>
        <w:t>Ash. Mus. LI 118.12</w:t>
      </w:r>
      <w:r w:rsidR="009D1EF4" w:rsidRPr="000740F4">
        <w:rPr>
          <w:color w:val="000000" w:themeColor="text1"/>
        </w:rPr>
        <w:br/>
      </w:r>
      <w:r w:rsidRPr="000740F4">
        <w:rPr>
          <w:color w:val="000000" w:themeColor="text1"/>
        </w:rPr>
        <w:t xml:space="preserve">(ill. in Topsfield and Beach 1991: 26-27, Filippi 1997: 54, </w:t>
      </w:r>
      <w:r w:rsidRPr="000740F4">
        <w:rPr>
          <w:i/>
          <w:color w:val="000000" w:themeColor="text1"/>
          <w:lang w:bidi="x-none"/>
        </w:rPr>
        <w:t>Rām. illustré</w:t>
      </w:r>
      <w:r w:rsidRPr="000740F4">
        <w:rPr>
          <w:color w:val="000000" w:themeColor="text1"/>
          <w:lang w:bidi="x-none"/>
        </w:rPr>
        <w:t>: III, 43</w:t>
      </w:r>
      <w:r w:rsidRPr="000740F4">
        <w:rPr>
          <w:color w:val="000000" w:themeColor="text1"/>
        </w:rPr>
        <w:t>)</w:t>
      </w:r>
      <w:r w:rsidR="00103D6B" w:rsidRPr="000740F4">
        <w:rPr>
          <w:color w:val="000000" w:themeColor="text1"/>
        </w:rPr>
        <w:t xml:space="preserve"> </w:t>
      </w:r>
    </w:p>
    <w:p w14:paraId="082793D8" w14:textId="77777777"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 xml:space="preserve">R. + L. repel </w:t>
      </w:r>
      <w:r w:rsidRPr="000740F4">
        <w:rPr>
          <w:i/>
          <w:color w:val="000000" w:themeColor="text1"/>
        </w:rPr>
        <w:t>rākṣasas</w:t>
      </w:r>
      <w:r w:rsidRPr="000740F4">
        <w:rPr>
          <w:color w:val="000000" w:themeColor="text1"/>
        </w:rPr>
        <w:t xml:space="preserve"> in Daṇḍakāraṇya, Mughal, c. 1595-1605, 22.9 × 17.8 cm., </w:t>
      </w:r>
      <w:r w:rsidRPr="000740F4">
        <w:rPr>
          <w:color w:val="000000" w:themeColor="text1"/>
        </w:rPr>
        <w:br/>
        <w:t xml:space="preserve">16 lines of Skt text on verso  (ex Datia Palace Collection) </w:t>
      </w:r>
      <w:r w:rsidRPr="000740F4">
        <w:rPr>
          <w:color w:val="000000" w:themeColor="text1"/>
        </w:rPr>
        <w:tab/>
        <w:t>Ducrot coll. MG 1</w:t>
      </w:r>
    </w:p>
    <w:p w14:paraId="715F6935" w14:textId="24622F1D" w:rsidR="00C805DF" w:rsidRPr="000740F4" w:rsidRDefault="00C805DF" w:rsidP="00FB72F5">
      <w:pPr>
        <w:pStyle w:val="HangingIndent0"/>
        <w:tabs>
          <w:tab w:val="clear" w:pos="0"/>
          <w:tab w:val="right" w:pos="9000"/>
        </w:tabs>
        <w:spacing w:after="60"/>
        <w:ind w:left="720" w:hanging="360"/>
        <w:rPr>
          <w:color w:val="000000" w:themeColor="text1"/>
        </w:rPr>
      </w:pPr>
      <w:r w:rsidRPr="000740F4">
        <w:rPr>
          <w:color w:val="000000" w:themeColor="text1"/>
        </w:rPr>
        <w:t>Sītā offers fruit to Rāma in forest as L. watches in tree, 28.</w:t>
      </w:r>
      <w:r w:rsidR="00C24FAA" w:rsidRPr="000740F4">
        <w:rPr>
          <w:color w:val="000000" w:themeColor="text1"/>
        </w:rPr>
        <w:t>4</w:t>
      </w:r>
      <w:r w:rsidRPr="000740F4">
        <w:rPr>
          <w:color w:val="000000" w:themeColor="text1"/>
        </w:rPr>
        <w:t xml:space="preserve"> × 1</w:t>
      </w:r>
      <w:r w:rsidR="00C24FAA" w:rsidRPr="000740F4">
        <w:rPr>
          <w:color w:val="000000" w:themeColor="text1"/>
        </w:rPr>
        <w:t>8.8</w:t>
      </w:r>
      <w:r w:rsidRPr="000740F4">
        <w:rPr>
          <w:color w:val="000000" w:themeColor="text1"/>
        </w:rPr>
        <w:t xml:space="preserve"> cm</w:t>
      </w:r>
      <w:r w:rsidR="00063CF8" w:rsidRPr="000740F4">
        <w:rPr>
          <w:color w:val="000000" w:themeColor="text1"/>
        </w:rPr>
        <w:t>.; text</w:t>
      </w:r>
      <w:r w:rsidRPr="000740F4">
        <w:rPr>
          <w:color w:val="000000" w:themeColor="text1"/>
        </w:rPr>
        <w:t xml:space="preserve"> on verso</w:t>
      </w:r>
      <w:r w:rsidR="00FF1990" w:rsidRPr="000740F4">
        <w:rPr>
          <w:color w:val="000000" w:themeColor="text1"/>
        </w:rPr>
        <w:t xml:space="preserve"> =</w:t>
      </w:r>
      <w:r w:rsidRPr="000740F4">
        <w:rPr>
          <w:color w:val="000000" w:themeColor="text1"/>
        </w:rPr>
        <w:t xml:space="preserve"> </w:t>
      </w:r>
      <w:r w:rsidR="00063CF8" w:rsidRPr="000740F4">
        <w:rPr>
          <w:color w:val="000000" w:themeColor="text1"/>
        </w:rPr>
        <w:t>2.108.1-7</w:t>
      </w:r>
      <w:r w:rsidRPr="000740F4">
        <w:rPr>
          <w:rFonts w:eastAsia="MingLiU" w:cs="MingLiU"/>
          <w:color w:val="000000" w:themeColor="text1"/>
        </w:rPr>
        <w:t xml:space="preserve"> </w:t>
      </w:r>
      <w:r w:rsidRPr="000740F4">
        <w:rPr>
          <w:color w:val="000000" w:themeColor="text1"/>
        </w:rPr>
        <w:t xml:space="preserve">(ill. at Chandra 1957-59, pl. 24b; Gupta 1985: 98-99, no. 130; </w:t>
      </w:r>
      <w:r w:rsidRPr="000740F4">
        <w:rPr>
          <w:i/>
          <w:color w:val="000000" w:themeColor="text1"/>
        </w:rPr>
        <w:t>Image</w:t>
      </w:r>
      <w:r w:rsidRPr="000740F4">
        <w:rPr>
          <w:color w:val="000000" w:themeColor="text1"/>
        </w:rPr>
        <w:t xml:space="preserve"> p. 82, pl. 382; </w:t>
      </w:r>
      <w:r w:rsidRPr="000740F4">
        <w:rPr>
          <w:i/>
          <w:color w:val="000000" w:themeColor="text1"/>
          <w:lang w:bidi="x-none"/>
        </w:rPr>
        <w:t>Rām. illustré</w:t>
      </w:r>
      <w:r w:rsidRPr="000740F4">
        <w:rPr>
          <w:color w:val="000000" w:themeColor="text1"/>
          <w:lang w:bidi="x-none"/>
        </w:rPr>
        <w:t>: II, 203 [detail: 226-7]</w:t>
      </w:r>
      <w:r w:rsidRPr="000740F4">
        <w:rPr>
          <w:color w:val="000000" w:themeColor="text1"/>
        </w:rPr>
        <w:t>)</w:t>
      </w:r>
      <w:r w:rsidRPr="000740F4">
        <w:rPr>
          <w:color w:val="000000" w:themeColor="text1"/>
        </w:rPr>
        <w:tab/>
        <w:t>Nat. Mus. 56.114/5</w:t>
      </w:r>
    </w:p>
    <w:p w14:paraId="745408BE" w14:textId="3D4D4C85" w:rsidR="00C805DF" w:rsidRPr="000740F4" w:rsidRDefault="00C805DF" w:rsidP="00FB72F5">
      <w:pPr>
        <w:pStyle w:val="HangingIndent0"/>
        <w:tabs>
          <w:tab w:val="clear" w:pos="0"/>
          <w:tab w:val="left" w:pos="360"/>
          <w:tab w:val="left" w:pos="1080"/>
          <w:tab w:val="right" w:pos="9000"/>
        </w:tabs>
        <w:spacing w:after="60"/>
        <w:ind w:left="720" w:hanging="360"/>
        <w:rPr>
          <w:color w:val="000000" w:themeColor="text1"/>
          <w:lang w:bidi="x-none"/>
        </w:rPr>
      </w:pPr>
      <w:r w:rsidRPr="000740F4">
        <w:rPr>
          <w:color w:val="000000" w:themeColor="text1"/>
          <w:lang w:bidi="x-none"/>
        </w:rPr>
        <w:t>Rāvaṇa receives courtiers, 27.6 × 18.9 cm.; text on verso</w:t>
      </w:r>
      <w:r w:rsidR="00D11D16" w:rsidRPr="000740F4">
        <w:rPr>
          <w:color w:val="000000" w:themeColor="text1"/>
          <w:lang w:bidi="x-none"/>
        </w:rPr>
        <w:t xml:space="preserve"> =</w:t>
      </w:r>
      <w:r w:rsidRPr="000740F4">
        <w:rPr>
          <w:color w:val="000000" w:themeColor="text1"/>
          <w:lang w:bidi="x-none"/>
        </w:rPr>
        <w:t xml:space="preserve"> 3.32.1–762*2 + 2 ll. of Hindī</w:t>
      </w:r>
      <w:r w:rsidRPr="000740F4">
        <w:rPr>
          <w:color w:val="000000" w:themeColor="text1"/>
          <w:lang w:bidi="x-none"/>
        </w:rPr>
        <w:tab/>
      </w:r>
      <w:r w:rsidRPr="000740F4">
        <w:rPr>
          <w:color w:val="000000" w:themeColor="text1"/>
          <w:lang w:bidi="x-none"/>
        </w:rPr>
        <w:br/>
        <w:t xml:space="preserve">(also ill. at </w:t>
      </w:r>
      <w:r w:rsidRPr="000740F4">
        <w:rPr>
          <w:i/>
          <w:color w:val="000000" w:themeColor="text1"/>
          <w:lang w:bidi="x-none"/>
        </w:rPr>
        <w:t>Rām. illustré</w:t>
      </w:r>
      <w:r w:rsidRPr="000740F4">
        <w:rPr>
          <w:color w:val="000000" w:themeColor="text1"/>
          <w:lang w:bidi="x-none"/>
        </w:rPr>
        <w:t xml:space="preserve">: VI, 35; Topsfield 2004: 364-5, no. 161; McGill 2016: 215, </w:t>
      </w:r>
      <w:r w:rsidR="00D11D16" w:rsidRPr="000740F4">
        <w:rPr>
          <w:color w:val="000000" w:themeColor="text1"/>
          <w:lang w:bidi="x-none"/>
        </w:rPr>
        <w:t>no. 106)</w:t>
      </w:r>
      <w:r w:rsidR="00D11D16" w:rsidRPr="000740F4">
        <w:rPr>
          <w:color w:val="000000" w:themeColor="text1"/>
          <w:lang w:bidi="x-none"/>
        </w:rPr>
        <w:tab/>
      </w:r>
      <w:r w:rsidRPr="000740F4">
        <w:rPr>
          <w:color w:val="000000" w:themeColor="text1"/>
          <w:lang w:bidi="x-none"/>
        </w:rPr>
        <w:t>Met. Mus. 2002.505</w:t>
      </w:r>
    </w:p>
    <w:p w14:paraId="56E04FD7" w14:textId="44BC3C51" w:rsidR="00C805DF" w:rsidRPr="000740F4" w:rsidRDefault="00C805DF" w:rsidP="00FB72F5">
      <w:pPr>
        <w:pStyle w:val="HangingIndent0"/>
        <w:tabs>
          <w:tab w:val="clear" w:pos="0"/>
          <w:tab w:val="right" w:pos="9000"/>
        </w:tabs>
        <w:spacing w:after="60"/>
        <w:ind w:left="720" w:hanging="360"/>
        <w:rPr>
          <w:color w:val="000000" w:themeColor="text1"/>
        </w:rPr>
      </w:pPr>
      <w:r w:rsidRPr="000740F4">
        <w:rPr>
          <w:color w:val="000000" w:themeColor="text1"/>
        </w:rPr>
        <w:t>R. chases human-headed golden deer, 28.7 × 18.4 cm.</w:t>
      </w:r>
      <w:r w:rsidR="00FF1990" w:rsidRPr="000740F4">
        <w:rPr>
          <w:color w:val="000000" w:themeColor="text1"/>
        </w:rPr>
        <w:t>; text on verso</w:t>
      </w:r>
      <w:r w:rsidR="00D11D16" w:rsidRPr="000740F4">
        <w:rPr>
          <w:color w:val="000000" w:themeColor="text1"/>
        </w:rPr>
        <w:t xml:space="preserve"> =</w:t>
      </w:r>
      <w:r w:rsidR="00FF1990" w:rsidRPr="000740F4">
        <w:rPr>
          <w:color w:val="000000" w:themeColor="text1"/>
        </w:rPr>
        <w:t xml:space="preserve"> 3.790* 23-30 and 3.42.1-18 (with NE variants)</w:t>
      </w:r>
      <w:r w:rsidRPr="000740F4">
        <w:rPr>
          <w:color w:val="000000" w:themeColor="text1"/>
        </w:rPr>
        <w:tab/>
        <w:t>Nat. Mus. 56.114/10</w:t>
      </w:r>
      <w:r w:rsidRPr="000740F4">
        <w:rPr>
          <w:color w:val="000000" w:themeColor="text1"/>
        </w:rPr>
        <w:br/>
        <w:t>(</w:t>
      </w:r>
      <w:r w:rsidR="00BD6AEB" w:rsidRPr="000740F4">
        <w:rPr>
          <w:color w:val="000000" w:themeColor="text1"/>
        </w:rPr>
        <w:t xml:space="preserve">also </w:t>
      </w:r>
      <w:r w:rsidRPr="000740F4">
        <w:rPr>
          <w:color w:val="000000" w:themeColor="text1"/>
        </w:rPr>
        <w:t>ill</w:t>
      </w:r>
      <w:r w:rsidR="00BD6AEB" w:rsidRPr="000740F4">
        <w:rPr>
          <w:color w:val="000000" w:themeColor="text1"/>
        </w:rPr>
        <w:t>.</w:t>
      </w:r>
      <w:r w:rsidRPr="000740F4">
        <w:rPr>
          <w:color w:val="000000" w:themeColor="text1"/>
        </w:rPr>
        <w:t xml:space="preserve"> at Chandra 1957-59, pl. 25b</w:t>
      </w:r>
      <w:r w:rsidR="00BD6AEB" w:rsidRPr="000740F4">
        <w:rPr>
          <w:color w:val="000000" w:themeColor="text1"/>
        </w:rPr>
        <w:t xml:space="preserve">; </w:t>
      </w:r>
      <w:r w:rsidR="00BD6AEB" w:rsidRPr="000740F4">
        <w:rPr>
          <w:i/>
          <w:color w:val="000000" w:themeColor="text1"/>
          <w:lang w:bidi="x-none"/>
        </w:rPr>
        <w:t>Rām. illustré</w:t>
      </w:r>
      <w:r w:rsidR="00BD6AEB" w:rsidRPr="000740F4">
        <w:rPr>
          <w:color w:val="000000" w:themeColor="text1"/>
          <w:lang w:bidi="x-none"/>
        </w:rPr>
        <w:t>: III, 102</w:t>
      </w:r>
      <w:r w:rsidRPr="000740F4">
        <w:rPr>
          <w:color w:val="000000" w:themeColor="text1"/>
        </w:rPr>
        <w:t>)</w:t>
      </w:r>
    </w:p>
    <w:p w14:paraId="70419EA6"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Jaṭāyus attacks Rāvaṇa (</w:t>
      </w:r>
      <w:r w:rsidRPr="000740F4">
        <w:rPr>
          <w:i/>
          <w:color w:val="000000" w:themeColor="text1"/>
          <w:lang w:bidi="x-none"/>
        </w:rPr>
        <w:t>Rām. illustré</w:t>
      </w:r>
      <w:r w:rsidRPr="000740F4">
        <w:rPr>
          <w:color w:val="000000" w:themeColor="text1"/>
          <w:lang w:bidi="x-none"/>
        </w:rPr>
        <w:t>: III, 118)</w:t>
      </w:r>
      <w:r w:rsidRPr="000740F4">
        <w:rPr>
          <w:color w:val="000000" w:themeColor="text1"/>
          <w:lang w:bidi="x-none"/>
        </w:rPr>
        <w:tab/>
        <w:t>BKB</w:t>
      </w:r>
    </w:p>
    <w:p w14:paraId="20702CBC" w14:textId="786ACC4B"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Jaṭāyus attacks Rāvaṇa, 26.5 × 15.8 cm.; text on verso</w:t>
      </w:r>
      <w:r w:rsidR="00D11D16" w:rsidRPr="000740F4">
        <w:rPr>
          <w:color w:val="000000" w:themeColor="text1"/>
        </w:rPr>
        <w:t xml:space="preserve"> = </w:t>
      </w:r>
      <w:r w:rsidRPr="000740F4">
        <w:rPr>
          <w:color w:val="000000" w:themeColor="text1"/>
        </w:rPr>
        <w:t xml:space="preserve">3.49.4–966*8 [shortened trans. </w:t>
      </w:r>
      <w:r w:rsidR="00D11D16" w:rsidRPr="000740F4">
        <w:rPr>
          <w:color w:val="000000" w:themeColor="text1"/>
        </w:rPr>
        <w:t>at</w:t>
      </w:r>
      <w:r w:rsidRPr="000740F4">
        <w:rPr>
          <w:color w:val="000000" w:themeColor="text1"/>
        </w:rPr>
        <w:br/>
        <w:t>McGill 2016: 250]</w:t>
      </w:r>
      <w:r w:rsidRPr="000740F4">
        <w:rPr>
          <w:color w:val="000000" w:themeColor="text1"/>
        </w:rPr>
        <w:tab/>
        <w:t>Cleveland 2013.306</w:t>
      </w:r>
      <w:r w:rsidRPr="000740F4">
        <w:rPr>
          <w:color w:val="000000" w:themeColor="text1"/>
        </w:rPr>
        <w:br/>
        <w:t>(Datia Palace collection to 1947, ex Benkaim coll.; also ill. at McGill 2016: 230-1)</w:t>
      </w:r>
    </w:p>
    <w:p w14:paraId="0A70E777" w14:textId="35E24E9A" w:rsidR="00C805DF" w:rsidRPr="000740F4" w:rsidRDefault="00C805DF" w:rsidP="00FB72F5">
      <w:pPr>
        <w:pStyle w:val="HangingIndent0"/>
        <w:tabs>
          <w:tab w:val="clear" w:pos="0"/>
          <w:tab w:val="left" w:pos="360"/>
          <w:tab w:val="right" w:pos="9000"/>
        </w:tabs>
        <w:spacing w:after="60"/>
        <w:ind w:left="720" w:hanging="360"/>
        <w:rPr>
          <w:color w:val="000000" w:themeColor="text1"/>
        </w:rPr>
      </w:pPr>
      <w:r w:rsidRPr="000740F4">
        <w:rPr>
          <w:color w:val="000000" w:themeColor="text1"/>
        </w:rPr>
        <w:t>R. and L. meet after abduction, 27.8 × 17.8 cm.; text on verso</w:t>
      </w:r>
      <w:r w:rsidR="00D11D16" w:rsidRPr="000740F4">
        <w:rPr>
          <w:color w:val="000000" w:themeColor="text1"/>
        </w:rPr>
        <w:t xml:space="preserve"> =</w:t>
      </w:r>
      <w:r w:rsidRPr="000740F4">
        <w:rPr>
          <w:color w:val="000000" w:themeColor="text1"/>
        </w:rPr>
        <w:t xml:space="preserve"> 3.57.1b–19cd </w:t>
      </w:r>
      <w:r w:rsidR="00554456" w:rsidRPr="000740F4">
        <w:rPr>
          <w:color w:val="000000" w:themeColor="text1"/>
        </w:rPr>
        <w:t xml:space="preserve"> (as NE)</w:t>
      </w:r>
      <w:r w:rsidRPr="000740F4">
        <w:rPr>
          <w:color w:val="000000" w:themeColor="text1"/>
        </w:rPr>
        <w:br/>
        <w:t xml:space="preserve">(ex Heeramaneck coll.; also ill. Dye 2001: 244, no. 82; </w:t>
      </w:r>
      <w:r w:rsidRPr="000740F4">
        <w:rPr>
          <w:i/>
          <w:color w:val="000000" w:themeColor="text1"/>
          <w:lang w:bidi="x-none"/>
        </w:rPr>
        <w:t>Rām. illustré</w:t>
      </w:r>
      <w:r w:rsidRPr="000740F4">
        <w:rPr>
          <w:color w:val="000000" w:themeColor="text1"/>
          <w:lang w:bidi="x-none"/>
        </w:rPr>
        <w:t>: III, 137)</w:t>
      </w:r>
      <w:r w:rsidRPr="000740F4">
        <w:rPr>
          <w:color w:val="000000" w:themeColor="text1"/>
          <w:lang w:bidi="x-none"/>
        </w:rPr>
        <w:br/>
      </w:r>
      <w:r w:rsidRPr="000740F4">
        <w:rPr>
          <w:color w:val="000000" w:themeColor="text1"/>
        </w:rPr>
        <w:tab/>
        <w:t>Virginia Mus. 68.8.56</w:t>
      </w:r>
    </w:p>
    <w:p w14:paraId="286C786E" w14:textId="3759901B"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 L. seated in Daṇḍaka (</w:t>
      </w:r>
      <w:r w:rsidRPr="000740F4">
        <w:rPr>
          <w:i/>
          <w:color w:val="000000" w:themeColor="text1"/>
          <w:lang w:bidi="x-none"/>
        </w:rPr>
        <w:t>Rām. illustré</w:t>
      </w:r>
      <w:r w:rsidRPr="000740F4">
        <w:rPr>
          <w:color w:val="000000" w:themeColor="text1"/>
          <w:lang w:bidi="x-none"/>
        </w:rPr>
        <w:t>: IV, 14)</w:t>
      </w:r>
      <w:r w:rsidRPr="000740F4">
        <w:rPr>
          <w:color w:val="000000" w:themeColor="text1"/>
          <w:lang w:bidi="x-none"/>
        </w:rPr>
        <w:tab/>
      </w:r>
      <w:r w:rsidR="001B11ED" w:rsidRPr="000740F4">
        <w:rPr>
          <w:color w:val="000000" w:themeColor="text1"/>
          <w:lang w:bidi="x-none"/>
        </w:rPr>
        <w:t>formerly</w:t>
      </w:r>
      <w:r w:rsidRPr="000740F4">
        <w:rPr>
          <w:color w:val="000000" w:themeColor="text1"/>
          <w:lang w:bidi="x-none"/>
        </w:rPr>
        <w:t xml:space="preserve"> in Birla Acad. of Art, Kolkata</w:t>
      </w:r>
    </w:p>
    <w:p w14:paraId="477A0092" w14:textId="77777777" w:rsidR="008C0807" w:rsidRDefault="00C805DF" w:rsidP="008C0807">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 L. seated in Daṇḍaka (</w:t>
      </w:r>
      <w:r w:rsidRPr="000740F4">
        <w:rPr>
          <w:i/>
          <w:color w:val="000000" w:themeColor="text1"/>
          <w:lang w:bidi="x-none"/>
        </w:rPr>
        <w:t>Rām. illustré</w:t>
      </w:r>
      <w:r w:rsidRPr="000740F4">
        <w:rPr>
          <w:color w:val="000000" w:themeColor="text1"/>
          <w:lang w:bidi="x-none"/>
        </w:rPr>
        <w:t>: IV, 15)</w:t>
      </w:r>
      <w:r w:rsidRPr="000740F4">
        <w:rPr>
          <w:color w:val="000000" w:themeColor="text1"/>
          <w:lang w:bidi="x-none"/>
        </w:rPr>
        <w:tab/>
        <w:t>private coll.</w:t>
      </w:r>
    </w:p>
    <w:p w14:paraId="700711E9" w14:textId="6A11C9DD" w:rsidR="005A556F" w:rsidRPr="000740F4" w:rsidRDefault="005A556F" w:rsidP="008C0807">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rPr>
        <w:t xml:space="preserve">R. + L. kill Kabandha, 27.9 </w:t>
      </w:r>
      <w:r w:rsidRPr="000740F4">
        <w:rPr>
          <w:color w:val="000000" w:themeColor="text1"/>
          <w:lang w:bidi="x-none"/>
        </w:rPr>
        <w:t>× 19 cm.</w:t>
      </w:r>
      <w:r w:rsidR="007560BE" w:rsidRPr="000740F4">
        <w:rPr>
          <w:color w:val="000000" w:themeColor="text1"/>
          <w:lang w:bidi="x-none"/>
        </w:rPr>
        <w:t xml:space="preserve">; text on verso </w:t>
      </w:r>
      <w:r w:rsidR="00034F3C" w:rsidRPr="000740F4">
        <w:rPr>
          <w:color w:val="000000" w:themeColor="text1"/>
          <w:lang w:bidi="x-none"/>
        </w:rPr>
        <w:t>=</w:t>
      </w:r>
      <w:r w:rsidR="007560BE" w:rsidRPr="000740F4">
        <w:rPr>
          <w:color w:val="000000" w:themeColor="text1"/>
          <w:lang w:bidi="x-none"/>
        </w:rPr>
        <w:t xml:space="preserve"> 3.66.1-</w:t>
      </w:r>
      <w:r w:rsidR="00034F3C" w:rsidRPr="000740F4">
        <w:rPr>
          <w:color w:val="000000" w:themeColor="text1"/>
          <w:lang w:bidi="x-none"/>
        </w:rPr>
        <w:t>11</w:t>
      </w:r>
      <w:r w:rsidR="00554456" w:rsidRPr="000740F4">
        <w:rPr>
          <w:color w:val="000000" w:themeColor="text1"/>
        </w:rPr>
        <w:t xml:space="preserve"> (as NE)</w:t>
      </w:r>
      <w:r w:rsidRPr="000740F4">
        <w:rPr>
          <w:color w:val="000000" w:themeColor="text1"/>
          <w:lang w:bidi="x-none"/>
        </w:rPr>
        <w:tab/>
        <w:t>Nat. Mus. 56.114/6</w:t>
      </w:r>
    </w:p>
    <w:p w14:paraId="24C7161A" w14:textId="267A9D41" w:rsidR="00C805DF" w:rsidRPr="000740F4" w:rsidRDefault="00C805DF" w:rsidP="00FB72F5">
      <w:pPr>
        <w:pStyle w:val="HangingIndent0"/>
        <w:tabs>
          <w:tab w:val="clear" w:pos="0"/>
          <w:tab w:val="left" w:pos="360"/>
          <w:tab w:val="left" w:pos="720"/>
          <w:tab w:val="right" w:pos="9000"/>
        </w:tabs>
        <w:spacing w:after="60"/>
        <w:ind w:left="720" w:hanging="360"/>
        <w:rPr>
          <w:color w:val="000000" w:themeColor="text1"/>
          <w:lang w:bidi="x-none"/>
        </w:rPr>
      </w:pPr>
      <w:r w:rsidRPr="000740F4">
        <w:rPr>
          <w:color w:val="000000" w:themeColor="text1"/>
          <w:lang w:bidi="x-none"/>
        </w:rPr>
        <w:t xml:space="preserve">R. + L. meet Sugrīva at Mataṅga’s </w:t>
      </w:r>
      <w:r w:rsidRPr="000740F4">
        <w:rPr>
          <w:i/>
          <w:color w:val="000000" w:themeColor="text1"/>
          <w:lang w:bidi="x-none"/>
        </w:rPr>
        <w:t>āśrama</w:t>
      </w:r>
      <w:r w:rsidRPr="000740F4">
        <w:rPr>
          <w:color w:val="000000" w:themeColor="text1"/>
          <w:lang w:bidi="x-none"/>
        </w:rPr>
        <w:t>, 23.8 × 19 / 28.3 × 18.7 cm.; text on verso</w:t>
      </w:r>
      <w:r w:rsidR="00D11D16" w:rsidRPr="000740F4">
        <w:rPr>
          <w:color w:val="000000" w:themeColor="text1"/>
          <w:lang w:bidi="x-none"/>
        </w:rPr>
        <w:t xml:space="preserve"> =</w:t>
      </w:r>
      <w:r w:rsidRPr="000740F4">
        <w:rPr>
          <w:color w:val="000000" w:themeColor="text1"/>
          <w:lang w:bidi="x-none"/>
        </w:rPr>
        <w:t xml:space="preserve"> </w:t>
      </w:r>
      <w:r w:rsidRPr="000740F4">
        <w:rPr>
          <w:color w:val="000000" w:themeColor="text1"/>
          <w:lang w:bidi="x-none"/>
        </w:rPr>
        <w:br/>
        <w:t>4.2.1ab–4.4.20ab</w:t>
      </w:r>
      <w:r w:rsidR="00554456" w:rsidRPr="000740F4">
        <w:rPr>
          <w:color w:val="000000" w:themeColor="text1"/>
        </w:rPr>
        <w:t xml:space="preserve"> (as NE) </w:t>
      </w:r>
      <w:r w:rsidRPr="000740F4">
        <w:rPr>
          <w:color w:val="000000" w:themeColor="text1"/>
          <w:lang w:bidi="x-none"/>
        </w:rPr>
        <w:t xml:space="preserve"> (ex </w:t>
      </w:r>
      <w:r w:rsidRPr="000740F4">
        <w:rPr>
          <w:color w:val="000000" w:themeColor="text1"/>
        </w:rPr>
        <w:t xml:space="preserve">Heeramaneck coll. [211b in 1966 publ.]; </w:t>
      </w:r>
      <w:r w:rsidRPr="000740F4">
        <w:rPr>
          <w:color w:val="000000" w:themeColor="text1"/>
          <w:lang w:bidi="x-none"/>
        </w:rPr>
        <w:t xml:space="preserve">also at Krishnan 2010: 106; </w:t>
      </w:r>
      <w:r w:rsidRPr="000740F4">
        <w:rPr>
          <w:i/>
          <w:color w:val="000000" w:themeColor="text1"/>
          <w:lang w:bidi="x-none"/>
        </w:rPr>
        <w:t>Rām. illustré</w:t>
      </w:r>
      <w:r w:rsidRPr="000740F4">
        <w:rPr>
          <w:color w:val="000000" w:themeColor="text1"/>
          <w:lang w:bidi="x-none"/>
        </w:rPr>
        <w:t>: IV, 25; detail: 20-21)</w:t>
      </w:r>
      <w:r w:rsidRPr="000740F4">
        <w:rPr>
          <w:color w:val="000000" w:themeColor="text1"/>
          <w:lang w:bidi="x-none"/>
        </w:rPr>
        <w:tab/>
        <w:t xml:space="preserve">LACMA M.82.6.6 </w:t>
      </w:r>
    </w:p>
    <w:p w14:paraId="04A7A2EA"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Sugrīva reassures R. (</w:t>
      </w:r>
      <w:r w:rsidRPr="000740F4">
        <w:rPr>
          <w:i/>
          <w:color w:val="000000" w:themeColor="text1"/>
          <w:lang w:bidi="x-none"/>
        </w:rPr>
        <w:t>Rām. illustré</w:t>
      </w:r>
      <w:r w:rsidRPr="000740F4">
        <w:rPr>
          <w:color w:val="000000" w:themeColor="text1"/>
          <w:lang w:bidi="x-none"/>
        </w:rPr>
        <w:t>: VI, 15)</w:t>
      </w:r>
      <w:r w:rsidRPr="000740F4">
        <w:rPr>
          <w:color w:val="000000" w:themeColor="text1"/>
          <w:lang w:bidi="x-none"/>
        </w:rPr>
        <w:tab/>
        <w:t>BKB</w:t>
      </w:r>
    </w:p>
    <w:p w14:paraId="2E2198B7" w14:textId="77777777" w:rsidR="00C805DF" w:rsidRPr="000740F4" w:rsidRDefault="00C805DF" w:rsidP="00FB72F5">
      <w:pPr>
        <w:pStyle w:val="HangingIndent0"/>
        <w:tabs>
          <w:tab w:val="clear" w:pos="0"/>
          <w:tab w:val="left" w:pos="360"/>
          <w:tab w:val="left" w:pos="720"/>
          <w:tab w:val="right" w:pos="9000"/>
        </w:tabs>
        <w:spacing w:after="60"/>
        <w:ind w:left="720" w:hanging="360"/>
        <w:rPr>
          <w:color w:val="000000" w:themeColor="text1"/>
        </w:rPr>
      </w:pPr>
      <w:r w:rsidRPr="000740F4">
        <w:rPr>
          <w:color w:val="000000" w:themeColor="text1"/>
          <w:lang w:bidi="x-none"/>
        </w:rPr>
        <w:t xml:space="preserve">R. justifies himself to Vālin (ex </w:t>
      </w:r>
      <w:r w:rsidRPr="000740F4">
        <w:rPr>
          <w:color w:val="000000" w:themeColor="text1"/>
        </w:rPr>
        <w:t xml:space="preserve">Heeramaneck coll. [211a in 1966 publ.]; </w:t>
      </w:r>
      <w:r w:rsidRPr="000740F4">
        <w:rPr>
          <w:b/>
          <w:color w:val="000000" w:themeColor="text1"/>
          <w:lang w:bidi="x-none"/>
        </w:rPr>
        <w:t>see</w:t>
      </w:r>
      <w:r w:rsidRPr="000740F4">
        <w:rPr>
          <w:color w:val="000000" w:themeColor="text1"/>
          <w:lang w:bidi="x-none"/>
        </w:rPr>
        <w:t xml:space="preserve"> Pal 1993: </w:t>
      </w:r>
      <w:r w:rsidRPr="000740F4">
        <w:rPr>
          <w:color w:val="000000" w:themeColor="text1"/>
          <w:lang w:bidi="x-none"/>
        </w:rPr>
        <w:br/>
        <w:t>289-91 [</w:t>
      </w:r>
      <w:r w:rsidRPr="000740F4">
        <w:rPr>
          <w:b/>
          <w:color w:val="000000" w:themeColor="text1"/>
          <w:lang w:bidi="x-none"/>
        </w:rPr>
        <w:t>own copy</w:t>
      </w:r>
      <w:r w:rsidRPr="000740F4">
        <w:rPr>
          <w:color w:val="000000" w:themeColor="text1"/>
          <w:lang w:bidi="x-none"/>
        </w:rPr>
        <w:t xml:space="preserve">]; also at Krishnan 2010: 106; </w:t>
      </w:r>
      <w:r w:rsidRPr="000740F4">
        <w:rPr>
          <w:i/>
          <w:color w:val="000000" w:themeColor="text1"/>
          <w:lang w:bidi="x-none"/>
        </w:rPr>
        <w:t>Rām. illustré</w:t>
      </w:r>
      <w:r w:rsidRPr="000740F4">
        <w:rPr>
          <w:color w:val="000000" w:themeColor="text1"/>
          <w:lang w:bidi="x-none"/>
        </w:rPr>
        <w:t>: IV, 52)</w:t>
      </w:r>
      <w:r w:rsidRPr="000740F4">
        <w:rPr>
          <w:color w:val="000000" w:themeColor="text1"/>
          <w:lang w:bidi="x-none"/>
        </w:rPr>
        <w:tab/>
        <w:t>LACMA M.82.6.5</w:t>
      </w:r>
    </w:p>
    <w:p w14:paraId="59EC76AD" w14:textId="7EF5E370" w:rsidR="00C805DF" w:rsidRPr="000740F4" w:rsidRDefault="00C805DF" w:rsidP="00FB72F5">
      <w:pPr>
        <w:pStyle w:val="HangingIndent0"/>
        <w:tabs>
          <w:tab w:val="clear" w:pos="0"/>
          <w:tab w:val="right" w:pos="9000"/>
        </w:tabs>
        <w:spacing w:after="60"/>
        <w:ind w:left="720" w:hanging="360"/>
        <w:rPr>
          <w:color w:val="000000" w:themeColor="text1"/>
        </w:rPr>
      </w:pPr>
      <w:r w:rsidRPr="000740F4">
        <w:rPr>
          <w:color w:val="000000" w:themeColor="text1"/>
        </w:rPr>
        <w:t>Aṅgada at Rāvaṇa’s court, 29.2 × 19 cm.; text on verso</w:t>
      </w:r>
      <w:r w:rsidR="00D11D16" w:rsidRPr="000740F4">
        <w:rPr>
          <w:color w:val="000000" w:themeColor="text1"/>
        </w:rPr>
        <w:t xml:space="preserve"> =</w:t>
      </w:r>
      <w:r w:rsidRPr="000740F4">
        <w:rPr>
          <w:color w:val="000000" w:themeColor="text1"/>
        </w:rPr>
        <w:t xml:space="preserve"> 6.31.49c-74b</w:t>
      </w:r>
      <w:r w:rsidR="00F50C28" w:rsidRPr="000740F4">
        <w:rPr>
          <w:color w:val="000000" w:themeColor="text1"/>
        </w:rPr>
        <w:t xml:space="preserve"> (as N)</w:t>
      </w:r>
      <w:r w:rsidRPr="000740F4">
        <w:rPr>
          <w:color w:val="000000" w:themeColor="text1"/>
        </w:rPr>
        <w:br/>
      </w:r>
      <w:r w:rsidRPr="000740F4">
        <w:rPr>
          <w:color w:val="000000" w:themeColor="text1"/>
        </w:rPr>
        <w:tab/>
        <w:t>(B) Nat. Mus. 56.114/4</w:t>
      </w:r>
    </w:p>
    <w:p w14:paraId="55CCD8C8" w14:textId="2D09ADDF" w:rsidR="00BC73E6" w:rsidRPr="000740F4" w:rsidRDefault="00BC73E6"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i/>
          <w:color w:val="000000" w:themeColor="text1"/>
          <w:lang w:bidi="x-none"/>
        </w:rPr>
        <w:t>vānaras</w:t>
      </w:r>
      <w:r w:rsidRPr="000740F4">
        <w:rPr>
          <w:color w:val="000000" w:themeColor="text1"/>
          <w:lang w:bidi="x-none"/>
        </w:rPr>
        <w:t xml:space="preserve"> and </w:t>
      </w:r>
      <w:r w:rsidRPr="000740F4">
        <w:rPr>
          <w:i/>
          <w:color w:val="000000" w:themeColor="text1"/>
          <w:lang w:bidi="x-none"/>
        </w:rPr>
        <w:t>rākṣasas</w:t>
      </w:r>
      <w:r w:rsidRPr="000740F4">
        <w:rPr>
          <w:color w:val="000000" w:themeColor="text1"/>
          <w:lang w:bidi="x-none"/>
        </w:rPr>
        <w:t xml:space="preserve"> fight</w:t>
      </w:r>
      <w:r w:rsidR="00E8512C" w:rsidRPr="000740F4">
        <w:rPr>
          <w:color w:val="000000" w:themeColor="text1"/>
          <w:lang w:bidi="x-none"/>
        </w:rPr>
        <w:t xml:space="preserve">; text on verso = </w:t>
      </w:r>
      <w:r w:rsidR="00E8512C" w:rsidRPr="000740F4">
        <w:rPr>
          <w:color w:val="000000" w:themeColor="text1"/>
        </w:rPr>
        <w:t>6.32.25-32 + 695*[l.v.]</w:t>
      </w:r>
      <w:r w:rsidR="00893EDA" w:rsidRPr="000740F4">
        <w:rPr>
          <w:color w:val="000000" w:themeColor="text1"/>
        </w:rPr>
        <w:t xml:space="preserve"> (as N)</w:t>
      </w:r>
      <w:r w:rsidRPr="000740F4">
        <w:rPr>
          <w:color w:val="000000" w:themeColor="text1"/>
          <w:lang w:bidi="x-none"/>
        </w:rPr>
        <w:tab/>
        <w:t>Nat. Mus. 56.93/2</w:t>
      </w:r>
    </w:p>
    <w:p w14:paraId="5F91AEA7" w14:textId="08E7BB88" w:rsidR="00C805DF" w:rsidRPr="000740F4" w:rsidRDefault="00C805DF" w:rsidP="00FB72F5">
      <w:pPr>
        <w:pStyle w:val="HangingIndent0"/>
        <w:tabs>
          <w:tab w:val="clear" w:pos="0"/>
          <w:tab w:val="right" w:pos="9000"/>
        </w:tabs>
        <w:spacing w:after="60"/>
        <w:ind w:left="720" w:hanging="360"/>
        <w:rPr>
          <w:rFonts w:eastAsia="MingLiU" w:cs="MingLiU"/>
          <w:color w:val="000000" w:themeColor="text1"/>
        </w:rPr>
      </w:pPr>
      <w:r w:rsidRPr="000740F4">
        <w:rPr>
          <w:color w:val="000000" w:themeColor="text1"/>
        </w:rPr>
        <w:t xml:space="preserve"> “the bear king takes Sītā away” [actually</w:t>
      </w:r>
      <w:r w:rsidR="008F3EAF" w:rsidRPr="000740F4">
        <w:rPr>
          <w:color w:val="000000" w:themeColor="text1"/>
        </w:rPr>
        <w:t xml:space="preserve">: </w:t>
      </w:r>
      <w:r w:rsidRPr="000740F4">
        <w:rPr>
          <w:color w:val="000000" w:themeColor="text1"/>
        </w:rPr>
        <w:t>above</w:t>
      </w:r>
      <w:r w:rsidR="008F3EAF" w:rsidRPr="000740F4">
        <w:rPr>
          <w:color w:val="000000" w:themeColor="text1"/>
        </w:rPr>
        <w:t>,</w:t>
      </w:r>
      <w:r w:rsidR="006677B5" w:rsidRPr="000740F4">
        <w:rPr>
          <w:color w:val="000000" w:themeColor="text1"/>
        </w:rPr>
        <w:t xml:space="preserve"> Rāvaṇa approaches</w:t>
      </w:r>
      <w:r w:rsidRPr="000740F4">
        <w:rPr>
          <w:color w:val="000000" w:themeColor="text1"/>
        </w:rPr>
        <w:t xml:space="preserve"> S. in </w:t>
      </w:r>
      <w:r w:rsidRPr="000740F4">
        <w:rPr>
          <w:i/>
          <w:color w:val="000000" w:themeColor="text1"/>
        </w:rPr>
        <w:t>aśokavana</w:t>
      </w:r>
      <w:r w:rsidRPr="000740F4">
        <w:rPr>
          <w:color w:val="000000" w:themeColor="text1"/>
        </w:rPr>
        <w:t xml:space="preserve">; </w:t>
      </w:r>
      <w:r w:rsidR="006677B5" w:rsidRPr="000740F4">
        <w:rPr>
          <w:color w:val="000000" w:themeColor="text1"/>
        </w:rPr>
        <w:t>b</w:t>
      </w:r>
      <w:r w:rsidRPr="000740F4">
        <w:rPr>
          <w:color w:val="000000" w:themeColor="text1"/>
        </w:rPr>
        <w:t xml:space="preserve">elow, outside walls, R. + L. consult with Sugrīva and Hanumān], 27 × 18.1 cm.; </w:t>
      </w:r>
      <w:r w:rsidR="006677B5" w:rsidRPr="000740F4">
        <w:rPr>
          <w:color w:val="000000" w:themeColor="text1"/>
        </w:rPr>
        <w:br/>
      </w:r>
      <w:r w:rsidRPr="000740F4">
        <w:rPr>
          <w:color w:val="000000" w:themeColor="text1"/>
        </w:rPr>
        <w:t>14 ll. of text on verso (ex Datia Palace collection, c. 1947)</w:t>
      </w:r>
      <w:r w:rsidRPr="000740F4">
        <w:rPr>
          <w:color w:val="000000" w:themeColor="text1"/>
        </w:rPr>
        <w:tab/>
        <w:t>Sotheby’s 15.10.01: 165</w:t>
      </w:r>
    </w:p>
    <w:p w14:paraId="68F83E11" w14:textId="3299A063" w:rsidR="00D73EBC" w:rsidRPr="000740F4" w:rsidRDefault="00D73EBC" w:rsidP="00FB72F5">
      <w:pPr>
        <w:pStyle w:val="HangingIndent0"/>
        <w:tabs>
          <w:tab w:val="clear" w:pos="0"/>
          <w:tab w:val="left" w:pos="360"/>
          <w:tab w:val="left" w:pos="1080"/>
          <w:tab w:val="right" w:pos="9000"/>
        </w:tabs>
        <w:spacing w:after="60"/>
        <w:ind w:left="720" w:hanging="360"/>
        <w:rPr>
          <w:color w:val="000000" w:themeColor="text1"/>
          <w:lang w:bidi="x-none"/>
        </w:rPr>
      </w:pPr>
      <w:r w:rsidRPr="000740F4">
        <w:rPr>
          <w:color w:val="000000" w:themeColor="text1"/>
          <w:lang w:bidi="x-none"/>
        </w:rPr>
        <w:t xml:space="preserve">Rāvaṇa is told of Prahasta’s death; text on verso = </w:t>
      </w:r>
      <w:r w:rsidRPr="000740F4">
        <w:rPr>
          <w:color w:val="000000" w:themeColor="text1"/>
        </w:rPr>
        <w:t>6.948* + 6.47.4-6 + 951*</w:t>
      </w:r>
      <w:r w:rsidR="00FA75EE" w:rsidRPr="000740F4">
        <w:rPr>
          <w:color w:val="000000" w:themeColor="text1"/>
        </w:rPr>
        <w:t>1-4</w:t>
      </w:r>
      <w:r w:rsidR="00893EDA" w:rsidRPr="000740F4">
        <w:rPr>
          <w:color w:val="000000" w:themeColor="text1"/>
        </w:rPr>
        <w:t xml:space="preserve"> (as N)</w:t>
      </w:r>
      <w:r w:rsidR="009A3DE1" w:rsidRPr="000740F4">
        <w:rPr>
          <w:color w:val="000000" w:themeColor="text1"/>
        </w:rPr>
        <w:br/>
      </w:r>
      <w:r w:rsidR="009A3DE1" w:rsidRPr="000740F4">
        <w:rPr>
          <w:color w:val="000000" w:themeColor="text1"/>
        </w:rPr>
        <w:tab/>
      </w:r>
      <w:r w:rsidRPr="000740F4">
        <w:rPr>
          <w:color w:val="000000" w:themeColor="text1"/>
          <w:lang w:bidi="x-none"/>
        </w:rPr>
        <w:tab/>
        <w:t>Nat. Mus. 56.114/7</w:t>
      </w:r>
    </w:p>
    <w:p w14:paraId="72E61468" w14:textId="0ACECF1E" w:rsidR="00C805DF" w:rsidRPr="000740F4" w:rsidRDefault="00C805DF" w:rsidP="00FB72F5">
      <w:pPr>
        <w:pStyle w:val="HangingIndent0"/>
        <w:tabs>
          <w:tab w:val="clear" w:pos="0"/>
          <w:tab w:val="left" w:pos="360"/>
          <w:tab w:val="left" w:pos="1080"/>
          <w:tab w:val="right" w:pos="9000"/>
        </w:tabs>
        <w:spacing w:after="60"/>
        <w:ind w:left="720" w:hanging="360"/>
        <w:rPr>
          <w:color w:val="000000" w:themeColor="text1"/>
        </w:rPr>
      </w:pPr>
      <w:r w:rsidRPr="000740F4">
        <w:rPr>
          <w:color w:val="000000" w:themeColor="text1"/>
        </w:rPr>
        <w:t>Mandodarī approaches Rāvaṇa</w:t>
      </w:r>
      <w:r w:rsidR="00D73EBC" w:rsidRPr="000740F4">
        <w:rPr>
          <w:color w:val="000000" w:themeColor="text1"/>
        </w:rPr>
        <w:t>,</w:t>
      </w:r>
      <w:r w:rsidRPr="000740F4">
        <w:rPr>
          <w:color w:val="000000" w:themeColor="text1"/>
        </w:rPr>
        <w:t xml:space="preserve"> 26.7 × 18.4 cm.; text on verso</w:t>
      </w:r>
      <w:r w:rsidR="00D11D16" w:rsidRPr="000740F4">
        <w:rPr>
          <w:color w:val="000000" w:themeColor="text1"/>
        </w:rPr>
        <w:t xml:space="preserve"> =</w:t>
      </w:r>
      <w:r w:rsidRPr="000740F4">
        <w:rPr>
          <w:color w:val="000000" w:themeColor="text1"/>
        </w:rPr>
        <w:t xml:space="preserve"> 6.951*4–App.30.40 </w:t>
      </w:r>
      <w:r w:rsidRPr="000740F4">
        <w:rPr>
          <w:color w:val="000000" w:themeColor="text1"/>
        </w:rPr>
        <w:br/>
        <w:t>[ins. after 6.47.6]  (</w:t>
      </w:r>
      <w:r w:rsidRPr="000740F4">
        <w:rPr>
          <w:color w:val="000000" w:themeColor="text1"/>
          <w:lang w:bidi="x-none"/>
        </w:rPr>
        <w:t>also ill. at McGill 2016: 234, no. 123)</w:t>
      </w:r>
      <w:r w:rsidRPr="000740F4">
        <w:rPr>
          <w:color w:val="000000" w:themeColor="text1"/>
        </w:rPr>
        <w:tab/>
        <w:t>San Francisco 2003.4</w:t>
      </w:r>
    </w:p>
    <w:p w14:paraId="7FA9CE84" w14:textId="43CE2CE9" w:rsidR="00C805DF" w:rsidRPr="000740F4" w:rsidRDefault="00C805DF" w:rsidP="00FB72F5">
      <w:pPr>
        <w:pStyle w:val="HangingIndent0"/>
        <w:tabs>
          <w:tab w:val="clear" w:pos="0"/>
          <w:tab w:val="left" w:pos="360"/>
          <w:tab w:val="left" w:pos="1080"/>
          <w:tab w:val="right" w:pos="9000"/>
        </w:tabs>
        <w:spacing w:after="60"/>
        <w:ind w:left="720" w:hanging="360"/>
        <w:rPr>
          <w:color w:val="000000" w:themeColor="text1"/>
          <w:lang w:bidi="x-none"/>
        </w:rPr>
      </w:pPr>
      <w:r w:rsidRPr="000740F4">
        <w:rPr>
          <w:color w:val="000000" w:themeColor="text1"/>
          <w:lang w:bidi="x-none"/>
        </w:rPr>
        <w:t>waking of Kumbhakarṇa, 27.6 × 18.9 cm.; text on verso</w:t>
      </w:r>
      <w:r w:rsidR="00392E6D" w:rsidRPr="000740F4">
        <w:rPr>
          <w:color w:val="000000" w:themeColor="text1"/>
          <w:lang w:bidi="x-none"/>
        </w:rPr>
        <w:t xml:space="preserve"> =</w:t>
      </w:r>
      <w:r w:rsidRPr="000740F4">
        <w:rPr>
          <w:color w:val="000000" w:themeColor="text1"/>
          <w:lang w:bidi="x-none"/>
        </w:rPr>
        <w:t xml:space="preserve"> 6.48.16cd–86cd</w:t>
      </w:r>
      <w:r w:rsidR="00893EDA" w:rsidRPr="000740F4">
        <w:rPr>
          <w:color w:val="000000" w:themeColor="text1"/>
          <w:lang w:bidi="x-none"/>
        </w:rPr>
        <w:t xml:space="preserve"> (as N)</w:t>
      </w:r>
      <w:r w:rsidRPr="000740F4">
        <w:rPr>
          <w:color w:val="000000" w:themeColor="text1"/>
          <w:lang w:bidi="x-none"/>
        </w:rPr>
        <w:t xml:space="preserve">, 1 further damaged l. at foot of page, above which is ink stamp reading </w:t>
      </w:r>
      <w:r w:rsidRPr="000740F4">
        <w:rPr>
          <w:i/>
          <w:iCs/>
          <w:color w:val="000000" w:themeColor="text1"/>
          <w:lang w:bidi="x-none"/>
        </w:rPr>
        <w:t xml:space="preserve">tasvirkhānā datiyā sṭeṭ </w:t>
      </w:r>
      <w:r w:rsidRPr="000740F4">
        <w:rPr>
          <w:i/>
          <w:iCs/>
          <w:color w:val="000000" w:themeColor="text1"/>
          <w:lang w:bidi="x-none"/>
        </w:rPr>
        <w:br/>
      </w:r>
      <w:r w:rsidRPr="000740F4">
        <w:rPr>
          <w:iCs/>
          <w:color w:val="000000" w:themeColor="text1"/>
          <w:lang w:bidi="x-none"/>
        </w:rPr>
        <w:t xml:space="preserve">+ handwritten </w:t>
      </w:r>
      <w:r w:rsidRPr="000740F4">
        <w:rPr>
          <w:i/>
          <w:iCs/>
          <w:color w:val="000000" w:themeColor="text1"/>
          <w:lang w:bidi="x-none"/>
        </w:rPr>
        <w:t>48</w:t>
      </w:r>
      <w:r w:rsidRPr="000740F4">
        <w:rPr>
          <w:color w:val="000000" w:themeColor="text1"/>
          <w:lang w:bidi="x-none"/>
        </w:rPr>
        <w:t xml:space="preserve">  (also ill. at </w:t>
      </w:r>
      <w:r w:rsidRPr="000740F4">
        <w:rPr>
          <w:i/>
          <w:color w:val="000000" w:themeColor="text1"/>
          <w:lang w:bidi="x-none"/>
        </w:rPr>
        <w:t>Rām. illustré</w:t>
      </w:r>
      <w:r w:rsidRPr="000740F4">
        <w:rPr>
          <w:color w:val="000000" w:themeColor="text1"/>
          <w:lang w:bidi="x-none"/>
        </w:rPr>
        <w:t>: VI, 139)</w:t>
      </w:r>
      <w:r w:rsidRPr="000740F4">
        <w:rPr>
          <w:color w:val="000000" w:themeColor="text1"/>
          <w:lang w:bidi="x-none"/>
        </w:rPr>
        <w:tab/>
        <w:t>Met. Mus. 2002.504</w:t>
      </w:r>
    </w:p>
    <w:p w14:paraId="30649E28" w14:textId="7E023F24" w:rsidR="00C805DF" w:rsidRPr="000740F4" w:rsidRDefault="00C805DF" w:rsidP="00FB72F5">
      <w:pPr>
        <w:pStyle w:val="HangingIndent0"/>
        <w:tabs>
          <w:tab w:val="clear" w:pos="0"/>
          <w:tab w:val="left" w:pos="360"/>
          <w:tab w:val="left" w:pos="1080"/>
          <w:tab w:val="right" w:pos="9000"/>
        </w:tabs>
        <w:spacing w:after="60"/>
        <w:ind w:left="720" w:hanging="360"/>
        <w:rPr>
          <w:color w:val="000000" w:themeColor="text1"/>
        </w:rPr>
      </w:pPr>
      <w:r w:rsidRPr="000740F4">
        <w:rPr>
          <w:color w:val="000000" w:themeColor="text1"/>
        </w:rPr>
        <w:t xml:space="preserve">Kumbhakarṇa fights </w:t>
      </w:r>
      <w:r w:rsidRPr="000740F4">
        <w:rPr>
          <w:i/>
          <w:color w:val="000000" w:themeColor="text1"/>
        </w:rPr>
        <w:t>vānaras</w:t>
      </w:r>
      <w:r w:rsidRPr="000740F4">
        <w:rPr>
          <w:color w:val="000000" w:themeColor="text1"/>
        </w:rPr>
        <w:t>; 26.7 × 18.4 cm.; text on verso</w:t>
      </w:r>
      <w:r w:rsidR="00392E6D" w:rsidRPr="000740F4">
        <w:rPr>
          <w:color w:val="000000" w:themeColor="text1"/>
        </w:rPr>
        <w:t xml:space="preserve"> =</w:t>
      </w:r>
      <w:r w:rsidRPr="000740F4">
        <w:rPr>
          <w:color w:val="000000" w:themeColor="text1"/>
        </w:rPr>
        <w:t xml:space="preserve"> 6.53.11cd–1176*7</w:t>
      </w:r>
      <w:r w:rsidR="005B604B" w:rsidRPr="000740F4">
        <w:rPr>
          <w:color w:val="000000" w:themeColor="text1"/>
        </w:rPr>
        <w:t xml:space="preserve"> (as N)</w:t>
      </w:r>
      <w:r w:rsidRPr="000740F4">
        <w:rPr>
          <w:color w:val="000000" w:themeColor="text1"/>
        </w:rPr>
        <w:br/>
        <w:t xml:space="preserve">(also ill. at </w:t>
      </w:r>
      <w:r w:rsidRPr="000740F4">
        <w:rPr>
          <w:i/>
          <w:color w:val="000000" w:themeColor="text1"/>
          <w:lang w:bidi="x-none"/>
        </w:rPr>
        <w:t>Rām. illustré</w:t>
      </w:r>
      <w:r w:rsidRPr="000740F4">
        <w:rPr>
          <w:color w:val="000000" w:themeColor="text1"/>
          <w:lang w:bidi="x-none"/>
        </w:rPr>
        <w:t>: VI, 157 and McGill 2016: 84-85, no. 42)</w:t>
      </w:r>
      <w:r w:rsidRPr="000740F4">
        <w:rPr>
          <w:color w:val="000000" w:themeColor="text1"/>
        </w:rPr>
        <w:tab/>
        <w:t>San Francisco 2003.3</w:t>
      </w:r>
    </w:p>
    <w:p w14:paraId="19610758" w14:textId="33F578DD" w:rsidR="0031085F" w:rsidRPr="000740F4" w:rsidRDefault="0031085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i/>
          <w:color w:val="000000" w:themeColor="text1"/>
        </w:rPr>
        <w:lastRenderedPageBreak/>
        <w:t>rākṣasas</w:t>
      </w:r>
      <w:r w:rsidRPr="000740F4">
        <w:rPr>
          <w:color w:val="000000" w:themeColor="text1"/>
        </w:rPr>
        <w:t xml:space="preserve"> inform Rāvaṇa of Kumbhakarṇa’s death, 26.7 × 19.3 cm.</w:t>
      </w:r>
      <w:r w:rsidR="00392E6D" w:rsidRPr="000740F4">
        <w:rPr>
          <w:color w:val="000000" w:themeColor="text1"/>
        </w:rPr>
        <w:t>; text on verso = 6.56.1-5</w:t>
      </w:r>
      <w:r w:rsidR="00B43705" w:rsidRPr="000740F4">
        <w:rPr>
          <w:color w:val="000000" w:themeColor="text1"/>
        </w:rPr>
        <w:t xml:space="preserve"> + 1222*</w:t>
      </w:r>
      <w:r w:rsidR="00AA49EE" w:rsidRPr="000740F4">
        <w:rPr>
          <w:color w:val="000000" w:themeColor="text1"/>
        </w:rPr>
        <w:t xml:space="preserve">  (insert by all S)</w:t>
      </w:r>
      <w:r w:rsidRPr="000740F4">
        <w:rPr>
          <w:color w:val="000000" w:themeColor="text1"/>
        </w:rPr>
        <w:tab/>
        <w:t>Nat. Mus. 56.114/13</w:t>
      </w:r>
      <w:r w:rsidR="00AA6B18" w:rsidRPr="000740F4">
        <w:rPr>
          <w:color w:val="000000" w:themeColor="text1"/>
        </w:rPr>
        <w:br/>
      </w:r>
      <w:r w:rsidR="00AA6B18" w:rsidRPr="000740F4">
        <w:rPr>
          <w:color w:val="000000" w:themeColor="text1"/>
          <w:lang w:bidi="x-none"/>
        </w:rPr>
        <w:t>(</w:t>
      </w:r>
      <w:r w:rsidR="00AA6B18" w:rsidRPr="000740F4">
        <w:rPr>
          <w:color w:val="000000" w:themeColor="text1"/>
        </w:rPr>
        <w:t xml:space="preserve">also ill. at </w:t>
      </w:r>
      <w:r w:rsidR="00AA6B18" w:rsidRPr="000740F4">
        <w:rPr>
          <w:i/>
          <w:color w:val="000000" w:themeColor="text1"/>
          <w:lang w:bidi="x-none"/>
        </w:rPr>
        <w:t>Rām. illustré</w:t>
      </w:r>
      <w:r w:rsidR="00AA6B18" w:rsidRPr="000740F4">
        <w:rPr>
          <w:color w:val="000000" w:themeColor="text1"/>
          <w:lang w:bidi="x-none"/>
        </w:rPr>
        <w:t>: VI, 201 [identified as death of Makarākṣa])</w:t>
      </w:r>
      <w:r w:rsidR="00AA6B18" w:rsidRPr="000740F4">
        <w:rPr>
          <w:color w:val="000000" w:themeColor="text1"/>
          <w:lang w:bidi="x-none"/>
        </w:rPr>
        <w:tab/>
      </w:r>
    </w:p>
    <w:p w14:paraId="707D206D" w14:textId="59D7082C" w:rsidR="009358D3" w:rsidRPr="000740F4" w:rsidRDefault="009358D3" w:rsidP="00FB72F5">
      <w:pPr>
        <w:pStyle w:val="HangingIndent0"/>
        <w:tabs>
          <w:tab w:val="clear" w:pos="0"/>
          <w:tab w:val="right" w:pos="9000"/>
        </w:tabs>
        <w:spacing w:after="60"/>
        <w:ind w:left="720" w:hanging="360"/>
        <w:rPr>
          <w:color w:val="000000" w:themeColor="text1"/>
        </w:rPr>
      </w:pPr>
      <w:r w:rsidRPr="000740F4">
        <w:rPr>
          <w:color w:val="000000" w:themeColor="text1"/>
        </w:rPr>
        <w:t>battle for Laṅkā (Rāvaṇa enthroned top r</w:t>
      </w:r>
      <w:r w:rsidR="006F70C8" w:rsidRPr="000740F4">
        <w:rPr>
          <w:color w:val="000000" w:themeColor="text1"/>
        </w:rPr>
        <w:t>.</w:t>
      </w:r>
      <w:r w:rsidRPr="000740F4">
        <w:rPr>
          <w:color w:val="000000" w:themeColor="text1"/>
        </w:rPr>
        <w:t>), 26.7 × 19 cm.</w:t>
      </w:r>
      <w:r w:rsidR="0094389B" w:rsidRPr="000740F4">
        <w:rPr>
          <w:color w:val="000000" w:themeColor="text1"/>
        </w:rPr>
        <w:t xml:space="preserve">; text on verso = 1½ unidentified </w:t>
      </w:r>
      <w:r w:rsidR="0094389B" w:rsidRPr="000740F4">
        <w:rPr>
          <w:i/>
          <w:color w:val="000000" w:themeColor="text1"/>
        </w:rPr>
        <w:t>ślokas</w:t>
      </w:r>
      <w:r w:rsidR="0094389B" w:rsidRPr="000740F4">
        <w:rPr>
          <w:color w:val="000000" w:themeColor="text1"/>
        </w:rPr>
        <w:t xml:space="preserve"> + 6.57.45c-49b</w:t>
      </w:r>
      <w:r w:rsidR="00AA49EE" w:rsidRPr="000740F4">
        <w:rPr>
          <w:color w:val="000000" w:themeColor="text1"/>
        </w:rPr>
        <w:t>, including 1247* (insert by all S)</w:t>
      </w:r>
      <w:r w:rsidRPr="000740F4">
        <w:rPr>
          <w:color w:val="000000" w:themeColor="text1"/>
        </w:rPr>
        <w:tab/>
        <w:t>Nat. Mus. 56.114/9</w:t>
      </w:r>
    </w:p>
    <w:p w14:paraId="1F143648" w14:textId="0F364CFF"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i/>
          <w:color w:val="000000" w:themeColor="text1"/>
        </w:rPr>
        <w:t>vānaras</w:t>
      </w:r>
      <w:r w:rsidRPr="000740F4">
        <w:rPr>
          <w:color w:val="000000" w:themeColor="text1"/>
        </w:rPr>
        <w:t xml:space="preserve"> and </w:t>
      </w:r>
      <w:r w:rsidRPr="000740F4">
        <w:rPr>
          <w:i/>
          <w:color w:val="000000" w:themeColor="text1"/>
        </w:rPr>
        <w:t>rākṣasas</w:t>
      </w:r>
      <w:r w:rsidRPr="000740F4">
        <w:rPr>
          <w:color w:val="000000" w:themeColor="text1"/>
        </w:rPr>
        <w:t xml:space="preserve"> fight as R. + L. watch, 27.5 × 18.4 cm.; purple stamp on verso</w:t>
      </w:r>
      <w:r w:rsidRPr="000740F4">
        <w:rPr>
          <w:color w:val="000000" w:themeColor="text1"/>
        </w:rPr>
        <w:tab/>
      </w:r>
      <w:r w:rsidR="001071E1" w:rsidRPr="000740F4">
        <w:rPr>
          <w:color w:val="000000" w:themeColor="text1"/>
        </w:rPr>
        <w:br/>
      </w:r>
      <w:r w:rsidR="0065337E" w:rsidRPr="000740F4">
        <w:rPr>
          <w:color w:val="000000" w:themeColor="text1"/>
        </w:rPr>
        <w:t>(</w:t>
      </w:r>
      <w:r w:rsidR="001071E1" w:rsidRPr="000740F4">
        <w:rPr>
          <w:color w:val="000000" w:themeColor="text1"/>
        </w:rPr>
        <w:t xml:space="preserve">also detail at </w:t>
      </w:r>
      <w:r w:rsidR="001071E1" w:rsidRPr="000740F4">
        <w:rPr>
          <w:i/>
          <w:color w:val="000000" w:themeColor="text1"/>
          <w:lang w:bidi="x-none"/>
        </w:rPr>
        <w:t>Rām. illustré</w:t>
      </w:r>
      <w:r w:rsidR="001071E1" w:rsidRPr="000740F4">
        <w:rPr>
          <w:color w:val="000000" w:themeColor="text1"/>
          <w:lang w:bidi="x-none"/>
        </w:rPr>
        <w:t>: VI, 88-89)</w:t>
      </w:r>
      <w:r w:rsidRPr="000740F4">
        <w:rPr>
          <w:color w:val="000000" w:themeColor="text1"/>
        </w:rPr>
        <w:tab/>
        <w:t>Minneapolis Institute of Arts 2010.6.2</w:t>
      </w:r>
    </w:p>
    <w:p w14:paraId="0CF1FC47"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 xml:space="preserve">R. + L. + </w:t>
      </w:r>
      <w:r w:rsidRPr="000740F4">
        <w:rPr>
          <w:i/>
          <w:color w:val="000000" w:themeColor="text1"/>
          <w:lang w:bidi="x-none"/>
        </w:rPr>
        <w:t>vānaras</w:t>
      </w:r>
      <w:r w:rsidRPr="000740F4">
        <w:rPr>
          <w:color w:val="000000" w:themeColor="text1"/>
          <w:lang w:bidi="x-none"/>
        </w:rPr>
        <w:t xml:space="preserve"> before Laṅkā , 1600-10, 26 × 13.5 cm.</w:t>
      </w:r>
      <w:r w:rsidRPr="000740F4">
        <w:rPr>
          <w:color w:val="000000" w:themeColor="text1"/>
          <w:lang w:bidi="x-none"/>
        </w:rPr>
        <w:tab/>
        <w:t>Nat. Mus. 61.1238</w:t>
      </w:r>
      <w:r w:rsidRPr="000740F4">
        <w:rPr>
          <w:color w:val="000000" w:themeColor="text1"/>
          <w:lang w:bidi="x-none"/>
        </w:rPr>
        <w:br/>
        <w:t xml:space="preserve">(ill. at </w:t>
      </w:r>
      <w:r w:rsidRPr="000740F4">
        <w:rPr>
          <w:i/>
          <w:color w:val="000000" w:themeColor="text1"/>
          <w:lang w:bidi="x-none"/>
        </w:rPr>
        <w:t>Min. mogholes</w:t>
      </w:r>
      <w:r w:rsidRPr="000740F4">
        <w:rPr>
          <w:color w:val="000000" w:themeColor="text1"/>
          <w:lang w:bidi="x-none"/>
        </w:rPr>
        <w:t xml:space="preserve"> pp. 48-49, no. 13; Daljeet 1999: 45; </w:t>
      </w:r>
      <w:r w:rsidRPr="000740F4">
        <w:rPr>
          <w:i/>
          <w:color w:val="000000" w:themeColor="text1"/>
          <w:lang w:bidi="x-none"/>
        </w:rPr>
        <w:t>Rām. illustré</w:t>
      </w:r>
      <w:r w:rsidRPr="000740F4">
        <w:rPr>
          <w:color w:val="000000" w:themeColor="text1"/>
          <w:lang w:bidi="x-none"/>
        </w:rPr>
        <w:t>: VI, 101)</w:t>
      </w:r>
      <w:r w:rsidRPr="000740F4">
        <w:rPr>
          <w:color w:val="000000" w:themeColor="text1"/>
          <w:lang w:bidi="x-none"/>
        </w:rPr>
        <w:tab/>
      </w:r>
    </w:p>
    <w:p w14:paraId="3C789768"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sends Aṅgada as envoy to Rāvaṇa (</w:t>
      </w:r>
      <w:r w:rsidRPr="000740F4">
        <w:rPr>
          <w:i/>
          <w:color w:val="000000" w:themeColor="text1"/>
          <w:lang w:bidi="x-none"/>
        </w:rPr>
        <w:t>Rām. illustré</w:t>
      </w:r>
      <w:r w:rsidRPr="000740F4">
        <w:rPr>
          <w:color w:val="000000" w:themeColor="text1"/>
          <w:lang w:bidi="x-none"/>
        </w:rPr>
        <w:t>: VI, 96)</w:t>
      </w:r>
      <w:r w:rsidRPr="000740F4">
        <w:rPr>
          <w:color w:val="000000" w:themeColor="text1"/>
          <w:lang w:bidi="x-none"/>
        </w:rPr>
        <w:tab/>
        <w:t>Nat. Mus.</w:t>
      </w:r>
    </w:p>
    <w:p w14:paraId="61BBA894" w14:textId="5457F615" w:rsidR="00C805DF" w:rsidRPr="000740F4" w:rsidRDefault="00C805DF" w:rsidP="00FB72F5">
      <w:pPr>
        <w:pStyle w:val="HangingIndent0"/>
        <w:tabs>
          <w:tab w:val="clear" w:pos="0"/>
          <w:tab w:val="right" w:pos="9000"/>
        </w:tabs>
        <w:spacing w:after="60"/>
        <w:ind w:left="720" w:hanging="360"/>
        <w:rPr>
          <w:color w:val="000000" w:themeColor="text1"/>
        </w:rPr>
      </w:pPr>
      <w:r w:rsidRPr="000740F4">
        <w:rPr>
          <w:color w:val="000000" w:themeColor="text1"/>
        </w:rPr>
        <w:t xml:space="preserve">R. + L. + </w:t>
      </w:r>
      <w:r w:rsidRPr="000740F4">
        <w:rPr>
          <w:i/>
          <w:color w:val="000000" w:themeColor="text1"/>
        </w:rPr>
        <w:t>vānaras</w:t>
      </w:r>
      <w:r w:rsidRPr="000740F4">
        <w:rPr>
          <w:color w:val="000000" w:themeColor="text1"/>
        </w:rPr>
        <w:t xml:space="preserve"> fighting </w:t>
      </w:r>
      <w:r w:rsidRPr="000740F4">
        <w:rPr>
          <w:i/>
          <w:color w:val="000000" w:themeColor="text1"/>
        </w:rPr>
        <w:t>rākṣasas</w:t>
      </w:r>
      <w:r w:rsidRPr="000740F4">
        <w:rPr>
          <w:color w:val="000000" w:themeColor="text1"/>
        </w:rPr>
        <w:t xml:space="preserve">, 29 × 19.5 cm. </w:t>
      </w:r>
      <w:r w:rsidR="0055275C" w:rsidRPr="000740F4">
        <w:rPr>
          <w:color w:val="000000" w:themeColor="text1"/>
        </w:rPr>
        <w:t xml:space="preserve"> </w:t>
      </w:r>
      <w:r w:rsidRPr="000740F4">
        <w:rPr>
          <w:color w:val="000000" w:themeColor="text1"/>
        </w:rPr>
        <w:t xml:space="preserve">(ill. </w:t>
      </w:r>
      <w:r w:rsidRPr="000740F4">
        <w:rPr>
          <w:i/>
          <w:color w:val="000000" w:themeColor="text1"/>
        </w:rPr>
        <w:t>Min. mogholes</w:t>
      </w:r>
      <w:r w:rsidRPr="000740F4">
        <w:rPr>
          <w:color w:val="000000" w:themeColor="text1"/>
        </w:rPr>
        <w:t xml:space="preserve"> pp. 50-51, no. 14; </w:t>
      </w:r>
      <w:r w:rsidR="0055275C" w:rsidRPr="000740F4">
        <w:rPr>
          <w:color w:val="000000" w:themeColor="text1"/>
        </w:rPr>
        <w:br/>
      </w:r>
      <w:r w:rsidRPr="000740F4">
        <w:rPr>
          <w:color w:val="000000" w:themeColor="text1"/>
        </w:rPr>
        <w:t xml:space="preserve">Daljeet 1999: 46-47; </w:t>
      </w:r>
      <w:r w:rsidRPr="000740F4">
        <w:rPr>
          <w:i/>
          <w:color w:val="000000" w:themeColor="text1"/>
          <w:lang w:bidi="x-none"/>
        </w:rPr>
        <w:t>Rām. illustré</w:t>
      </w:r>
      <w:r w:rsidRPr="000740F4">
        <w:rPr>
          <w:color w:val="000000" w:themeColor="text1"/>
          <w:lang w:bidi="x-none"/>
        </w:rPr>
        <w:t>: VI,</w:t>
      </w:r>
      <w:r w:rsidR="0055275C" w:rsidRPr="000740F4">
        <w:rPr>
          <w:color w:val="000000" w:themeColor="text1"/>
          <w:lang w:bidi="x-none"/>
        </w:rPr>
        <w:t xml:space="preserve"> 16-17 [detail],</w:t>
      </w:r>
      <w:r w:rsidRPr="000740F4">
        <w:rPr>
          <w:color w:val="000000" w:themeColor="text1"/>
          <w:lang w:bidi="x-none"/>
        </w:rPr>
        <w:t xml:space="preserve"> 103 + 126</w:t>
      </w:r>
      <w:r w:rsidRPr="000740F4">
        <w:rPr>
          <w:color w:val="000000" w:themeColor="text1"/>
        </w:rPr>
        <w:t>)</w:t>
      </w:r>
      <w:r w:rsidR="0055275C" w:rsidRPr="000740F4">
        <w:rPr>
          <w:color w:val="000000" w:themeColor="text1"/>
        </w:rPr>
        <w:tab/>
        <w:t>Nat. Mus. 56.93/4</w:t>
      </w:r>
    </w:p>
    <w:p w14:paraId="535464E1" w14:textId="77777777" w:rsidR="0022473C"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i/>
          <w:color w:val="000000" w:themeColor="text1"/>
        </w:rPr>
        <w:t>vānara</w:t>
      </w:r>
      <w:r w:rsidRPr="000740F4">
        <w:rPr>
          <w:color w:val="000000" w:themeColor="text1"/>
        </w:rPr>
        <w:t xml:space="preserve"> army attacking the </w:t>
      </w:r>
      <w:r w:rsidRPr="000740F4">
        <w:rPr>
          <w:i/>
          <w:color w:val="000000" w:themeColor="text1"/>
        </w:rPr>
        <w:t>rākṣasas</w:t>
      </w:r>
      <w:r w:rsidRPr="000740F4">
        <w:rPr>
          <w:color w:val="000000" w:themeColor="text1"/>
        </w:rPr>
        <w:t xml:space="preserve"> </w:t>
      </w:r>
      <w:r w:rsidRPr="000740F4">
        <w:rPr>
          <w:color w:val="000000" w:themeColor="text1"/>
        </w:rPr>
        <w:tab/>
      </w:r>
      <w:r w:rsidRPr="000740F4">
        <w:rPr>
          <w:color w:val="000000" w:themeColor="text1"/>
          <w:lang w:bidi="x-none"/>
        </w:rPr>
        <w:t>Nat. Mus.</w:t>
      </w:r>
      <w:r w:rsidRPr="000740F4">
        <w:rPr>
          <w:color w:val="000000" w:themeColor="text1"/>
        </w:rPr>
        <w:br/>
        <w:t xml:space="preserve">(Chandra 1957-59, pl.25a; </w:t>
      </w:r>
      <w:r w:rsidRPr="000740F4">
        <w:rPr>
          <w:i/>
          <w:color w:val="000000" w:themeColor="text1"/>
          <w:lang w:bidi="x-none"/>
        </w:rPr>
        <w:t>Rām. illustré</w:t>
      </w:r>
      <w:r w:rsidRPr="000740F4">
        <w:rPr>
          <w:color w:val="000000" w:themeColor="text1"/>
          <w:lang w:bidi="x-none"/>
        </w:rPr>
        <w:t>: VI, 37 [detail: Rāvaṇa in his palace])</w:t>
      </w:r>
    </w:p>
    <w:p w14:paraId="773F13DF" w14:textId="1BFB9927" w:rsidR="00C805DF" w:rsidRPr="000740F4" w:rsidRDefault="0022473C" w:rsidP="00FB72F5">
      <w:pPr>
        <w:pStyle w:val="HangingIndent0"/>
        <w:tabs>
          <w:tab w:val="clear" w:pos="0"/>
          <w:tab w:val="left" w:pos="720"/>
          <w:tab w:val="right" w:pos="9000"/>
        </w:tabs>
        <w:spacing w:after="60"/>
        <w:ind w:left="720" w:hanging="360"/>
        <w:rPr>
          <w:color w:val="000000" w:themeColor="text1"/>
          <w:lang w:bidi="x-none"/>
        </w:rPr>
      </w:pPr>
      <w:r w:rsidRPr="000740F4">
        <w:rPr>
          <w:i/>
          <w:color w:val="000000" w:themeColor="text1"/>
        </w:rPr>
        <w:t>vānara</w:t>
      </w:r>
      <w:r w:rsidRPr="000740F4">
        <w:rPr>
          <w:color w:val="000000" w:themeColor="text1"/>
        </w:rPr>
        <w:t xml:space="preserve"> army attacking the </w:t>
      </w:r>
      <w:r w:rsidRPr="000740F4">
        <w:rPr>
          <w:i/>
          <w:color w:val="000000" w:themeColor="text1"/>
        </w:rPr>
        <w:t>rākṣasas</w:t>
      </w:r>
      <w:r w:rsidR="00887A56" w:rsidRPr="000740F4">
        <w:rPr>
          <w:color w:val="000000" w:themeColor="text1"/>
        </w:rPr>
        <w:t>, c. 1595, 28.3</w:t>
      </w:r>
      <w:r w:rsidR="00887A56" w:rsidRPr="000740F4">
        <w:rPr>
          <w:color w:val="000000" w:themeColor="text1"/>
          <w:lang w:bidi="x-none"/>
        </w:rPr>
        <w:t xml:space="preserve"> </w:t>
      </w:r>
      <w:r w:rsidR="00887A56" w:rsidRPr="000740F4">
        <w:rPr>
          <w:color w:val="000000" w:themeColor="text1"/>
        </w:rPr>
        <w:t>× 19.1 cm</w:t>
      </w:r>
      <w:r w:rsidR="00466C5D" w:rsidRPr="000740F4">
        <w:rPr>
          <w:color w:val="000000" w:themeColor="text1"/>
        </w:rPr>
        <w:t>.</w:t>
      </w:r>
      <w:r w:rsidR="00887A56" w:rsidRPr="000740F4">
        <w:rPr>
          <w:color w:val="000000" w:themeColor="text1"/>
        </w:rPr>
        <w:tab/>
        <w:t>Cornell</w:t>
      </w:r>
      <w:r w:rsidR="00887A56" w:rsidRPr="000740F4">
        <w:rPr>
          <w:color w:val="000000" w:themeColor="text1"/>
          <w:lang w:bidi="x-none"/>
        </w:rPr>
        <w:t xml:space="preserve"> 99.011</w:t>
      </w:r>
    </w:p>
    <w:p w14:paraId="49EA579C" w14:textId="3DBC0C7F" w:rsidR="00C805DF" w:rsidRPr="000740F4" w:rsidRDefault="00C805DF" w:rsidP="00FB72F5">
      <w:pPr>
        <w:pStyle w:val="HangingIndent0"/>
        <w:tabs>
          <w:tab w:val="clear" w:pos="0"/>
          <w:tab w:val="left" w:pos="1080"/>
          <w:tab w:val="right" w:pos="9000"/>
        </w:tabs>
        <w:spacing w:after="60"/>
        <w:ind w:left="720" w:hanging="360"/>
        <w:rPr>
          <w:color w:val="000000" w:themeColor="text1"/>
          <w:lang w:bidi="x-none"/>
        </w:rPr>
      </w:pPr>
      <w:r w:rsidRPr="000740F4">
        <w:rPr>
          <w:color w:val="000000" w:themeColor="text1"/>
          <w:lang w:bidi="x-none"/>
        </w:rPr>
        <w:t xml:space="preserve">arrival of Atikāya (?) on battlefield, 27.3 </w:t>
      </w:r>
      <w:r w:rsidRPr="000740F4">
        <w:rPr>
          <w:color w:val="000000" w:themeColor="text1"/>
        </w:rPr>
        <w:t>× 18.1 cm,</w:t>
      </w:r>
      <w:r w:rsidR="00C86033" w:rsidRPr="000740F4">
        <w:rPr>
          <w:color w:val="000000" w:themeColor="text1"/>
        </w:rPr>
        <w:t xml:space="preserve"> 13 ll. of text on verso</w:t>
      </w:r>
      <w:r w:rsidRPr="000740F4">
        <w:rPr>
          <w:color w:val="000000" w:themeColor="text1"/>
          <w:lang w:bidi="x-none"/>
        </w:rPr>
        <w:t xml:space="preserve"> </w:t>
      </w:r>
      <w:r w:rsidR="00C86033" w:rsidRPr="000740F4">
        <w:rPr>
          <w:color w:val="000000" w:themeColor="text1"/>
          <w:lang w:bidi="x-none"/>
        </w:rPr>
        <w:br/>
      </w:r>
      <w:r w:rsidRPr="000740F4">
        <w:rPr>
          <w:color w:val="000000" w:themeColor="text1"/>
          <w:lang w:bidi="x-none"/>
        </w:rPr>
        <w:t>(</w:t>
      </w:r>
      <w:r w:rsidRPr="000740F4">
        <w:rPr>
          <w:i/>
          <w:color w:val="000000" w:themeColor="text1"/>
          <w:lang w:bidi="x-none"/>
        </w:rPr>
        <w:t>Rām. illustré</w:t>
      </w:r>
      <w:r w:rsidRPr="000740F4">
        <w:rPr>
          <w:color w:val="000000" w:themeColor="text1"/>
          <w:lang w:bidi="x-none"/>
        </w:rPr>
        <w:t>: VI, 178; Topsfield 2004: 358-9, no. 158 [</w:t>
      </w:r>
      <w:r w:rsidRPr="000740F4">
        <w:rPr>
          <w:b/>
          <w:color w:val="000000" w:themeColor="text1"/>
          <w:lang w:bidi="x-none"/>
        </w:rPr>
        <w:t>scan</w:t>
      </w:r>
      <w:r w:rsidRPr="000740F4">
        <w:rPr>
          <w:color w:val="000000" w:themeColor="text1"/>
          <w:lang w:bidi="x-none"/>
        </w:rPr>
        <w:t>])</w:t>
      </w:r>
      <w:r w:rsidRPr="000740F4">
        <w:rPr>
          <w:color w:val="000000" w:themeColor="text1"/>
          <w:lang w:bidi="x-none"/>
        </w:rPr>
        <w:tab/>
        <w:t>coll. Cynthia Hazen Polsky</w:t>
      </w:r>
    </w:p>
    <w:p w14:paraId="70F36521" w14:textId="3E5C76AA" w:rsidR="00A40503" w:rsidRPr="000740F4" w:rsidRDefault="00A40503" w:rsidP="00FB72F5">
      <w:pPr>
        <w:pStyle w:val="HangingIndent0"/>
        <w:tabs>
          <w:tab w:val="clear" w:pos="0"/>
          <w:tab w:val="left" w:pos="720"/>
          <w:tab w:val="left" w:pos="1080"/>
          <w:tab w:val="right" w:pos="9000"/>
        </w:tabs>
        <w:spacing w:after="60"/>
        <w:ind w:left="720" w:hanging="360"/>
        <w:rPr>
          <w:rFonts w:eastAsia="MingLiU" w:cs="MingLiU"/>
          <w:color w:val="000000" w:themeColor="text1"/>
        </w:rPr>
      </w:pPr>
      <w:r w:rsidRPr="000740F4">
        <w:rPr>
          <w:i/>
          <w:color w:val="000000" w:themeColor="text1"/>
        </w:rPr>
        <w:t xml:space="preserve">rākṣasas </w:t>
      </w:r>
      <w:r w:rsidRPr="000740F4">
        <w:rPr>
          <w:color w:val="000000" w:themeColor="text1"/>
        </w:rPr>
        <w:t xml:space="preserve">report death of Indrajit to Rāvaṇa (enthroned top r., 10 human + 1 donkey heads) as R. + L. watch </w:t>
      </w:r>
      <w:r w:rsidRPr="000740F4">
        <w:rPr>
          <w:i/>
          <w:color w:val="000000" w:themeColor="text1"/>
        </w:rPr>
        <w:t>vānaras</w:t>
      </w:r>
      <w:r w:rsidRPr="000740F4">
        <w:rPr>
          <w:color w:val="000000" w:themeColor="text1"/>
        </w:rPr>
        <w:t xml:space="preserve"> fighting </w:t>
      </w:r>
      <w:r w:rsidRPr="000740F4">
        <w:rPr>
          <w:i/>
          <w:color w:val="000000" w:themeColor="text1"/>
        </w:rPr>
        <w:t>rākṣasas</w:t>
      </w:r>
      <w:r w:rsidRPr="000740F4">
        <w:rPr>
          <w:color w:val="000000" w:themeColor="text1"/>
        </w:rPr>
        <w:t xml:space="preserve"> outside walls, 28.6 × 18.5 cm.; text on verso =  6.80.1-10d </w:t>
      </w:r>
      <w:r w:rsidR="00AA49EE" w:rsidRPr="000740F4">
        <w:rPr>
          <w:color w:val="000000" w:themeColor="text1"/>
        </w:rPr>
        <w:t>(as N)</w:t>
      </w:r>
      <w:r w:rsidRPr="000740F4">
        <w:rPr>
          <w:color w:val="000000" w:themeColor="text1"/>
        </w:rPr>
        <w:tab/>
        <w:t>Nat. Mus. 56.93/5</w:t>
      </w:r>
      <w:r w:rsidRPr="000740F4">
        <w:rPr>
          <w:color w:val="000000" w:themeColor="text1"/>
        </w:rPr>
        <w:br/>
        <w:t xml:space="preserve">(also ill. at Chandra 1957-59, pl.21; Sharma 1974, pl. 7; </w:t>
      </w:r>
      <w:r w:rsidRPr="000740F4">
        <w:rPr>
          <w:i/>
          <w:color w:val="000000" w:themeColor="text1"/>
          <w:lang w:bidi="x-none"/>
        </w:rPr>
        <w:t>Rām. illustré</w:t>
      </w:r>
      <w:r w:rsidRPr="000740F4">
        <w:rPr>
          <w:color w:val="000000" w:themeColor="text1"/>
          <w:lang w:bidi="x-none"/>
        </w:rPr>
        <w:t>: VI, 99</w:t>
      </w:r>
      <w:r w:rsidRPr="000740F4">
        <w:rPr>
          <w:color w:val="000000" w:themeColor="text1"/>
        </w:rPr>
        <w:t>)</w:t>
      </w:r>
    </w:p>
    <w:p w14:paraId="4B5B5D0E" w14:textId="570AF101"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Hanum</w:t>
      </w:r>
      <w:r w:rsidRPr="000740F4">
        <w:rPr>
          <w:rFonts w:cs="Calibri Light"/>
          <w:color w:val="000000" w:themeColor="text1"/>
        </w:rPr>
        <w:t>ā</w:t>
      </w:r>
      <w:r w:rsidRPr="000740F4">
        <w:rPr>
          <w:color w:val="000000" w:themeColor="text1"/>
        </w:rPr>
        <w:t>n brings healing herbs to R + L., 26.3 × 18.2 cm., 26.3 × 18.3 cm.; text on verso</w:t>
      </w:r>
      <w:r w:rsidR="00D11D16" w:rsidRPr="000740F4">
        <w:rPr>
          <w:color w:val="000000" w:themeColor="text1"/>
        </w:rPr>
        <w:t xml:space="preserve"> =</w:t>
      </w:r>
      <w:r w:rsidRPr="000740F4">
        <w:rPr>
          <w:color w:val="000000" w:themeColor="text1"/>
        </w:rPr>
        <w:t xml:space="preserve"> </w:t>
      </w:r>
      <w:r w:rsidRPr="000740F4">
        <w:rPr>
          <w:color w:val="000000" w:themeColor="text1"/>
        </w:rPr>
        <w:br/>
        <w:t>6 App.56.28 [ins. after 6.89.12 or 4] to 6.89.22cd</w:t>
      </w:r>
      <w:r w:rsidR="00591D38" w:rsidRPr="000740F4">
        <w:rPr>
          <w:color w:val="000000" w:themeColor="text1"/>
        </w:rPr>
        <w:t xml:space="preserve"> </w:t>
      </w:r>
      <w:r w:rsidR="00EE4E54" w:rsidRPr="000740F4">
        <w:rPr>
          <w:color w:val="000000" w:themeColor="text1"/>
        </w:rPr>
        <w:t>(as NE)</w:t>
      </w:r>
      <w:r w:rsidRPr="000740F4">
        <w:rPr>
          <w:color w:val="000000" w:themeColor="text1"/>
        </w:rPr>
        <w:t xml:space="preserve">  (Binney coll.)</w:t>
      </w:r>
      <w:r w:rsidRPr="000740F4">
        <w:rPr>
          <w:color w:val="000000" w:themeColor="text1"/>
        </w:rPr>
        <w:tab/>
      </w:r>
      <w:r w:rsidRPr="000740F4">
        <w:rPr>
          <w:color w:val="000000" w:themeColor="text1"/>
        </w:rPr>
        <w:br/>
        <w:t>(also ill. at</w:t>
      </w:r>
      <w:r w:rsidR="00BE5158" w:rsidRPr="000740F4">
        <w:rPr>
          <w:color w:val="000000" w:themeColor="text1"/>
        </w:rPr>
        <w:t xml:space="preserve"> Binney </w:t>
      </w:r>
      <w:r w:rsidR="00067BB2" w:rsidRPr="000740F4">
        <w:rPr>
          <w:color w:val="000000" w:themeColor="text1"/>
        </w:rPr>
        <w:t>1973: 48, no. 24;</w:t>
      </w:r>
      <w:r w:rsidRPr="000740F4">
        <w:rPr>
          <w:color w:val="000000" w:themeColor="text1"/>
        </w:rPr>
        <w:t xml:space="preserve"> </w:t>
      </w:r>
      <w:r w:rsidRPr="000740F4">
        <w:rPr>
          <w:i/>
          <w:color w:val="000000" w:themeColor="text1"/>
          <w:lang w:bidi="x-none"/>
        </w:rPr>
        <w:t>R</w:t>
      </w:r>
      <w:r w:rsidRPr="000740F4">
        <w:rPr>
          <w:rFonts w:cs="Calibri Light"/>
          <w:i/>
          <w:color w:val="000000" w:themeColor="text1"/>
          <w:lang w:bidi="x-none"/>
        </w:rPr>
        <w:t>ā</w:t>
      </w:r>
      <w:r w:rsidRPr="000740F4">
        <w:rPr>
          <w:i/>
          <w:color w:val="000000" w:themeColor="text1"/>
          <w:lang w:bidi="x-none"/>
        </w:rPr>
        <w:t>m. illustré</w:t>
      </w:r>
      <w:r w:rsidRPr="000740F4">
        <w:rPr>
          <w:color w:val="000000" w:themeColor="text1"/>
          <w:lang w:bidi="x-none"/>
        </w:rPr>
        <w:t>: VI, 227)</w:t>
      </w:r>
      <w:r w:rsidRPr="000740F4">
        <w:rPr>
          <w:color w:val="000000" w:themeColor="text1"/>
        </w:rPr>
        <w:tab/>
      </w:r>
      <w:r w:rsidR="00EE4E54" w:rsidRPr="000740F4">
        <w:rPr>
          <w:color w:val="000000" w:themeColor="text1"/>
        </w:rPr>
        <w:t>San Diego 1990.290</w:t>
      </w:r>
    </w:p>
    <w:p w14:paraId="2A9E715F" w14:textId="77777777" w:rsidR="00C805DF" w:rsidRPr="000740F4" w:rsidRDefault="00C805DF" w:rsidP="00FB72F5">
      <w:pPr>
        <w:pStyle w:val="HangingIndent0"/>
        <w:tabs>
          <w:tab w:val="clear" w:pos="0"/>
          <w:tab w:val="left" w:pos="900"/>
          <w:tab w:val="right" w:pos="9000"/>
        </w:tabs>
        <w:spacing w:after="60"/>
        <w:ind w:left="720" w:hanging="360"/>
        <w:rPr>
          <w:color w:val="000000" w:themeColor="text1"/>
        </w:rPr>
      </w:pPr>
      <w:r w:rsidRPr="000740F4">
        <w:rPr>
          <w:color w:val="000000" w:themeColor="text1"/>
        </w:rPr>
        <w:t xml:space="preserve">battle between R. and Rāvaṇa; Rājasthānī style of mid 18th cent. imitating series style </w:t>
      </w:r>
      <w:r w:rsidRPr="000740F4">
        <w:rPr>
          <w:color w:val="000000" w:themeColor="text1"/>
        </w:rPr>
        <w:br/>
        <w:t xml:space="preserve">(i.e. replacement; ill. at Chandra 1957-59, pl.23b) </w:t>
      </w:r>
      <w:r w:rsidRPr="000740F4">
        <w:rPr>
          <w:color w:val="000000" w:themeColor="text1"/>
        </w:rPr>
        <w:tab/>
        <w:t>coll. of Shri Haridas Swali, Bombay</w:t>
      </w:r>
    </w:p>
    <w:p w14:paraId="1B701E8F" w14:textId="77777777"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lang w:bidi="x-none"/>
        </w:rPr>
      </w:pPr>
      <w:r w:rsidRPr="000740F4">
        <w:rPr>
          <w:color w:val="000000" w:themeColor="text1"/>
          <w:lang w:bidi="x-none"/>
        </w:rPr>
        <w:t xml:space="preserve">R. attacks Rāvaṇa in his chariot, 26.7 × 17.8 cm. </w:t>
      </w:r>
      <w:r w:rsidRPr="000740F4">
        <w:rPr>
          <w:color w:val="000000" w:themeColor="text1"/>
          <w:lang w:bidi="x-none"/>
        </w:rPr>
        <w:tab/>
        <w:t>Rietberg (Fischer coll.)</w:t>
      </w:r>
      <w:r w:rsidRPr="000740F4">
        <w:rPr>
          <w:color w:val="000000" w:themeColor="text1"/>
          <w:lang w:bidi="x-none"/>
        </w:rPr>
        <w:br/>
        <w:t xml:space="preserve">(Britschgi + Fischer 2008, no. 80; </w:t>
      </w:r>
      <w:r w:rsidRPr="000740F4">
        <w:rPr>
          <w:i/>
          <w:color w:val="000000" w:themeColor="text1"/>
          <w:lang w:bidi="x-none"/>
        </w:rPr>
        <w:t>Rām. illustré</w:t>
      </w:r>
      <w:r w:rsidRPr="000740F4">
        <w:rPr>
          <w:color w:val="000000" w:themeColor="text1"/>
          <w:lang w:bidi="x-none"/>
        </w:rPr>
        <w:t>: VI, 257)</w:t>
      </w:r>
    </w:p>
    <w:p w14:paraId="03162F63" w14:textId="0699C245"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lang w:bidi="x-none"/>
        </w:rPr>
      </w:pPr>
      <w:r w:rsidRPr="000740F4">
        <w:rPr>
          <w:color w:val="000000" w:themeColor="text1"/>
        </w:rPr>
        <w:t>R. + L. observe dying Rāvaṇa, 26.8 × 19.1 cm.</w:t>
      </w:r>
      <w:r w:rsidR="00AF5E3C" w:rsidRPr="000740F4">
        <w:rPr>
          <w:color w:val="000000" w:themeColor="text1"/>
        </w:rPr>
        <w:t>, 14 ll. of text on verso</w:t>
      </w:r>
      <w:r w:rsidRPr="000740F4">
        <w:rPr>
          <w:color w:val="000000" w:themeColor="text1"/>
        </w:rPr>
        <w:tab/>
        <w:t>Sotheby’s 23.05.06: 77</w:t>
      </w:r>
      <w:r w:rsidRPr="000740F4">
        <w:rPr>
          <w:color w:val="000000" w:themeColor="text1"/>
        </w:rPr>
        <w:br/>
        <w:t>(subsequently Kiran Nadar Museum of Art, New Delhi, via Osian’s Auction</w:t>
      </w:r>
      <w:r w:rsidR="00F82CCF" w:rsidRPr="000740F4">
        <w:rPr>
          <w:color w:val="000000" w:themeColor="text1"/>
        </w:rPr>
        <w:t>; also ill. at</w:t>
      </w:r>
      <w:r w:rsidR="00F82CCF" w:rsidRPr="000740F4">
        <w:rPr>
          <w:i/>
          <w:color w:val="000000" w:themeColor="text1"/>
          <w:lang w:bidi="x-none"/>
        </w:rPr>
        <w:t xml:space="preserve"> </w:t>
      </w:r>
      <w:r w:rsidRPr="000740F4">
        <w:rPr>
          <w:i/>
          <w:color w:val="000000" w:themeColor="text1"/>
          <w:lang w:bidi="x-none"/>
        </w:rPr>
        <w:t>Rām. illustré</w:t>
      </w:r>
      <w:r w:rsidRPr="000740F4">
        <w:rPr>
          <w:color w:val="000000" w:themeColor="text1"/>
          <w:lang w:bidi="x-none"/>
        </w:rPr>
        <w:t>: VI, 27</w:t>
      </w:r>
      <w:r w:rsidR="00182610" w:rsidRPr="000740F4">
        <w:rPr>
          <w:color w:val="000000" w:themeColor="text1"/>
          <w:lang w:bidi="x-none"/>
        </w:rPr>
        <w:t>3</w:t>
      </w:r>
      <w:r w:rsidRPr="000740F4">
        <w:rPr>
          <w:color w:val="000000" w:themeColor="text1"/>
          <w:lang w:bidi="x-none"/>
        </w:rPr>
        <w:t>)</w:t>
      </w:r>
      <w:r w:rsidRPr="000740F4">
        <w:rPr>
          <w:color w:val="000000" w:themeColor="text1"/>
          <w:lang w:bidi="x-none"/>
        </w:rPr>
        <w:tab/>
      </w:r>
    </w:p>
    <w:p w14:paraId="64E16EB3" w14:textId="77777777" w:rsidR="007F3F99" w:rsidRPr="000740F4" w:rsidRDefault="007F3F99" w:rsidP="00FB72F5">
      <w:pPr>
        <w:pStyle w:val="HangingIndent0"/>
        <w:tabs>
          <w:tab w:val="clear" w:pos="0"/>
          <w:tab w:val="left" w:pos="720"/>
          <w:tab w:val="right" w:pos="9000"/>
        </w:tabs>
        <w:spacing w:after="60"/>
        <w:ind w:left="720" w:hanging="360"/>
        <w:rPr>
          <w:color w:val="000000" w:themeColor="text1"/>
        </w:rPr>
      </w:pPr>
      <w:r w:rsidRPr="000740F4">
        <w:rPr>
          <w:i/>
          <w:color w:val="000000" w:themeColor="text1"/>
        </w:rPr>
        <w:t>agni-parīkṣā</w:t>
      </w:r>
      <w:r w:rsidRPr="000740F4">
        <w:rPr>
          <w:color w:val="000000" w:themeColor="text1"/>
        </w:rPr>
        <w:t xml:space="preserve"> of Sītā, 28 × 18.9 cm. (also ill. at Chandra 1957-59, pl. 18; Morley 1981 pl. Q; Tandon 2002, pl. 6; </w:t>
      </w:r>
      <w:r w:rsidRPr="000740F4">
        <w:rPr>
          <w:i/>
          <w:color w:val="000000" w:themeColor="text1"/>
          <w:lang w:bidi="x-none"/>
        </w:rPr>
        <w:t>Rām. illustré</w:t>
      </w:r>
      <w:r w:rsidRPr="000740F4">
        <w:rPr>
          <w:color w:val="000000" w:themeColor="text1"/>
          <w:lang w:bidi="x-none"/>
        </w:rPr>
        <w:t>: VI, 287)</w:t>
      </w:r>
      <w:r w:rsidRPr="000740F4">
        <w:rPr>
          <w:color w:val="000000" w:themeColor="text1"/>
          <w:lang w:bidi="x-none"/>
        </w:rPr>
        <w:tab/>
      </w:r>
      <w:r w:rsidRPr="000740F4">
        <w:rPr>
          <w:color w:val="000000" w:themeColor="text1"/>
        </w:rPr>
        <w:t>BKB 8056</w:t>
      </w:r>
    </w:p>
    <w:p w14:paraId="05248990" w14:textId="166AB74B"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rPr>
        <w:t>gods convince Rāma of Sītā’s purity, c. 1</w:t>
      </w:r>
      <w:r w:rsidR="009F3E7D" w:rsidRPr="000740F4">
        <w:rPr>
          <w:color w:val="000000" w:themeColor="text1"/>
        </w:rPr>
        <w:t>60</w:t>
      </w:r>
      <w:r w:rsidRPr="000740F4">
        <w:rPr>
          <w:color w:val="000000" w:themeColor="text1"/>
        </w:rPr>
        <w:t>5, 28.6 × 18.6 cm.; text on verso</w:t>
      </w:r>
      <w:r w:rsidR="00D11D16" w:rsidRPr="000740F4">
        <w:rPr>
          <w:color w:val="000000" w:themeColor="text1"/>
        </w:rPr>
        <w:t xml:space="preserve"> =</w:t>
      </w:r>
      <w:r w:rsidRPr="000740F4">
        <w:rPr>
          <w:color w:val="000000" w:themeColor="text1"/>
        </w:rPr>
        <w:t xml:space="preserve"> 6.105.16-22 </w:t>
      </w:r>
      <w:r w:rsidR="00EE4E54" w:rsidRPr="000740F4">
        <w:rPr>
          <w:color w:val="000000" w:themeColor="text1"/>
        </w:rPr>
        <w:t xml:space="preserve">(as N)  </w:t>
      </w:r>
      <w:r w:rsidRPr="000740F4">
        <w:rPr>
          <w:color w:val="000000" w:themeColor="text1"/>
        </w:rPr>
        <w:t>(gift of Max Tanenbaum [for part purchase of Heeramaneck coll.], Toronto, 1979</w:t>
      </w:r>
      <w:r w:rsidR="008C0807">
        <w:rPr>
          <w:color w:val="000000" w:themeColor="text1"/>
        </w:rPr>
        <w:t xml:space="preserve">; </w:t>
      </w:r>
      <w:r w:rsidRPr="000740F4">
        <w:rPr>
          <w:color w:val="000000" w:themeColor="text1"/>
        </w:rPr>
        <w:t xml:space="preserve">ill. Heeramaneck 1984: pl. 198; </w:t>
      </w:r>
      <w:r w:rsidRPr="000740F4">
        <w:rPr>
          <w:i/>
          <w:color w:val="000000" w:themeColor="text1"/>
          <w:lang w:bidi="x-none"/>
        </w:rPr>
        <w:t>Rām. illustré</w:t>
      </w:r>
      <w:r w:rsidRPr="000740F4">
        <w:rPr>
          <w:color w:val="000000" w:themeColor="text1"/>
          <w:lang w:bidi="x-none"/>
        </w:rPr>
        <w:t>: VI, 289</w:t>
      </w:r>
      <w:r w:rsidRPr="000740F4">
        <w:rPr>
          <w:color w:val="000000" w:themeColor="text1"/>
        </w:rPr>
        <w:t>)</w:t>
      </w:r>
      <w:r w:rsidR="008C0807">
        <w:rPr>
          <w:color w:val="000000" w:themeColor="text1"/>
        </w:rPr>
        <w:br/>
      </w:r>
      <w:r w:rsidR="008C0807">
        <w:rPr>
          <w:color w:val="000000" w:themeColor="text1"/>
        </w:rPr>
        <w:tab/>
      </w:r>
      <w:r w:rsidRPr="000740F4">
        <w:rPr>
          <w:color w:val="000000" w:themeColor="text1"/>
        </w:rPr>
        <w:tab/>
        <w:t>Nat. Gallery of Canada 23553</w:t>
      </w:r>
    </w:p>
    <w:p w14:paraId="171C9837" w14:textId="77777777" w:rsidR="00C805DF" w:rsidRPr="000740F4" w:rsidRDefault="00C805DF" w:rsidP="00FB72F5">
      <w:pPr>
        <w:pStyle w:val="HangingIndent0"/>
        <w:tabs>
          <w:tab w:val="clear" w:pos="0"/>
          <w:tab w:val="right" w:pos="9000"/>
        </w:tabs>
        <w:spacing w:after="60"/>
        <w:ind w:left="720" w:hanging="360"/>
        <w:rPr>
          <w:color w:val="000000" w:themeColor="text1"/>
          <w:lang w:bidi="x-none"/>
        </w:rPr>
      </w:pPr>
      <w:r w:rsidRPr="000740F4">
        <w:rPr>
          <w:color w:val="000000" w:themeColor="text1"/>
        </w:rPr>
        <w:t xml:space="preserve">return of R. + S. to Ayodhyā, by Makara </w:t>
      </w:r>
      <w:r w:rsidRPr="000740F4">
        <w:rPr>
          <w:color w:val="000000" w:themeColor="text1"/>
        </w:rPr>
        <w:tab/>
        <w:t>BKB 7653</w:t>
      </w:r>
      <w:r w:rsidRPr="000740F4">
        <w:rPr>
          <w:color w:val="000000" w:themeColor="text1"/>
        </w:rPr>
        <w:br/>
        <w:t xml:space="preserve">(ill. at Chandra 1957-59, pl. 22; </w:t>
      </w:r>
      <w:r w:rsidRPr="000740F4">
        <w:rPr>
          <w:i/>
          <w:color w:val="000000" w:themeColor="text1"/>
          <w:lang w:bidi="x-none"/>
        </w:rPr>
        <w:t>Rām. illustré</w:t>
      </w:r>
      <w:r w:rsidRPr="000740F4">
        <w:rPr>
          <w:color w:val="000000" w:themeColor="text1"/>
          <w:lang w:bidi="x-none"/>
        </w:rPr>
        <w:t>: VI, 315</w:t>
      </w:r>
      <w:r w:rsidRPr="000740F4">
        <w:rPr>
          <w:color w:val="000000" w:themeColor="text1"/>
        </w:rPr>
        <w:t>)</w:t>
      </w:r>
    </w:p>
    <w:p w14:paraId="3F0825B6"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Daśaratha appears to R. (</w:t>
      </w:r>
      <w:r w:rsidRPr="000740F4">
        <w:rPr>
          <w:i/>
          <w:color w:val="000000" w:themeColor="text1"/>
          <w:lang w:bidi="x-none"/>
        </w:rPr>
        <w:t>Rām. illustré</w:t>
      </w:r>
      <w:r w:rsidRPr="000740F4">
        <w:rPr>
          <w:color w:val="000000" w:themeColor="text1"/>
          <w:lang w:bidi="x-none"/>
        </w:rPr>
        <w:t>: VI, 293)</w:t>
      </w:r>
      <w:r w:rsidRPr="000740F4">
        <w:rPr>
          <w:color w:val="000000" w:themeColor="text1"/>
          <w:lang w:bidi="x-none"/>
        </w:rPr>
        <w:tab/>
        <w:t>Nat. Mus.</w:t>
      </w:r>
    </w:p>
    <w:p w14:paraId="369B85A5"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Hanumān announces news to Bharata (</w:t>
      </w:r>
      <w:r w:rsidRPr="000740F4">
        <w:rPr>
          <w:i/>
          <w:color w:val="000000" w:themeColor="text1"/>
          <w:lang w:bidi="x-none"/>
        </w:rPr>
        <w:t>Rām. illustré</w:t>
      </w:r>
      <w:r w:rsidRPr="000740F4">
        <w:rPr>
          <w:color w:val="000000" w:themeColor="text1"/>
          <w:lang w:bidi="x-none"/>
        </w:rPr>
        <w:t>: VI, 307)</w:t>
      </w:r>
      <w:r w:rsidRPr="000740F4">
        <w:rPr>
          <w:color w:val="000000" w:themeColor="text1"/>
          <w:lang w:bidi="x-none"/>
        </w:rPr>
        <w:tab/>
        <w:t>BKB</w:t>
      </w:r>
    </w:p>
    <w:p w14:paraId="0FFC9E80" w14:textId="2BC7B579" w:rsidR="007F3F99" w:rsidRPr="000740F4" w:rsidRDefault="007F3F99" w:rsidP="00FB72F5">
      <w:pPr>
        <w:pStyle w:val="HangingIndent0"/>
        <w:tabs>
          <w:tab w:val="clear" w:pos="0"/>
          <w:tab w:val="left" w:pos="360"/>
          <w:tab w:val="left" w:pos="1080"/>
          <w:tab w:val="right" w:pos="9000"/>
        </w:tabs>
        <w:spacing w:after="60"/>
        <w:ind w:left="720" w:hanging="360"/>
        <w:rPr>
          <w:color w:val="000000" w:themeColor="text1"/>
          <w:lang w:bidi="x-none"/>
        </w:rPr>
      </w:pPr>
      <w:r w:rsidRPr="000740F4">
        <w:rPr>
          <w:color w:val="000000" w:themeColor="text1"/>
        </w:rPr>
        <w:t>R. rewards Sugrīva and Jāmbavān, 28.2 × 19.1 cm.; text on verso = 6.116.69ab–3686*4 (as N)</w:t>
      </w:r>
      <w:r w:rsidR="00667556">
        <w:rPr>
          <w:color w:val="000000" w:themeColor="text1"/>
        </w:rPr>
        <w:t xml:space="preserve"> </w:t>
      </w:r>
      <w:r w:rsidRPr="000740F4">
        <w:rPr>
          <w:color w:val="000000" w:themeColor="text1"/>
        </w:rPr>
        <w:t xml:space="preserve">and 2 ll. of Bundelī Hindī  (also ill. at </w:t>
      </w:r>
      <w:r w:rsidRPr="000740F4">
        <w:rPr>
          <w:i/>
          <w:color w:val="000000" w:themeColor="text1"/>
          <w:lang w:bidi="x-none"/>
        </w:rPr>
        <w:t>Rām. illustré</w:t>
      </w:r>
      <w:r w:rsidRPr="000740F4">
        <w:rPr>
          <w:color w:val="000000" w:themeColor="text1"/>
          <w:lang w:bidi="x-none"/>
        </w:rPr>
        <w:t>: VII, 93; Topsfield 2004: 360-61)</w:t>
      </w:r>
      <w:r w:rsidRPr="000740F4">
        <w:rPr>
          <w:color w:val="000000" w:themeColor="text1"/>
          <w:lang w:bidi="x-none"/>
        </w:rPr>
        <w:br/>
      </w:r>
      <w:r w:rsidRPr="000740F4">
        <w:rPr>
          <w:color w:val="000000" w:themeColor="text1"/>
          <w:lang w:bidi="x-none"/>
        </w:rPr>
        <w:tab/>
      </w:r>
      <w:r w:rsidRPr="000740F4">
        <w:rPr>
          <w:color w:val="000000" w:themeColor="text1"/>
        </w:rPr>
        <w:tab/>
        <w:t xml:space="preserve">Met. Mus. 2002.503 </w:t>
      </w:r>
    </w:p>
    <w:p w14:paraId="0762CC35"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 xml:space="preserve">R. + S. reward </w:t>
      </w:r>
      <w:r w:rsidRPr="000740F4">
        <w:rPr>
          <w:i/>
          <w:color w:val="000000" w:themeColor="text1"/>
          <w:lang w:bidi="x-none"/>
        </w:rPr>
        <w:t>vānaras</w:t>
      </w:r>
      <w:r w:rsidRPr="000740F4">
        <w:rPr>
          <w:i/>
          <w:color w:val="000000" w:themeColor="text1"/>
        </w:rPr>
        <w:t>,</w:t>
      </w:r>
      <w:r w:rsidRPr="000740F4">
        <w:rPr>
          <w:color w:val="000000" w:themeColor="text1"/>
        </w:rPr>
        <w:t xml:space="preserve"> 24 × 20 cm.</w:t>
      </w:r>
      <w:r w:rsidRPr="000740F4">
        <w:rPr>
          <w:color w:val="000000" w:themeColor="text1"/>
          <w:lang w:bidi="x-none"/>
        </w:rPr>
        <w:tab/>
      </w:r>
      <w:r w:rsidRPr="000740F4">
        <w:rPr>
          <w:color w:val="000000" w:themeColor="text1"/>
        </w:rPr>
        <w:t>Nat. Mus. 56.93/1</w:t>
      </w:r>
      <w:r w:rsidRPr="000740F4">
        <w:rPr>
          <w:color w:val="000000" w:themeColor="text1"/>
          <w:lang w:bidi="x-none"/>
        </w:rPr>
        <w:br/>
      </w:r>
      <w:r w:rsidRPr="000740F4">
        <w:rPr>
          <w:color w:val="000000" w:themeColor="text1"/>
        </w:rPr>
        <w:t xml:space="preserve"> (also ill. at Chandra 1957-59, pl.20; Daljeet 1999: 48-49; </w:t>
      </w:r>
      <w:r w:rsidRPr="000740F4">
        <w:rPr>
          <w:i/>
          <w:color w:val="000000" w:themeColor="text1"/>
          <w:lang w:bidi="x-none"/>
        </w:rPr>
        <w:t>Rām. illustré</w:t>
      </w:r>
      <w:r w:rsidRPr="000740F4">
        <w:rPr>
          <w:color w:val="000000" w:themeColor="text1"/>
          <w:lang w:bidi="x-none"/>
        </w:rPr>
        <w:t>: VI, 321</w:t>
      </w:r>
      <w:r w:rsidRPr="000740F4">
        <w:rPr>
          <w:color w:val="000000" w:themeColor="text1"/>
        </w:rPr>
        <w:t>)</w:t>
      </w:r>
    </w:p>
    <w:p w14:paraId="7440C8BE" w14:textId="7EC89D8B" w:rsidR="00C805DF" w:rsidRPr="000740F4" w:rsidRDefault="00C805DF" w:rsidP="00FB72F5">
      <w:pPr>
        <w:pStyle w:val="HangingIndent0"/>
        <w:tabs>
          <w:tab w:val="clear" w:pos="0"/>
          <w:tab w:val="left" w:pos="900"/>
          <w:tab w:val="right" w:pos="9000"/>
        </w:tabs>
        <w:spacing w:after="60"/>
        <w:ind w:left="720" w:hanging="360"/>
        <w:rPr>
          <w:color w:val="000000" w:themeColor="text1"/>
        </w:rPr>
      </w:pPr>
      <w:r w:rsidRPr="000740F4">
        <w:rPr>
          <w:color w:val="000000" w:themeColor="text1"/>
        </w:rPr>
        <w:lastRenderedPageBreak/>
        <w:t>Rāma and Sītā seated in a palace with attendants</w:t>
      </w:r>
      <w:r w:rsidR="00827220" w:rsidRPr="000740F4">
        <w:rPr>
          <w:color w:val="000000" w:themeColor="text1"/>
        </w:rPr>
        <w:t>, 25.4 × 17.8 cm.</w:t>
      </w:r>
      <w:r w:rsidR="00295B89" w:rsidRPr="000740F4">
        <w:rPr>
          <w:color w:val="000000" w:themeColor="text1"/>
        </w:rPr>
        <w:t>; text on verso = 7.41.21-27</w:t>
      </w:r>
      <w:r w:rsidR="002F2C00" w:rsidRPr="000740F4">
        <w:rPr>
          <w:color w:val="000000" w:themeColor="text1"/>
        </w:rPr>
        <w:t xml:space="preserve"> (as N) </w:t>
      </w:r>
      <w:r w:rsidR="00295B89" w:rsidRPr="000740F4">
        <w:rPr>
          <w:color w:val="000000" w:themeColor="text1"/>
        </w:rPr>
        <w:t xml:space="preserve"> </w:t>
      </w:r>
      <w:r w:rsidR="00827220" w:rsidRPr="000740F4">
        <w:rPr>
          <w:color w:val="000000" w:themeColor="text1"/>
        </w:rPr>
        <w:t>(also ill. at Chandra 1957-59, pl.24a</w:t>
      </w:r>
      <w:r w:rsidR="00F1389F" w:rsidRPr="000740F4">
        <w:rPr>
          <w:color w:val="000000" w:themeColor="text1"/>
        </w:rPr>
        <w:t xml:space="preserve">; </w:t>
      </w:r>
      <w:r w:rsidR="00F1389F" w:rsidRPr="000740F4">
        <w:rPr>
          <w:i/>
          <w:color w:val="000000" w:themeColor="text1"/>
          <w:lang w:bidi="x-none"/>
        </w:rPr>
        <w:t>Rām. illustré</w:t>
      </w:r>
      <w:r w:rsidR="00F1389F" w:rsidRPr="000740F4">
        <w:rPr>
          <w:color w:val="000000" w:themeColor="text1"/>
          <w:lang w:bidi="x-none"/>
        </w:rPr>
        <w:t>: VI, 281</w:t>
      </w:r>
      <w:r w:rsidR="00827220" w:rsidRPr="000740F4">
        <w:rPr>
          <w:color w:val="000000" w:themeColor="text1"/>
        </w:rPr>
        <w:t>)</w:t>
      </w:r>
      <w:r w:rsidR="00295B89" w:rsidRPr="000740F4">
        <w:rPr>
          <w:color w:val="000000" w:themeColor="text1"/>
        </w:rPr>
        <w:tab/>
        <w:t>Nat.</w:t>
      </w:r>
      <w:r w:rsidR="008F3EAF" w:rsidRPr="000740F4">
        <w:rPr>
          <w:color w:val="000000" w:themeColor="text1"/>
        </w:rPr>
        <w:t xml:space="preserve"> </w:t>
      </w:r>
      <w:r w:rsidR="00295B89" w:rsidRPr="000740F4">
        <w:rPr>
          <w:color w:val="000000" w:themeColor="text1"/>
        </w:rPr>
        <w:t xml:space="preserve">Mus. </w:t>
      </w:r>
      <w:r w:rsidR="00295B89" w:rsidRPr="000740F4">
        <w:rPr>
          <w:color w:val="000000" w:themeColor="text1"/>
          <w:lang w:bidi="x-none"/>
        </w:rPr>
        <w:t>56.114/8</w:t>
      </w:r>
    </w:p>
    <w:p w14:paraId="746229C4" w14:textId="7E7DA3E4"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lang w:bidi="x-none"/>
        </w:rPr>
      </w:pPr>
      <w:r w:rsidRPr="000740F4">
        <w:rPr>
          <w:color w:val="000000" w:themeColor="text1"/>
          <w:lang w:bidi="x-none"/>
        </w:rPr>
        <w:t>R. decides to banish S. (</w:t>
      </w:r>
      <w:r w:rsidRPr="000740F4">
        <w:rPr>
          <w:i/>
          <w:color w:val="000000" w:themeColor="text1"/>
          <w:lang w:bidi="x-none"/>
        </w:rPr>
        <w:t>Rām. illustré</w:t>
      </w:r>
      <w:r w:rsidRPr="000740F4">
        <w:rPr>
          <w:color w:val="000000" w:themeColor="text1"/>
          <w:lang w:bidi="x-none"/>
        </w:rPr>
        <w:t>: VII, 10</w:t>
      </w:r>
      <w:r w:rsidR="00DC4026" w:rsidRPr="000740F4">
        <w:rPr>
          <w:color w:val="000000" w:themeColor="text1"/>
          <w:lang w:bidi="x-none"/>
        </w:rPr>
        <w:t>3</w:t>
      </w:r>
      <w:r w:rsidRPr="000740F4">
        <w:rPr>
          <w:color w:val="000000" w:themeColor="text1"/>
          <w:lang w:bidi="x-none"/>
        </w:rPr>
        <w:t>)</w:t>
      </w:r>
      <w:r w:rsidRPr="000740F4">
        <w:rPr>
          <w:color w:val="000000" w:themeColor="text1"/>
          <w:lang w:bidi="x-none"/>
        </w:rPr>
        <w:tab/>
        <w:t>Nat. Mus.</w:t>
      </w:r>
    </w:p>
    <w:p w14:paraId="74E93112" w14:textId="2BBF71A4"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rPr>
      </w:pPr>
      <w:r w:rsidRPr="000740F4">
        <w:rPr>
          <w:color w:val="000000" w:themeColor="text1"/>
        </w:rPr>
        <w:t>R. justifies to S. his decision to banish her, 15.3 × 13 cm.</w:t>
      </w:r>
      <w:r w:rsidR="00F15EB1" w:rsidRPr="000740F4">
        <w:rPr>
          <w:color w:val="000000" w:themeColor="text1"/>
        </w:rPr>
        <w:t xml:space="preserve">, </w:t>
      </w:r>
      <w:r w:rsidR="00580E7C" w:rsidRPr="000740F4">
        <w:rPr>
          <w:color w:val="000000" w:themeColor="text1"/>
        </w:rPr>
        <w:t>5 ll. of  Skt text + 1 Bundeli on verso</w:t>
      </w:r>
      <w:r w:rsidRPr="000740F4">
        <w:rPr>
          <w:color w:val="000000" w:themeColor="text1"/>
        </w:rPr>
        <w:tab/>
      </w:r>
      <w:r w:rsidR="00524F66">
        <w:rPr>
          <w:color w:val="000000" w:themeColor="text1"/>
        </w:rPr>
        <w:t xml:space="preserve">  </w:t>
      </w:r>
      <w:r w:rsidRPr="000740F4">
        <w:rPr>
          <w:color w:val="000000" w:themeColor="text1"/>
        </w:rPr>
        <w:t>(source</w:t>
      </w:r>
      <w:r w:rsidR="00524F66">
        <w:rPr>
          <w:color w:val="000000" w:themeColor="text1"/>
        </w:rPr>
        <w:t>:</w:t>
      </w:r>
      <w:r w:rsidRPr="000740F4">
        <w:rPr>
          <w:color w:val="000000" w:themeColor="text1"/>
        </w:rPr>
        <w:t xml:space="preserve"> Seyller 1999: 34</w:t>
      </w:r>
      <w:r w:rsidR="00A4215E" w:rsidRPr="000740F4">
        <w:rPr>
          <w:color w:val="000000" w:themeColor="text1"/>
        </w:rPr>
        <w:t>, fig. 12</w:t>
      </w:r>
      <w:r w:rsidRPr="000740F4">
        <w:rPr>
          <w:color w:val="000000" w:themeColor="text1"/>
        </w:rPr>
        <w:t>; cf.</w:t>
      </w:r>
      <w:r w:rsidR="00887BBC">
        <w:rPr>
          <w:color w:val="000000" w:themeColor="text1"/>
        </w:rPr>
        <w:t xml:space="preserve"> NHH in</w:t>
      </w:r>
      <w:r w:rsidRPr="000740F4">
        <w:rPr>
          <w:color w:val="000000" w:themeColor="text1"/>
        </w:rPr>
        <w:t xml:space="preserve"> </w:t>
      </w:r>
      <w:r w:rsidRPr="000740F4">
        <w:rPr>
          <w:color w:val="000000" w:themeColor="text1"/>
          <w:lang w:bidi="x-none"/>
        </w:rPr>
        <w:t>Topsfield 2004: 356-7, no. 159 [</w:t>
      </w:r>
      <w:r w:rsidRPr="000740F4">
        <w:rPr>
          <w:b/>
          <w:color w:val="000000" w:themeColor="text1"/>
          <w:lang w:bidi="x-none"/>
        </w:rPr>
        <w:t>scan</w:t>
      </w:r>
      <w:r w:rsidRPr="000740F4">
        <w:rPr>
          <w:color w:val="000000" w:themeColor="text1"/>
          <w:lang w:bidi="x-none"/>
        </w:rPr>
        <w:t>]</w:t>
      </w:r>
      <w:r w:rsidRPr="000740F4">
        <w:rPr>
          <w:color w:val="000000" w:themeColor="text1"/>
        </w:rPr>
        <w:t>)</w:t>
      </w:r>
      <w:r w:rsidR="00580E7C" w:rsidRPr="000740F4">
        <w:rPr>
          <w:color w:val="000000" w:themeColor="text1"/>
        </w:rPr>
        <w:tab/>
        <w:t>Leon and Cynthia Polsky coll.</w:t>
      </w:r>
    </w:p>
    <w:p w14:paraId="472032AF" w14:textId="33C4FE27" w:rsidR="00C805DF" w:rsidRPr="000740F4" w:rsidRDefault="00C805DF" w:rsidP="00FB72F5">
      <w:pPr>
        <w:pStyle w:val="HangingIndent0"/>
        <w:tabs>
          <w:tab w:val="clear" w:pos="0"/>
          <w:tab w:val="left" w:pos="360"/>
          <w:tab w:val="left" w:pos="1260"/>
          <w:tab w:val="right" w:pos="9000"/>
        </w:tabs>
        <w:spacing w:after="60"/>
        <w:ind w:left="720" w:hanging="360"/>
        <w:rPr>
          <w:color w:val="000000" w:themeColor="text1"/>
          <w:lang w:bidi="x-none"/>
        </w:rPr>
      </w:pPr>
      <w:r w:rsidRPr="000740F4">
        <w:rPr>
          <w:color w:val="000000" w:themeColor="text1"/>
        </w:rPr>
        <w:t>Sumantra and L. escort S. into banishment, 26.5 × 19.</w:t>
      </w:r>
      <w:r w:rsidR="00507B34" w:rsidRPr="000740F4">
        <w:rPr>
          <w:color w:val="000000" w:themeColor="text1"/>
        </w:rPr>
        <w:t>6</w:t>
      </w:r>
      <w:r w:rsidRPr="000740F4">
        <w:rPr>
          <w:color w:val="000000" w:themeColor="text1"/>
        </w:rPr>
        <w:t xml:space="preserve"> </w:t>
      </w:r>
      <w:r w:rsidR="00507B34" w:rsidRPr="000740F4">
        <w:rPr>
          <w:color w:val="000000" w:themeColor="text1"/>
        </w:rPr>
        <w:t xml:space="preserve">/ 28.3 × 19.6 </w:t>
      </w:r>
      <w:r w:rsidRPr="000740F4">
        <w:rPr>
          <w:color w:val="000000" w:themeColor="text1"/>
        </w:rPr>
        <w:t>cm.</w:t>
      </w:r>
      <w:r w:rsidR="00C146A1" w:rsidRPr="000740F4">
        <w:rPr>
          <w:color w:val="000000" w:themeColor="text1"/>
        </w:rPr>
        <w:t xml:space="preserve">; text on verso = </w:t>
      </w:r>
      <w:r w:rsidR="00C146A1" w:rsidRPr="000740F4">
        <w:rPr>
          <w:color w:val="000000" w:themeColor="text1"/>
        </w:rPr>
        <w:br/>
        <w:t>7.</w:t>
      </w:r>
      <w:r w:rsidR="00EA3A31" w:rsidRPr="000740F4">
        <w:rPr>
          <w:color w:val="000000" w:themeColor="text1"/>
        </w:rPr>
        <w:t>45.2-10</w:t>
      </w:r>
      <w:r w:rsidR="009072C5" w:rsidRPr="000740F4">
        <w:rPr>
          <w:color w:val="000000" w:themeColor="text1"/>
        </w:rPr>
        <w:t xml:space="preserve">f </w:t>
      </w:r>
      <w:r w:rsidR="00EA3A31" w:rsidRPr="000740F4">
        <w:rPr>
          <w:color w:val="000000" w:themeColor="text1"/>
        </w:rPr>
        <w:t>(as N</w:t>
      </w:r>
      <w:r w:rsidR="009072C5" w:rsidRPr="000740F4">
        <w:rPr>
          <w:color w:val="000000" w:themeColor="text1"/>
        </w:rPr>
        <w:t>, esp. Ñ</w:t>
      </w:r>
      <w:r w:rsidR="009072C5" w:rsidRPr="000740F4">
        <w:rPr>
          <w:color w:val="000000" w:themeColor="text1"/>
          <w:sz w:val="20"/>
        </w:rPr>
        <w:t>2</w:t>
      </w:r>
      <w:r w:rsidR="009072C5" w:rsidRPr="000740F4">
        <w:rPr>
          <w:color w:val="000000" w:themeColor="text1"/>
        </w:rPr>
        <w:t xml:space="preserve"> B</w:t>
      </w:r>
      <w:r w:rsidR="00EA3A31" w:rsidRPr="000740F4">
        <w:rPr>
          <w:color w:val="000000" w:themeColor="text1"/>
        </w:rPr>
        <w:t>)</w:t>
      </w:r>
      <w:r w:rsidR="00507B34" w:rsidRPr="000740F4">
        <w:rPr>
          <w:color w:val="000000" w:themeColor="text1"/>
        </w:rPr>
        <w:t xml:space="preserve">  </w:t>
      </w:r>
      <w:r w:rsidRPr="000740F4">
        <w:rPr>
          <w:color w:val="000000" w:themeColor="text1"/>
        </w:rPr>
        <w:t>(</w:t>
      </w:r>
      <w:r w:rsidR="00580E7C" w:rsidRPr="000740F4">
        <w:rPr>
          <w:color w:val="000000" w:themeColor="text1"/>
        </w:rPr>
        <w:t>ill. at</w:t>
      </w:r>
      <w:r w:rsidRPr="000740F4">
        <w:rPr>
          <w:color w:val="000000" w:themeColor="text1"/>
        </w:rPr>
        <w:t xml:space="preserve"> Seyller 1999: 34</w:t>
      </w:r>
      <w:r w:rsidR="00A4215E" w:rsidRPr="000740F4">
        <w:rPr>
          <w:color w:val="000000" w:themeColor="text1"/>
        </w:rPr>
        <w:t>, fig. 13</w:t>
      </w:r>
      <w:r w:rsidR="00580E7C" w:rsidRPr="000740F4">
        <w:rPr>
          <w:color w:val="000000" w:themeColor="text1"/>
        </w:rPr>
        <w:t xml:space="preserve">; </w:t>
      </w:r>
      <w:r w:rsidRPr="000740F4">
        <w:rPr>
          <w:i/>
          <w:color w:val="000000" w:themeColor="text1"/>
          <w:lang w:bidi="x-none"/>
        </w:rPr>
        <w:t>Rām. illustré</w:t>
      </w:r>
      <w:r w:rsidRPr="000740F4">
        <w:rPr>
          <w:color w:val="000000" w:themeColor="text1"/>
          <w:lang w:bidi="x-none"/>
        </w:rPr>
        <w:t>: VII, 107</w:t>
      </w:r>
      <w:r w:rsidR="00EA3A31" w:rsidRPr="000740F4">
        <w:rPr>
          <w:color w:val="000000" w:themeColor="text1"/>
          <w:lang w:bidi="x-none"/>
        </w:rPr>
        <w:t>)</w:t>
      </w:r>
      <w:r w:rsidR="00507B34" w:rsidRPr="000740F4">
        <w:rPr>
          <w:color w:val="000000" w:themeColor="text1"/>
          <w:lang w:bidi="x-none"/>
        </w:rPr>
        <w:t xml:space="preserve"> </w:t>
      </w:r>
      <w:r w:rsidR="00EA3A31" w:rsidRPr="000740F4">
        <w:rPr>
          <w:color w:val="000000" w:themeColor="text1"/>
          <w:lang w:bidi="x-none"/>
        </w:rPr>
        <w:br/>
        <w:t>(</w:t>
      </w:r>
      <w:r w:rsidR="00507B34" w:rsidRPr="000740F4">
        <w:rPr>
          <w:color w:val="000000" w:themeColor="text1"/>
          <w:lang w:bidi="x-none"/>
        </w:rPr>
        <w:t xml:space="preserve">ex </w:t>
      </w:r>
      <w:r w:rsidR="00507B34" w:rsidRPr="000740F4">
        <w:rPr>
          <w:color w:val="000000" w:themeColor="text1"/>
        </w:rPr>
        <w:t>Pan-Asian coll.; ex Robert Ellsworth</w:t>
      </w:r>
      <w:r w:rsidRPr="000740F4">
        <w:rPr>
          <w:color w:val="000000" w:themeColor="text1"/>
          <w:lang w:bidi="x-none"/>
        </w:rPr>
        <w:t>)</w:t>
      </w:r>
      <w:r w:rsidR="00EA3A31" w:rsidRPr="000740F4">
        <w:rPr>
          <w:color w:val="000000" w:themeColor="text1"/>
        </w:rPr>
        <w:t xml:space="preserve"> </w:t>
      </w:r>
      <w:r w:rsidR="00EA3A31" w:rsidRPr="000740F4">
        <w:rPr>
          <w:color w:val="000000" w:themeColor="text1"/>
        </w:rPr>
        <w:tab/>
        <w:t>Sotheby’s 24.04.24: 146</w:t>
      </w:r>
    </w:p>
    <w:p w14:paraId="39454714" w14:textId="77777777" w:rsidR="00C805DF" w:rsidRPr="000740F4" w:rsidRDefault="00C805DF" w:rsidP="00FB72F5">
      <w:pPr>
        <w:pStyle w:val="HangingIndent0"/>
        <w:tabs>
          <w:tab w:val="clear" w:pos="0"/>
          <w:tab w:val="left" w:pos="720"/>
          <w:tab w:val="left" w:pos="1080"/>
          <w:tab w:val="right" w:pos="9000"/>
        </w:tabs>
        <w:spacing w:after="60"/>
        <w:ind w:left="720" w:hanging="360"/>
        <w:rPr>
          <w:color w:val="000000" w:themeColor="text1"/>
        </w:rPr>
      </w:pPr>
      <w:r w:rsidRPr="000740F4">
        <w:rPr>
          <w:i/>
          <w:iCs/>
          <w:color w:val="000000" w:themeColor="text1"/>
          <w:lang w:bidi="x-none"/>
        </w:rPr>
        <w:t>ṛṣis</w:t>
      </w:r>
      <w:r w:rsidRPr="000740F4">
        <w:rPr>
          <w:color w:val="000000" w:themeColor="text1"/>
          <w:lang w:bidi="x-none"/>
        </w:rPr>
        <w:t xml:space="preserve"> come to find R. (</w:t>
      </w:r>
      <w:r w:rsidRPr="000740F4">
        <w:rPr>
          <w:i/>
          <w:color w:val="000000" w:themeColor="text1"/>
          <w:lang w:bidi="x-none"/>
        </w:rPr>
        <w:t>Rām. illustré</w:t>
      </w:r>
      <w:r w:rsidRPr="000740F4">
        <w:rPr>
          <w:color w:val="000000" w:themeColor="text1"/>
          <w:lang w:bidi="x-none"/>
        </w:rPr>
        <w:t>: VII, 123)</w:t>
      </w:r>
      <w:r w:rsidRPr="000740F4">
        <w:rPr>
          <w:color w:val="000000" w:themeColor="text1"/>
          <w:lang w:bidi="x-none"/>
        </w:rPr>
        <w:tab/>
        <w:t>private coll.</w:t>
      </w:r>
    </w:p>
    <w:p w14:paraId="31C4AC7F" w14:textId="222036AE" w:rsidR="00C805DF" w:rsidRPr="000740F4" w:rsidRDefault="00C805DF" w:rsidP="006F11D6">
      <w:pPr>
        <w:pStyle w:val="HangingIndent0"/>
        <w:tabs>
          <w:tab w:val="clear" w:pos="0"/>
          <w:tab w:val="left" w:pos="720"/>
          <w:tab w:val="right" w:pos="9000"/>
        </w:tabs>
        <w:spacing w:before="240"/>
        <w:ind w:left="360" w:hanging="360"/>
        <w:rPr>
          <w:color w:val="000000" w:themeColor="text1"/>
        </w:rPr>
      </w:pPr>
      <w:r w:rsidRPr="000740F4">
        <w:rPr>
          <w:i/>
          <w:color w:val="000000" w:themeColor="text1"/>
        </w:rPr>
        <w:t>Razmnāma</w:t>
      </w:r>
      <w:r w:rsidRPr="000740F4">
        <w:rPr>
          <w:color w:val="000000" w:themeColor="text1"/>
        </w:rPr>
        <w:t xml:space="preserve"> ms: Akbar’s imperial copy (now in Maharaja Sawai Man Singh II Mus., Jaipur, MS. AG. </w:t>
      </w:r>
      <w:r w:rsidRPr="000740F4">
        <w:rPr>
          <w:color w:val="000000" w:themeColor="text1"/>
          <w:bdr w:val="none" w:sz="0" w:space="0" w:color="auto" w:frame="1"/>
        </w:rPr>
        <w:t>1683–1850</w:t>
      </w:r>
      <w:r w:rsidRPr="000740F4">
        <w:rPr>
          <w:color w:val="000000" w:themeColor="text1"/>
        </w:rPr>
        <w:t xml:space="preserve">), of which the main artist was Dasvanth, includes 12 paintings on the Rāma story (AG 1707-18; Hendley, T.H. 1884: </w:t>
      </w:r>
      <w:r w:rsidRPr="000740F4">
        <w:rPr>
          <w:i/>
          <w:color w:val="000000" w:themeColor="text1"/>
        </w:rPr>
        <w:t xml:space="preserve">Memorials of Jeypore Exhibition 1883 </w:t>
      </w:r>
      <w:r w:rsidRPr="000740F4">
        <w:rPr>
          <w:color w:val="000000" w:themeColor="text1"/>
        </w:rPr>
        <w:t>(London, 1884), plates XVIII to XXVIII; no. AG 1709 has been left out in his book); another copy, dated 1014 AH / 1605 A.D. in the Birla collection (similar to court copies but evidently by an artist dismissed from the court atelier) has just one out of 81 miniatures (folio 125r, listed below)  [Das 2005]</w:t>
      </w:r>
    </w:p>
    <w:p w14:paraId="611A62FF" w14:textId="415351E9"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i/>
          <w:color w:val="000000" w:themeColor="text1"/>
        </w:rPr>
        <w:tab/>
      </w:r>
      <w:r w:rsidRPr="000740F4">
        <w:rPr>
          <w:color w:val="000000" w:themeColor="text1"/>
        </w:rPr>
        <w:t>Kuśa and Lava fight L. and R.’s army, c. 1590, 28.4 × 16.6 cm.</w:t>
      </w:r>
      <w:r w:rsidRPr="000740F4">
        <w:rPr>
          <w:color w:val="000000" w:themeColor="text1"/>
        </w:rPr>
        <w:tab/>
        <w:t>San Diego 1990.306</w:t>
      </w:r>
      <w:r w:rsidR="00067BB2" w:rsidRPr="000740F4">
        <w:rPr>
          <w:color w:val="000000" w:themeColor="text1"/>
        </w:rPr>
        <w:br/>
      </w:r>
      <w:r w:rsidR="00067BB2" w:rsidRPr="000740F4">
        <w:rPr>
          <w:color w:val="000000" w:themeColor="text1"/>
        </w:rPr>
        <w:tab/>
        <w:t>(ex Binney coll. via Sotheby’s 12.12.66 sale)</w:t>
      </w:r>
    </w:p>
    <w:p w14:paraId="4C54A8D4"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building the causeway (upper) and fight between R. and Rāvaṇa (lower), 33 × 20 cm. </w:t>
      </w:r>
      <w:r w:rsidRPr="000740F4">
        <w:rPr>
          <w:color w:val="000000" w:themeColor="text1"/>
        </w:rPr>
        <w:br/>
        <w:t xml:space="preserve">(= AG 1713 + 1714), inscribed: </w:t>
      </w:r>
      <w:r w:rsidRPr="000740F4">
        <w:rPr>
          <w:i/>
          <w:color w:val="000000" w:themeColor="text1"/>
        </w:rPr>
        <w:t>tarah</w:t>
      </w:r>
      <w:r w:rsidRPr="000740F4">
        <w:rPr>
          <w:color w:val="000000" w:themeColor="text1"/>
        </w:rPr>
        <w:t xml:space="preserve"> Basāwan, </w:t>
      </w:r>
      <w:r w:rsidRPr="000740F4">
        <w:rPr>
          <w:i/>
          <w:color w:val="000000" w:themeColor="text1"/>
        </w:rPr>
        <w:t>amal</w:t>
      </w:r>
      <w:r w:rsidRPr="000740F4">
        <w:rPr>
          <w:color w:val="000000" w:themeColor="text1"/>
        </w:rPr>
        <w:t xml:space="preserve"> Miskīn, folio 125r</w:t>
      </w:r>
      <w:r w:rsidRPr="000740F4">
        <w:rPr>
          <w:color w:val="000000" w:themeColor="text1"/>
        </w:rPr>
        <w:br/>
      </w:r>
      <w:r w:rsidRPr="000740F4">
        <w:rPr>
          <w:color w:val="000000" w:themeColor="text1"/>
        </w:rPr>
        <w:tab/>
      </w:r>
      <w:r w:rsidRPr="000740F4">
        <w:rPr>
          <w:color w:val="000000" w:themeColor="text1"/>
        </w:rPr>
        <w:tab/>
        <w:t>Das 2005: 84-5, pl. 29</w:t>
      </w:r>
    </w:p>
    <w:p w14:paraId="66DD9ED6" w14:textId="018338A1"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BL </w:t>
      </w:r>
      <w:r w:rsidRPr="000740F4">
        <w:rPr>
          <w:i/>
          <w:color w:val="000000" w:themeColor="text1"/>
        </w:rPr>
        <w:t>Razmnāma</w:t>
      </w:r>
      <w:r w:rsidRPr="000740F4">
        <w:rPr>
          <w:color w:val="000000" w:themeColor="text1"/>
        </w:rPr>
        <w:t xml:space="preserve"> (Or. 12076, dated AH 1007 = AD 1598), last 5 books, contains 24 attributed miniatures, including painting by Da‘ud of Rāma’s servant hearing </w:t>
      </w:r>
      <w:r w:rsidRPr="000740F4">
        <w:rPr>
          <w:i/>
          <w:color w:val="000000" w:themeColor="text1"/>
        </w:rPr>
        <w:t>dhobi</w:t>
      </w:r>
      <w:r w:rsidRPr="000740F4">
        <w:rPr>
          <w:color w:val="000000" w:themeColor="text1"/>
        </w:rPr>
        <w:t xml:space="preserve"> quarrelling with his wife over Sītā’s chastity (f. 48r). </w:t>
      </w:r>
      <w:r w:rsidRPr="000740F4">
        <w:rPr>
          <w:color w:val="000000" w:themeColor="text1"/>
        </w:rPr>
        <w:br/>
      </w:r>
      <w:r w:rsidRPr="000740F4">
        <w:rPr>
          <w:color w:val="000000" w:themeColor="text1"/>
        </w:rPr>
        <w:tab/>
      </w:r>
      <w:r w:rsidRPr="000740F4">
        <w:rPr>
          <w:color w:val="000000" w:themeColor="text1"/>
        </w:rPr>
        <w:tab/>
        <w:t>list + illustrations on BL website under Digitised Manuscripts</w:t>
      </w:r>
    </w:p>
    <w:p w14:paraId="5F235F11" w14:textId="48DE81E9" w:rsidR="00C805DF" w:rsidRPr="000740F4" w:rsidRDefault="00C805DF" w:rsidP="00880125">
      <w:pPr>
        <w:tabs>
          <w:tab w:val="left" w:pos="369"/>
          <w:tab w:val="left" w:pos="1080"/>
          <w:tab w:val="right" w:pos="9000"/>
        </w:tabs>
        <w:spacing w:after="80"/>
        <w:ind w:left="360" w:hanging="360"/>
        <w:rPr>
          <w:color w:val="000000" w:themeColor="text1"/>
          <w:lang w:bidi="x-none"/>
        </w:rPr>
      </w:pPr>
      <w:r w:rsidRPr="000740F4">
        <w:rPr>
          <w:color w:val="000000" w:themeColor="text1"/>
          <w:lang w:bidi="x-none"/>
        </w:rPr>
        <w:t xml:space="preserve">&lt;sub-imperial Mughal&gt;, Bharata shoots at Hanumān (from a Razmnama), c. 1598, </w:t>
      </w:r>
      <w:r w:rsidRPr="000740F4">
        <w:rPr>
          <w:rFonts w:eastAsia="MingLiU" w:cs="MingLiU"/>
          <w:color w:val="000000" w:themeColor="text1"/>
          <w:lang w:bidi="x-none"/>
        </w:rPr>
        <w:br/>
      </w:r>
      <w:r w:rsidRPr="000740F4">
        <w:rPr>
          <w:color w:val="000000" w:themeColor="text1"/>
          <w:lang w:bidi="x-none"/>
        </w:rPr>
        <w:t>19.7 × 10.5 / 27.1 × 15.8 cm.</w:t>
      </w:r>
      <w:r w:rsidRPr="000740F4">
        <w:rPr>
          <w:color w:val="000000" w:themeColor="text1"/>
          <w:lang w:bidi="x-none"/>
        </w:rPr>
        <w:tab/>
        <w:t>RAS 052.002</w:t>
      </w:r>
    </w:p>
    <w:p w14:paraId="6B02FB85" w14:textId="1B2A9EAD" w:rsidR="00C805DF" w:rsidRPr="000740F4" w:rsidRDefault="00C805DF" w:rsidP="00880125">
      <w:pPr>
        <w:tabs>
          <w:tab w:val="left" w:pos="369"/>
          <w:tab w:val="left" w:pos="1080"/>
          <w:tab w:val="right" w:pos="9000"/>
        </w:tabs>
        <w:spacing w:after="80"/>
        <w:ind w:left="360" w:hanging="360"/>
        <w:rPr>
          <w:color w:val="000000" w:themeColor="text1"/>
        </w:rPr>
      </w:pPr>
      <w:r w:rsidRPr="000740F4">
        <w:rPr>
          <w:color w:val="000000" w:themeColor="text1"/>
        </w:rPr>
        <w:t xml:space="preserve">Sītā’s fire ordeal, from a </w:t>
      </w:r>
      <w:r w:rsidRPr="000740F4">
        <w:rPr>
          <w:i/>
          <w:color w:val="000000" w:themeColor="text1"/>
        </w:rPr>
        <w:t>Razmnāma,</w:t>
      </w:r>
      <w:r w:rsidRPr="000740F4">
        <w:rPr>
          <w:color w:val="000000" w:themeColor="text1"/>
        </w:rPr>
        <w:t xml:space="preserve"> dated 1598, 28 × 15 cm. (Persian inscr. in </w:t>
      </w:r>
      <w:r w:rsidRPr="000740F4">
        <w:rPr>
          <w:i/>
          <w:color w:val="000000" w:themeColor="text1"/>
        </w:rPr>
        <w:t>shikasteh</w:t>
      </w:r>
      <w:r w:rsidRPr="000740F4">
        <w:rPr>
          <w:color w:val="000000" w:themeColor="text1"/>
        </w:rPr>
        <w:t xml:space="preserve"> script in lower border (“Sita’s taking of an oath, entering the fire, and arriving in the presence of Ramchandra and Lakshmana and others) and in </w:t>
      </w:r>
      <w:r w:rsidRPr="000740F4">
        <w:rPr>
          <w:i/>
          <w:color w:val="000000" w:themeColor="text1"/>
        </w:rPr>
        <w:t xml:space="preserve">nastaliq </w:t>
      </w:r>
      <w:r w:rsidRPr="000740F4">
        <w:rPr>
          <w:color w:val="000000" w:themeColor="text1"/>
        </w:rPr>
        <w:t xml:space="preserve">script “Gobind”; on verso 27 ll. of Persian text in </w:t>
      </w:r>
      <w:r w:rsidRPr="000740F4">
        <w:rPr>
          <w:i/>
          <w:color w:val="000000" w:themeColor="text1"/>
        </w:rPr>
        <w:t xml:space="preserve">naskh </w:t>
      </w:r>
      <w:r w:rsidRPr="000740F4">
        <w:rPr>
          <w:color w:val="000000" w:themeColor="text1"/>
        </w:rPr>
        <w:t xml:space="preserve">script)  [Goswamy 2010: 52-53, </w:t>
      </w:r>
      <w:r w:rsidRPr="000740F4">
        <w:rPr>
          <w:color w:val="000000" w:themeColor="text1"/>
        </w:rPr>
        <w:br/>
        <w:t>no. 25 [</w:t>
      </w:r>
      <w:r w:rsidRPr="000740F4">
        <w:rPr>
          <w:b/>
          <w:color w:val="000000" w:themeColor="text1"/>
        </w:rPr>
        <w:t>scan</w:t>
      </w:r>
      <w:r w:rsidRPr="000740F4">
        <w:rPr>
          <w:color w:val="000000" w:themeColor="text1"/>
        </w:rPr>
        <w:t xml:space="preserve">], noting “Several leaves from this manuscript are in the collection of the Baroda Museum, and it is more than likely that the present leaf was acquired </w:t>
      </w:r>
      <w:r w:rsidRPr="000740F4">
        <w:rPr>
          <w:color w:val="000000" w:themeColor="text1"/>
        </w:rPr>
        <w:br/>
        <w:t>from the same source as those.”]</w:t>
      </w:r>
      <w:r w:rsidRPr="000740F4">
        <w:rPr>
          <w:color w:val="000000" w:themeColor="text1"/>
        </w:rPr>
        <w:tab/>
        <w:t>Sarabhai Foundation SFPL 94</w:t>
      </w:r>
    </w:p>
    <w:p w14:paraId="21101487" w14:textId="4D161888" w:rsidR="00900719" w:rsidRPr="000740F4" w:rsidRDefault="00BC3AD5" w:rsidP="00880125">
      <w:pPr>
        <w:tabs>
          <w:tab w:val="left" w:pos="369"/>
          <w:tab w:val="left" w:pos="1080"/>
          <w:tab w:val="right" w:pos="9000"/>
        </w:tabs>
        <w:spacing w:after="80"/>
        <w:ind w:left="360" w:hanging="360"/>
        <w:rPr>
          <w:color w:val="000000" w:themeColor="text1"/>
        </w:rPr>
      </w:pPr>
      <w:r w:rsidRPr="000740F4">
        <w:rPr>
          <w:color w:val="000000" w:themeColor="text1"/>
        </w:rPr>
        <w:t xml:space="preserve">destruction of Dakṣa’s sacrifice, from a </w:t>
      </w:r>
      <w:r w:rsidRPr="000740F4">
        <w:rPr>
          <w:i/>
          <w:color w:val="000000" w:themeColor="text1"/>
        </w:rPr>
        <w:t xml:space="preserve">Razmnāma, </w:t>
      </w:r>
      <w:r w:rsidRPr="000740F4">
        <w:rPr>
          <w:color w:val="000000" w:themeColor="text1"/>
        </w:rPr>
        <w:t>1598-1600, 30.2 × 17.8 cm.</w:t>
      </w:r>
      <w:r w:rsidRPr="000740F4">
        <w:rPr>
          <w:color w:val="000000" w:themeColor="text1"/>
        </w:rPr>
        <w:br/>
      </w:r>
      <w:r w:rsidRPr="000740F4">
        <w:rPr>
          <w:color w:val="000000" w:themeColor="text1"/>
        </w:rPr>
        <w:tab/>
      </w:r>
      <w:r w:rsidRPr="000740F4">
        <w:rPr>
          <w:color w:val="000000" w:themeColor="text1"/>
        </w:rPr>
        <w:tab/>
      </w:r>
      <w:r w:rsidRPr="000740F4">
        <w:rPr>
          <w:color w:val="000000" w:themeColor="text1"/>
        </w:rPr>
        <w:tab/>
        <w:t>San Francisco 2007.12</w:t>
      </w:r>
    </w:p>
    <w:p w14:paraId="7BF1B2AB" w14:textId="2371A8A0" w:rsidR="008E59BD" w:rsidRPr="000740F4" w:rsidRDefault="008E59BD" w:rsidP="00880125">
      <w:pPr>
        <w:tabs>
          <w:tab w:val="left" w:pos="369"/>
          <w:tab w:val="left" w:pos="1080"/>
          <w:tab w:val="right" w:pos="9000"/>
        </w:tabs>
        <w:spacing w:after="80"/>
        <w:ind w:left="360" w:hanging="360"/>
        <w:rPr>
          <w:color w:val="000000" w:themeColor="text1"/>
        </w:rPr>
      </w:pPr>
      <w:r w:rsidRPr="000740F4">
        <w:rPr>
          <w:i/>
          <w:color w:val="000000" w:themeColor="text1"/>
        </w:rPr>
        <w:t>Razmnāma,</w:t>
      </w:r>
      <w:r w:rsidRPr="000740F4">
        <w:rPr>
          <w:color w:val="000000" w:themeColor="text1"/>
        </w:rPr>
        <w:t xml:space="preserve"> dated </w:t>
      </w:r>
      <w:r w:rsidR="00581C88" w:rsidRPr="000740F4">
        <w:rPr>
          <w:color w:val="000000" w:themeColor="text1"/>
        </w:rPr>
        <w:t>A.H. 1025 (</w:t>
      </w:r>
      <w:r w:rsidRPr="000740F4">
        <w:rPr>
          <w:color w:val="000000" w:themeColor="text1"/>
        </w:rPr>
        <w:t>1616-17</w:t>
      </w:r>
      <w:r w:rsidR="00581C88" w:rsidRPr="000740F4">
        <w:rPr>
          <w:color w:val="000000" w:themeColor="text1"/>
        </w:rPr>
        <w:t xml:space="preserve"> A.D.)</w:t>
      </w:r>
      <w:r w:rsidRPr="000740F4">
        <w:rPr>
          <w:color w:val="000000" w:themeColor="text1"/>
        </w:rPr>
        <w:t xml:space="preserve">, signed by Fazl, commissioned by </w:t>
      </w:r>
      <w:r w:rsidRPr="000740F4">
        <w:rPr>
          <w:color w:val="000000" w:themeColor="text1"/>
          <w:lang w:bidi="x-none"/>
        </w:rPr>
        <w:t>‘Abd al-Raḥīm Khān-i khānān —</w:t>
      </w:r>
    </w:p>
    <w:p w14:paraId="1E6E9FF7" w14:textId="0E429400" w:rsidR="00212459"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r>
      <w:r w:rsidR="00E02F40">
        <w:rPr>
          <w:color w:val="000000" w:themeColor="text1"/>
        </w:rPr>
        <w:t xml:space="preserve">S. and L. in forest, 14.5 </w:t>
      </w:r>
      <w:r w:rsidR="00E02F40" w:rsidRPr="000740F4">
        <w:rPr>
          <w:color w:val="000000" w:themeColor="text1"/>
        </w:rPr>
        <w:t>×</w:t>
      </w:r>
      <w:r w:rsidR="00E02F40">
        <w:rPr>
          <w:color w:val="000000" w:themeColor="text1"/>
        </w:rPr>
        <w:t xml:space="preserve"> 8.5´´</w:t>
      </w:r>
      <w:r w:rsidR="00E02F40">
        <w:rPr>
          <w:color w:val="000000" w:themeColor="text1"/>
        </w:rPr>
        <w:tab/>
        <w:t>private collection</w:t>
      </w:r>
    </w:p>
    <w:p w14:paraId="6C78102E" w14:textId="79030258" w:rsidR="00C805DF" w:rsidRPr="000740F4" w:rsidRDefault="00E02F40" w:rsidP="00880125">
      <w:pPr>
        <w:pStyle w:val="HangingIndent0"/>
        <w:tabs>
          <w:tab w:val="clear" w:pos="0"/>
          <w:tab w:val="left" w:pos="720"/>
          <w:tab w:val="right" w:pos="9000"/>
        </w:tabs>
        <w:ind w:left="360" w:hanging="360"/>
        <w:rPr>
          <w:color w:val="000000" w:themeColor="text1"/>
        </w:rPr>
      </w:pPr>
      <w:r>
        <w:rPr>
          <w:color w:val="000000" w:themeColor="text1"/>
        </w:rPr>
        <w:tab/>
      </w:r>
      <w:r w:rsidR="00C805DF" w:rsidRPr="000740F4">
        <w:rPr>
          <w:color w:val="000000" w:themeColor="text1"/>
        </w:rPr>
        <w:t>Sītā faints on being abandoned, from c. 1616 ms.</w:t>
      </w:r>
      <w:r w:rsidR="007C4EDB" w:rsidRPr="000740F4">
        <w:rPr>
          <w:color w:val="000000" w:themeColor="text1"/>
        </w:rPr>
        <w:t xml:space="preserve">, </w:t>
      </w:r>
      <w:r w:rsidR="00C805DF" w:rsidRPr="000740F4">
        <w:rPr>
          <w:color w:val="000000" w:themeColor="text1"/>
        </w:rPr>
        <w:t>38.5 × 23.5 cm.</w:t>
      </w:r>
      <w:r w:rsidR="00C805DF" w:rsidRPr="000740F4">
        <w:rPr>
          <w:color w:val="000000" w:themeColor="text1"/>
        </w:rPr>
        <w:br/>
      </w:r>
      <w:r w:rsidR="00C805DF" w:rsidRPr="000740F4">
        <w:rPr>
          <w:color w:val="000000" w:themeColor="text1"/>
        </w:rPr>
        <w:tab/>
        <w:t>(ex Welch coll., ill. at McGill 2016: 141, no 75)</w:t>
      </w:r>
      <w:r w:rsidR="00C805DF" w:rsidRPr="000740F4">
        <w:rPr>
          <w:color w:val="000000" w:themeColor="text1"/>
        </w:rPr>
        <w:tab/>
        <w:t>Harvard (Sackler) 2009.202.250</w:t>
      </w:r>
    </w:p>
    <w:p w14:paraId="5511A015" w14:textId="77777777" w:rsidR="0031296B" w:rsidRPr="000740F4" w:rsidRDefault="0031296B" w:rsidP="00880125">
      <w:pPr>
        <w:pStyle w:val="HangingIndent0"/>
        <w:tabs>
          <w:tab w:val="clear" w:pos="0"/>
          <w:tab w:val="left" w:pos="720"/>
          <w:tab w:val="right" w:pos="9000"/>
        </w:tabs>
        <w:ind w:left="360" w:hanging="360"/>
        <w:rPr>
          <w:color w:val="000000" w:themeColor="text1"/>
        </w:rPr>
      </w:pPr>
      <w:r w:rsidRPr="000740F4">
        <w:rPr>
          <w:color w:val="000000" w:themeColor="text1"/>
        </w:rPr>
        <w:tab/>
        <w:t>Kuśa fighting to release Lava, c. 1616, 12.6 × 20.7 cm.</w:t>
      </w:r>
      <w:r w:rsidRPr="000740F4">
        <w:rPr>
          <w:color w:val="000000" w:themeColor="text1"/>
        </w:rPr>
        <w:tab/>
        <w:t>Sotheby’s 29-30.03.82: 102</w:t>
      </w:r>
    </w:p>
    <w:p w14:paraId="20372AB6" w14:textId="631F256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Kuśa kills Lakṣmaṇa, </w:t>
      </w:r>
      <w:r w:rsidRPr="000740F4">
        <w:rPr>
          <w:color w:val="000000" w:themeColor="text1"/>
          <w:lang w:val="en-US"/>
        </w:rPr>
        <w:t xml:space="preserve">36.7 × 21.4 / 38.4 × 22.5 </w:t>
      </w:r>
      <w:r w:rsidRPr="000740F4">
        <w:rPr>
          <w:color w:val="000000" w:themeColor="text1"/>
        </w:rPr>
        <w:t xml:space="preserve"> cm.</w:t>
      </w:r>
      <w:r w:rsidRPr="000740F4">
        <w:rPr>
          <w:color w:val="000000" w:themeColor="text1"/>
        </w:rPr>
        <w:tab/>
        <w:t xml:space="preserve">Philadelphia </w:t>
      </w:r>
      <w:r w:rsidRPr="000740F4">
        <w:rPr>
          <w:color w:val="000000" w:themeColor="text1"/>
          <w:lang w:val="en-US"/>
        </w:rPr>
        <w:t>2004-149-16</w:t>
      </w:r>
      <w:r w:rsidRPr="000740F4">
        <w:rPr>
          <w:color w:val="000000" w:themeColor="text1"/>
        </w:rPr>
        <w:br/>
      </w:r>
      <w:r w:rsidRPr="000740F4">
        <w:rPr>
          <w:color w:val="000000" w:themeColor="text1"/>
        </w:rPr>
        <w:tab/>
        <w:t>(ill. Mason 2001</w:t>
      </w:r>
      <w:r w:rsidR="00A227DB" w:rsidRPr="000740F4">
        <w:rPr>
          <w:color w:val="000000" w:themeColor="text1"/>
        </w:rPr>
        <w:t>:</w:t>
      </w:r>
      <w:r w:rsidRPr="000740F4">
        <w:rPr>
          <w:color w:val="000000" w:themeColor="text1"/>
        </w:rPr>
        <w:t>64-65, no. 17; ex Sotheby’s NY 22 Mar 1989, lot. 59)</w:t>
      </w:r>
    </w:p>
    <w:p w14:paraId="7F6E3CDD" w14:textId="06774FFB"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ab/>
        <w:t>2 illustrations of battle</w:t>
      </w:r>
      <w:r w:rsidR="004F738B" w:rsidRPr="000740F4">
        <w:rPr>
          <w:color w:val="000000" w:themeColor="text1"/>
        </w:rPr>
        <w:t xml:space="preserve">: Bharata aims at Hanumān carrying </w:t>
      </w:r>
      <w:r w:rsidR="004F738B" w:rsidRPr="000740F4">
        <w:rPr>
          <w:color w:val="000000" w:themeColor="text1"/>
        </w:rPr>
        <w:tab/>
        <w:t xml:space="preserve">herb mountain; </w:t>
      </w:r>
      <w:r w:rsidR="009B27BE" w:rsidRPr="000740F4">
        <w:rPr>
          <w:color w:val="000000" w:themeColor="text1"/>
        </w:rPr>
        <w:t xml:space="preserve">Kuśa kills L. </w:t>
      </w:r>
      <w:r w:rsidR="00D658E3" w:rsidRPr="000740F4">
        <w:rPr>
          <w:color w:val="000000" w:themeColor="text1"/>
        </w:rPr>
        <w:tab/>
      </w:r>
      <w:r w:rsidR="009B27BE" w:rsidRPr="000740F4">
        <w:rPr>
          <w:color w:val="000000" w:themeColor="text1"/>
        </w:rPr>
        <w:t xml:space="preserve">(now on ground) [?], </w:t>
      </w:r>
      <w:r w:rsidRPr="000740F4">
        <w:rPr>
          <w:color w:val="000000" w:themeColor="text1"/>
        </w:rPr>
        <w:t>22.9 × 22.7 and 13 × 6.5 cm.</w:t>
      </w:r>
      <w:r w:rsidR="00D658E3" w:rsidRPr="000740F4">
        <w:rPr>
          <w:color w:val="000000" w:themeColor="text1"/>
        </w:rPr>
        <w:t>,</w:t>
      </w:r>
      <w:r w:rsidR="009B27BE" w:rsidRPr="000740F4">
        <w:rPr>
          <w:color w:val="000000" w:themeColor="text1"/>
        </w:rPr>
        <w:t xml:space="preserve"> (ex Hagop Kevorkian Fund coll.)</w:t>
      </w:r>
      <w:r w:rsidRPr="000740F4">
        <w:rPr>
          <w:color w:val="000000" w:themeColor="text1"/>
        </w:rPr>
        <w:tab/>
      </w:r>
      <w:r w:rsidR="00D658E3" w:rsidRPr="000740F4">
        <w:rPr>
          <w:color w:val="000000" w:themeColor="text1"/>
        </w:rPr>
        <w:tab/>
      </w:r>
      <w:r w:rsidR="00D658E3" w:rsidRPr="000740F4">
        <w:rPr>
          <w:color w:val="000000" w:themeColor="text1"/>
        </w:rPr>
        <w:tab/>
      </w:r>
      <w:r w:rsidRPr="000740F4">
        <w:rPr>
          <w:color w:val="000000" w:themeColor="text1"/>
        </w:rPr>
        <w:t>Sotheby’s 4.4.78: 214-5</w:t>
      </w:r>
    </w:p>
    <w:p w14:paraId="4321E5B1" w14:textId="209F5506" w:rsidR="00C805DF" w:rsidRPr="000740F4" w:rsidRDefault="00C805DF" w:rsidP="00880125">
      <w:pPr>
        <w:pStyle w:val="HangingIndent0"/>
        <w:tabs>
          <w:tab w:val="clear" w:pos="0"/>
          <w:tab w:val="left" w:pos="720"/>
          <w:tab w:val="right" w:pos="9000"/>
        </w:tabs>
        <w:spacing w:before="120"/>
        <w:ind w:left="360" w:hanging="360"/>
        <w:rPr>
          <w:color w:val="000000" w:themeColor="text1"/>
        </w:rPr>
      </w:pPr>
      <w:r w:rsidRPr="000740F4">
        <w:rPr>
          <w:i/>
          <w:color w:val="000000" w:themeColor="text1"/>
        </w:rPr>
        <w:t>Jog-bāsiṣṭ</w:t>
      </w:r>
      <w:r w:rsidRPr="000740F4">
        <w:rPr>
          <w:color w:val="000000" w:themeColor="text1"/>
        </w:rPr>
        <w:t xml:space="preserve"> ms (trans. of </w:t>
      </w:r>
      <w:r w:rsidRPr="000740F4">
        <w:rPr>
          <w:i/>
          <w:color w:val="000000" w:themeColor="text1"/>
        </w:rPr>
        <w:t>Yogavāsiṣṭha</w:t>
      </w:r>
      <w:r w:rsidRPr="000740F4">
        <w:rPr>
          <w:color w:val="000000" w:themeColor="text1"/>
        </w:rPr>
        <w:t xml:space="preserve">): 323 folios, dated in colophon 2nd Dec. 1602, paintings 15.5 × 9.6 cm., text 19.7 × 10.8 cm., folio 27 × 18.5 cm., 41 paintings (usually whole page, </w:t>
      </w:r>
      <w:r w:rsidRPr="000740F4">
        <w:rPr>
          <w:color w:val="000000" w:themeColor="text1"/>
        </w:rPr>
        <w:br/>
        <w:t xml:space="preserve">a few with a line or two of text above and below  [lists of illustrations at Arnold 1936: I, 23-25 and Leach 1995: 155-89; </w:t>
      </w:r>
      <w:r w:rsidRPr="000740F4">
        <w:rPr>
          <w:b/>
          <w:color w:val="000000" w:themeColor="text1"/>
        </w:rPr>
        <w:t>see</w:t>
      </w:r>
      <w:r w:rsidRPr="000740F4">
        <w:rPr>
          <w:color w:val="000000" w:themeColor="text1"/>
        </w:rPr>
        <w:t xml:space="preserve"> also Losty 1982: 92 and Franke 2011; Franke’s identifications more accurate than Leach’s]</w:t>
      </w:r>
      <w:r w:rsidRPr="000740F4">
        <w:rPr>
          <w:color w:val="000000" w:themeColor="text1"/>
        </w:rPr>
        <w:tab/>
        <w:t>Chester Beatty, Ind. MS. 5</w:t>
      </w:r>
    </w:p>
    <w:p w14:paraId="1B8D939C" w14:textId="13A1A1BC" w:rsidR="000A1366" w:rsidRPr="000740F4" w:rsidRDefault="000A1366" w:rsidP="00880125">
      <w:pPr>
        <w:pStyle w:val="HangingIndent0"/>
        <w:tabs>
          <w:tab w:val="clear" w:pos="0"/>
          <w:tab w:val="left" w:pos="720"/>
          <w:tab w:val="right" w:pos="9000"/>
        </w:tabs>
        <w:spacing w:before="120"/>
        <w:ind w:left="360" w:hanging="360"/>
        <w:rPr>
          <w:color w:val="000000" w:themeColor="text1"/>
        </w:rPr>
      </w:pPr>
      <w:r w:rsidRPr="000740F4">
        <w:rPr>
          <w:color w:val="000000" w:themeColor="text1"/>
        </w:rPr>
        <w:t xml:space="preserve">2 pages from </w:t>
      </w:r>
      <w:r w:rsidRPr="000740F4">
        <w:rPr>
          <w:i/>
          <w:color w:val="000000" w:themeColor="text1"/>
        </w:rPr>
        <w:t>Jog-bāsiṣṭ</w:t>
      </w:r>
      <w:r w:rsidRPr="000740F4">
        <w:rPr>
          <w:color w:val="000000" w:themeColor="text1"/>
        </w:rPr>
        <w:t xml:space="preserve"> ms</w:t>
      </w:r>
      <w:r w:rsidR="00CD3A35" w:rsidRPr="000740F4">
        <w:rPr>
          <w:color w:val="000000" w:themeColor="text1"/>
        </w:rPr>
        <w:t>, c. 1650, 17 × 9 / 28.6 × 17.5 cm. (ex private coll., Germany)</w:t>
      </w:r>
      <w:r w:rsidR="00CD3A35" w:rsidRPr="000740F4">
        <w:rPr>
          <w:color w:val="000000" w:themeColor="text1"/>
        </w:rPr>
        <w:br/>
      </w:r>
      <w:r w:rsidR="00CD3A35" w:rsidRPr="000740F4">
        <w:rPr>
          <w:color w:val="000000" w:themeColor="text1"/>
        </w:rPr>
        <w:tab/>
      </w:r>
      <w:r w:rsidR="00CD3A35" w:rsidRPr="000740F4">
        <w:rPr>
          <w:color w:val="000000" w:themeColor="text1"/>
        </w:rPr>
        <w:tab/>
        <w:t xml:space="preserve">Forge and Lynch 2010 cat., nos 2-3 </w:t>
      </w:r>
    </w:p>
    <w:p w14:paraId="28142953" w14:textId="65CE5DC1" w:rsidR="00F241B1" w:rsidRPr="000740F4" w:rsidRDefault="00F241B1" w:rsidP="00880125">
      <w:pPr>
        <w:pStyle w:val="HangingIndent0"/>
        <w:tabs>
          <w:tab w:val="clear" w:pos="0"/>
          <w:tab w:val="left" w:pos="720"/>
          <w:tab w:val="right" w:pos="9000"/>
        </w:tabs>
        <w:spacing w:before="120"/>
        <w:ind w:left="360" w:hanging="360"/>
        <w:rPr>
          <w:color w:val="000000" w:themeColor="text1"/>
        </w:rPr>
      </w:pPr>
      <w:r w:rsidRPr="000740F4">
        <w:rPr>
          <w:color w:val="000000" w:themeColor="text1"/>
        </w:rPr>
        <w:t xml:space="preserve">from C16 </w:t>
      </w:r>
      <w:r w:rsidRPr="000740F4">
        <w:rPr>
          <w:i/>
          <w:color w:val="000000" w:themeColor="text1"/>
        </w:rPr>
        <w:t>Diwan of Nawa’i</w:t>
      </w:r>
      <w:r w:rsidRPr="000740F4">
        <w:rPr>
          <w:color w:val="000000" w:themeColor="text1"/>
        </w:rPr>
        <w:t xml:space="preserve"> ms. overpainted by Tara c. 1605: R + S + L. in forest, </w:t>
      </w:r>
      <w:r w:rsidRPr="000740F4">
        <w:rPr>
          <w:color w:val="000000" w:themeColor="text1"/>
        </w:rPr>
        <w:br/>
        <w:t>10.6 × 12.1 / 30 × 20 cm.</w:t>
      </w:r>
      <w:r w:rsidRPr="000740F4">
        <w:rPr>
          <w:color w:val="000000" w:themeColor="text1"/>
        </w:rPr>
        <w:tab/>
        <w:t>Royal Collection RCIN 1005033.e</w:t>
      </w:r>
    </w:p>
    <w:p w14:paraId="06759770" w14:textId="77777777" w:rsidR="00C805DF" w:rsidRPr="000740F4" w:rsidRDefault="00C805DF" w:rsidP="00880125">
      <w:pPr>
        <w:pStyle w:val="HangingIndent0"/>
        <w:keepNext/>
        <w:tabs>
          <w:tab w:val="clear" w:pos="0"/>
          <w:tab w:val="left" w:pos="356"/>
          <w:tab w:val="left" w:pos="1260"/>
          <w:tab w:val="right" w:pos="9000"/>
        </w:tabs>
        <w:spacing w:before="240"/>
        <w:ind w:left="360" w:hanging="360"/>
        <w:rPr>
          <w:color w:val="000000" w:themeColor="text1"/>
        </w:rPr>
      </w:pPr>
      <w:r w:rsidRPr="000740F4">
        <w:rPr>
          <w:i/>
          <w:color w:val="000000" w:themeColor="text1"/>
        </w:rPr>
        <w:t>still to allocate (to one of the above?)</w:t>
      </w:r>
      <w:r w:rsidRPr="000740F4">
        <w:rPr>
          <w:color w:val="000000" w:themeColor="text1"/>
        </w:rPr>
        <w:t>:</w:t>
      </w:r>
    </w:p>
    <w:p w14:paraId="683F58E2" w14:textId="42F98B54" w:rsidR="00C805DF" w:rsidRPr="000740F4" w:rsidRDefault="00C805DF" w:rsidP="00880125">
      <w:pPr>
        <w:pStyle w:val="HangingIndent0"/>
        <w:tabs>
          <w:tab w:val="clear" w:pos="0"/>
          <w:tab w:val="left" w:pos="381"/>
          <w:tab w:val="left" w:pos="1260"/>
          <w:tab w:val="right" w:pos="9000"/>
        </w:tabs>
        <w:ind w:left="360" w:hanging="360"/>
        <w:rPr>
          <w:color w:val="000000" w:themeColor="text1"/>
        </w:rPr>
      </w:pPr>
      <w:r w:rsidRPr="000740F4">
        <w:rPr>
          <w:color w:val="000000" w:themeColor="text1"/>
        </w:rPr>
        <w:tab/>
        <w:t xml:space="preserve">leaf in Nat. Mus., New Delhi, ill. at </w:t>
      </w:r>
      <w:r w:rsidRPr="000740F4">
        <w:rPr>
          <w:i/>
          <w:color w:val="000000" w:themeColor="text1"/>
        </w:rPr>
        <w:t>Lalit Kala</w:t>
      </w:r>
      <w:r w:rsidRPr="000740F4">
        <w:rPr>
          <w:color w:val="000000" w:themeColor="text1"/>
        </w:rPr>
        <w:t xml:space="preserve"> 8 pl.</w:t>
      </w:r>
      <w:r w:rsidR="00F241B1" w:rsidRPr="000740F4">
        <w:rPr>
          <w:color w:val="000000" w:themeColor="text1"/>
        </w:rPr>
        <w:t xml:space="preserve"> X</w:t>
      </w:r>
      <w:r w:rsidRPr="000740F4">
        <w:rPr>
          <w:color w:val="000000" w:themeColor="text1"/>
        </w:rPr>
        <w:t xml:space="preserve"> fig. 16 (shows line of figures below crowned male kneeling to seated black figure, with horses + grooms and elephants at bottom) and other leaves also in Nat. Mus. as well as BKB and Mumbai mus.</w:t>
      </w:r>
    </w:p>
    <w:p w14:paraId="6141D4F4" w14:textId="57229EED" w:rsidR="00C623F4" w:rsidRPr="000740F4" w:rsidRDefault="00C623F4" w:rsidP="00880125">
      <w:pPr>
        <w:pStyle w:val="HangingIndent0"/>
        <w:tabs>
          <w:tab w:val="clear" w:pos="0"/>
          <w:tab w:val="left" w:pos="381"/>
          <w:tab w:val="left" w:pos="1260"/>
          <w:tab w:val="right" w:pos="9000"/>
        </w:tabs>
        <w:ind w:left="360" w:hanging="360"/>
        <w:rPr>
          <w:color w:val="000000" w:themeColor="text1"/>
        </w:rPr>
      </w:pPr>
      <w:r w:rsidRPr="000740F4">
        <w:rPr>
          <w:color w:val="000000" w:themeColor="text1"/>
        </w:rPr>
        <w:tab/>
      </w:r>
      <w:r w:rsidR="00311109" w:rsidRPr="000740F4">
        <w:rPr>
          <w:color w:val="000000" w:themeColor="text1"/>
        </w:rPr>
        <w:t>R. kills Rāvaṇa, f</w:t>
      </w:r>
      <w:r w:rsidR="00A93680" w:rsidRPr="000740F4">
        <w:rPr>
          <w:color w:val="000000" w:themeColor="text1"/>
        </w:rPr>
        <w:t>r</w:t>
      </w:r>
      <w:r w:rsidR="00311109" w:rsidRPr="000740F4">
        <w:rPr>
          <w:color w:val="000000" w:themeColor="text1"/>
        </w:rPr>
        <w:t xml:space="preserve">om a </w:t>
      </w:r>
      <w:r w:rsidR="00311109" w:rsidRPr="000740F4">
        <w:rPr>
          <w:i/>
          <w:color w:val="000000" w:themeColor="text1"/>
        </w:rPr>
        <w:t>Harivamśa</w:t>
      </w:r>
      <w:r w:rsidR="00311109" w:rsidRPr="000740F4">
        <w:rPr>
          <w:color w:val="000000" w:themeColor="text1"/>
        </w:rPr>
        <w:t xml:space="preserve"> ms (?), c. 1590, 28.7 </w:t>
      </w:r>
      <w:r w:rsidR="00311109" w:rsidRPr="000740F4">
        <w:rPr>
          <w:color w:val="000000" w:themeColor="text1"/>
          <w:lang w:bidi="x-none"/>
        </w:rPr>
        <w:t>× 17.8 / 41 × 29.5 cm.</w:t>
      </w:r>
      <w:r w:rsidR="00311109" w:rsidRPr="000740F4">
        <w:rPr>
          <w:color w:val="000000" w:themeColor="text1"/>
          <w:lang w:bidi="x-none"/>
        </w:rPr>
        <w:br/>
      </w:r>
      <w:r w:rsidR="00311109" w:rsidRPr="000740F4">
        <w:rPr>
          <w:color w:val="000000" w:themeColor="text1"/>
          <w:lang w:bidi="x-none"/>
        </w:rPr>
        <w:tab/>
      </w:r>
      <w:r w:rsidR="00311109" w:rsidRPr="000740F4">
        <w:rPr>
          <w:color w:val="000000" w:themeColor="text1"/>
          <w:lang w:bidi="x-none"/>
        </w:rPr>
        <w:tab/>
      </w:r>
      <w:r w:rsidR="00311109" w:rsidRPr="000740F4">
        <w:rPr>
          <w:color w:val="000000" w:themeColor="text1"/>
          <w:lang w:bidi="x-none"/>
        </w:rPr>
        <w:tab/>
        <w:t>Sotheby’s 12.12.72: 22</w:t>
      </w:r>
    </w:p>
    <w:p w14:paraId="35938256" w14:textId="02C70821" w:rsidR="00C805DF" w:rsidRPr="000740F4" w:rsidRDefault="00C805DF" w:rsidP="00880125">
      <w:pPr>
        <w:tabs>
          <w:tab w:val="left" w:pos="360"/>
          <w:tab w:val="left" w:pos="1080"/>
          <w:tab w:val="right" w:pos="9000"/>
        </w:tabs>
        <w:spacing w:after="80"/>
        <w:ind w:left="360" w:hanging="360"/>
        <w:rPr>
          <w:color w:val="000000" w:themeColor="text1"/>
          <w:lang w:bidi="x-none"/>
        </w:rPr>
      </w:pPr>
      <w:r w:rsidRPr="000740F4">
        <w:rPr>
          <w:color w:val="000000" w:themeColor="text1"/>
        </w:rPr>
        <w:tab/>
      </w:r>
      <w:r w:rsidRPr="000740F4">
        <w:rPr>
          <w:color w:val="000000" w:themeColor="text1"/>
          <w:lang w:bidi="x-none"/>
        </w:rPr>
        <w:t>Mughal, Rāvaṇa’s golden citadel in Laṅkā, c. 1610, 21.6 × 13 cm.</w:t>
      </w:r>
      <w:r w:rsidRPr="000740F4">
        <w:rPr>
          <w:color w:val="000000" w:themeColor="text1"/>
          <w:lang w:bidi="x-none"/>
        </w:rPr>
        <w:tab/>
        <w:t>San Diego 1990.326</w:t>
      </w:r>
      <w:r w:rsidRPr="000740F4">
        <w:rPr>
          <w:color w:val="000000" w:themeColor="text1"/>
          <w:lang w:bidi="x-none"/>
        </w:rPr>
        <w:br/>
      </w:r>
      <w:r w:rsidR="00455DB1" w:rsidRPr="000740F4">
        <w:rPr>
          <w:color w:val="000000" w:themeColor="text1"/>
        </w:rPr>
        <w:t>[</w:t>
      </w:r>
      <w:r w:rsidR="00890A38" w:rsidRPr="000740F4">
        <w:rPr>
          <w:color w:val="000000" w:themeColor="text1"/>
        </w:rPr>
        <w:t xml:space="preserve">ex Binney coll.; </w:t>
      </w:r>
      <w:r w:rsidR="00573EF0" w:rsidRPr="000740F4">
        <w:rPr>
          <w:color w:val="000000" w:themeColor="text1"/>
        </w:rPr>
        <w:t>Colnaghi 1976: 197, no. 129 – “</w:t>
      </w:r>
      <w:r w:rsidR="00890A38" w:rsidRPr="000740F4">
        <w:rPr>
          <w:color w:val="000000" w:themeColor="text1"/>
        </w:rPr>
        <w:t>Another illustration from the same manuscript  . . .  . . .  was excised from an album by order of the Empress Maria Theresa (1740-80) for the decoration of the Feketinzimmer in the palace</w:t>
      </w:r>
      <w:r w:rsidRPr="000740F4">
        <w:rPr>
          <w:color w:val="000000" w:themeColor="text1"/>
        </w:rPr>
        <w:t xml:space="preserve"> at Schönbrunn</w:t>
      </w:r>
      <w:r w:rsidR="00890A38" w:rsidRPr="000740F4">
        <w:rPr>
          <w:color w:val="000000" w:themeColor="text1"/>
        </w:rPr>
        <w:t>, the rest of the album being preserved in the Osterreichische Nationalbibliothek (see</w:t>
      </w:r>
      <w:r w:rsidRPr="000740F4">
        <w:rPr>
          <w:color w:val="000000" w:themeColor="text1"/>
        </w:rPr>
        <w:t xml:space="preserve"> </w:t>
      </w:r>
      <w:r w:rsidRPr="000740F4">
        <w:rPr>
          <w:i/>
          <w:color w:val="000000" w:themeColor="text1"/>
        </w:rPr>
        <w:t>Strzygowski</w:t>
      </w:r>
      <w:r w:rsidR="00890A38" w:rsidRPr="000740F4">
        <w:rPr>
          <w:i/>
          <w:color w:val="000000" w:themeColor="text1"/>
        </w:rPr>
        <w:t>,</w:t>
      </w:r>
      <w:r w:rsidRPr="000740F4">
        <w:rPr>
          <w:color w:val="000000" w:themeColor="text1"/>
        </w:rPr>
        <w:t xml:space="preserve"> taf. 22, abb. 70</w:t>
      </w:r>
      <w:r w:rsidR="00890A38" w:rsidRPr="000740F4">
        <w:rPr>
          <w:color w:val="000000" w:themeColor="text1"/>
        </w:rPr>
        <w:t>, and pp. 18-10).”</w:t>
      </w:r>
      <w:r w:rsidRPr="000740F4">
        <w:rPr>
          <w:color w:val="000000" w:themeColor="text1"/>
          <w:sz w:val="22"/>
        </w:rPr>
        <w:t xml:space="preserve"> </w:t>
      </w:r>
      <w:r w:rsidRPr="000740F4">
        <w:rPr>
          <w:color w:val="000000" w:themeColor="text1"/>
        </w:rPr>
        <w:t xml:space="preserve">also </w:t>
      </w:r>
      <w:r w:rsidR="00890A38" w:rsidRPr="000740F4">
        <w:rPr>
          <w:color w:val="000000" w:themeColor="text1"/>
        </w:rPr>
        <w:t>ill</w:t>
      </w:r>
      <w:r w:rsidRPr="000740F4">
        <w:rPr>
          <w:color w:val="000000" w:themeColor="text1"/>
        </w:rPr>
        <w:t xml:space="preserve"> at </w:t>
      </w:r>
      <w:r w:rsidRPr="000740F4">
        <w:rPr>
          <w:i/>
          <w:color w:val="000000" w:themeColor="text1"/>
          <w:lang w:bidi="x-none"/>
        </w:rPr>
        <w:t>Rām. illustré</w:t>
      </w:r>
      <w:r w:rsidRPr="000740F4">
        <w:rPr>
          <w:color w:val="000000" w:themeColor="text1"/>
          <w:lang w:bidi="x-none"/>
        </w:rPr>
        <w:t>: V, 30</w:t>
      </w:r>
      <w:r w:rsidR="00455DB1" w:rsidRPr="000740F4">
        <w:rPr>
          <w:color w:val="000000" w:themeColor="text1"/>
          <w:sz w:val="26"/>
          <w:lang w:bidi="x-none"/>
        </w:rPr>
        <w:t>]</w:t>
      </w:r>
    </w:p>
    <w:p w14:paraId="2A29A428" w14:textId="46C2E74A" w:rsidR="00BD6AEB" w:rsidRPr="000740F4" w:rsidRDefault="00BD6AEB" w:rsidP="00BD6AEB">
      <w:pPr>
        <w:tabs>
          <w:tab w:val="left" w:pos="720"/>
          <w:tab w:val="right" w:pos="9000"/>
        </w:tabs>
        <w:spacing w:after="60"/>
        <w:ind w:left="360" w:hanging="360"/>
        <w:rPr>
          <w:color w:val="000000" w:themeColor="text1"/>
        </w:rPr>
      </w:pPr>
      <w:r w:rsidRPr="000740F4">
        <w:rPr>
          <w:color w:val="000000" w:themeColor="text1"/>
        </w:rPr>
        <w:tab/>
        <w:t xml:space="preserve">gods produce </w:t>
      </w:r>
      <w:r w:rsidRPr="000740F4">
        <w:rPr>
          <w:i/>
          <w:color w:val="000000" w:themeColor="text1"/>
        </w:rPr>
        <w:t>vānara</w:t>
      </w:r>
      <w:r w:rsidRPr="000740F4">
        <w:rPr>
          <w:color w:val="000000" w:themeColor="text1"/>
        </w:rPr>
        <w:t xml:space="preserve"> sons (</w:t>
      </w:r>
      <w:r w:rsidRPr="000740F4">
        <w:rPr>
          <w:i/>
          <w:color w:val="000000" w:themeColor="text1"/>
          <w:lang w:bidi="x-none"/>
        </w:rPr>
        <w:t>Rām. illustré</w:t>
      </w:r>
      <w:r w:rsidRPr="000740F4">
        <w:rPr>
          <w:color w:val="000000" w:themeColor="text1"/>
          <w:lang w:bidi="x-none"/>
        </w:rPr>
        <w:t>: I, 29)</w:t>
      </w:r>
      <w:r w:rsidRPr="000740F4">
        <w:rPr>
          <w:color w:val="000000" w:themeColor="text1"/>
          <w:lang w:bidi="x-none"/>
        </w:rPr>
        <w:tab/>
      </w:r>
      <w:r w:rsidRPr="000740F4">
        <w:rPr>
          <w:color w:val="000000" w:themeColor="text1"/>
        </w:rPr>
        <w:t>Nat. Mus.</w:t>
      </w:r>
    </w:p>
    <w:p w14:paraId="3E2FDB1F" w14:textId="1BDD8C98" w:rsidR="00AD7F41" w:rsidRPr="000740F4" w:rsidRDefault="00AD7F41" w:rsidP="00AD7F41">
      <w:pPr>
        <w:pStyle w:val="HangingIndent0"/>
        <w:tabs>
          <w:tab w:val="clear" w:pos="0"/>
          <w:tab w:val="left" w:pos="720"/>
          <w:tab w:val="left" w:pos="1080"/>
          <w:tab w:val="right" w:pos="9000"/>
        </w:tabs>
        <w:spacing w:after="60"/>
        <w:ind w:left="360" w:hanging="360"/>
        <w:rPr>
          <w:color w:val="000000" w:themeColor="text1"/>
          <w:lang w:bidi="x-none"/>
        </w:rPr>
      </w:pPr>
      <w:r w:rsidRPr="000740F4">
        <w:rPr>
          <w:color w:val="000000" w:themeColor="text1"/>
        </w:rPr>
        <w:tab/>
      </w:r>
      <w:r w:rsidRPr="000740F4">
        <w:rPr>
          <w:color w:val="000000" w:themeColor="text1"/>
          <w:lang w:bidi="x-none"/>
        </w:rPr>
        <w:t>duel between R. and Rāvaṇa (</w:t>
      </w:r>
      <w:r w:rsidRPr="000740F4">
        <w:rPr>
          <w:i/>
          <w:color w:val="000000" w:themeColor="text1"/>
          <w:lang w:bidi="x-none"/>
        </w:rPr>
        <w:t>Rām. illustré</w:t>
      </w:r>
      <w:r w:rsidRPr="000740F4">
        <w:rPr>
          <w:color w:val="000000" w:themeColor="text1"/>
          <w:lang w:bidi="x-none"/>
        </w:rPr>
        <w:t>: VI, 266)</w:t>
      </w:r>
      <w:r w:rsidRPr="000740F4">
        <w:rPr>
          <w:color w:val="000000" w:themeColor="text1"/>
          <w:lang w:bidi="x-none"/>
        </w:rPr>
        <w:tab/>
        <w:t>Nat. Mus.</w:t>
      </w:r>
    </w:p>
    <w:p w14:paraId="76FBF415" w14:textId="0E870FE4" w:rsidR="00C805DF" w:rsidRPr="000740F4" w:rsidRDefault="00C805DF" w:rsidP="00880125">
      <w:pPr>
        <w:tabs>
          <w:tab w:val="left" w:pos="1260"/>
          <w:tab w:val="right" w:pos="9000"/>
        </w:tabs>
        <w:spacing w:after="80"/>
        <w:ind w:left="360" w:hanging="360"/>
        <w:jc w:val="center"/>
        <w:rPr>
          <w:color w:val="000000" w:themeColor="text1"/>
        </w:rPr>
      </w:pPr>
      <w:r w:rsidRPr="000740F4">
        <w:rPr>
          <w:rFonts w:eastAsia="Gentium"/>
          <w:color w:val="000000" w:themeColor="text1"/>
        </w:rPr>
        <w:t>—————</w:t>
      </w:r>
      <w:r w:rsidR="0062506F" w:rsidRPr="000740F4">
        <w:rPr>
          <w:rFonts w:eastAsia="Gentium"/>
          <w:color w:val="000000" w:themeColor="text1"/>
        </w:rPr>
        <w:t>—————</w:t>
      </w:r>
    </w:p>
    <w:p w14:paraId="3ACFB779" w14:textId="3BF03B60" w:rsidR="00C805DF" w:rsidRPr="000740F4" w:rsidRDefault="00C805DF" w:rsidP="007D77F0">
      <w:pPr>
        <w:tabs>
          <w:tab w:val="left" w:pos="720"/>
          <w:tab w:val="right" w:pos="9000"/>
        </w:tabs>
        <w:spacing w:after="120"/>
        <w:ind w:left="360" w:hanging="360"/>
        <w:rPr>
          <w:color w:val="000000" w:themeColor="text1"/>
        </w:rPr>
      </w:pPr>
      <w:r w:rsidRPr="000740F4">
        <w:rPr>
          <w:color w:val="000000" w:themeColor="text1"/>
        </w:rPr>
        <w:t>popular Mughal: folios from a RCM Laṅkākāṇḍa ms., text written in devanāgarī on both sides of the leaves at top and round paintings, Varanasi area, dated 1646 [on now lost colophon, seen by Jagdish Mittal], 15 × 27.2 cm.  [</w:t>
      </w:r>
      <w:r w:rsidRPr="000740F4">
        <w:rPr>
          <w:b/>
          <w:color w:val="000000" w:themeColor="text1"/>
        </w:rPr>
        <w:t>see</w:t>
      </w:r>
      <w:r w:rsidRPr="000740F4">
        <w:rPr>
          <w:color w:val="000000" w:themeColor="text1"/>
        </w:rPr>
        <w:t xml:space="preserve"> JLB 2018 + background notes for it in “Notes towards publications” within “D. Ancillary material”]</w:t>
      </w:r>
    </w:p>
    <w:p w14:paraId="26EB1A11" w14:textId="3006FAF0" w:rsidR="0049446B" w:rsidRPr="000740F4" w:rsidRDefault="002D1B2F" w:rsidP="00CB0CB0">
      <w:pPr>
        <w:tabs>
          <w:tab w:val="left" w:pos="720"/>
          <w:tab w:val="right" w:pos="9000"/>
        </w:tabs>
        <w:spacing w:after="60" w:line="260" w:lineRule="exact"/>
        <w:ind w:left="360" w:hanging="360"/>
        <w:rPr>
          <w:color w:val="000000" w:themeColor="text1"/>
        </w:rPr>
      </w:pPr>
      <w:r>
        <w:rPr>
          <w:color w:val="000000" w:themeColor="text1"/>
        </w:rPr>
        <w:tab/>
      </w:r>
      <w:r w:rsidR="00C805DF" w:rsidRPr="000740F4">
        <w:rPr>
          <w:color w:val="000000" w:themeColor="text1"/>
        </w:rPr>
        <w:t xml:space="preserve">Rāvaṇa enthroned, surrounded by women, C18, [no dimensions given; verso blank] </w:t>
      </w:r>
      <w:r>
        <w:rPr>
          <w:color w:val="000000" w:themeColor="text1"/>
        </w:rPr>
        <w:tab/>
      </w:r>
      <w:r w:rsidR="00C805DF" w:rsidRPr="000740F4">
        <w:rPr>
          <w:color w:val="000000" w:themeColor="text1"/>
        </w:rPr>
        <w:t xml:space="preserve">numbered </w:t>
      </w:r>
      <w:r w:rsidR="00C805DF" w:rsidRPr="000740F4">
        <w:rPr>
          <w:i/>
          <w:color w:val="000000" w:themeColor="text1"/>
        </w:rPr>
        <w:t xml:space="preserve">rā </w:t>
      </w:r>
      <w:r w:rsidR="00C805DF" w:rsidRPr="000740F4">
        <w:rPr>
          <w:color w:val="000000" w:themeColor="text1"/>
        </w:rPr>
        <w:t xml:space="preserve">· </w:t>
      </w:r>
      <w:r w:rsidR="00C805DF" w:rsidRPr="000740F4">
        <w:rPr>
          <w:i/>
          <w:color w:val="000000" w:themeColor="text1"/>
        </w:rPr>
        <w:t xml:space="preserve">laṃ </w:t>
      </w:r>
      <w:r w:rsidR="00C805DF" w:rsidRPr="000740F4">
        <w:rPr>
          <w:color w:val="000000" w:themeColor="text1"/>
        </w:rPr>
        <w:t>·</w:t>
      </w:r>
      <w:r w:rsidR="00C805DF" w:rsidRPr="000740F4">
        <w:rPr>
          <w:i/>
          <w:color w:val="000000" w:themeColor="text1"/>
        </w:rPr>
        <w:t xml:space="preserve"> 3</w:t>
      </w:r>
      <w:r w:rsidR="00C805DF" w:rsidRPr="000740F4">
        <w:rPr>
          <w:color w:val="000000" w:themeColor="text1"/>
        </w:rPr>
        <w:tab/>
        <w:t>Nat. Mus. 75.511</w:t>
      </w:r>
      <w:r w:rsidR="00DC79EA" w:rsidRPr="000740F4">
        <w:rPr>
          <w:color w:val="000000" w:themeColor="text1"/>
        </w:rPr>
        <w:br/>
      </w:r>
      <w:r w:rsidR="00CD1144" w:rsidRPr="000740F4">
        <w:rPr>
          <w:color w:val="000000" w:themeColor="text1"/>
        </w:rPr>
        <w:t xml:space="preserve">S. before Rāvaṇa in </w:t>
      </w:r>
      <w:r w:rsidR="00CD1144" w:rsidRPr="000740F4">
        <w:rPr>
          <w:i/>
          <w:color w:val="000000" w:themeColor="text1"/>
        </w:rPr>
        <w:t>aśokavana</w:t>
      </w:r>
      <w:r w:rsidR="00CD1144" w:rsidRPr="000740F4">
        <w:rPr>
          <w:color w:val="000000" w:themeColor="text1"/>
        </w:rPr>
        <w:t xml:space="preserve"> (?, recto), multiple figures before Rāvaṇa (verso), c.1635, </w:t>
      </w:r>
      <w:r w:rsidR="00CD1144" w:rsidRPr="000740F4">
        <w:rPr>
          <w:color w:val="000000" w:themeColor="text1"/>
        </w:rPr>
        <w:tab/>
        <w:t xml:space="preserve">15.1 × 26.5 cm., </w:t>
      </w:r>
      <w:r w:rsidR="00CD1144" w:rsidRPr="000740F4">
        <w:rPr>
          <w:i/>
          <w:color w:val="000000" w:themeColor="text1"/>
        </w:rPr>
        <w:t>rā. laṃ. 4</w:t>
      </w:r>
      <w:r w:rsidR="00CD1144" w:rsidRPr="000740F4">
        <w:rPr>
          <w:color w:val="000000" w:themeColor="text1"/>
        </w:rPr>
        <w:t xml:space="preserve"> in l. margin</w:t>
      </w:r>
      <w:r w:rsidR="00CD1144" w:rsidRPr="000740F4">
        <w:rPr>
          <w:color w:val="000000" w:themeColor="text1"/>
        </w:rPr>
        <w:tab/>
        <w:t>Salar Jung ACQ-80-25</w:t>
      </w:r>
      <w:r w:rsidR="00CD1144" w:rsidRPr="000740F4">
        <w:rPr>
          <w:color w:val="000000" w:themeColor="text1"/>
        </w:rPr>
        <w:br/>
      </w:r>
      <w:r w:rsidR="00DC79EA" w:rsidRPr="000740F4">
        <w:rPr>
          <w:color w:val="000000" w:themeColor="text1"/>
        </w:rPr>
        <w:t>Śiva and other gods bless R. before battle, early C18,</w:t>
      </w:r>
      <w:r w:rsidR="00CD1144">
        <w:rPr>
          <w:color w:val="000000" w:themeColor="text1"/>
        </w:rPr>
        <w:t xml:space="preserve"> </w:t>
      </w:r>
      <w:r w:rsidR="00DC79EA" w:rsidRPr="000740F4">
        <w:rPr>
          <w:color w:val="000000" w:themeColor="text1"/>
        </w:rPr>
        <w:t>15.3 × 27 cm.</w:t>
      </w:r>
      <w:r w:rsidR="00CD1144">
        <w:rPr>
          <w:color w:val="000000" w:themeColor="text1"/>
        </w:rPr>
        <w:br/>
      </w:r>
      <w:r w:rsidR="00CD1144">
        <w:rPr>
          <w:color w:val="000000" w:themeColor="text1"/>
        </w:rPr>
        <w:tab/>
      </w:r>
      <w:r w:rsidR="00DC79EA" w:rsidRPr="000740F4">
        <w:rPr>
          <w:color w:val="000000" w:themeColor="text1"/>
        </w:rPr>
        <w:t>[illustration in Brussels cat. p. 155]</w:t>
      </w:r>
      <w:r w:rsidR="00DC79EA" w:rsidRPr="000740F4">
        <w:rPr>
          <w:color w:val="000000" w:themeColor="text1"/>
        </w:rPr>
        <w:tab/>
        <w:t>(B) Nat. Mus. 80.228</w:t>
      </w:r>
      <w:r w:rsidR="00DC79EA" w:rsidRPr="000740F4">
        <w:rPr>
          <w:color w:val="000000" w:themeColor="text1"/>
        </w:rPr>
        <w:br/>
      </w:r>
      <w:r w:rsidR="0049446B" w:rsidRPr="000740F4">
        <w:rPr>
          <w:color w:val="000000" w:themeColor="text1"/>
        </w:rPr>
        <w:t xml:space="preserve">R. + L. with </w:t>
      </w:r>
      <w:r w:rsidR="0049446B" w:rsidRPr="000740F4">
        <w:rPr>
          <w:i/>
          <w:color w:val="000000" w:themeColor="text1"/>
        </w:rPr>
        <w:t>vānaras,</w:t>
      </w:r>
      <w:r w:rsidR="0049446B" w:rsidRPr="000740F4">
        <w:rPr>
          <w:color w:val="000000" w:themeColor="text1"/>
        </w:rPr>
        <w:t xml:space="preserve"> 14.4 × 26.6 cm. (sheet); 14 lines of text on left, first extending full </w:t>
      </w:r>
      <w:r w:rsidR="003F685B">
        <w:rPr>
          <w:color w:val="000000" w:themeColor="text1"/>
        </w:rPr>
        <w:tab/>
      </w:r>
      <w:r w:rsidR="0049446B" w:rsidRPr="000740F4">
        <w:rPr>
          <w:color w:val="000000" w:themeColor="text1"/>
        </w:rPr>
        <w:t>width, (ex Christie’s 11</w:t>
      </w:r>
      <w:r w:rsidR="00ED7656" w:rsidRPr="000740F4">
        <w:rPr>
          <w:color w:val="000000" w:themeColor="text1"/>
        </w:rPr>
        <w:t>.10.</w:t>
      </w:r>
      <w:r w:rsidR="0049446B" w:rsidRPr="000740F4">
        <w:rPr>
          <w:color w:val="000000" w:themeColor="text1"/>
        </w:rPr>
        <w:t>79</w:t>
      </w:r>
      <w:r w:rsidR="00ED7656" w:rsidRPr="000740F4">
        <w:rPr>
          <w:color w:val="000000" w:themeColor="text1"/>
        </w:rPr>
        <w:t>:</w:t>
      </w:r>
      <w:r w:rsidR="0049446B" w:rsidRPr="000740F4">
        <w:rPr>
          <w:color w:val="000000" w:themeColor="text1"/>
        </w:rPr>
        <w:t xml:space="preserve"> 21 [prepar</w:t>
      </w:r>
      <w:r w:rsidR="00692710">
        <w:rPr>
          <w:color w:val="000000" w:themeColor="text1"/>
        </w:rPr>
        <w:t>ing</w:t>
      </w:r>
      <w:r w:rsidR="0049446B" w:rsidRPr="000740F4">
        <w:rPr>
          <w:color w:val="000000" w:themeColor="text1"/>
        </w:rPr>
        <w:t xml:space="preserve"> for siege of Laṅkā,</w:t>
      </w:r>
      <w:r w:rsidR="00692710">
        <w:rPr>
          <w:color w:val="000000" w:themeColor="text1"/>
        </w:rPr>
        <w:t xml:space="preserve"> </w:t>
      </w:r>
      <w:r w:rsidR="0049446B" w:rsidRPr="000740F4">
        <w:rPr>
          <w:color w:val="000000" w:themeColor="text1"/>
        </w:rPr>
        <w:t xml:space="preserve">15.3 × 27.6 cm.]; </w:t>
      </w:r>
      <w:r w:rsidR="00692710">
        <w:rPr>
          <w:color w:val="000000" w:themeColor="text1"/>
        </w:rPr>
        <w:tab/>
      </w:r>
      <w:r w:rsidR="0049446B" w:rsidRPr="000740F4">
        <w:rPr>
          <w:color w:val="000000" w:themeColor="text1"/>
        </w:rPr>
        <w:t>Ehrenfeld gift)</w:t>
      </w:r>
      <w:r w:rsidR="0049446B" w:rsidRPr="000740F4">
        <w:rPr>
          <w:color w:val="000000" w:themeColor="text1"/>
        </w:rPr>
        <w:tab/>
        <w:t>Fine Arts Museums of San Francisco, 1982.2.71</w:t>
      </w:r>
      <w:r w:rsidR="00F6230B" w:rsidRPr="000740F4">
        <w:rPr>
          <w:color w:val="000000" w:themeColor="text1"/>
        </w:rPr>
        <w:br/>
      </w:r>
      <w:r w:rsidR="001A3D49" w:rsidRPr="000740F4">
        <w:rPr>
          <w:color w:val="000000" w:themeColor="text1"/>
        </w:rPr>
        <w:t xml:space="preserve">Hanumān attacks Rāvaṇa (verso text only), c.1700, </w:t>
      </w:r>
      <w:r w:rsidR="001A3D49" w:rsidRPr="000740F4">
        <w:rPr>
          <w:i/>
          <w:color w:val="000000" w:themeColor="text1"/>
        </w:rPr>
        <w:t>rā. laṃ. 13</w:t>
      </w:r>
      <w:r w:rsidR="001A3D49" w:rsidRPr="000740F4">
        <w:rPr>
          <w:color w:val="000000" w:themeColor="text1"/>
        </w:rPr>
        <w:t xml:space="preserve"> in l. margin,</w:t>
      </w:r>
      <w:r w:rsidR="001A3D49" w:rsidRPr="000740F4">
        <w:rPr>
          <w:color w:val="000000" w:themeColor="text1"/>
        </w:rPr>
        <w:br/>
      </w:r>
      <w:r w:rsidR="001A3D49" w:rsidRPr="000740F4">
        <w:rPr>
          <w:color w:val="000000" w:themeColor="text1"/>
        </w:rPr>
        <w:tab/>
        <w:t>15.2 × 27.5 cm.</w:t>
      </w:r>
      <w:r w:rsidR="001A3D49" w:rsidRPr="000740F4">
        <w:rPr>
          <w:color w:val="000000" w:themeColor="text1"/>
        </w:rPr>
        <w:tab/>
        <w:t>Rietberg RVI 1522</w:t>
      </w:r>
      <w:r w:rsidR="001A3D49" w:rsidRPr="000740F4">
        <w:rPr>
          <w:color w:val="000000" w:themeColor="text1"/>
        </w:rPr>
        <w:br/>
        <w:t xml:space="preserve">battle scene in Laṅkā, Vārāṇasī (?), c. 1600-25, </w:t>
      </w:r>
      <w:r w:rsidR="001A3D49" w:rsidRPr="000740F4">
        <w:rPr>
          <w:i/>
          <w:color w:val="000000" w:themeColor="text1"/>
        </w:rPr>
        <w:t>rā. laṃ. 15</w:t>
      </w:r>
      <w:r w:rsidR="001A3D49" w:rsidRPr="000740F4">
        <w:rPr>
          <w:color w:val="000000" w:themeColor="text1"/>
        </w:rPr>
        <w:t xml:space="preserve"> in l. margin, 15.2 × 20.3 / </w:t>
      </w:r>
      <w:r w:rsidR="001A3D49" w:rsidRPr="000740F4">
        <w:rPr>
          <w:color w:val="000000" w:themeColor="text1"/>
        </w:rPr>
        <w:br/>
      </w:r>
      <w:r w:rsidR="001A3D49" w:rsidRPr="000740F4">
        <w:rPr>
          <w:color w:val="000000" w:themeColor="text1"/>
        </w:rPr>
        <w:tab/>
        <w:t>15.2 × 27.3 cm.</w:t>
      </w:r>
      <w:r w:rsidR="001A3D49" w:rsidRPr="000740F4">
        <w:rPr>
          <w:color w:val="000000" w:themeColor="text1"/>
        </w:rPr>
        <w:tab/>
        <w:t>LACMA M.85.228</w:t>
      </w:r>
      <w:r w:rsidR="001A3D49" w:rsidRPr="000740F4">
        <w:rPr>
          <w:color w:val="000000" w:themeColor="text1"/>
        </w:rPr>
        <w:br/>
      </w:r>
      <w:r w:rsidR="00CD1144" w:rsidRPr="000740F4">
        <w:rPr>
          <w:color w:val="000000" w:themeColor="text1"/>
        </w:rPr>
        <w:t>battle scenes, c.1650, 13.6 × 25.5 cm.</w:t>
      </w:r>
      <w:r w:rsidR="00CD1144" w:rsidRPr="000740F4">
        <w:rPr>
          <w:color w:val="000000" w:themeColor="text1"/>
        </w:rPr>
        <w:tab/>
        <w:t>Salar Jung Mus. ACQ-72-39</w:t>
      </w:r>
      <w:r w:rsidR="00CD1144" w:rsidRPr="000740F4">
        <w:rPr>
          <w:color w:val="000000" w:themeColor="text1"/>
        </w:rPr>
        <w:br/>
      </w:r>
      <w:r w:rsidR="001A3D49" w:rsidRPr="000740F4">
        <w:rPr>
          <w:i/>
          <w:color w:val="000000" w:themeColor="text1"/>
        </w:rPr>
        <w:t>vānaras</w:t>
      </w:r>
      <w:r w:rsidR="001A3D49" w:rsidRPr="000740F4">
        <w:rPr>
          <w:color w:val="000000" w:themeColor="text1"/>
        </w:rPr>
        <w:t xml:space="preserve"> and </w:t>
      </w:r>
      <w:r w:rsidR="001A3D49" w:rsidRPr="000740F4">
        <w:rPr>
          <w:i/>
          <w:color w:val="000000" w:themeColor="text1"/>
        </w:rPr>
        <w:t>ṛkṣas</w:t>
      </w:r>
      <w:r w:rsidR="001A3D49" w:rsidRPr="000740F4">
        <w:rPr>
          <w:color w:val="000000" w:themeColor="text1"/>
        </w:rPr>
        <w:t xml:space="preserve"> on march towards Laṅkā (?), Indrajit shooting </w:t>
      </w:r>
      <w:r w:rsidR="001A3D49" w:rsidRPr="00DE597F">
        <w:rPr>
          <w:i/>
          <w:color w:val="000000" w:themeColor="text1"/>
        </w:rPr>
        <w:t>vānaras</w:t>
      </w:r>
      <w:r w:rsidR="001A3D49" w:rsidRPr="000740F4">
        <w:rPr>
          <w:color w:val="000000" w:themeColor="text1"/>
        </w:rPr>
        <w:t xml:space="preserve"> from sky, </w:t>
      </w:r>
      <w:r w:rsidR="001A3D49" w:rsidRPr="000740F4">
        <w:rPr>
          <w:color w:val="000000" w:themeColor="text1"/>
        </w:rPr>
        <w:br/>
      </w:r>
      <w:r w:rsidR="001A3D49" w:rsidRPr="000740F4">
        <w:rPr>
          <w:color w:val="000000" w:themeColor="text1"/>
        </w:rPr>
        <w:tab/>
        <w:t>f. 19, c.1700, 17.7 × 27.4 cm. (image 15.6 × 25.4 cm.)</w:t>
      </w:r>
      <w:r w:rsidR="001A3D49" w:rsidRPr="000740F4">
        <w:rPr>
          <w:color w:val="000000" w:themeColor="text1"/>
        </w:rPr>
        <w:tab/>
        <w:t>Rietberg RVI 833</w:t>
      </w:r>
      <w:r w:rsidR="001A3D49">
        <w:rPr>
          <w:color w:val="000000" w:themeColor="text1"/>
        </w:rPr>
        <w:br/>
      </w:r>
      <w:r w:rsidR="00C805DF" w:rsidRPr="000740F4">
        <w:rPr>
          <w:color w:val="000000" w:themeColor="text1"/>
        </w:rPr>
        <w:lastRenderedPageBreak/>
        <w:t xml:space="preserve">R. + L. confer with </w:t>
      </w:r>
      <w:r w:rsidR="00C805DF" w:rsidRPr="000740F4">
        <w:rPr>
          <w:i/>
          <w:color w:val="000000" w:themeColor="text1"/>
        </w:rPr>
        <w:t>vānara</w:t>
      </w:r>
      <w:r w:rsidR="00C805DF" w:rsidRPr="000740F4">
        <w:rPr>
          <w:color w:val="000000" w:themeColor="text1"/>
        </w:rPr>
        <w:t xml:space="preserve"> leaders before assault on Laṅkā, f. 20 recto; </w:t>
      </w:r>
      <w:r w:rsidR="00C805DF" w:rsidRPr="000740F4">
        <w:rPr>
          <w:color w:val="000000" w:themeColor="text1"/>
        </w:rPr>
        <w:br/>
      </w:r>
      <w:r w:rsidR="00F55B6D" w:rsidRPr="000740F4">
        <w:rPr>
          <w:color w:val="000000" w:themeColor="text1"/>
        </w:rPr>
        <w:tab/>
      </w:r>
      <w:r w:rsidR="00C805DF" w:rsidRPr="000740F4">
        <w:rPr>
          <w:color w:val="000000" w:themeColor="text1"/>
        </w:rPr>
        <w:t xml:space="preserve">L. + </w:t>
      </w:r>
      <w:r w:rsidR="00C805DF" w:rsidRPr="000740F4">
        <w:rPr>
          <w:i/>
          <w:color w:val="000000" w:themeColor="text1"/>
        </w:rPr>
        <w:t>vānaras</w:t>
      </w:r>
      <w:r w:rsidR="00C805DF" w:rsidRPr="000740F4">
        <w:rPr>
          <w:color w:val="000000" w:themeColor="text1"/>
        </w:rPr>
        <w:t xml:space="preserve"> battle Indrajit’s forces, f. 20 verso; M7</w:t>
      </w:r>
      <w:r w:rsidR="00C805DF" w:rsidRPr="000740F4">
        <w:rPr>
          <w:color w:val="000000" w:themeColor="text1"/>
        </w:rPr>
        <w:tab/>
        <w:t>J + K Mittal Mus. 76.111</w:t>
      </w:r>
      <w:r w:rsidR="00A306C3" w:rsidRPr="000740F4">
        <w:rPr>
          <w:color w:val="000000" w:themeColor="text1"/>
        </w:rPr>
        <w:br/>
      </w:r>
      <w:r w:rsidR="00C805DF" w:rsidRPr="000740F4">
        <w:rPr>
          <w:color w:val="000000" w:themeColor="text1"/>
        </w:rPr>
        <w:t xml:space="preserve">Kumbhakarṇa carries off Sugrīva, f. 25 recto; Sugrīva bites off Kumbhakarṇa’s nose </w:t>
      </w:r>
      <w:r w:rsidR="00C805DF" w:rsidRPr="000740F4">
        <w:rPr>
          <w:color w:val="000000" w:themeColor="text1"/>
        </w:rPr>
        <w:br/>
      </w:r>
      <w:r w:rsidR="00F55B6D" w:rsidRPr="000740F4">
        <w:rPr>
          <w:color w:val="000000" w:themeColor="text1"/>
        </w:rPr>
        <w:tab/>
      </w:r>
      <w:r w:rsidR="00C805DF" w:rsidRPr="000740F4">
        <w:rPr>
          <w:color w:val="000000" w:themeColor="text1"/>
        </w:rPr>
        <w:t>and ears, waving his sword, f. 25 verso; M 8</w:t>
      </w:r>
      <w:r w:rsidR="00C805DF" w:rsidRPr="000740F4">
        <w:rPr>
          <w:color w:val="000000" w:themeColor="text1"/>
        </w:rPr>
        <w:tab/>
        <w:t>J + K Mittal Mus. 76.112</w:t>
      </w:r>
      <w:r w:rsidR="00A306C3" w:rsidRPr="000740F4">
        <w:rPr>
          <w:color w:val="000000" w:themeColor="text1"/>
        </w:rPr>
        <w:br/>
      </w:r>
      <w:r w:rsidR="00C805DF" w:rsidRPr="000740F4">
        <w:rPr>
          <w:color w:val="000000" w:themeColor="text1"/>
        </w:rPr>
        <w:t xml:space="preserve">R. + L. + </w:t>
      </w:r>
      <w:r w:rsidR="00C805DF" w:rsidRPr="000740F4">
        <w:rPr>
          <w:i/>
          <w:color w:val="000000" w:themeColor="text1"/>
        </w:rPr>
        <w:t>vānaras</w:t>
      </w:r>
      <w:r w:rsidR="00C805DF" w:rsidRPr="000740F4">
        <w:rPr>
          <w:color w:val="000000" w:themeColor="text1"/>
        </w:rPr>
        <w:t xml:space="preserve"> are bound in </w:t>
      </w:r>
      <w:r w:rsidR="00C805DF" w:rsidRPr="000740F4">
        <w:rPr>
          <w:i/>
          <w:color w:val="000000" w:themeColor="text1"/>
        </w:rPr>
        <w:t>nāgapāśa,</w:t>
      </w:r>
      <w:r w:rsidR="00C805DF" w:rsidRPr="000740F4">
        <w:rPr>
          <w:color w:val="000000" w:themeColor="text1"/>
        </w:rPr>
        <w:t xml:space="preserve"> f. 29 recto; Jāmbavān dashes Indrajit to the </w:t>
      </w:r>
      <w:r w:rsidR="00F55B6D" w:rsidRPr="000740F4">
        <w:rPr>
          <w:color w:val="000000" w:themeColor="text1"/>
        </w:rPr>
        <w:tab/>
      </w:r>
      <w:r w:rsidR="00C805DF" w:rsidRPr="000740F4">
        <w:rPr>
          <w:color w:val="000000" w:themeColor="text1"/>
        </w:rPr>
        <w:t>ground and Garuḍa swallows snakes, f. 29 verso; M 9</w:t>
      </w:r>
      <w:r w:rsidR="00C805DF" w:rsidRPr="000740F4">
        <w:rPr>
          <w:color w:val="000000" w:themeColor="text1"/>
        </w:rPr>
        <w:tab/>
        <w:t>J + K Mittal Mus. 76.113</w:t>
      </w:r>
      <w:r w:rsidR="00A306C3" w:rsidRPr="000740F4">
        <w:rPr>
          <w:color w:val="000000" w:themeColor="text1"/>
        </w:rPr>
        <w:br/>
      </w:r>
      <w:r w:rsidR="00C805DF" w:rsidRPr="000740F4">
        <w:rPr>
          <w:color w:val="000000" w:themeColor="text1"/>
        </w:rPr>
        <w:t xml:space="preserve">monkeys and bears interrupt Indrajit’s sacrifice, early C17, 15.2 × 27.9 cm., </w:t>
      </w:r>
      <w:r w:rsidR="00C805DF" w:rsidRPr="000740F4">
        <w:rPr>
          <w:i/>
          <w:color w:val="000000" w:themeColor="text1"/>
        </w:rPr>
        <w:t>rā. laṃ.</w:t>
      </w:r>
      <w:r w:rsidR="00C805DF" w:rsidRPr="000740F4">
        <w:rPr>
          <w:color w:val="000000" w:themeColor="text1"/>
        </w:rPr>
        <w:t xml:space="preserve"> </w:t>
      </w:r>
      <w:r w:rsidR="00C805DF" w:rsidRPr="000740F4">
        <w:rPr>
          <w:i/>
          <w:color w:val="000000" w:themeColor="text1"/>
        </w:rPr>
        <w:t>3x</w:t>
      </w:r>
      <w:r w:rsidR="00C805DF" w:rsidRPr="000740F4">
        <w:rPr>
          <w:color w:val="000000" w:themeColor="text1"/>
        </w:rPr>
        <w:t xml:space="preserve"> </w:t>
      </w:r>
      <w:r w:rsidR="00F55B6D" w:rsidRPr="000740F4">
        <w:rPr>
          <w:color w:val="000000" w:themeColor="text1"/>
        </w:rPr>
        <w:tab/>
      </w:r>
      <w:r w:rsidR="00C805DF" w:rsidRPr="000740F4">
        <w:rPr>
          <w:color w:val="000000" w:themeColor="text1"/>
        </w:rPr>
        <w:t>(?3</w:t>
      </w:r>
      <w:r w:rsidR="00760CD3">
        <w:rPr>
          <w:color w:val="000000" w:themeColor="text1"/>
        </w:rPr>
        <w:t>3</w:t>
      </w:r>
      <w:r w:rsidR="00C805DF" w:rsidRPr="000740F4">
        <w:rPr>
          <w:color w:val="000000" w:themeColor="text1"/>
        </w:rPr>
        <w:t>) in l. margin</w:t>
      </w:r>
      <w:r w:rsidR="00C805DF" w:rsidRPr="000740F4">
        <w:rPr>
          <w:color w:val="000000" w:themeColor="text1"/>
        </w:rPr>
        <w:tab/>
        <w:t>La Salle 08-O-207</w:t>
      </w:r>
      <w:r w:rsidR="00A306C3" w:rsidRPr="000740F4">
        <w:rPr>
          <w:color w:val="000000" w:themeColor="text1"/>
        </w:rPr>
        <w:br/>
      </w:r>
      <w:r w:rsidR="00760CD3" w:rsidRPr="000740F4">
        <w:rPr>
          <w:color w:val="000000" w:themeColor="text1"/>
        </w:rPr>
        <w:t xml:space="preserve">Jāmbavān attacks Rāvaṇa + S. guarded by rākṣasīs in </w:t>
      </w:r>
      <w:r w:rsidR="00760CD3" w:rsidRPr="000740F4">
        <w:rPr>
          <w:i/>
          <w:color w:val="000000" w:themeColor="text1"/>
        </w:rPr>
        <w:t>aśokavana</w:t>
      </w:r>
      <w:r w:rsidR="00760CD3" w:rsidRPr="000740F4">
        <w:rPr>
          <w:color w:val="000000" w:themeColor="text1"/>
        </w:rPr>
        <w:t>; single-sided; M 10</w:t>
      </w:r>
      <w:r w:rsidR="00760CD3" w:rsidRPr="000740F4">
        <w:rPr>
          <w:color w:val="000000" w:themeColor="text1"/>
        </w:rPr>
        <w:br/>
      </w:r>
      <w:r w:rsidR="00760CD3" w:rsidRPr="000740F4">
        <w:rPr>
          <w:color w:val="000000" w:themeColor="text1"/>
        </w:rPr>
        <w:tab/>
      </w:r>
      <w:r w:rsidR="00760CD3">
        <w:rPr>
          <w:color w:val="000000" w:themeColor="text1"/>
        </w:rPr>
        <w:t>[in two overlapping blocks of painting; text from 6.96-97]</w:t>
      </w:r>
      <w:r w:rsidR="00760CD3" w:rsidRPr="000740F4">
        <w:rPr>
          <w:color w:val="000000" w:themeColor="text1"/>
        </w:rPr>
        <w:tab/>
        <w:t>J + K Mittal Mus. 76.114</w:t>
      </w:r>
      <w:r w:rsidR="00760CD3" w:rsidRPr="000740F4">
        <w:rPr>
          <w:color w:val="000000" w:themeColor="text1"/>
        </w:rPr>
        <w:br/>
      </w:r>
      <w:r w:rsidR="001A3D49" w:rsidRPr="000740F4">
        <w:rPr>
          <w:color w:val="000000" w:themeColor="text1"/>
        </w:rPr>
        <w:t xml:space="preserve">Rāvaṇa with his army (recto), monkeys and bears fight </w:t>
      </w:r>
      <w:r w:rsidR="001A3D49" w:rsidRPr="00FD7731">
        <w:rPr>
          <w:i/>
          <w:color w:val="000000" w:themeColor="text1"/>
        </w:rPr>
        <w:t>rākṣasas</w:t>
      </w:r>
      <w:r w:rsidR="001A3D49" w:rsidRPr="000740F4">
        <w:rPr>
          <w:color w:val="000000" w:themeColor="text1"/>
        </w:rPr>
        <w:t xml:space="preserve"> (verso), 1620, 15 × 27.2 </w:t>
      </w:r>
      <w:r w:rsidR="001A3D49" w:rsidRPr="000740F4">
        <w:rPr>
          <w:color w:val="000000" w:themeColor="text1"/>
        </w:rPr>
        <w:tab/>
        <w:t>cm. [ex Mittal; ex Binney coll.]</w:t>
      </w:r>
      <w:r w:rsidR="001A3D49" w:rsidRPr="000740F4">
        <w:rPr>
          <w:color w:val="000000" w:themeColor="text1"/>
        </w:rPr>
        <w:tab/>
        <w:t>San Diego 1990.341</w:t>
      </w:r>
      <w:r w:rsidR="001A3D49" w:rsidRPr="000740F4">
        <w:rPr>
          <w:color w:val="000000" w:themeColor="text1"/>
        </w:rPr>
        <w:br/>
      </w:r>
      <w:r w:rsidR="001A3D49" w:rsidRPr="000740F4">
        <w:rPr>
          <w:color w:val="000000" w:themeColor="text1"/>
        </w:rPr>
        <w:tab/>
        <w:t xml:space="preserve">[Binney 1973: 65, no. 41 shows verso, with folio no. in both margins – </w:t>
      </w:r>
      <w:r w:rsidR="001A3D49" w:rsidRPr="000740F4">
        <w:rPr>
          <w:i/>
          <w:color w:val="000000" w:themeColor="text1"/>
        </w:rPr>
        <w:t>34</w:t>
      </w:r>
      <w:r w:rsidR="001A3D49" w:rsidRPr="000740F4">
        <w:rPr>
          <w:color w:val="000000" w:themeColor="text1"/>
        </w:rPr>
        <w:t xml:space="preserve"> </w:t>
      </w:r>
      <w:r w:rsidR="001A3D49" w:rsidRPr="000740F4">
        <w:rPr>
          <w:i/>
          <w:color w:val="000000" w:themeColor="text1"/>
        </w:rPr>
        <w:t>laṃ</w:t>
      </w:r>
      <w:r w:rsidR="001A3D49" w:rsidRPr="000740F4">
        <w:rPr>
          <w:color w:val="000000" w:themeColor="text1"/>
        </w:rPr>
        <w:t xml:space="preserve"> – and </w:t>
      </w:r>
      <w:r w:rsidR="001A3D49" w:rsidRPr="000740F4">
        <w:rPr>
          <w:color w:val="000000" w:themeColor="text1"/>
        </w:rPr>
        <w:tab/>
        <w:t>c.  3½ lines of text at top, dimensions given as 6¼ × 10</w:t>
      </w:r>
      <w:r w:rsidR="001A3D49" w:rsidRPr="000740F4">
        <w:rPr>
          <w:rFonts w:ascii="Cambria Math" w:eastAsia="Calibri" w:hAnsi="Cambria Math" w:cs="Cambria Math"/>
          <w:color w:val="000000" w:themeColor="text1"/>
        </w:rPr>
        <w:t>⅞</w:t>
      </w:r>
      <w:r w:rsidR="001A3D49" w:rsidRPr="000740F4">
        <w:rPr>
          <w:rFonts w:eastAsia="Calibri" w:cs="Calibri"/>
          <w:color w:val="000000" w:themeColor="text1"/>
          <w:sz w:val="22"/>
        </w:rPr>
        <w:t>´´</w:t>
      </w:r>
      <w:r w:rsidR="001A3D49" w:rsidRPr="000740F4">
        <w:rPr>
          <w:color w:val="000000" w:themeColor="text1"/>
        </w:rPr>
        <w:t xml:space="preserve">; also illustrated in Welch </w:t>
      </w:r>
      <w:r w:rsidR="001A3D49" w:rsidRPr="000740F4">
        <w:rPr>
          <w:color w:val="000000" w:themeColor="text1"/>
        </w:rPr>
        <w:tab/>
        <w:t>1973: 66, no. 34 (image reversed laterally)]</w:t>
      </w:r>
      <w:r w:rsidR="001A3D49" w:rsidRPr="000740F4">
        <w:rPr>
          <w:color w:val="000000" w:themeColor="text1"/>
        </w:rPr>
        <w:br/>
      </w:r>
      <w:r w:rsidR="00CD1144" w:rsidRPr="000740F4">
        <w:rPr>
          <w:color w:val="000000" w:themeColor="text1"/>
        </w:rPr>
        <w:t xml:space="preserve">Hanumān attacks Rāvaṇa (recto), Hanumān + </w:t>
      </w:r>
      <w:r w:rsidR="00CD1144" w:rsidRPr="000740F4">
        <w:rPr>
          <w:i/>
          <w:color w:val="000000" w:themeColor="text1"/>
        </w:rPr>
        <w:t>vānaras</w:t>
      </w:r>
      <w:r w:rsidR="00CD1144" w:rsidRPr="000740F4">
        <w:rPr>
          <w:color w:val="000000" w:themeColor="text1"/>
        </w:rPr>
        <w:t xml:space="preserve"> surround R. (verso), </w:t>
      </w:r>
      <w:r w:rsidR="00CD1144" w:rsidRPr="000740F4">
        <w:rPr>
          <w:color w:val="000000" w:themeColor="text1"/>
        </w:rPr>
        <w:br/>
      </w:r>
      <w:r w:rsidR="00CD1144" w:rsidRPr="000740F4">
        <w:rPr>
          <w:color w:val="000000" w:themeColor="text1"/>
        </w:rPr>
        <w:tab/>
        <w:t xml:space="preserve">13.8 × 25.6 / 14.3 × 25.6, f. </w:t>
      </w:r>
      <w:r w:rsidR="00CD1144" w:rsidRPr="00CD1144">
        <w:rPr>
          <w:i/>
          <w:color w:val="000000" w:themeColor="text1"/>
        </w:rPr>
        <w:t>41</w:t>
      </w:r>
      <w:r w:rsidR="00CD1144" w:rsidRPr="000740F4">
        <w:rPr>
          <w:color w:val="000000" w:themeColor="text1"/>
        </w:rPr>
        <w:tab/>
        <w:t>Salar Jung Mus. ACQ-73-57</w:t>
      </w:r>
      <w:r w:rsidR="00CD1144" w:rsidRPr="000740F4">
        <w:rPr>
          <w:color w:val="000000" w:themeColor="text1"/>
        </w:rPr>
        <w:br/>
      </w:r>
      <w:r w:rsidR="00C805DF" w:rsidRPr="000740F4">
        <w:rPr>
          <w:color w:val="000000" w:themeColor="text1"/>
        </w:rPr>
        <w:t xml:space="preserve">R. fights Rāvaṇa (twice, recto + verso), 1625, f. </w:t>
      </w:r>
      <w:r w:rsidR="00C805DF" w:rsidRPr="000824ED">
        <w:rPr>
          <w:i/>
          <w:color w:val="000000" w:themeColor="text1"/>
        </w:rPr>
        <w:t>42</w:t>
      </w:r>
      <w:r w:rsidR="00C805DF" w:rsidRPr="000740F4">
        <w:rPr>
          <w:color w:val="000000" w:themeColor="text1"/>
        </w:rPr>
        <w:t xml:space="preserve"> (?) 15.5 × 27.8 cm.</w:t>
      </w:r>
      <w:r w:rsidR="00C805DF" w:rsidRPr="000740F4">
        <w:rPr>
          <w:color w:val="000000" w:themeColor="text1"/>
        </w:rPr>
        <w:br/>
      </w:r>
      <w:r w:rsidR="00C805DF" w:rsidRPr="000740F4">
        <w:rPr>
          <w:color w:val="000000" w:themeColor="text1"/>
        </w:rPr>
        <w:tab/>
      </w:r>
      <w:r w:rsidR="00FE6502" w:rsidRPr="000740F4">
        <w:rPr>
          <w:color w:val="000000" w:themeColor="text1"/>
        </w:rPr>
        <w:tab/>
      </w:r>
      <w:r w:rsidR="00C805DF" w:rsidRPr="000740F4">
        <w:rPr>
          <w:color w:val="000000" w:themeColor="text1"/>
        </w:rPr>
        <w:t>Salar Jung Mus. ACQ-78-10</w:t>
      </w:r>
      <w:r w:rsidR="00A306C3" w:rsidRPr="000740F4">
        <w:rPr>
          <w:color w:val="000000" w:themeColor="text1"/>
        </w:rPr>
        <w:br/>
      </w:r>
      <w:r w:rsidR="00E41954" w:rsidRPr="000740F4">
        <w:rPr>
          <w:color w:val="000000" w:themeColor="text1"/>
        </w:rPr>
        <w:t xml:space="preserve">R. + S. + L. seated facing Bharadvāja (recto), Guha pays homage to R. + S. + L. (verso), </w:t>
      </w:r>
      <w:r w:rsidR="00E41954" w:rsidRPr="000740F4">
        <w:rPr>
          <w:color w:val="000000" w:themeColor="text1"/>
        </w:rPr>
        <w:br/>
      </w:r>
      <w:r w:rsidR="00E41954" w:rsidRPr="000740F4">
        <w:rPr>
          <w:color w:val="000000" w:themeColor="text1"/>
        </w:rPr>
        <w:tab/>
        <w:t xml:space="preserve">f. </w:t>
      </w:r>
      <w:r w:rsidR="00E41954" w:rsidRPr="000740F4">
        <w:rPr>
          <w:i/>
          <w:color w:val="000000" w:themeColor="text1"/>
        </w:rPr>
        <w:t xml:space="preserve">54, </w:t>
      </w:r>
      <w:r w:rsidR="00E41954" w:rsidRPr="000740F4">
        <w:rPr>
          <w:color w:val="000000" w:themeColor="text1"/>
        </w:rPr>
        <w:t>15 × 26.5 cm.</w:t>
      </w:r>
      <w:r w:rsidR="000824ED">
        <w:rPr>
          <w:color w:val="000000" w:themeColor="text1"/>
        </w:rPr>
        <w:t xml:space="preserve">  [text on verso from 6.121]</w:t>
      </w:r>
      <w:r w:rsidR="00E41954" w:rsidRPr="000740F4">
        <w:rPr>
          <w:color w:val="000000" w:themeColor="text1"/>
        </w:rPr>
        <w:tab/>
        <w:t>Rijksmuseum RP-T-1993-365(V+R)</w:t>
      </w:r>
    </w:p>
    <w:p w14:paraId="4499F4F0" w14:textId="77777777" w:rsidR="00C805DF" w:rsidRPr="000740F4" w:rsidRDefault="00C805DF" w:rsidP="00A306C3">
      <w:pPr>
        <w:pStyle w:val="HangingIndent0"/>
        <w:tabs>
          <w:tab w:val="clear" w:pos="0"/>
          <w:tab w:val="left" w:pos="1260"/>
          <w:tab w:val="right" w:pos="9000"/>
        </w:tabs>
        <w:spacing w:before="80"/>
        <w:ind w:left="360" w:hanging="360"/>
        <w:rPr>
          <w:rFonts w:cs="Gentium Basic"/>
          <w:color w:val="000000" w:themeColor="text1"/>
          <w:lang w:bidi="en-US"/>
        </w:rPr>
      </w:pPr>
      <w:r w:rsidRPr="000740F4">
        <w:rPr>
          <w:rFonts w:cs="Gentium Basic"/>
          <w:color w:val="000000" w:themeColor="text1"/>
          <w:lang w:bidi="en-US"/>
        </w:rPr>
        <w:t xml:space="preserve">4 late 18th century provincial miniatures from </w:t>
      </w:r>
      <w:r w:rsidRPr="000740F4">
        <w:rPr>
          <w:rFonts w:cs="Gentium Basic"/>
          <w:i/>
          <w:color w:val="000000" w:themeColor="text1"/>
          <w:lang w:bidi="en-US"/>
        </w:rPr>
        <w:t>Yogavāsiṣṭha</w:t>
      </w:r>
      <w:r w:rsidRPr="000740F4">
        <w:rPr>
          <w:rFonts w:cs="Gentium Basic"/>
          <w:color w:val="000000" w:themeColor="text1"/>
          <w:lang w:bidi="en-US"/>
        </w:rPr>
        <w:t xml:space="preserve"> trans. survive, possibly copied from a now lost 17th cent. volume (Leach 1995; </w:t>
      </w:r>
      <w:r w:rsidRPr="000740F4">
        <w:rPr>
          <w:rFonts w:cs="Gentium Basic"/>
          <w:b/>
          <w:color w:val="000000" w:themeColor="text1"/>
          <w:lang w:bidi="en-US"/>
        </w:rPr>
        <w:t>see</w:t>
      </w:r>
      <w:r w:rsidRPr="000740F4">
        <w:rPr>
          <w:rFonts w:cs="Gentium Basic"/>
          <w:color w:val="000000" w:themeColor="text1"/>
          <w:lang w:bidi="en-US"/>
        </w:rPr>
        <w:t xml:space="preserve"> Sotheby’s 27 Apr 1982, lot 52)</w:t>
      </w:r>
    </w:p>
    <w:p w14:paraId="4694F2C9" w14:textId="09722588" w:rsidR="00A8389E" w:rsidRPr="000740F4" w:rsidRDefault="00C805DF" w:rsidP="00880125">
      <w:pPr>
        <w:tabs>
          <w:tab w:val="left" w:pos="1080"/>
          <w:tab w:val="right" w:pos="9000"/>
        </w:tabs>
        <w:spacing w:before="80" w:after="80"/>
        <w:ind w:left="360" w:hanging="360"/>
        <w:rPr>
          <w:color w:val="000000" w:themeColor="text1"/>
        </w:rPr>
      </w:pPr>
      <w:r w:rsidRPr="000740F4">
        <w:rPr>
          <w:color w:val="000000" w:themeColor="text1"/>
        </w:rPr>
        <w:t>late Mughal</w:t>
      </w:r>
      <w:r w:rsidR="00CA08A1" w:rsidRPr="000740F4">
        <w:rPr>
          <w:color w:val="000000" w:themeColor="text1"/>
        </w:rPr>
        <w:t>/Rājput</w:t>
      </w:r>
      <w:r w:rsidR="00844811" w:rsidRPr="000740F4">
        <w:rPr>
          <w:color w:val="000000" w:themeColor="text1"/>
        </w:rPr>
        <w:t>:</w:t>
      </w:r>
      <w:r w:rsidRPr="000740F4">
        <w:rPr>
          <w:color w:val="000000" w:themeColor="text1"/>
        </w:rPr>
        <w:t xml:space="preserve"> </w:t>
      </w:r>
      <w:r w:rsidRPr="000740F4">
        <w:rPr>
          <w:i/>
          <w:color w:val="000000" w:themeColor="text1"/>
        </w:rPr>
        <w:t>Citrarāmāyaṇa/Svārnākṣarī Rāmāyaṇa</w:t>
      </w:r>
      <w:r w:rsidR="0018072B" w:rsidRPr="000740F4">
        <w:rPr>
          <w:i/>
          <w:color w:val="000000" w:themeColor="text1"/>
        </w:rPr>
        <w:t>/Kāñcanacitrarāmāyaṇa</w:t>
      </w:r>
      <w:r w:rsidRPr="000740F4">
        <w:rPr>
          <w:color w:val="000000" w:themeColor="text1"/>
        </w:rPr>
        <w:t xml:space="preserve">, </w:t>
      </w:r>
      <w:r w:rsidR="00F714B4" w:rsidRPr="000740F4">
        <w:rPr>
          <w:color w:val="000000" w:themeColor="text1"/>
        </w:rPr>
        <w:t xml:space="preserve">illustrated </w:t>
      </w:r>
      <w:r w:rsidRPr="000740F4">
        <w:rPr>
          <w:color w:val="000000" w:themeColor="text1"/>
        </w:rPr>
        <w:t>RCM ms for Udit Narayan Singh, Kāśī Nareś</w:t>
      </w:r>
      <w:r w:rsidR="00CA08A1" w:rsidRPr="000740F4">
        <w:rPr>
          <w:color w:val="000000" w:themeColor="text1"/>
        </w:rPr>
        <w:t xml:space="preserve">, </w:t>
      </w:r>
      <w:r w:rsidR="0064791F" w:rsidRPr="000740F4">
        <w:rPr>
          <w:color w:val="000000" w:themeColor="text1"/>
        </w:rPr>
        <w:t>b</w:t>
      </w:r>
      <w:r w:rsidR="00CA08A1" w:rsidRPr="000740F4">
        <w:rPr>
          <w:color w:val="000000" w:themeColor="text1"/>
        </w:rPr>
        <w:t>y various artists,</w:t>
      </w:r>
      <w:r w:rsidR="00F714B4" w:rsidRPr="000740F4">
        <w:rPr>
          <w:color w:val="000000" w:themeColor="text1"/>
        </w:rPr>
        <w:t xml:space="preserve"> lavish borders with floral arabesques on gold background,</w:t>
      </w:r>
      <w:r w:rsidR="00CA08A1" w:rsidRPr="000740F4">
        <w:rPr>
          <w:color w:val="000000" w:themeColor="text1"/>
        </w:rPr>
        <w:t xml:space="preserve"> 1796-1814</w:t>
      </w:r>
      <w:r w:rsidR="0019021E" w:rsidRPr="000740F4">
        <w:rPr>
          <w:color w:val="000000" w:themeColor="text1"/>
        </w:rPr>
        <w:t>; c. 548 paintings</w:t>
      </w:r>
      <w:r w:rsidR="0064791F" w:rsidRPr="000740F4">
        <w:rPr>
          <w:color w:val="000000" w:themeColor="text1"/>
        </w:rPr>
        <w:t xml:space="preserve"> with text on verso</w:t>
      </w:r>
      <w:r w:rsidR="00A8389E" w:rsidRPr="000740F4">
        <w:rPr>
          <w:color w:val="000000" w:themeColor="text1"/>
        </w:rPr>
        <w:t>:</w:t>
      </w:r>
      <w:r w:rsidRPr="000740F4">
        <w:rPr>
          <w:color w:val="000000" w:themeColor="text1"/>
        </w:rPr>
        <w:t xml:space="preserve"> </w:t>
      </w:r>
    </w:p>
    <w:p w14:paraId="2EE7F262" w14:textId="4814EC11" w:rsidR="00F714B4" w:rsidRPr="000740F4" w:rsidRDefault="0064791F" w:rsidP="00F714B4">
      <w:pPr>
        <w:tabs>
          <w:tab w:val="left" w:pos="720"/>
          <w:tab w:val="right" w:pos="9000"/>
        </w:tabs>
        <w:spacing w:after="80"/>
        <w:ind w:left="360" w:hanging="360"/>
        <w:rPr>
          <w:color w:val="000000" w:themeColor="text1"/>
        </w:rPr>
      </w:pPr>
      <w:r w:rsidRPr="000740F4">
        <w:rPr>
          <w:color w:val="000000" w:themeColor="text1"/>
        </w:rPr>
        <w:tab/>
      </w:r>
      <w:r w:rsidR="00383CC9" w:rsidRPr="000740F4">
        <w:rPr>
          <w:color w:val="000000" w:themeColor="text1"/>
        </w:rPr>
        <w:t xml:space="preserve">celebrating Māgha mela, </w:t>
      </w:r>
      <w:r w:rsidR="00383CC9" w:rsidRPr="000740F4">
        <w:rPr>
          <w:i/>
          <w:color w:val="000000" w:themeColor="text1"/>
        </w:rPr>
        <w:t xml:space="preserve">saṃvat </w:t>
      </w:r>
      <w:r w:rsidR="00383CC9" w:rsidRPr="000740F4">
        <w:rPr>
          <w:color w:val="000000" w:themeColor="text1"/>
        </w:rPr>
        <w:t xml:space="preserve">1865 (= 1808), 37.5 × 24.5 / 48 × 36 cm., Bālakāṇḍa f. 24 </w:t>
      </w:r>
      <w:r w:rsidR="00383CC9" w:rsidRPr="000740F4">
        <w:rPr>
          <w:color w:val="000000" w:themeColor="text1"/>
        </w:rPr>
        <w:tab/>
        <w:t>(text = verses 45-46)</w:t>
      </w:r>
      <w:r w:rsidR="00383CC9" w:rsidRPr="000740F4">
        <w:rPr>
          <w:color w:val="000000" w:themeColor="text1"/>
        </w:rPr>
        <w:tab/>
        <w:t>Todywalla 24.02.23: 20</w:t>
      </w:r>
      <w:r w:rsidR="00383CC9" w:rsidRPr="000740F4">
        <w:rPr>
          <w:color w:val="000000" w:themeColor="text1"/>
        </w:rPr>
        <w:br/>
        <w:t xml:space="preserve">Pratāpabhānu’s dreadful feast, 1808, </w:t>
      </w:r>
      <w:r w:rsidR="006C1396" w:rsidRPr="000740F4">
        <w:rPr>
          <w:color w:val="000000" w:themeColor="text1"/>
        </w:rPr>
        <w:t xml:space="preserve">37.5 × 24.5 / 48 × 36 cm., Bālakāṇḍa f. 77 (text = </w:t>
      </w:r>
      <w:r w:rsidR="006C1396" w:rsidRPr="000740F4">
        <w:rPr>
          <w:color w:val="000000" w:themeColor="text1"/>
        </w:rPr>
        <w:tab/>
        <w:t>verses 296-7)</w:t>
      </w:r>
      <w:r w:rsidR="006C1396" w:rsidRPr="000740F4">
        <w:rPr>
          <w:color w:val="000000" w:themeColor="text1"/>
        </w:rPr>
        <w:tab/>
        <w:t>Todywalla 24.02.23: 21</w:t>
      </w:r>
      <w:r w:rsidR="006C1396" w:rsidRPr="000740F4">
        <w:rPr>
          <w:color w:val="000000" w:themeColor="text1"/>
        </w:rPr>
        <w:br/>
      </w:r>
      <w:r w:rsidR="00F714B4" w:rsidRPr="000740F4">
        <w:rPr>
          <w:color w:val="000000" w:themeColor="text1"/>
        </w:rPr>
        <w:t xml:space="preserve">Rāvaṇa begins his reign of terror, </w:t>
      </w:r>
      <w:r w:rsidR="00F714B4" w:rsidRPr="000740F4">
        <w:rPr>
          <w:i/>
          <w:color w:val="000000" w:themeColor="text1"/>
        </w:rPr>
        <w:t xml:space="preserve">saṃvat </w:t>
      </w:r>
      <w:r w:rsidR="00F714B4" w:rsidRPr="000740F4">
        <w:rPr>
          <w:color w:val="000000" w:themeColor="text1"/>
        </w:rPr>
        <w:t xml:space="preserve">1865 (= 1808), 37.5 × 24.5 / 48 × 36 cm., </w:t>
      </w:r>
      <w:r w:rsidR="00F714B4" w:rsidRPr="000740F4">
        <w:rPr>
          <w:color w:val="000000" w:themeColor="text1"/>
        </w:rPr>
        <w:tab/>
        <w:t xml:space="preserve">Bālakāṇḍa f. 81 (text = </w:t>
      </w:r>
      <w:r w:rsidR="00F714B4" w:rsidRPr="000740F4">
        <w:rPr>
          <w:iCs/>
          <w:color w:val="000000" w:themeColor="text1"/>
        </w:rPr>
        <w:t xml:space="preserve">line 2 of the </w:t>
      </w:r>
      <w:r w:rsidR="00F714B4" w:rsidRPr="000740F4">
        <w:rPr>
          <w:i/>
          <w:iCs/>
          <w:color w:val="000000" w:themeColor="text1"/>
        </w:rPr>
        <w:t>doha</w:t>
      </w:r>
      <w:r w:rsidR="00F714B4" w:rsidRPr="000740F4">
        <w:rPr>
          <w:iCs/>
          <w:color w:val="000000" w:themeColor="text1"/>
        </w:rPr>
        <w:t xml:space="preserve"> couplet of v. 183 to line 2 of the 1st </w:t>
      </w:r>
      <w:r w:rsidR="00F714B4" w:rsidRPr="000740F4">
        <w:rPr>
          <w:i/>
          <w:iCs/>
          <w:color w:val="000000" w:themeColor="text1"/>
        </w:rPr>
        <w:t>chand</w:t>
      </w:r>
      <w:r w:rsidR="00F714B4" w:rsidRPr="000740F4">
        <w:rPr>
          <w:iCs/>
          <w:color w:val="000000" w:themeColor="text1"/>
        </w:rPr>
        <w:t xml:space="preserve"> </w:t>
      </w:r>
      <w:r w:rsidR="00F714B4" w:rsidRPr="000740F4">
        <w:rPr>
          <w:iCs/>
          <w:color w:val="000000" w:themeColor="text1"/>
        </w:rPr>
        <w:tab/>
        <w:t>quatrain of v. 186)</w:t>
      </w:r>
      <w:r w:rsidR="00F714B4" w:rsidRPr="000740F4">
        <w:rPr>
          <w:iCs/>
          <w:color w:val="000000" w:themeColor="text1"/>
        </w:rPr>
        <w:tab/>
        <w:t>Todywalla 25.02.22: 45</w:t>
      </w:r>
      <w:r w:rsidR="00F714B4" w:rsidRPr="000740F4">
        <w:rPr>
          <w:iCs/>
          <w:color w:val="000000" w:themeColor="text1"/>
        </w:rPr>
        <w:br/>
        <w:t xml:space="preserve">Earth appeals to gods, </w:t>
      </w:r>
      <w:r w:rsidR="00F714B4" w:rsidRPr="000740F4">
        <w:rPr>
          <w:color w:val="000000" w:themeColor="text1"/>
        </w:rPr>
        <w:t xml:space="preserve">1808, 38 × 25 / 48 × 36 cm., Bālakāṇḍa f. </w:t>
      </w:r>
      <w:r w:rsidR="00F714B4" w:rsidRPr="000740F4">
        <w:rPr>
          <w:i/>
          <w:color w:val="000000" w:themeColor="text1"/>
        </w:rPr>
        <w:t>83</w:t>
      </w:r>
      <w:r w:rsidR="00F714B4" w:rsidRPr="000740F4">
        <w:rPr>
          <w:color w:val="000000" w:themeColor="text1"/>
        </w:rPr>
        <w:t xml:space="preserve"> (text = line 2 of </w:t>
      </w:r>
      <w:r w:rsidR="00F714B4" w:rsidRPr="000740F4">
        <w:rPr>
          <w:i/>
          <w:color w:val="000000" w:themeColor="text1"/>
        </w:rPr>
        <w:t>dohā</w:t>
      </w:r>
      <w:r w:rsidR="00F714B4" w:rsidRPr="000740F4">
        <w:rPr>
          <w:color w:val="000000" w:themeColor="text1"/>
        </w:rPr>
        <w:t xml:space="preserve"> </w:t>
      </w:r>
      <w:r w:rsidR="00F714B4" w:rsidRPr="000740F4">
        <w:rPr>
          <w:color w:val="000000" w:themeColor="text1"/>
        </w:rPr>
        <w:tab/>
        <w:t xml:space="preserve">couplet of v. 187 to line 1 of 4th </w:t>
      </w:r>
      <w:r w:rsidR="00F714B4" w:rsidRPr="000740F4">
        <w:rPr>
          <w:i/>
          <w:color w:val="000000" w:themeColor="text1"/>
        </w:rPr>
        <w:t>chaupai</w:t>
      </w:r>
      <w:r w:rsidR="00F714B4" w:rsidRPr="000740F4">
        <w:rPr>
          <w:color w:val="000000" w:themeColor="text1"/>
        </w:rPr>
        <w:t xml:space="preserve"> couplet of v. 190)</w:t>
      </w:r>
      <w:r w:rsidR="00F714B4" w:rsidRPr="000740F4">
        <w:rPr>
          <w:iCs/>
          <w:color w:val="000000" w:themeColor="text1"/>
        </w:rPr>
        <w:t xml:space="preserve"> </w:t>
      </w:r>
      <w:r w:rsidR="00F714B4" w:rsidRPr="000740F4">
        <w:rPr>
          <w:iCs/>
          <w:color w:val="000000" w:themeColor="text1"/>
        </w:rPr>
        <w:tab/>
        <w:t>Todywalla 25.02.22: 46</w:t>
      </w:r>
      <w:r w:rsidR="00F714B4" w:rsidRPr="000740F4">
        <w:rPr>
          <w:iCs/>
          <w:color w:val="000000" w:themeColor="text1"/>
        </w:rPr>
        <w:br/>
        <w:t xml:space="preserve">jubilation at court of Ayodhyā on R.’s betrothal to S., </w:t>
      </w:r>
      <w:r w:rsidR="00F714B4" w:rsidRPr="000740F4">
        <w:rPr>
          <w:color w:val="000000" w:themeColor="text1"/>
        </w:rPr>
        <w:t xml:space="preserve">1808, 37.5 × 24.5 / 48 × 36 cm., </w:t>
      </w:r>
      <w:r w:rsidR="00F714B4" w:rsidRPr="000740F4">
        <w:rPr>
          <w:color w:val="000000" w:themeColor="text1"/>
        </w:rPr>
        <w:tab/>
        <w:t xml:space="preserve">Bālakāṇḍa f. ? [deleted] (text = </w:t>
      </w:r>
      <w:r w:rsidR="00F714B4" w:rsidRPr="000740F4">
        <w:rPr>
          <w:iCs/>
          <w:color w:val="000000" w:themeColor="text1"/>
        </w:rPr>
        <w:t xml:space="preserve">line 2 of 1st </w:t>
      </w:r>
      <w:r w:rsidR="00F714B4" w:rsidRPr="000740F4">
        <w:rPr>
          <w:i/>
          <w:iCs/>
          <w:color w:val="000000" w:themeColor="text1"/>
        </w:rPr>
        <w:t>chaupai</w:t>
      </w:r>
      <w:r w:rsidR="00F714B4" w:rsidRPr="000740F4">
        <w:rPr>
          <w:iCs/>
          <w:color w:val="000000" w:themeColor="text1"/>
        </w:rPr>
        <w:t xml:space="preserve"> couplet of v. 297 to line 1 of the </w:t>
      </w:r>
      <w:r w:rsidR="00F714B4" w:rsidRPr="000740F4">
        <w:rPr>
          <w:iCs/>
          <w:color w:val="000000" w:themeColor="text1"/>
        </w:rPr>
        <w:tab/>
        <w:t xml:space="preserve">4th </w:t>
      </w:r>
      <w:r w:rsidR="00F714B4" w:rsidRPr="000740F4">
        <w:rPr>
          <w:i/>
          <w:iCs/>
          <w:color w:val="000000" w:themeColor="text1"/>
        </w:rPr>
        <w:t>chaupai</w:t>
      </w:r>
      <w:r w:rsidR="00F714B4" w:rsidRPr="000740F4">
        <w:rPr>
          <w:iCs/>
          <w:color w:val="000000" w:themeColor="text1"/>
        </w:rPr>
        <w:t xml:space="preserve"> couplet of v. 186)</w:t>
      </w:r>
      <w:r w:rsidR="00F714B4" w:rsidRPr="000740F4">
        <w:rPr>
          <w:iCs/>
          <w:color w:val="000000" w:themeColor="text1"/>
        </w:rPr>
        <w:tab/>
        <w:t>Todywalla 25.02.22: 47</w:t>
      </w:r>
      <w:r w:rsidR="00CE3929" w:rsidRPr="000740F4">
        <w:rPr>
          <w:iCs/>
          <w:color w:val="000000" w:themeColor="text1"/>
        </w:rPr>
        <w:br/>
      </w:r>
      <w:r w:rsidR="00F714B4" w:rsidRPr="000740F4">
        <w:rPr>
          <w:iCs/>
          <w:color w:val="000000" w:themeColor="text1"/>
        </w:rPr>
        <w:t xml:space="preserve">return of brothers with brides to Ayodhyā, </w:t>
      </w:r>
      <w:r w:rsidR="00F714B4" w:rsidRPr="000740F4">
        <w:rPr>
          <w:color w:val="000000" w:themeColor="text1"/>
        </w:rPr>
        <w:t xml:space="preserve">1808, 37.5 × 24 / 48 × 35 cm., </w:t>
      </w:r>
      <w:r w:rsidR="00F714B4" w:rsidRPr="000740F4">
        <w:rPr>
          <w:i/>
          <w:color w:val="000000" w:themeColor="text1"/>
        </w:rPr>
        <w:t>rā</w:t>
      </w:r>
      <w:r w:rsidR="00CE3929" w:rsidRPr="000740F4">
        <w:rPr>
          <w:i/>
          <w:color w:val="000000" w:themeColor="text1"/>
        </w:rPr>
        <w:t>°</w:t>
      </w:r>
      <w:r w:rsidR="00F714B4" w:rsidRPr="000740F4">
        <w:rPr>
          <w:i/>
          <w:color w:val="000000" w:themeColor="text1"/>
        </w:rPr>
        <w:t xml:space="preserve"> bā</w:t>
      </w:r>
      <w:r w:rsidR="00CE3929" w:rsidRPr="000740F4">
        <w:rPr>
          <w:i/>
          <w:color w:val="000000" w:themeColor="text1"/>
        </w:rPr>
        <w:t>°</w:t>
      </w:r>
      <w:r w:rsidR="00F714B4" w:rsidRPr="000740F4">
        <w:rPr>
          <w:i/>
          <w:color w:val="000000" w:themeColor="text1"/>
        </w:rPr>
        <w:t xml:space="preserve"> 153 </w:t>
      </w:r>
      <w:r w:rsidR="00F714B4" w:rsidRPr="000740F4">
        <w:rPr>
          <w:color w:val="000000" w:themeColor="text1"/>
        </w:rPr>
        <w:t xml:space="preserve">(text = </w:t>
      </w:r>
      <w:r w:rsidR="00F714B4" w:rsidRPr="000740F4">
        <w:rPr>
          <w:color w:val="000000" w:themeColor="text1"/>
        </w:rPr>
        <w:tab/>
        <w:t xml:space="preserve">end of </w:t>
      </w:r>
      <w:r w:rsidR="00F714B4" w:rsidRPr="000740F4">
        <w:rPr>
          <w:iCs/>
          <w:color w:val="000000" w:themeColor="text1"/>
        </w:rPr>
        <w:t xml:space="preserve">line 1 of 2nd </w:t>
      </w:r>
      <w:r w:rsidR="00F714B4" w:rsidRPr="000740F4">
        <w:rPr>
          <w:i/>
          <w:iCs/>
          <w:color w:val="000000" w:themeColor="text1"/>
        </w:rPr>
        <w:t>chaupai</w:t>
      </w:r>
      <w:r w:rsidR="00F714B4" w:rsidRPr="000740F4">
        <w:rPr>
          <w:iCs/>
          <w:color w:val="000000" w:themeColor="text1"/>
        </w:rPr>
        <w:t xml:space="preserve"> couplet of v. 352 to line 2 of 1st </w:t>
      </w:r>
      <w:r w:rsidR="00F714B4" w:rsidRPr="000740F4">
        <w:rPr>
          <w:i/>
          <w:iCs/>
          <w:color w:val="000000" w:themeColor="text1"/>
        </w:rPr>
        <w:t>chaupai</w:t>
      </w:r>
      <w:r w:rsidR="00F714B4" w:rsidRPr="000740F4">
        <w:rPr>
          <w:iCs/>
          <w:color w:val="000000" w:themeColor="text1"/>
        </w:rPr>
        <w:t xml:space="preserve"> of v. 356)</w:t>
      </w:r>
      <w:r w:rsidR="00F714B4" w:rsidRPr="000740F4">
        <w:rPr>
          <w:iCs/>
          <w:color w:val="000000" w:themeColor="text1"/>
        </w:rPr>
        <w:tab/>
      </w:r>
      <w:r w:rsidR="00F714B4" w:rsidRPr="000740F4">
        <w:rPr>
          <w:iCs/>
          <w:color w:val="000000" w:themeColor="text1"/>
        </w:rPr>
        <w:tab/>
      </w:r>
      <w:r w:rsidR="00F714B4" w:rsidRPr="000740F4">
        <w:rPr>
          <w:iCs/>
          <w:color w:val="000000" w:themeColor="text1"/>
        </w:rPr>
        <w:tab/>
        <w:t>Todywalla 25.02.22: 48</w:t>
      </w:r>
      <w:r w:rsidR="0059455A" w:rsidRPr="000740F4">
        <w:rPr>
          <w:iCs/>
          <w:color w:val="000000" w:themeColor="text1"/>
        </w:rPr>
        <w:br/>
      </w:r>
      <w:r w:rsidR="00A81B8D" w:rsidRPr="000740F4">
        <w:rPr>
          <w:iCs/>
          <w:color w:val="000000" w:themeColor="text1"/>
        </w:rPr>
        <w:t xml:space="preserve">R. + L. visit the Śabarī, 1812, </w:t>
      </w:r>
      <w:r w:rsidR="00A81B8D" w:rsidRPr="000740F4">
        <w:rPr>
          <w:color w:val="000000" w:themeColor="text1"/>
        </w:rPr>
        <w:t xml:space="preserve">37.5 × 24.5 / 48 × 36 cm., </w:t>
      </w:r>
      <w:r w:rsidR="00A81B8D" w:rsidRPr="000740F4">
        <w:rPr>
          <w:i/>
          <w:color w:val="000000" w:themeColor="text1"/>
        </w:rPr>
        <w:t>rā° a° 29</w:t>
      </w:r>
      <w:r w:rsidR="00A81B8D" w:rsidRPr="000740F4">
        <w:rPr>
          <w:color w:val="000000" w:themeColor="text1"/>
        </w:rPr>
        <w:t xml:space="preserve"> (text </w:t>
      </w:r>
      <w:r w:rsidR="00880796" w:rsidRPr="000740F4">
        <w:rPr>
          <w:color w:val="000000" w:themeColor="text1"/>
        </w:rPr>
        <w:t>=</w:t>
      </w:r>
      <w:r w:rsidR="00A81B8D" w:rsidRPr="000740F4">
        <w:rPr>
          <w:color w:val="000000" w:themeColor="text1"/>
        </w:rPr>
        <w:t xml:space="preserve"> last line of </w:t>
      </w:r>
      <w:r w:rsidR="00A81B8D" w:rsidRPr="000740F4">
        <w:rPr>
          <w:i/>
          <w:color w:val="000000" w:themeColor="text1"/>
        </w:rPr>
        <w:t xml:space="preserve">dohā </w:t>
      </w:r>
      <w:r w:rsidR="00A81B8D" w:rsidRPr="000740F4">
        <w:rPr>
          <w:color w:val="000000" w:themeColor="text1"/>
        </w:rPr>
        <w:t xml:space="preserve">of </w:t>
      </w:r>
      <w:r w:rsidR="00DA4655" w:rsidRPr="000740F4">
        <w:rPr>
          <w:color w:val="000000" w:themeColor="text1"/>
        </w:rPr>
        <w:tab/>
      </w:r>
      <w:r w:rsidR="00A81B8D" w:rsidRPr="000740F4">
        <w:rPr>
          <w:color w:val="000000" w:themeColor="text1"/>
        </w:rPr>
        <w:t xml:space="preserve">v.40 to </w:t>
      </w:r>
      <w:r w:rsidR="00A81B8D" w:rsidRPr="000740F4">
        <w:rPr>
          <w:i/>
          <w:color w:val="000000" w:themeColor="text1"/>
        </w:rPr>
        <w:t>chaupai</w:t>
      </w:r>
      <w:r w:rsidR="00A81B8D" w:rsidRPr="000740F4">
        <w:rPr>
          <w:color w:val="000000" w:themeColor="text1"/>
        </w:rPr>
        <w:t xml:space="preserve"> of v. 42)</w:t>
      </w:r>
      <w:r w:rsidR="00A81B8D" w:rsidRPr="000740F4">
        <w:rPr>
          <w:color w:val="000000" w:themeColor="text1"/>
        </w:rPr>
        <w:tab/>
        <w:t>Todywalla 24.02.23:24</w:t>
      </w:r>
      <w:r w:rsidR="00A81B8D" w:rsidRPr="000740F4">
        <w:rPr>
          <w:iCs/>
          <w:color w:val="000000" w:themeColor="text1"/>
        </w:rPr>
        <w:br/>
      </w:r>
      <w:r w:rsidR="00CE3929" w:rsidRPr="000740F4">
        <w:rPr>
          <w:iCs/>
          <w:color w:val="000000" w:themeColor="text1"/>
        </w:rPr>
        <w:t xml:space="preserve">Bharata and Śatrughna reach Citrakūṭa, 1810, </w:t>
      </w:r>
      <w:r w:rsidR="00CE3929" w:rsidRPr="000740F4">
        <w:rPr>
          <w:color w:val="000000" w:themeColor="text1"/>
        </w:rPr>
        <w:t xml:space="preserve">37.5 × 24.5 / 48 × 36 cm., </w:t>
      </w:r>
      <w:r w:rsidR="00CE3929" w:rsidRPr="000740F4">
        <w:rPr>
          <w:i/>
          <w:color w:val="000000" w:themeColor="text1"/>
        </w:rPr>
        <w:t>rā° a°</w:t>
      </w:r>
      <w:r w:rsidR="00CE3929" w:rsidRPr="000740F4">
        <w:rPr>
          <w:color w:val="000000" w:themeColor="text1"/>
        </w:rPr>
        <w:t xml:space="preserve"> </w:t>
      </w:r>
      <w:r w:rsidR="00CE3929" w:rsidRPr="000740F4">
        <w:rPr>
          <w:i/>
          <w:color w:val="000000" w:themeColor="text1"/>
        </w:rPr>
        <w:t>99</w:t>
      </w:r>
      <w:r w:rsidR="00CE3929" w:rsidRPr="000740F4">
        <w:rPr>
          <w:color w:val="000000" w:themeColor="text1"/>
        </w:rPr>
        <w:t xml:space="preserve"> (verses </w:t>
      </w:r>
      <w:r w:rsidR="00CE3929" w:rsidRPr="000740F4">
        <w:rPr>
          <w:color w:val="000000" w:themeColor="text1"/>
        </w:rPr>
        <w:tab/>
        <w:t>229-31)</w:t>
      </w:r>
      <w:r w:rsidR="00CE3929" w:rsidRPr="000740F4">
        <w:rPr>
          <w:color w:val="000000" w:themeColor="text1"/>
        </w:rPr>
        <w:tab/>
        <w:t>Todywalla 24.04.23: 22</w:t>
      </w:r>
      <w:r w:rsidR="00CE3929" w:rsidRPr="000740F4">
        <w:rPr>
          <w:color w:val="000000" w:themeColor="text1"/>
        </w:rPr>
        <w:br/>
        <w:t xml:space="preserve">R. refuses to return to Ayodhyā, </w:t>
      </w:r>
      <w:r w:rsidR="00CE3929" w:rsidRPr="000740F4">
        <w:rPr>
          <w:iCs/>
          <w:color w:val="000000" w:themeColor="text1"/>
        </w:rPr>
        <w:t xml:space="preserve">1810, </w:t>
      </w:r>
      <w:r w:rsidR="00CE3929" w:rsidRPr="000740F4">
        <w:rPr>
          <w:color w:val="000000" w:themeColor="text1"/>
        </w:rPr>
        <w:t xml:space="preserve">37.5 × 24.5 / 48 × 36 cm., </w:t>
      </w:r>
      <w:r w:rsidR="00CE3929" w:rsidRPr="000740F4">
        <w:rPr>
          <w:i/>
          <w:color w:val="000000" w:themeColor="text1"/>
        </w:rPr>
        <w:t>rā° a° 127</w:t>
      </w:r>
      <w:r w:rsidR="00CE3929" w:rsidRPr="000740F4">
        <w:rPr>
          <w:color w:val="000000" w:themeColor="text1"/>
        </w:rPr>
        <w:t xml:space="preserve"> (verses 297-8)</w:t>
      </w:r>
      <w:r w:rsidR="00433AF5" w:rsidRPr="000740F4">
        <w:rPr>
          <w:color w:val="000000" w:themeColor="text1"/>
        </w:rPr>
        <w:br/>
      </w:r>
      <w:r w:rsidR="00433AF5" w:rsidRPr="000740F4">
        <w:rPr>
          <w:color w:val="000000" w:themeColor="text1"/>
        </w:rPr>
        <w:tab/>
      </w:r>
      <w:r w:rsidR="00433AF5" w:rsidRPr="000740F4">
        <w:rPr>
          <w:color w:val="000000" w:themeColor="text1"/>
        </w:rPr>
        <w:tab/>
        <w:t>Todywalla 24.04.23: 23</w:t>
      </w:r>
      <w:r w:rsidR="00433AF5" w:rsidRPr="000740F4">
        <w:rPr>
          <w:color w:val="000000" w:themeColor="text1"/>
        </w:rPr>
        <w:br/>
        <w:t xml:space="preserve">S.’s fire ordeal, c. 1810, 46.4 × 34.2 cm., </w:t>
      </w:r>
      <w:r w:rsidR="00433AF5" w:rsidRPr="000740F4">
        <w:rPr>
          <w:i/>
          <w:color w:val="000000" w:themeColor="text1"/>
        </w:rPr>
        <w:t>rā° laṃ° 61</w:t>
      </w:r>
      <w:r w:rsidR="00433AF5" w:rsidRPr="000740F4">
        <w:rPr>
          <w:color w:val="000000" w:themeColor="text1"/>
        </w:rPr>
        <w:t xml:space="preserve"> </w:t>
      </w:r>
      <w:r w:rsidR="00192C7C" w:rsidRPr="000740F4">
        <w:rPr>
          <w:color w:val="000000" w:themeColor="text1"/>
        </w:rPr>
        <w:tab/>
        <w:t>Todywalla 16.04.24: 19</w:t>
      </w:r>
    </w:p>
    <w:p w14:paraId="4E24B015" w14:textId="562CE476" w:rsidR="00C805DF" w:rsidRPr="000740F4" w:rsidRDefault="00C805DF" w:rsidP="00880125">
      <w:pPr>
        <w:tabs>
          <w:tab w:val="left" w:pos="1080"/>
          <w:tab w:val="right" w:pos="9000"/>
        </w:tabs>
        <w:spacing w:after="80"/>
        <w:ind w:left="360" w:hanging="360"/>
        <w:rPr>
          <w:rFonts w:cs="Arial"/>
          <w:color w:val="000000" w:themeColor="text1"/>
          <w:lang w:val="en-US"/>
        </w:rPr>
      </w:pPr>
      <w:r w:rsidRPr="000740F4">
        <w:rPr>
          <w:color w:val="000000" w:themeColor="text1"/>
        </w:rPr>
        <w:t>&lt;popular&gt; Mughal</w:t>
      </w:r>
      <w:r w:rsidR="00844811" w:rsidRPr="000740F4">
        <w:rPr>
          <w:color w:val="000000" w:themeColor="text1"/>
        </w:rPr>
        <w:t>:</w:t>
      </w:r>
      <w:r w:rsidRPr="000740F4">
        <w:rPr>
          <w:color w:val="000000" w:themeColor="text1"/>
        </w:rPr>
        <w:t xml:space="preserve"> 3 leaves from illustrated </w:t>
      </w:r>
      <w:r w:rsidRPr="000740F4">
        <w:rPr>
          <w:rFonts w:cs="Arial"/>
          <w:color w:val="000000" w:themeColor="text1"/>
          <w:lang w:val="en-US"/>
        </w:rPr>
        <w:t>Rāmāyana ms, 1787/1791, c. 20 × 26.5 cm.</w:t>
      </w:r>
      <w:r w:rsidRPr="000740F4">
        <w:rPr>
          <w:rFonts w:cs="Arial"/>
          <w:color w:val="000000" w:themeColor="text1"/>
          <w:lang w:val="en-US"/>
        </w:rPr>
        <w:br/>
        <w:t>initial invocation of the gods, “</w:t>
      </w:r>
      <w:r w:rsidRPr="000740F4">
        <w:rPr>
          <w:color w:val="000000" w:themeColor="text1"/>
        </w:rPr>
        <w:t>the first in what was originally a 65-page text”</w:t>
      </w:r>
      <w:r w:rsidRPr="000740F4">
        <w:rPr>
          <w:color w:val="000000" w:themeColor="text1"/>
        </w:rPr>
        <w:tab/>
      </w:r>
      <w:r w:rsidRPr="000740F4">
        <w:rPr>
          <w:color w:val="000000" w:themeColor="text1"/>
        </w:rPr>
        <w:tab/>
      </w:r>
      <w:r w:rsidRPr="000740F4">
        <w:rPr>
          <w:rFonts w:cs="Arial"/>
          <w:color w:val="000000" w:themeColor="text1"/>
          <w:lang w:val="en-US"/>
        </w:rPr>
        <w:tab/>
        <w:t>Portland 2011.131.22</w:t>
      </w:r>
      <w:r w:rsidRPr="000740F4">
        <w:rPr>
          <w:rFonts w:cs="Arial"/>
          <w:color w:val="000000" w:themeColor="text1"/>
          <w:lang w:val="en-US"/>
        </w:rPr>
        <w:br/>
      </w:r>
      <w:r w:rsidRPr="000740F4">
        <w:rPr>
          <w:rFonts w:cs="Arial"/>
          <w:color w:val="000000" w:themeColor="text1"/>
          <w:lang w:val="en-US"/>
        </w:rPr>
        <w:lastRenderedPageBreak/>
        <w:t>Hanumān sets fire to Laṅkā</w:t>
      </w:r>
      <w:r w:rsidRPr="000740F4">
        <w:rPr>
          <w:rFonts w:cs="Arial"/>
          <w:color w:val="000000" w:themeColor="text1"/>
          <w:lang w:val="en-US"/>
        </w:rPr>
        <w:tab/>
        <w:t>Portland 2011.131.5</w:t>
      </w:r>
      <w:r w:rsidRPr="000740F4">
        <w:rPr>
          <w:rFonts w:cs="Arial"/>
          <w:color w:val="000000" w:themeColor="text1"/>
          <w:lang w:val="en-US"/>
        </w:rPr>
        <w:br/>
        <w:t>Sī</w:t>
      </w:r>
      <w:r w:rsidR="00026ABA" w:rsidRPr="000740F4">
        <w:rPr>
          <w:rFonts w:cs="Arial"/>
          <w:color w:val="000000" w:themeColor="text1"/>
          <w:lang w:val="en-US"/>
        </w:rPr>
        <w:t>tā</w:t>
      </w:r>
      <w:r w:rsidRPr="000740F4">
        <w:rPr>
          <w:rFonts w:cs="Arial"/>
          <w:color w:val="000000" w:themeColor="text1"/>
          <w:lang w:val="en-US"/>
        </w:rPr>
        <w:t xml:space="preserve"> held captive in Laṅkā</w:t>
      </w:r>
      <w:r w:rsidRPr="000740F4">
        <w:rPr>
          <w:rFonts w:cs="Arial"/>
          <w:color w:val="000000" w:themeColor="text1"/>
          <w:lang w:val="en-US"/>
        </w:rPr>
        <w:tab/>
        <w:t>Portland 2011.131.9</w:t>
      </w:r>
    </w:p>
    <w:p w14:paraId="7083FF93" w14:textId="77777777" w:rsidR="00C805DF" w:rsidRPr="000740F4" w:rsidRDefault="00C805DF" w:rsidP="00705A51">
      <w:pPr>
        <w:pStyle w:val="HangingIndent0"/>
        <w:tabs>
          <w:tab w:val="clear" w:pos="0"/>
          <w:tab w:val="left" w:pos="720"/>
          <w:tab w:val="right" w:pos="5490"/>
          <w:tab w:val="right" w:pos="9000"/>
        </w:tabs>
        <w:ind w:left="360" w:hanging="360"/>
        <w:rPr>
          <w:color w:val="000000" w:themeColor="text1"/>
        </w:rPr>
      </w:pPr>
      <w:r w:rsidRPr="000740F4">
        <w:rPr>
          <w:color w:val="000000" w:themeColor="text1"/>
        </w:rPr>
        <w:t>Impey Rāmāyaṇa: 44 folios were sold at Sotheby’s sale, 26 Nov 1968 and at one time 3 were in the Binney collection —</w:t>
      </w:r>
    </w:p>
    <w:p w14:paraId="12F0A477" w14:textId="77777777" w:rsidR="00387F76" w:rsidRPr="000740F4" w:rsidRDefault="00C805DF" w:rsidP="00705A51">
      <w:pPr>
        <w:pStyle w:val="HangingIndent0"/>
        <w:tabs>
          <w:tab w:val="clear" w:pos="0"/>
          <w:tab w:val="left" w:pos="720"/>
          <w:tab w:val="right" w:pos="9000"/>
        </w:tabs>
        <w:ind w:left="360" w:hanging="360"/>
        <w:rPr>
          <w:color w:val="000000" w:themeColor="text1"/>
        </w:rPr>
      </w:pPr>
      <w:r w:rsidRPr="000740F4">
        <w:rPr>
          <w:color w:val="000000" w:themeColor="text1"/>
        </w:rPr>
        <w:tab/>
        <w:t xml:space="preserve">marriage of Śiva and Pārvatī, c.1780, 29 × 18.2 /32.5 × 22 cm. (participants named in </w:t>
      </w:r>
      <w:r w:rsidRPr="000740F4">
        <w:rPr>
          <w:color w:val="000000" w:themeColor="text1"/>
        </w:rPr>
        <w:tab/>
      </w:r>
      <w:r w:rsidRPr="000740F4">
        <w:rPr>
          <w:i/>
          <w:color w:val="000000" w:themeColor="text1"/>
        </w:rPr>
        <w:t>nāgarī</w:t>
      </w:r>
      <w:r w:rsidRPr="000740F4">
        <w:rPr>
          <w:color w:val="000000" w:themeColor="text1"/>
        </w:rPr>
        <w:t>; Impey’s seal dated 1775 on verso)</w:t>
      </w:r>
      <w:r w:rsidRPr="000740F4">
        <w:rPr>
          <w:color w:val="000000" w:themeColor="text1"/>
        </w:rPr>
        <w:br/>
      </w:r>
      <w:r w:rsidRPr="000740F4">
        <w:rPr>
          <w:color w:val="000000" w:themeColor="text1"/>
        </w:rPr>
        <w:tab/>
      </w:r>
      <w:r w:rsidRPr="000740F4">
        <w:rPr>
          <w:color w:val="000000" w:themeColor="text1"/>
        </w:rPr>
        <w:tab/>
        <w:t xml:space="preserve">Francesca Galloway, </w:t>
      </w:r>
      <w:r w:rsidRPr="000740F4">
        <w:rPr>
          <w:i/>
          <w:color w:val="000000" w:themeColor="text1"/>
        </w:rPr>
        <w:t>Asian Week, New York, 2018,</w:t>
      </w:r>
      <w:r w:rsidRPr="000740F4">
        <w:rPr>
          <w:color w:val="000000" w:themeColor="text1"/>
        </w:rPr>
        <w:t xml:space="preserve"> no. 20</w:t>
      </w:r>
    </w:p>
    <w:p w14:paraId="34E218A9" w14:textId="205A2C36" w:rsidR="00387F76" w:rsidRPr="000740F4" w:rsidRDefault="00387F76" w:rsidP="00705A51">
      <w:pPr>
        <w:pStyle w:val="HangingIndent0"/>
        <w:tabs>
          <w:tab w:val="clear" w:pos="0"/>
          <w:tab w:val="left" w:pos="720"/>
          <w:tab w:val="right" w:pos="9000"/>
        </w:tabs>
        <w:ind w:left="360" w:hanging="360"/>
        <w:rPr>
          <w:color w:val="000000" w:themeColor="text1"/>
        </w:rPr>
      </w:pPr>
      <w:r w:rsidRPr="000740F4">
        <w:rPr>
          <w:color w:val="000000" w:themeColor="text1"/>
        </w:rPr>
        <w:tab/>
        <w:t>R. + L. approach with gifts, S. in pavilion at rear, 29.2 × 18.7 / 32.4 × 21.6 cm.</w:t>
      </w:r>
      <w:r w:rsidRPr="000740F4">
        <w:rPr>
          <w:color w:val="000000" w:themeColor="text1"/>
        </w:rPr>
        <w:br/>
      </w:r>
      <w:r w:rsidRPr="000740F4">
        <w:rPr>
          <w:color w:val="000000" w:themeColor="text1"/>
        </w:rPr>
        <w:tab/>
      </w:r>
      <w:r w:rsidRPr="000740F4">
        <w:rPr>
          <w:color w:val="000000" w:themeColor="text1"/>
        </w:rPr>
        <w:tab/>
        <w:t>Christie’s 22</w:t>
      </w:r>
      <w:r w:rsidR="00AD22E2" w:rsidRPr="000740F4">
        <w:rPr>
          <w:color w:val="000000" w:themeColor="text1"/>
        </w:rPr>
        <w:t>.03.</w:t>
      </w:r>
      <w:r w:rsidRPr="000740F4">
        <w:rPr>
          <w:color w:val="000000" w:themeColor="text1"/>
        </w:rPr>
        <w:t>23: 424</w:t>
      </w:r>
    </w:p>
    <w:p w14:paraId="60D8E468" w14:textId="68C0DEE3" w:rsidR="00C805DF" w:rsidRPr="000740F4" w:rsidRDefault="00C805DF" w:rsidP="00705A51">
      <w:pPr>
        <w:pStyle w:val="HangingIndent0"/>
        <w:tabs>
          <w:tab w:val="clear" w:pos="0"/>
          <w:tab w:val="left" w:pos="720"/>
          <w:tab w:val="right" w:pos="5490"/>
          <w:tab w:val="right" w:pos="9000"/>
        </w:tabs>
        <w:ind w:left="360" w:hanging="360"/>
        <w:rPr>
          <w:color w:val="000000" w:themeColor="text1"/>
        </w:rPr>
      </w:pPr>
      <w:r w:rsidRPr="000740F4">
        <w:rPr>
          <w:color w:val="000000" w:themeColor="text1"/>
        </w:rPr>
        <w:tab/>
        <w:t>Kevat (= Guha) washes Rāma’s feet, c. 1770, 29.2 × 17.8 cm.</w:t>
      </w:r>
      <w:r w:rsidRPr="000740F4">
        <w:rPr>
          <w:color w:val="000000" w:themeColor="text1"/>
        </w:rPr>
        <w:tab/>
        <w:t xml:space="preserve">Bonhams </w:t>
      </w:r>
      <w:r w:rsidR="009B0698" w:rsidRPr="000740F4">
        <w:rPr>
          <w:color w:val="000000" w:themeColor="text1"/>
        </w:rPr>
        <w:t>19.03.12</w:t>
      </w:r>
      <w:r w:rsidRPr="000740F4">
        <w:rPr>
          <w:color w:val="000000" w:themeColor="text1"/>
        </w:rPr>
        <w:t>: 1173</w:t>
      </w:r>
    </w:p>
    <w:p w14:paraId="7BBF61E3" w14:textId="77777777" w:rsidR="00C805DF" w:rsidRPr="000740F4" w:rsidRDefault="00C805DF" w:rsidP="00705A51">
      <w:pPr>
        <w:pStyle w:val="HangingIndent0"/>
        <w:tabs>
          <w:tab w:val="clear" w:pos="0"/>
          <w:tab w:val="left" w:pos="720"/>
          <w:tab w:val="right" w:pos="5490"/>
          <w:tab w:val="right" w:pos="9000"/>
        </w:tabs>
        <w:ind w:left="360" w:hanging="360"/>
        <w:rPr>
          <w:color w:val="000000" w:themeColor="text1"/>
        </w:rPr>
      </w:pPr>
      <w:r w:rsidRPr="000740F4">
        <w:rPr>
          <w:color w:val="000000" w:themeColor="text1"/>
        </w:rPr>
        <w:tab/>
        <w:t>Lakṣmaṇa cuts off Śūrpaṇakhā’s nose, 29 × 18.3 / 32.4 × 21.7 cm.</w:t>
      </w:r>
      <w:r w:rsidRPr="000740F4">
        <w:rPr>
          <w:color w:val="000000" w:themeColor="text1"/>
        </w:rPr>
        <w:tab/>
        <w:t xml:space="preserve">BL Add.Or.5725 </w:t>
      </w:r>
      <w:r w:rsidRPr="000740F4">
        <w:rPr>
          <w:color w:val="000000" w:themeColor="text1"/>
        </w:rPr>
        <w:tab/>
        <w:t>[from Christie’s sale 1148, which has illustration; cf. McGill 2016: 60, no. 22]</w:t>
      </w:r>
    </w:p>
    <w:p w14:paraId="781B482F" w14:textId="77777777" w:rsidR="00C805DF" w:rsidRPr="000740F4" w:rsidRDefault="00C805DF" w:rsidP="00862265">
      <w:pPr>
        <w:pStyle w:val="HangingIndent0"/>
        <w:tabs>
          <w:tab w:val="clear" w:pos="0"/>
          <w:tab w:val="left" w:pos="720"/>
          <w:tab w:val="right" w:pos="9000"/>
        </w:tabs>
        <w:ind w:left="360" w:hanging="360"/>
        <w:rPr>
          <w:color w:val="000000" w:themeColor="text1"/>
        </w:rPr>
      </w:pPr>
      <w:r w:rsidRPr="000740F4">
        <w:rPr>
          <w:color w:val="000000" w:themeColor="text1"/>
        </w:rPr>
        <w:tab/>
        <w:t>Rāma kills Vālin, c. 1770-75, 29.21 × 18.42 cm.</w:t>
      </w:r>
      <w:r w:rsidRPr="000740F4">
        <w:rPr>
          <w:color w:val="000000" w:themeColor="text1"/>
        </w:rPr>
        <w:tab/>
        <w:t>LACMA M.72.88.3</w:t>
      </w:r>
    </w:p>
    <w:p w14:paraId="49AD23B1" w14:textId="77777777" w:rsidR="00F3048C" w:rsidRPr="000740F4" w:rsidRDefault="00C805DF" w:rsidP="00705A51">
      <w:pPr>
        <w:pStyle w:val="HangingIndent0"/>
        <w:tabs>
          <w:tab w:val="clear" w:pos="0"/>
          <w:tab w:val="left" w:pos="720"/>
          <w:tab w:val="right" w:pos="9000"/>
        </w:tabs>
        <w:ind w:left="360" w:hanging="360"/>
        <w:rPr>
          <w:color w:val="000000" w:themeColor="text1"/>
        </w:rPr>
      </w:pPr>
      <w:r w:rsidRPr="000740F4">
        <w:rPr>
          <w:color w:val="000000" w:themeColor="text1"/>
        </w:rPr>
        <w:tab/>
        <w:t xml:space="preserve">Hanumān kills </w:t>
      </w:r>
      <w:r w:rsidRPr="00FD7731">
        <w:rPr>
          <w:i/>
          <w:color w:val="000000" w:themeColor="text1"/>
        </w:rPr>
        <w:t>rākṣasas</w:t>
      </w:r>
      <w:r w:rsidRPr="000740F4">
        <w:rPr>
          <w:color w:val="000000" w:themeColor="text1"/>
        </w:rPr>
        <w:t xml:space="preserve">; R. + L. greet </w:t>
      </w:r>
      <w:r w:rsidRPr="00DE597F">
        <w:rPr>
          <w:i/>
          <w:color w:val="000000" w:themeColor="text1"/>
        </w:rPr>
        <w:t>vānaras</w:t>
      </w:r>
      <w:r w:rsidRPr="000740F4">
        <w:rPr>
          <w:color w:val="000000" w:themeColor="text1"/>
        </w:rPr>
        <w:t>, c. 1770, 32.1 × 21.8 cm.</w:t>
      </w:r>
      <w:r w:rsidRPr="000740F4">
        <w:rPr>
          <w:rFonts w:eastAsia="MingLiU" w:cs="MingLiU"/>
          <w:color w:val="000000" w:themeColor="text1"/>
        </w:rPr>
        <w:br/>
      </w:r>
      <w:r w:rsidRPr="000740F4">
        <w:rPr>
          <w:color w:val="000000" w:themeColor="text1"/>
        </w:rPr>
        <w:tab/>
        <w:t>(ex Binney coll.)</w:t>
      </w:r>
      <w:r w:rsidRPr="000740F4">
        <w:rPr>
          <w:color w:val="000000" w:themeColor="text1"/>
        </w:rPr>
        <w:tab/>
        <w:t>San Diego 1990.433</w:t>
      </w:r>
    </w:p>
    <w:p w14:paraId="123F1771" w14:textId="77777777" w:rsidR="00C805DF" w:rsidRPr="000740F4" w:rsidRDefault="00F3048C" w:rsidP="00705A51">
      <w:pPr>
        <w:pStyle w:val="HangingIndent0"/>
        <w:tabs>
          <w:tab w:val="clear" w:pos="0"/>
          <w:tab w:val="left" w:pos="720"/>
          <w:tab w:val="right" w:pos="9000"/>
        </w:tabs>
        <w:ind w:left="360" w:hanging="360"/>
        <w:rPr>
          <w:color w:val="000000" w:themeColor="text1"/>
        </w:rPr>
      </w:pPr>
      <w:r w:rsidRPr="000740F4">
        <w:rPr>
          <w:color w:val="000000" w:themeColor="text1"/>
        </w:rPr>
        <w:tab/>
      </w:r>
      <w:r w:rsidR="00C805DF" w:rsidRPr="000740F4">
        <w:rPr>
          <w:color w:val="000000" w:themeColor="text1"/>
        </w:rPr>
        <w:t>welcome of R. + L. by citizens, c. 1770-75, 29.9 cm × 18.8 cm.</w:t>
      </w:r>
      <w:r w:rsidR="00C805DF" w:rsidRPr="000740F4">
        <w:rPr>
          <w:color w:val="000000" w:themeColor="text1"/>
        </w:rPr>
        <w:tab/>
        <w:t>San Francisco 2011.22</w:t>
      </w:r>
    </w:p>
    <w:p w14:paraId="1973113C" w14:textId="3E5EE151" w:rsidR="00C805DF" w:rsidRPr="000740F4" w:rsidRDefault="00C805DF" w:rsidP="00705A51">
      <w:pPr>
        <w:pStyle w:val="HangingIndent0"/>
        <w:tabs>
          <w:tab w:val="clear" w:pos="0"/>
          <w:tab w:val="left" w:pos="720"/>
          <w:tab w:val="right" w:pos="5490"/>
          <w:tab w:val="right" w:pos="9000"/>
        </w:tabs>
        <w:ind w:left="360" w:hanging="360"/>
        <w:rPr>
          <w:color w:val="000000" w:themeColor="text1"/>
        </w:rPr>
      </w:pPr>
      <w:r w:rsidRPr="000740F4">
        <w:rPr>
          <w:color w:val="000000" w:themeColor="text1"/>
        </w:rPr>
        <w:tab/>
        <w:t>preparations for siege of Laṅkā, in 3 horizontal panels, 29.1 × 18.2 / 32.6 × 21.6 cm.</w:t>
      </w:r>
      <w:r w:rsidRPr="000740F4">
        <w:rPr>
          <w:color w:val="000000" w:themeColor="text1"/>
        </w:rPr>
        <w:br/>
      </w:r>
      <w:r w:rsidRPr="000740F4">
        <w:rPr>
          <w:color w:val="000000" w:themeColor="text1"/>
        </w:rPr>
        <w:tab/>
      </w:r>
      <w:r w:rsidRPr="000740F4">
        <w:rPr>
          <w:color w:val="000000" w:themeColor="text1"/>
        </w:rPr>
        <w:tab/>
      </w:r>
      <w:r w:rsidR="00E10799" w:rsidRPr="000740F4">
        <w:rPr>
          <w:color w:val="000000" w:themeColor="text1"/>
        </w:rPr>
        <w:tab/>
      </w:r>
      <w:r w:rsidRPr="000740F4">
        <w:rPr>
          <w:color w:val="000000" w:themeColor="text1"/>
        </w:rPr>
        <w:t>Christie’s 11</w:t>
      </w:r>
      <w:r w:rsidR="00AD22E2" w:rsidRPr="000740F4">
        <w:rPr>
          <w:color w:val="000000" w:themeColor="text1"/>
        </w:rPr>
        <w:t>.10.</w:t>
      </w:r>
      <w:r w:rsidRPr="000740F4">
        <w:rPr>
          <w:color w:val="000000" w:themeColor="text1"/>
        </w:rPr>
        <w:t>79</w:t>
      </w:r>
      <w:r w:rsidR="00AD22E2" w:rsidRPr="000740F4">
        <w:rPr>
          <w:color w:val="000000" w:themeColor="text1"/>
        </w:rPr>
        <w:t>:</w:t>
      </w:r>
      <w:r w:rsidRPr="000740F4">
        <w:rPr>
          <w:color w:val="000000" w:themeColor="text1"/>
        </w:rPr>
        <w:t xml:space="preserve"> 49</w:t>
      </w:r>
    </w:p>
    <w:p w14:paraId="6E68F3B3" w14:textId="77777777" w:rsidR="00C805DF" w:rsidRPr="000740F4" w:rsidRDefault="00C805DF" w:rsidP="00705A51">
      <w:pPr>
        <w:pStyle w:val="HangingIndent0"/>
        <w:tabs>
          <w:tab w:val="clear" w:pos="0"/>
          <w:tab w:val="left" w:pos="720"/>
          <w:tab w:val="right" w:pos="5490"/>
          <w:tab w:val="right" w:pos="9000"/>
        </w:tabs>
        <w:ind w:left="360" w:hanging="360"/>
        <w:rPr>
          <w:color w:val="000000" w:themeColor="text1"/>
        </w:rPr>
      </w:pPr>
      <w:r w:rsidRPr="000740F4">
        <w:rPr>
          <w:color w:val="000000" w:themeColor="text1"/>
        </w:rPr>
        <w:tab/>
        <w:t xml:space="preserve">Hanumān sets fire to Laṅkā, 32.5 × 21.5 incl. border, ill. in </w:t>
      </w:r>
      <w:r w:rsidRPr="000740F4">
        <w:rPr>
          <w:i/>
          <w:color w:val="000000" w:themeColor="text1"/>
        </w:rPr>
        <w:t xml:space="preserve">Asian Textiles, Indian </w:t>
      </w:r>
      <w:r w:rsidRPr="000740F4">
        <w:rPr>
          <w:i/>
          <w:color w:val="000000" w:themeColor="text1"/>
        </w:rPr>
        <w:tab/>
        <w:t xml:space="preserve">Miniatures </w:t>
      </w:r>
      <w:r w:rsidRPr="000740F4">
        <w:rPr>
          <w:i/>
          <w:color w:val="000000" w:themeColor="text1"/>
        </w:rPr>
        <w:tab/>
        <w:t>and Works of Art</w:t>
      </w:r>
      <w:r w:rsidRPr="000740F4">
        <w:rPr>
          <w:color w:val="000000" w:themeColor="text1"/>
        </w:rPr>
        <w:t xml:space="preserve"> (London: Francesca Galloway, 2000): 68, no. 31</w:t>
      </w:r>
    </w:p>
    <w:p w14:paraId="01E4308D" w14:textId="1AAF3179" w:rsidR="00E84488" w:rsidRPr="000740F4" w:rsidRDefault="00E84488" w:rsidP="00E84488">
      <w:pPr>
        <w:tabs>
          <w:tab w:val="left" w:pos="720"/>
          <w:tab w:val="right" w:pos="9000"/>
        </w:tabs>
        <w:spacing w:after="80"/>
        <w:ind w:left="360" w:hanging="360"/>
        <w:rPr>
          <w:color w:val="000000" w:themeColor="text1"/>
        </w:rPr>
      </w:pPr>
      <w:r w:rsidRPr="000740F4">
        <w:rPr>
          <w:color w:val="000000" w:themeColor="text1"/>
        </w:rPr>
        <w:tab/>
        <w:t xml:space="preserve">Murshidabad: 3 miniatures – </w:t>
      </w:r>
      <w:r w:rsidRPr="000740F4">
        <w:rPr>
          <w:i/>
          <w:color w:val="000000" w:themeColor="text1"/>
        </w:rPr>
        <w:t>rākṣasas</w:t>
      </w:r>
      <w:r w:rsidRPr="000740F4">
        <w:rPr>
          <w:color w:val="000000" w:themeColor="text1"/>
        </w:rPr>
        <w:t xml:space="preserve"> rouse Kumbhakarṇa, death of Kumbhakarṇa, </w:t>
      </w:r>
      <w:r w:rsidRPr="000740F4">
        <w:rPr>
          <w:color w:val="000000" w:themeColor="text1"/>
        </w:rPr>
        <w:tab/>
        <w:t>double panel of uncertain scenes c. 1770, c. 31.5 × 21.6 cm.</w:t>
      </w:r>
      <w:r w:rsidRPr="000740F4">
        <w:rPr>
          <w:color w:val="000000" w:themeColor="text1"/>
        </w:rPr>
        <w:tab/>
        <w:t>Binney 1973: 132, no. 112</w:t>
      </w:r>
    </w:p>
    <w:p w14:paraId="4B5A101D" w14:textId="77777777" w:rsidR="00C805DF" w:rsidRPr="000740F4" w:rsidRDefault="00FB258E" w:rsidP="00FB258E">
      <w:pPr>
        <w:pStyle w:val="BodyText"/>
        <w:tabs>
          <w:tab w:val="left" w:pos="540"/>
          <w:tab w:val="right" w:pos="9000"/>
        </w:tabs>
        <w:spacing w:after="80"/>
        <w:ind w:left="720" w:hanging="360"/>
        <w:rPr>
          <w:rFonts w:cs="Times-Roman"/>
          <w:color w:val="000000" w:themeColor="text1"/>
          <w:lang w:bidi="en-US"/>
        </w:rPr>
      </w:pPr>
      <w:r w:rsidRPr="000740F4">
        <w:rPr>
          <w:rFonts w:cs="Times-Roman"/>
          <w:color w:val="000000" w:themeColor="text1"/>
          <w:lang w:bidi="en-US"/>
        </w:rPr>
        <w:tab/>
      </w:r>
      <w:r w:rsidR="00C805DF" w:rsidRPr="000740F4">
        <w:rPr>
          <w:rFonts w:cs="Times-Roman"/>
          <w:color w:val="000000" w:themeColor="text1"/>
          <w:sz w:val="22"/>
          <w:lang w:bidi="en-US"/>
        </w:rPr>
        <w:t>Losty 2013: 15 — A further development in the Murshidabad style is the increasing presence of folk Bengali art, as can be seen in yet another project associated with Sir Elijah Impey, his album of Ramayana paintings (extra fig. 1).  Conventionally dated c.1770, it is difficult to reconcile the style of these paintings with anything else going on in Murshidabad painting at this time and it is preferable to date them a little later around 1780.</w:t>
      </w:r>
      <w:r w:rsidR="00C805DF" w:rsidRPr="000740F4">
        <w:rPr>
          <w:rFonts w:cs="Times-Roman"/>
          <w:color w:val="000000" w:themeColor="text1"/>
          <w:vertAlign w:val="superscript"/>
          <w:lang w:bidi="en-US"/>
        </w:rPr>
        <w:t>30</w:t>
      </w:r>
    </w:p>
    <w:p w14:paraId="59290C90" w14:textId="77777777" w:rsidR="00C805DF" w:rsidRPr="000740F4" w:rsidRDefault="00FB258E" w:rsidP="00FB258E">
      <w:pPr>
        <w:pStyle w:val="BodyText"/>
        <w:tabs>
          <w:tab w:val="left" w:pos="540"/>
          <w:tab w:val="right" w:pos="9000"/>
        </w:tabs>
        <w:spacing w:after="40"/>
        <w:ind w:left="720" w:hanging="360"/>
        <w:rPr>
          <w:rFonts w:cs="Times-Roman"/>
          <w:b/>
          <w:color w:val="000000" w:themeColor="text1"/>
          <w:sz w:val="22"/>
          <w:lang w:bidi="en-US"/>
        </w:rPr>
      </w:pPr>
      <w:r w:rsidRPr="000740F4">
        <w:rPr>
          <w:rFonts w:cs="Times-Roman"/>
          <w:color w:val="000000" w:themeColor="text1"/>
          <w:sz w:val="22"/>
          <w:lang w:bidi="en-US"/>
        </w:rPr>
        <w:tab/>
      </w:r>
      <w:r w:rsidR="00C805DF" w:rsidRPr="000740F4">
        <w:rPr>
          <w:rFonts w:cs="Times-Roman"/>
          <w:color w:val="000000" w:themeColor="text1"/>
          <w:sz w:val="20"/>
          <w:lang w:bidi="en-US"/>
        </w:rPr>
        <w:t>30</w:t>
      </w:r>
      <w:r w:rsidR="00C805DF" w:rsidRPr="000740F4">
        <w:rPr>
          <w:rFonts w:cs="Helvetica"/>
          <w:color w:val="000000" w:themeColor="text1"/>
          <w:sz w:val="20"/>
          <w:lang w:bidi="en-US"/>
        </w:rPr>
        <w:t xml:space="preserve"> </w:t>
      </w:r>
      <w:r w:rsidR="00C805DF" w:rsidRPr="000740F4">
        <w:rPr>
          <w:rFonts w:cs="Helvetica"/>
          <w:color w:val="000000" w:themeColor="text1"/>
          <w:sz w:val="20"/>
          <w:lang w:bidi="en-US"/>
        </w:rPr>
        <w:tab/>
      </w:r>
      <w:r w:rsidR="00C805DF" w:rsidRPr="000740F4">
        <w:rPr>
          <w:rFonts w:cs="Times-Roman"/>
          <w:color w:val="000000" w:themeColor="text1"/>
          <w:sz w:val="20"/>
          <w:lang w:bidi="en-US"/>
        </w:rPr>
        <w:t>The series is n</w:t>
      </w:r>
      <w:r w:rsidR="00C805DF" w:rsidRPr="000740F4">
        <w:rPr>
          <w:rFonts w:cs="Helvetica"/>
          <w:color w:val="000000" w:themeColor="text1"/>
          <w:sz w:val="20"/>
          <w:lang w:bidi="en-US"/>
        </w:rPr>
        <w:t xml:space="preserve">ow totally dispersed.  For a recent publication, see Bonham’s New York 19 March </w:t>
      </w:r>
      <w:r w:rsidR="00C805DF" w:rsidRPr="000740F4">
        <w:rPr>
          <w:rFonts w:cs="Times-Roman"/>
          <w:color w:val="000000" w:themeColor="text1"/>
          <w:sz w:val="20"/>
          <w:lang w:bidi="en-US"/>
        </w:rPr>
        <w:t>2012, lot 1173.  Other pages are in the Asian Art Museum, San Francisco, and LACMA.</w:t>
      </w:r>
    </w:p>
    <w:p w14:paraId="16D3DCF6" w14:textId="1003360E" w:rsidR="00C805DF" w:rsidRPr="000740F4" w:rsidRDefault="007D0F0F" w:rsidP="00634E32">
      <w:pPr>
        <w:tabs>
          <w:tab w:val="left" w:pos="1260"/>
          <w:tab w:val="right" w:pos="9000"/>
        </w:tabs>
        <w:spacing w:after="120"/>
        <w:ind w:left="720" w:hanging="360"/>
        <w:rPr>
          <w:rFonts w:cs="Times-Roman"/>
          <w:color w:val="000000" w:themeColor="text1"/>
          <w:sz w:val="22"/>
          <w:lang w:bidi="en-US"/>
        </w:rPr>
      </w:pPr>
      <w:r w:rsidRPr="000740F4">
        <w:rPr>
          <w:rFonts w:cs="Times-Roman"/>
          <w:b/>
          <w:color w:val="000000" w:themeColor="text1"/>
          <w:sz w:val="22"/>
          <w:lang w:bidi="en-US"/>
        </w:rPr>
        <w:tab/>
      </w:r>
      <w:r w:rsidR="00C805DF" w:rsidRPr="000740F4">
        <w:rPr>
          <w:rFonts w:cs="Times-Roman"/>
          <w:b/>
          <w:color w:val="000000" w:themeColor="text1"/>
          <w:sz w:val="22"/>
          <w:lang w:bidi="en-US"/>
        </w:rPr>
        <w:t>[</w:t>
      </w:r>
      <w:r w:rsidR="00C805DF" w:rsidRPr="000740F4">
        <w:rPr>
          <w:rFonts w:cs="Times-Roman"/>
          <w:color w:val="000000" w:themeColor="text1"/>
          <w:sz w:val="20"/>
          <w:lang w:bidi="en-US"/>
        </w:rPr>
        <w:t xml:space="preserve">extra fig. 1 = Laksmana cuts off the nose of Surpanakha.  From the Impey Ramayana.  Bengal, </w:t>
      </w:r>
      <w:r w:rsidRPr="000740F4">
        <w:rPr>
          <w:rFonts w:cs="Times-Roman"/>
          <w:color w:val="000000" w:themeColor="text1"/>
          <w:sz w:val="20"/>
          <w:lang w:bidi="en-US"/>
        </w:rPr>
        <w:br/>
      </w:r>
      <w:r w:rsidR="00C805DF" w:rsidRPr="000740F4">
        <w:rPr>
          <w:rFonts w:cs="Times-Roman"/>
          <w:color w:val="000000" w:themeColor="text1"/>
          <w:sz w:val="20"/>
          <w:lang w:bidi="en-US"/>
        </w:rPr>
        <w:t>c. 1780.  British Library, London, Add.Or.5725 [new acquisition]</w:t>
      </w:r>
      <w:r w:rsidR="00C805DF" w:rsidRPr="000740F4">
        <w:rPr>
          <w:rFonts w:cs="Times-Roman"/>
          <w:color w:val="000000" w:themeColor="text1"/>
          <w:sz w:val="22"/>
          <w:lang w:bidi="en-US"/>
        </w:rPr>
        <w:t xml:space="preserve"> </w:t>
      </w:r>
    </w:p>
    <w:p w14:paraId="5DC08163" w14:textId="75E04D18" w:rsidR="00634E32" w:rsidRPr="000740F4" w:rsidRDefault="00634E32" w:rsidP="00634E32">
      <w:pPr>
        <w:tabs>
          <w:tab w:val="right" w:pos="9000"/>
        </w:tabs>
        <w:spacing w:after="80"/>
        <w:ind w:left="360" w:hanging="360"/>
        <w:rPr>
          <w:color w:val="000000" w:themeColor="text1"/>
        </w:rPr>
      </w:pPr>
      <w:r w:rsidRPr="000740F4">
        <w:rPr>
          <w:color w:val="000000" w:themeColor="text1"/>
        </w:rPr>
        <w:t>N. India: 14 ff. from a dispersed Rāmāyaṇa in nasta’liq script; 23.5 ×14 cm.</w:t>
      </w:r>
      <w:r w:rsidRPr="000740F4">
        <w:rPr>
          <w:color w:val="000000" w:themeColor="text1"/>
        </w:rPr>
        <w:br/>
      </w:r>
      <w:r w:rsidR="00502A10" w:rsidRPr="000740F4">
        <w:rPr>
          <w:color w:val="000000" w:themeColor="text1"/>
        </w:rPr>
        <w:t>(ex Fakhir Hussain, London)</w:t>
      </w:r>
      <w:r w:rsidRPr="000740F4">
        <w:rPr>
          <w:color w:val="000000" w:themeColor="text1"/>
        </w:rPr>
        <w:tab/>
        <w:t>Olympia 11.11.15: 243</w:t>
      </w:r>
    </w:p>
    <w:p w14:paraId="663D6E62" w14:textId="5C9429DA" w:rsidR="00634E32" w:rsidRPr="000740F4" w:rsidRDefault="00634E32" w:rsidP="00634E32">
      <w:pPr>
        <w:tabs>
          <w:tab w:val="right" w:pos="9000"/>
        </w:tabs>
        <w:spacing w:after="80"/>
        <w:ind w:left="360" w:hanging="360"/>
        <w:rPr>
          <w:color w:val="000000" w:themeColor="text1"/>
        </w:rPr>
      </w:pPr>
      <w:r w:rsidRPr="000740F4">
        <w:rPr>
          <w:color w:val="000000" w:themeColor="text1"/>
        </w:rPr>
        <w:t>provincial Mughal (probably Lucknow): ascetics worshipping a prince riding a bullock; courtiers seated in discussion; drawings on paper with use of colours and gold, 4 ill. to a Persian translation of a Hindu text in nasta’liq script; 13.5 × 10.6 cm. and slightly smaller</w:t>
      </w:r>
      <w:r w:rsidRPr="000740F4">
        <w:rPr>
          <w:color w:val="000000" w:themeColor="text1"/>
        </w:rPr>
        <w:tab/>
        <w:t>Sotheby’s 27.04.82: 52</w:t>
      </w:r>
    </w:p>
    <w:p w14:paraId="6663552E" w14:textId="4EDD4C71" w:rsidR="00634E32" w:rsidRPr="000740F4" w:rsidRDefault="00634E32" w:rsidP="00C63A0E">
      <w:pPr>
        <w:tabs>
          <w:tab w:val="left" w:pos="1080"/>
          <w:tab w:val="right" w:pos="9000"/>
        </w:tabs>
        <w:spacing w:after="80"/>
        <w:ind w:left="360" w:hanging="360"/>
        <w:rPr>
          <w:color w:val="000000" w:themeColor="text1"/>
        </w:rPr>
      </w:pPr>
      <w:r w:rsidRPr="000740F4">
        <w:rPr>
          <w:color w:val="000000" w:themeColor="text1"/>
        </w:rPr>
        <w:t>Delhi or Kashmir: 7 scenes from a Rāmāyaṇa ms, 1st half C19, 14.2 × 9.5 and smaller</w:t>
      </w:r>
      <w:r w:rsidRPr="000740F4">
        <w:rPr>
          <w:color w:val="000000" w:themeColor="text1"/>
        </w:rPr>
        <w:tab/>
      </w:r>
      <w:r w:rsidRPr="000740F4">
        <w:rPr>
          <w:color w:val="000000" w:themeColor="text1"/>
        </w:rPr>
        <w:br/>
      </w:r>
      <w:r w:rsidR="002C7220" w:rsidRPr="000740F4">
        <w:rPr>
          <w:color w:val="000000" w:themeColor="text1"/>
        </w:rPr>
        <w:t>(ex Fakhir Hussain, London)</w:t>
      </w:r>
      <w:r w:rsidRPr="000740F4">
        <w:rPr>
          <w:color w:val="000000" w:themeColor="text1"/>
        </w:rPr>
        <w:tab/>
        <w:t>Olympia 11.11.15: 205</w:t>
      </w:r>
    </w:p>
    <w:p w14:paraId="58D08B61" w14:textId="33691324" w:rsidR="00FB258E" w:rsidRPr="000740F4" w:rsidRDefault="00FB258E" w:rsidP="00362678">
      <w:pPr>
        <w:tabs>
          <w:tab w:val="left" w:pos="1080"/>
          <w:tab w:val="right" w:pos="9000"/>
        </w:tabs>
        <w:spacing w:after="80"/>
        <w:rPr>
          <w:color w:val="000000" w:themeColor="text1"/>
        </w:rPr>
      </w:pPr>
      <w:r w:rsidRPr="000740F4">
        <w:rPr>
          <w:color w:val="000000" w:themeColor="text1"/>
        </w:rPr>
        <w:t>Delhi: 5 Rām. illustrations, R. + L + S. in landscape, etc., 2nd half C19, 30.5 × 22.6 cm.</w:t>
      </w:r>
      <w:r w:rsidRPr="000740F4">
        <w:rPr>
          <w:color w:val="000000" w:themeColor="text1"/>
        </w:rPr>
        <w:tab/>
      </w:r>
      <w:r w:rsidRPr="000740F4">
        <w:rPr>
          <w:color w:val="000000" w:themeColor="text1"/>
        </w:rPr>
        <w:tab/>
      </w:r>
      <w:r w:rsidRPr="000740F4">
        <w:rPr>
          <w:color w:val="000000" w:themeColor="text1"/>
        </w:rPr>
        <w:tab/>
        <w:t>Sotheby’s 22.11.76: 64</w:t>
      </w:r>
    </w:p>
    <w:p w14:paraId="7A71CB11" w14:textId="3110B923" w:rsidR="00B01EC9" w:rsidRPr="000740F4" w:rsidRDefault="0098758A" w:rsidP="00FB258E">
      <w:pPr>
        <w:tabs>
          <w:tab w:val="left" w:pos="1080"/>
          <w:tab w:val="right" w:pos="9000"/>
        </w:tabs>
        <w:spacing w:after="80"/>
        <w:ind w:left="360" w:hanging="360"/>
        <w:rPr>
          <w:color w:val="000000" w:themeColor="text1"/>
        </w:rPr>
      </w:pPr>
      <w:r w:rsidRPr="000740F4">
        <w:rPr>
          <w:color w:val="000000" w:themeColor="text1"/>
        </w:rPr>
        <w:t>&lt;provincial Mughal?&gt;: Urdu ms (264 ff. in nasta‘liq script) with 37 miniatures from Rāma story, C19, 23.7 × 14 cm.</w:t>
      </w:r>
      <w:r w:rsidRPr="000740F4">
        <w:rPr>
          <w:color w:val="000000" w:themeColor="text1"/>
        </w:rPr>
        <w:tab/>
        <w:t>Sotheby’s 22-23.10.92: 585</w:t>
      </w:r>
    </w:p>
    <w:p w14:paraId="537FE30D" w14:textId="77777777" w:rsidR="00C805DF" w:rsidRPr="000740F4" w:rsidRDefault="00C805DF" w:rsidP="00880125">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6C364941"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popular Mughal</w:t>
      </w:r>
      <w:r w:rsidR="00011078" w:rsidRPr="000740F4">
        <w:rPr>
          <w:color w:val="000000" w:themeColor="text1"/>
        </w:rPr>
        <w:t>:</w:t>
      </w:r>
      <w:r w:rsidRPr="000740F4">
        <w:rPr>
          <w:color w:val="000000" w:themeColor="text1"/>
        </w:rPr>
        <w:t xml:space="preserve"> Rāvaṇa in chariot drawn by 2 donkeys, with S. behind him, is attacked by huge white/pale Jaṭāyus, 1590-1600 (</w:t>
      </w:r>
      <w:r w:rsidRPr="000740F4">
        <w:rPr>
          <w:b/>
          <w:color w:val="000000" w:themeColor="text1"/>
        </w:rPr>
        <w:t>see</w:t>
      </w:r>
      <w:r w:rsidRPr="000740F4">
        <w:rPr>
          <w:color w:val="000000" w:themeColor="text1"/>
        </w:rPr>
        <w:t xml:space="preserve"> Biswas 1989: 187-8 + fig. 3)</w:t>
      </w:r>
      <w:r w:rsidRPr="000740F4">
        <w:rPr>
          <w:color w:val="000000" w:themeColor="text1"/>
        </w:rPr>
        <w:tab/>
        <w:t>BKB 5423</w:t>
      </w:r>
    </w:p>
    <w:p w14:paraId="79A53327"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lastRenderedPageBreak/>
        <w:t>popular Mughal</w:t>
      </w:r>
      <w:r w:rsidR="00011078" w:rsidRPr="000740F4">
        <w:rPr>
          <w:color w:val="000000" w:themeColor="text1"/>
        </w:rPr>
        <w:t>:</w:t>
      </w:r>
      <w:r w:rsidRPr="000740F4">
        <w:rPr>
          <w:color w:val="000000" w:themeColor="text1"/>
        </w:rPr>
        <w:t xml:space="preserve"> Sītā in fire, c. 1600, 28 × 18.9 cm. (</w:t>
      </w:r>
      <w:r w:rsidRPr="000740F4">
        <w:rPr>
          <w:b/>
          <w:color w:val="000000" w:themeColor="text1"/>
        </w:rPr>
        <w:t>see</w:t>
      </w:r>
      <w:r w:rsidRPr="000740F4">
        <w:rPr>
          <w:color w:val="000000" w:themeColor="text1"/>
        </w:rPr>
        <w:t xml:space="preserve"> Tandon and Giri 2002:2-3)</w:t>
      </w:r>
      <w:r w:rsidRPr="000740F4">
        <w:rPr>
          <w:color w:val="000000" w:themeColor="text1"/>
        </w:rPr>
        <w:tab/>
        <w:t>BKB 8056</w:t>
      </w:r>
    </w:p>
    <w:p w14:paraId="51A858C7"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provincial Mughal (crude)</w:t>
      </w:r>
      <w:r w:rsidR="00011078" w:rsidRPr="000740F4">
        <w:rPr>
          <w:color w:val="000000" w:themeColor="text1"/>
        </w:rPr>
        <w:t>:</w:t>
      </w:r>
      <w:r w:rsidRPr="000740F4">
        <w:rPr>
          <w:color w:val="000000" w:themeColor="text1"/>
        </w:rPr>
        <w:t xml:space="preserve"> S. enters the fire, c. 1600, 24.3 × 19 cm., uninscribed</w:t>
      </w:r>
      <w:r w:rsidRPr="000740F4">
        <w:rPr>
          <w:color w:val="000000" w:themeColor="text1"/>
        </w:rPr>
        <w:br/>
      </w:r>
      <w:r w:rsidRPr="000740F4">
        <w:rPr>
          <w:color w:val="000000" w:themeColor="text1"/>
        </w:rPr>
        <w:tab/>
      </w:r>
      <w:r w:rsidRPr="000740F4">
        <w:rPr>
          <w:color w:val="000000" w:themeColor="text1"/>
        </w:rPr>
        <w:tab/>
        <w:t>Goenka coll. (Goswamy 1999: 48-49, no. 37)</w:t>
      </w:r>
    </w:p>
    <w:p w14:paraId="42629CA4"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sub-imperial Mughal</w:t>
      </w:r>
      <w:r w:rsidR="00011078" w:rsidRPr="000740F4">
        <w:rPr>
          <w:color w:val="000000" w:themeColor="text1"/>
        </w:rPr>
        <w:t>:</w:t>
      </w:r>
      <w:r w:rsidRPr="000740F4">
        <w:rPr>
          <w:color w:val="000000" w:themeColor="text1"/>
        </w:rPr>
        <w:t xml:space="preserve"> Kuśa kills Lakṣmaṇa (from a </w:t>
      </w:r>
      <w:r w:rsidRPr="000740F4">
        <w:rPr>
          <w:i/>
          <w:color w:val="000000" w:themeColor="text1"/>
        </w:rPr>
        <w:t>Razmnama,</w:t>
      </w:r>
      <w:r w:rsidRPr="000740F4">
        <w:rPr>
          <w:color w:val="000000" w:themeColor="text1"/>
        </w:rPr>
        <w:t xml:space="preserve"> ascribed to Fazl), 1616-17, 38.4 × 22.5 cm.</w:t>
      </w:r>
      <w:r w:rsidRPr="000740F4">
        <w:rPr>
          <w:color w:val="000000" w:themeColor="text1"/>
        </w:rPr>
        <w:tab/>
        <w:t>Philadelphia 2004-149-16</w:t>
      </w:r>
    </w:p>
    <w:p w14:paraId="5C200AF4"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&lt;sub-imperial&gt; Mughal</w:t>
      </w:r>
      <w:r w:rsidR="00011078" w:rsidRPr="000740F4">
        <w:rPr>
          <w:color w:val="000000" w:themeColor="text1"/>
        </w:rPr>
        <w:t>:</w:t>
      </w:r>
      <w:r w:rsidRPr="000740F4">
        <w:rPr>
          <w:color w:val="000000" w:themeColor="text1"/>
        </w:rPr>
        <w:t xml:space="preserve"> S. and L. from a dispersed </w:t>
      </w:r>
      <w:r w:rsidRPr="000740F4">
        <w:rPr>
          <w:i/>
          <w:color w:val="000000" w:themeColor="text1"/>
        </w:rPr>
        <w:t>Razmnama,</w:t>
      </w:r>
      <w:r w:rsidRPr="000740F4">
        <w:rPr>
          <w:color w:val="000000" w:themeColor="text1"/>
        </w:rPr>
        <w:t xml:space="preserve"> c. 1616, 36.8 × 21.5 cm.</w:t>
      </w:r>
      <w:r w:rsidRPr="000740F4">
        <w:rPr>
          <w:color w:val="000000" w:themeColor="text1"/>
        </w:rPr>
        <w:br/>
        <w:t>(ill. at Welch 1963, cat. 33)</w:t>
      </w:r>
      <w:r w:rsidRPr="000740F4">
        <w:rPr>
          <w:color w:val="000000" w:themeColor="text1"/>
        </w:rPr>
        <w:tab/>
        <w:t>private collection</w:t>
      </w:r>
    </w:p>
    <w:p w14:paraId="54512880" w14:textId="77777777" w:rsidR="00C805DF" w:rsidRPr="000740F4" w:rsidRDefault="00011078" w:rsidP="00880125">
      <w:pPr>
        <w:tabs>
          <w:tab w:val="left" w:pos="1080"/>
          <w:tab w:val="right" w:pos="9000"/>
        </w:tabs>
        <w:spacing w:after="80"/>
        <w:ind w:left="360" w:hanging="360"/>
        <w:rPr>
          <w:color w:val="000000" w:themeColor="text1"/>
        </w:rPr>
      </w:pPr>
      <w:r w:rsidRPr="000740F4">
        <w:rPr>
          <w:color w:val="000000" w:themeColor="text1"/>
        </w:rPr>
        <w:t>&lt;provincial</w:t>
      </w:r>
      <w:r w:rsidR="006D4CAE" w:rsidRPr="000740F4">
        <w:rPr>
          <w:color w:val="000000" w:themeColor="text1"/>
        </w:rPr>
        <w:t xml:space="preserve">&gt; </w:t>
      </w:r>
      <w:r w:rsidR="00C805DF" w:rsidRPr="000740F4">
        <w:rPr>
          <w:color w:val="000000" w:themeColor="text1"/>
        </w:rPr>
        <w:t>Mughal</w:t>
      </w:r>
      <w:r w:rsidRPr="000740F4">
        <w:rPr>
          <w:color w:val="000000" w:themeColor="text1"/>
        </w:rPr>
        <w:t>:</w:t>
      </w:r>
      <w:r w:rsidR="00C805DF" w:rsidRPr="000740F4">
        <w:rPr>
          <w:color w:val="000000" w:themeColor="text1"/>
        </w:rPr>
        <w:t xml:space="preserve"> Hanumān flying back with herb mountain, 30.5 × 22.7 cm., </w:t>
      </w:r>
      <w:r w:rsidR="006D4CAE" w:rsidRPr="000740F4">
        <w:rPr>
          <w:color w:val="000000" w:themeColor="text1"/>
        </w:rPr>
        <w:br/>
      </w:r>
      <w:r w:rsidR="00C805DF" w:rsidRPr="000740F4">
        <w:rPr>
          <w:color w:val="000000" w:themeColor="text1"/>
        </w:rPr>
        <w:t>from album of 53 paintings and calligraphy specimens (ill. in Formigatti 2019: 103)</w:t>
      </w:r>
      <w:r w:rsidR="00C805DF" w:rsidRPr="000740F4">
        <w:rPr>
          <w:color w:val="000000" w:themeColor="text1"/>
        </w:rPr>
        <w:br/>
      </w:r>
      <w:r w:rsidR="00C805DF" w:rsidRPr="000740F4">
        <w:rPr>
          <w:color w:val="000000" w:themeColor="text1"/>
        </w:rPr>
        <w:tab/>
      </w:r>
      <w:r w:rsidR="00C805DF" w:rsidRPr="000740F4">
        <w:rPr>
          <w:color w:val="000000" w:themeColor="text1"/>
        </w:rPr>
        <w:tab/>
        <w:t>Bod. Ms. Douce Or. c. 4. f. 36r</w:t>
      </w:r>
    </w:p>
    <w:p w14:paraId="488BABFD" w14:textId="7FA8DADD"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sub-imperial Mughal, Viśvāmitra curses Rambhā, c. 1630, 14 × 7.8</w:t>
      </w:r>
      <w:r w:rsidR="00880D49" w:rsidRPr="000740F4">
        <w:rPr>
          <w:color w:val="000000" w:themeColor="text1"/>
        </w:rPr>
        <w:t xml:space="preserve"> / 21.6 × 14.6</w:t>
      </w:r>
      <w:r w:rsidRPr="000740F4">
        <w:rPr>
          <w:color w:val="000000" w:themeColor="text1"/>
        </w:rPr>
        <w:t xml:space="preserve"> cm.</w:t>
      </w:r>
      <w:r w:rsidR="00880D49" w:rsidRPr="000740F4">
        <w:rPr>
          <w:color w:val="000000" w:themeColor="text1"/>
        </w:rPr>
        <w:t xml:space="preserve"> </w:t>
      </w:r>
      <w:r w:rsidR="00745FB4" w:rsidRPr="000740F4">
        <w:rPr>
          <w:color w:val="000000" w:themeColor="text1"/>
        </w:rPr>
        <w:br/>
      </w:r>
      <w:r w:rsidR="00745FB4" w:rsidRPr="000740F4">
        <w:rPr>
          <w:color w:val="000000" w:themeColor="text1"/>
        </w:rPr>
        <w:tab/>
      </w:r>
      <w:r w:rsidRPr="000740F4">
        <w:rPr>
          <w:color w:val="000000" w:themeColor="text1"/>
        </w:rPr>
        <w:tab/>
      </w:r>
      <w:r w:rsidR="00880D49" w:rsidRPr="000740F4">
        <w:rPr>
          <w:color w:val="000000" w:themeColor="text1"/>
        </w:rPr>
        <w:t xml:space="preserve">Sotheby’s 21-22.03.90: 47 = </w:t>
      </w:r>
      <w:r w:rsidRPr="000740F4">
        <w:rPr>
          <w:color w:val="000000" w:themeColor="text1"/>
        </w:rPr>
        <w:t>Christie’s 5094: 453</w:t>
      </w:r>
      <w:r w:rsidR="00745FB4" w:rsidRPr="000740F4">
        <w:rPr>
          <w:color w:val="000000" w:themeColor="text1"/>
        </w:rPr>
        <w:t xml:space="preserve"> = Christie’s 28.09.22: 69</w:t>
      </w:r>
    </w:p>
    <w:p w14:paraId="0BE1421B" w14:textId="6F54D4F8" w:rsidR="00F23428" w:rsidRPr="000740F4" w:rsidRDefault="00F23428" w:rsidP="00F23428">
      <w:pPr>
        <w:tabs>
          <w:tab w:val="left" w:pos="1080"/>
          <w:tab w:val="right" w:pos="9000"/>
        </w:tabs>
        <w:spacing w:after="60"/>
        <w:ind w:left="360" w:hanging="360"/>
        <w:rPr>
          <w:color w:val="000000" w:themeColor="text1"/>
        </w:rPr>
      </w:pPr>
      <w:r w:rsidRPr="000740F4">
        <w:rPr>
          <w:color w:val="000000" w:themeColor="text1"/>
        </w:rPr>
        <w:t xml:space="preserve">Mughal (drawing): Ṛṣyaśṛṅga approached by courtesans, 1650-75, </w:t>
      </w:r>
      <w:r w:rsidRPr="000740F4">
        <w:rPr>
          <w:color w:val="000000" w:themeColor="text1"/>
        </w:rPr>
        <w:br/>
        <w:t>21.6 × 15.9 / 22.5 × 15.9 cm.</w:t>
      </w:r>
      <w:r w:rsidRPr="000740F4">
        <w:rPr>
          <w:color w:val="000000" w:themeColor="text1"/>
        </w:rPr>
        <w:tab/>
        <w:t>LACMA M.76.149.1</w:t>
      </w:r>
    </w:p>
    <w:p w14:paraId="3151DB8F" w14:textId="77777777" w:rsidR="00C805DF" w:rsidRPr="000740F4" w:rsidRDefault="004331C3" w:rsidP="00880125">
      <w:pPr>
        <w:tabs>
          <w:tab w:val="left" w:pos="1080"/>
          <w:tab w:val="right" w:pos="9000"/>
        </w:tabs>
        <w:spacing w:after="80"/>
        <w:ind w:left="360" w:hanging="360"/>
        <w:rPr>
          <w:color w:val="000000" w:themeColor="text1"/>
        </w:rPr>
      </w:pPr>
      <w:r w:rsidRPr="000740F4">
        <w:rPr>
          <w:color w:val="000000" w:themeColor="text1"/>
        </w:rPr>
        <w:t xml:space="preserve">Deccani Mughal: </w:t>
      </w:r>
      <w:r w:rsidR="00C805DF" w:rsidRPr="000740F4">
        <w:rPr>
          <w:color w:val="000000" w:themeColor="text1"/>
        </w:rPr>
        <w:t>R</w:t>
      </w:r>
      <w:r w:rsidRPr="000740F4">
        <w:rPr>
          <w:color w:val="000000" w:themeColor="text1"/>
        </w:rPr>
        <w:t>.</w:t>
      </w:r>
      <w:r w:rsidR="00C805DF" w:rsidRPr="000740F4">
        <w:rPr>
          <w:color w:val="000000" w:themeColor="text1"/>
        </w:rPr>
        <w:t xml:space="preserve"> killing Rāva</w:t>
      </w:r>
      <w:r w:rsidRPr="000740F4">
        <w:rPr>
          <w:color w:val="000000" w:themeColor="text1"/>
        </w:rPr>
        <w:t>ṇ</w:t>
      </w:r>
      <w:r w:rsidR="00C805DF" w:rsidRPr="000740F4">
        <w:rPr>
          <w:color w:val="000000" w:themeColor="text1"/>
        </w:rPr>
        <w:t>a</w:t>
      </w:r>
      <w:r w:rsidRPr="000740F4">
        <w:rPr>
          <w:color w:val="000000" w:themeColor="text1"/>
        </w:rPr>
        <w:t>, late C17</w:t>
      </w:r>
      <w:r w:rsidR="00C805DF" w:rsidRPr="000740F4">
        <w:rPr>
          <w:color w:val="000000" w:themeColor="text1"/>
        </w:rPr>
        <w:t xml:space="preserve"> </w:t>
      </w:r>
      <w:r w:rsidR="00C805DF" w:rsidRPr="000740F4">
        <w:rPr>
          <w:color w:val="000000" w:themeColor="text1"/>
        </w:rPr>
        <w:tab/>
        <w:t xml:space="preserve"> BM 1974,0617,0.2.64</w:t>
      </w:r>
    </w:p>
    <w:p w14:paraId="2C60BDD7"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later Mughal at Delhi: Rāma and Sītā enthroned, with Lakṣmaṇa and Hanumān, style of Govardhan II, 1725-50, 20 x 27.5 cm. (Pal 1983, no. M69 [</w:t>
      </w:r>
      <w:r w:rsidRPr="000740F4">
        <w:rPr>
          <w:b/>
          <w:color w:val="000000" w:themeColor="text1"/>
        </w:rPr>
        <w:t>scan</w:t>
      </w:r>
      <w:r w:rsidRPr="000740F4">
        <w:rPr>
          <w:color w:val="000000" w:themeColor="text1"/>
        </w:rPr>
        <w:t>])</w:t>
      </w:r>
      <w:r w:rsidRPr="000740F4">
        <w:rPr>
          <w:color w:val="000000" w:themeColor="text1"/>
        </w:rPr>
        <w:tab/>
        <w:t>private coll.</w:t>
      </w:r>
    </w:p>
    <w:p w14:paraId="165FA01F" w14:textId="04C353C9"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provincial Mughal (Lakhnau?)</w:t>
      </w:r>
      <w:r w:rsidR="00421DAA" w:rsidRPr="000740F4">
        <w:rPr>
          <w:color w:val="000000" w:themeColor="text1"/>
        </w:rPr>
        <w:t>:</w:t>
      </w:r>
      <w:r w:rsidRPr="000740F4">
        <w:rPr>
          <w:color w:val="000000" w:themeColor="text1"/>
        </w:rPr>
        <w:t xml:space="preserve"> marriage ritual of R. + S., c. 1725-50, 22.5 × 31 cm.</w:t>
      </w:r>
      <w:r w:rsidRPr="000740F4">
        <w:rPr>
          <w:color w:val="000000" w:themeColor="text1"/>
        </w:rPr>
        <w:br/>
        <w:t>(</w:t>
      </w:r>
      <w:r w:rsidR="00AC20F3" w:rsidRPr="000740F4">
        <w:rPr>
          <w:color w:val="000000" w:themeColor="text1"/>
        </w:rPr>
        <w:t xml:space="preserve">Sammlung Alice Boner; </w:t>
      </w:r>
      <w:r w:rsidRPr="000740F4">
        <w:rPr>
          <w:color w:val="000000" w:themeColor="text1"/>
        </w:rPr>
        <w:t xml:space="preserve">Britschgi + Fischer 2008: 34-35, no. 5; </w:t>
      </w:r>
      <w:r w:rsidRPr="000740F4">
        <w:rPr>
          <w:i/>
          <w:color w:val="000000" w:themeColor="text1"/>
          <w:lang w:bidi="x-none"/>
        </w:rPr>
        <w:t>Rām. illustré</w:t>
      </w:r>
      <w:r w:rsidRPr="000740F4">
        <w:rPr>
          <w:color w:val="000000" w:themeColor="text1"/>
          <w:lang w:bidi="x-none"/>
        </w:rPr>
        <w:t>: I, 204-5)</w:t>
      </w:r>
      <w:r w:rsidRPr="000740F4">
        <w:rPr>
          <w:color w:val="000000" w:themeColor="text1"/>
          <w:lang w:bidi="x-none"/>
        </w:rPr>
        <w:tab/>
        <w:t xml:space="preserve"> </w:t>
      </w:r>
      <w:r w:rsidR="00AC20F3" w:rsidRPr="000740F4">
        <w:rPr>
          <w:color w:val="000000" w:themeColor="text1"/>
          <w:lang w:bidi="x-none"/>
        </w:rPr>
        <w:tab/>
      </w:r>
      <w:r w:rsidR="00AC20F3" w:rsidRPr="000740F4">
        <w:rPr>
          <w:color w:val="000000" w:themeColor="text1"/>
          <w:lang w:bidi="x-none"/>
        </w:rPr>
        <w:tab/>
      </w:r>
      <w:r w:rsidRPr="000740F4">
        <w:rPr>
          <w:color w:val="000000" w:themeColor="text1"/>
          <w:lang w:bidi="x-none"/>
        </w:rPr>
        <w:t>Rietberg  RVI 1039</w:t>
      </w:r>
    </w:p>
    <w:p w14:paraId="6D8E95E2" w14:textId="23F7B8B2" w:rsidR="00C805DF" w:rsidRPr="000740F4" w:rsidRDefault="00C805DF" w:rsidP="00681FFC">
      <w:pPr>
        <w:tabs>
          <w:tab w:val="left" w:pos="1080"/>
          <w:tab w:val="right" w:pos="9000"/>
        </w:tabs>
        <w:spacing w:after="80"/>
        <w:ind w:left="360" w:hanging="360"/>
        <w:rPr>
          <w:color w:val="000000" w:themeColor="text1"/>
          <w:vertAlign w:val="superscript"/>
          <w:lang w:bidi="x-none"/>
        </w:rPr>
      </w:pPr>
      <w:r w:rsidRPr="000740F4">
        <w:rPr>
          <w:color w:val="000000" w:themeColor="text1"/>
          <w:lang w:bidi="x-none"/>
        </w:rPr>
        <w:t>provincial Mughal (Lakhnau or Murshidabad)</w:t>
      </w:r>
      <w:r w:rsidR="00011078" w:rsidRPr="000740F4">
        <w:rPr>
          <w:color w:val="000000" w:themeColor="text1"/>
          <w:lang w:bidi="x-none"/>
        </w:rPr>
        <w:t>:</w:t>
      </w:r>
      <w:r w:rsidRPr="000740F4">
        <w:rPr>
          <w:color w:val="000000" w:themeColor="text1"/>
          <w:lang w:bidi="x-none"/>
        </w:rPr>
        <w:t xml:space="preserve"> R.'s installation, c. 1725-50, </w:t>
      </w:r>
      <w:r w:rsidR="008714D7" w:rsidRPr="000740F4">
        <w:rPr>
          <w:color w:val="000000" w:themeColor="text1"/>
          <w:lang w:bidi="x-none"/>
        </w:rPr>
        <w:t xml:space="preserve">20.4 × </w:t>
      </w:r>
      <w:r w:rsidRPr="000740F4">
        <w:rPr>
          <w:color w:val="000000" w:themeColor="text1"/>
          <w:lang w:bidi="x-none"/>
        </w:rPr>
        <w:t>26.3</w:t>
      </w:r>
      <w:r w:rsidR="008714D7" w:rsidRPr="000740F4">
        <w:rPr>
          <w:color w:val="000000" w:themeColor="text1"/>
          <w:lang w:bidi="x-none"/>
        </w:rPr>
        <w:t xml:space="preserve"> cm.</w:t>
      </w:r>
      <w:r w:rsidR="00681FFC" w:rsidRPr="000740F4">
        <w:rPr>
          <w:color w:val="000000" w:themeColor="text1"/>
          <w:lang w:bidi="x-none"/>
        </w:rPr>
        <w:t xml:space="preserve"> </w:t>
      </w:r>
      <w:r w:rsidRPr="000740F4">
        <w:rPr>
          <w:color w:val="000000" w:themeColor="text1"/>
          <w:lang w:bidi="x-none"/>
        </w:rPr>
        <w:t>(</w:t>
      </w:r>
      <w:r w:rsidR="005117A1" w:rsidRPr="000740F4">
        <w:rPr>
          <w:color w:val="000000" w:themeColor="text1"/>
          <w:lang w:bidi="x-none"/>
        </w:rPr>
        <w:t xml:space="preserve">Boner coll., </w:t>
      </w:r>
      <w:r w:rsidRPr="000740F4">
        <w:rPr>
          <w:color w:val="000000" w:themeColor="text1"/>
          <w:lang w:bidi="x-none"/>
        </w:rPr>
        <w:t xml:space="preserve">Britschgi + Fischer 2008: 206-7, no. 85; </w:t>
      </w:r>
      <w:r w:rsidRPr="000740F4">
        <w:rPr>
          <w:i/>
          <w:color w:val="000000" w:themeColor="text1"/>
          <w:lang w:bidi="x-none"/>
        </w:rPr>
        <w:t>Rām. illustré</w:t>
      </w:r>
      <w:r w:rsidRPr="000740F4">
        <w:rPr>
          <w:color w:val="000000" w:themeColor="text1"/>
          <w:lang w:bidi="x-none"/>
        </w:rPr>
        <w:t>: VI, 31</w:t>
      </w:r>
      <w:r w:rsidR="00602740" w:rsidRPr="000740F4">
        <w:rPr>
          <w:color w:val="000000" w:themeColor="text1"/>
          <w:lang w:bidi="x-none"/>
        </w:rPr>
        <w:t>0</w:t>
      </w:r>
      <w:r w:rsidR="005117A1" w:rsidRPr="000740F4">
        <w:rPr>
          <w:color w:val="000000" w:themeColor="text1"/>
          <w:lang w:bidi="x-none"/>
        </w:rPr>
        <w:t>)</w:t>
      </w:r>
      <w:r w:rsidR="00681FFC" w:rsidRPr="000740F4">
        <w:rPr>
          <w:color w:val="000000" w:themeColor="text1"/>
          <w:lang w:bidi="x-none"/>
        </w:rPr>
        <w:tab/>
      </w:r>
      <w:r w:rsidR="005117A1" w:rsidRPr="000740F4">
        <w:rPr>
          <w:color w:val="000000" w:themeColor="text1"/>
          <w:lang w:bidi="x-none"/>
        </w:rPr>
        <w:br/>
      </w:r>
      <w:r w:rsidR="005117A1" w:rsidRPr="000740F4">
        <w:rPr>
          <w:color w:val="000000" w:themeColor="text1"/>
          <w:lang w:bidi="x-none"/>
        </w:rPr>
        <w:tab/>
      </w:r>
      <w:r w:rsidR="005117A1" w:rsidRPr="000740F4">
        <w:rPr>
          <w:color w:val="000000" w:themeColor="text1"/>
          <w:lang w:bidi="x-none"/>
        </w:rPr>
        <w:tab/>
      </w:r>
      <w:r w:rsidRPr="000740F4">
        <w:rPr>
          <w:color w:val="000000" w:themeColor="text1"/>
          <w:lang w:bidi="x-none"/>
        </w:rPr>
        <w:t>Rietberg RVI 1040</w:t>
      </w:r>
    </w:p>
    <w:p w14:paraId="1218EA07"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provincial Mughal</w:t>
      </w:r>
      <w:r w:rsidR="00D36FEF" w:rsidRPr="000740F4">
        <w:rPr>
          <w:color w:val="000000" w:themeColor="text1"/>
        </w:rPr>
        <w:t>:</w:t>
      </w:r>
      <w:r w:rsidRPr="000740F4">
        <w:rPr>
          <w:color w:val="000000" w:themeColor="text1"/>
        </w:rPr>
        <w:t xml:space="preserve"> R. + L. attacking Rāvaṇa, late 18th C, 14.8 × 10.7 cm.</w:t>
      </w:r>
      <w:r w:rsidRPr="000740F4">
        <w:rPr>
          <w:color w:val="000000" w:themeColor="text1"/>
        </w:rPr>
        <w:tab/>
        <w:t>BM 1880,0.2435</w:t>
      </w:r>
      <w:r w:rsidRPr="000740F4">
        <w:rPr>
          <w:color w:val="000000" w:themeColor="text1"/>
        </w:rPr>
        <w:br/>
        <w:t>(also ill. at McGill 2016: 91, no. 48)</w:t>
      </w:r>
    </w:p>
    <w:p w14:paraId="60D6C9CF"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provincial Mughal</w:t>
      </w:r>
      <w:r w:rsidR="00011078" w:rsidRPr="000740F4">
        <w:rPr>
          <w:color w:val="000000" w:themeColor="text1"/>
        </w:rPr>
        <w:t>:</w:t>
      </w:r>
      <w:r w:rsidRPr="000740F4">
        <w:rPr>
          <w:color w:val="000000" w:themeColor="text1"/>
        </w:rPr>
        <w:t xml:space="preserve"> (drawing) R. + L. + S. + Hanumān under tree, late 18th C, 18.4 × 13.6 / </w:t>
      </w:r>
      <w:r w:rsidRPr="000740F4">
        <w:rPr>
          <w:color w:val="000000" w:themeColor="text1"/>
        </w:rPr>
        <w:br/>
        <w:t>34 × 22 cm.</w:t>
      </w:r>
      <w:r w:rsidRPr="000740F4">
        <w:rPr>
          <w:color w:val="000000" w:themeColor="text1"/>
        </w:rPr>
        <w:tab/>
        <w:t>BM 1920,0917,0.11.22</w:t>
      </w:r>
    </w:p>
    <w:p w14:paraId="2B08FE0A"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provincial Mughal</w:t>
      </w:r>
      <w:r w:rsidR="00011078" w:rsidRPr="000740F4">
        <w:rPr>
          <w:color w:val="000000" w:themeColor="text1"/>
        </w:rPr>
        <w:t>:</w:t>
      </w:r>
      <w:r w:rsidRPr="000740F4">
        <w:rPr>
          <w:color w:val="000000" w:themeColor="text1"/>
        </w:rPr>
        <w:t xml:space="preserve"> (drawing) R. in robe + crown, late 18th C, 16.1 × 11.5 / 34 × 22 cm.</w:t>
      </w:r>
      <w:r w:rsidRPr="000740F4">
        <w:rPr>
          <w:color w:val="000000" w:themeColor="text1"/>
        </w:rPr>
        <w:br/>
      </w:r>
      <w:r w:rsidRPr="000740F4">
        <w:rPr>
          <w:color w:val="000000" w:themeColor="text1"/>
        </w:rPr>
        <w:tab/>
      </w:r>
      <w:r w:rsidRPr="000740F4">
        <w:rPr>
          <w:color w:val="000000" w:themeColor="text1"/>
        </w:rPr>
        <w:tab/>
        <w:t>BM 1920,0917,0.11.46</w:t>
      </w:r>
    </w:p>
    <w:p w14:paraId="1306986F" w14:textId="1BD257E8" w:rsidR="00D36FEF" w:rsidRPr="000740F4" w:rsidRDefault="00D36FEF" w:rsidP="00880125">
      <w:pPr>
        <w:tabs>
          <w:tab w:val="left" w:pos="1080"/>
          <w:tab w:val="right" w:pos="9000"/>
        </w:tabs>
        <w:spacing w:after="80"/>
        <w:ind w:left="360" w:hanging="360"/>
        <w:rPr>
          <w:color w:val="000000" w:themeColor="text1"/>
        </w:rPr>
      </w:pPr>
      <w:r w:rsidRPr="000740F4">
        <w:rPr>
          <w:color w:val="000000" w:themeColor="text1"/>
        </w:rPr>
        <w:t>provincial Mughal: R. + L. attacking Rāvaṇa, mid C18, 16.3 × 11 cm.</w:t>
      </w:r>
      <w:r w:rsidRPr="000740F4">
        <w:rPr>
          <w:color w:val="000000" w:themeColor="text1"/>
        </w:rPr>
        <w:tab/>
        <w:t>Sotheby’s 5.07.82: 12</w:t>
      </w:r>
    </w:p>
    <w:p w14:paraId="6F8324AA" w14:textId="271BD63B" w:rsidR="000C03E8" w:rsidRPr="000740F4" w:rsidRDefault="008B6E91" w:rsidP="00880125">
      <w:pPr>
        <w:tabs>
          <w:tab w:val="left" w:pos="1080"/>
          <w:tab w:val="right" w:pos="9000"/>
        </w:tabs>
        <w:spacing w:after="80"/>
        <w:ind w:left="360" w:hanging="360"/>
        <w:rPr>
          <w:color w:val="000000" w:themeColor="text1"/>
        </w:rPr>
      </w:pPr>
      <w:r w:rsidRPr="000740F4">
        <w:rPr>
          <w:color w:val="000000" w:themeColor="text1"/>
        </w:rPr>
        <w:t>provincial Mughal: L. attacking Rāvaṇa, late C18, 25.5 × 18.5 cm.</w:t>
      </w:r>
      <w:r w:rsidRPr="000740F4">
        <w:rPr>
          <w:color w:val="000000" w:themeColor="text1"/>
        </w:rPr>
        <w:tab/>
        <w:t>Bonhams 14.10.04: 121(1)</w:t>
      </w:r>
    </w:p>
    <w:p w14:paraId="493CCB47" w14:textId="3C4F5176" w:rsidR="00DA4DA4"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provincial Mughal: R. + S. seated on rug, attended by L. + Hanumān, in background groups of </w:t>
      </w:r>
      <w:r w:rsidRPr="000740F4">
        <w:rPr>
          <w:i/>
          <w:color w:val="000000" w:themeColor="text1"/>
        </w:rPr>
        <w:t>vānaras,</w:t>
      </w:r>
      <w:r w:rsidRPr="000740F4">
        <w:rPr>
          <w:color w:val="000000" w:themeColor="text1"/>
        </w:rPr>
        <w:t xml:space="preserve"> C18, 40.6 × 32.4 cm.</w:t>
      </w:r>
      <w:r w:rsidRPr="000740F4">
        <w:rPr>
          <w:color w:val="000000" w:themeColor="text1"/>
        </w:rPr>
        <w:tab/>
        <w:t>Allahabad Mus. AM-MIN-676</w:t>
      </w:r>
    </w:p>
    <w:p w14:paraId="489A6DFA" w14:textId="49F50092"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provincial Mughal</w:t>
      </w:r>
      <w:r w:rsidR="00421DAA" w:rsidRPr="000740F4">
        <w:rPr>
          <w:color w:val="000000" w:themeColor="text1"/>
        </w:rPr>
        <w:t>:</w:t>
      </w:r>
      <w:r w:rsidRPr="000740F4">
        <w:rPr>
          <w:color w:val="000000" w:themeColor="text1"/>
        </w:rPr>
        <w:t xml:space="preserve"> R. + S. in Puṣpaka, 2nd half C18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VI, 301</w:t>
      </w:r>
    </w:p>
    <w:p w14:paraId="5723BFAC" w14:textId="4C6B60F3" w:rsidR="00DA4DA4" w:rsidRPr="000740F4" w:rsidRDefault="00DA4DA4" w:rsidP="00880125">
      <w:pPr>
        <w:tabs>
          <w:tab w:val="left" w:pos="1080"/>
          <w:tab w:val="right" w:pos="9000"/>
        </w:tabs>
        <w:spacing w:after="80"/>
        <w:ind w:left="360" w:hanging="360"/>
        <w:rPr>
          <w:color w:val="000000" w:themeColor="text1"/>
        </w:rPr>
      </w:pPr>
      <w:r w:rsidRPr="000740F4">
        <w:rPr>
          <w:color w:val="000000" w:themeColor="text1"/>
        </w:rPr>
        <w:t xml:space="preserve">Bengal: R. + L. fight Rāvaṇa, Hanumān flying above with mountain top, c. 1775-80, </w:t>
      </w:r>
      <w:r w:rsidRPr="000740F4">
        <w:rPr>
          <w:color w:val="000000" w:themeColor="text1"/>
        </w:rPr>
        <w:br/>
        <w:t>18.3 × 13.2 cm.</w:t>
      </w:r>
      <w:r w:rsidRPr="000740F4">
        <w:rPr>
          <w:color w:val="000000" w:themeColor="text1"/>
        </w:rPr>
        <w:tab/>
        <w:t>IOL: Johnson Album 47, no. 5</w:t>
      </w:r>
    </w:p>
    <w:p w14:paraId="4E73156E" w14:textId="2A0B98DB" w:rsidR="00007420" w:rsidRPr="000740F4" w:rsidRDefault="00007420" w:rsidP="00880125">
      <w:pPr>
        <w:tabs>
          <w:tab w:val="left" w:pos="1080"/>
          <w:tab w:val="right" w:pos="9000"/>
        </w:tabs>
        <w:spacing w:after="80"/>
        <w:ind w:left="360" w:hanging="360"/>
        <w:rPr>
          <w:color w:val="000000" w:themeColor="text1"/>
        </w:rPr>
      </w:pPr>
      <w:r w:rsidRPr="000740F4">
        <w:rPr>
          <w:color w:val="000000" w:themeColor="text1"/>
        </w:rPr>
        <w:t xml:space="preserve">Bengal: R. + L. fight Rāvaṇa, Hanumān flying above with mountain top, Hanumān visiting S. in </w:t>
      </w:r>
      <w:r w:rsidRPr="000740F4">
        <w:rPr>
          <w:i/>
          <w:color w:val="000000" w:themeColor="text1"/>
        </w:rPr>
        <w:t>aśokavana</w:t>
      </w:r>
      <w:r w:rsidRPr="000740F4">
        <w:rPr>
          <w:color w:val="000000" w:themeColor="text1"/>
        </w:rPr>
        <w:t>, 16 × 10.3 cm.</w:t>
      </w:r>
      <w:r w:rsidRPr="000740F4">
        <w:rPr>
          <w:color w:val="000000" w:themeColor="text1"/>
        </w:rPr>
        <w:tab/>
        <w:t>IOL: Johnson Album 46, no. 7</w:t>
      </w:r>
    </w:p>
    <w:p w14:paraId="6779FAAA"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Murshidabad</w:t>
      </w:r>
      <w:r w:rsidR="00421DAA" w:rsidRPr="000740F4">
        <w:rPr>
          <w:color w:val="000000" w:themeColor="text1"/>
        </w:rPr>
        <w:t>:</w:t>
      </w:r>
      <w:r w:rsidRPr="000740F4">
        <w:rPr>
          <w:color w:val="000000" w:themeColor="text1"/>
        </w:rPr>
        <w:t xml:space="preserve"> R. + S. enthroned (with H. + L.), c. 1780, 18.1 × 12 cm.</w:t>
      </w:r>
      <w:r w:rsidRPr="000740F4">
        <w:rPr>
          <w:color w:val="000000" w:themeColor="text1"/>
        </w:rPr>
        <w:tab/>
        <w:t>San Diego 1990.430</w:t>
      </w:r>
      <w:r w:rsidR="00ED737E" w:rsidRPr="000740F4">
        <w:rPr>
          <w:color w:val="000000" w:themeColor="text1"/>
        </w:rPr>
        <w:br/>
      </w:r>
      <w:r w:rsidR="004F25EE" w:rsidRPr="000740F4">
        <w:rPr>
          <w:color w:val="000000" w:themeColor="text1"/>
        </w:rPr>
        <w:t>[= Sotheby’s 19.04.83: 38]</w:t>
      </w:r>
    </w:p>
    <w:p w14:paraId="4D924CB5"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Murshidabad sub-style</w:t>
      </w:r>
      <w:r w:rsidR="00421DAA" w:rsidRPr="000740F4">
        <w:rPr>
          <w:color w:val="000000" w:themeColor="text1"/>
        </w:rPr>
        <w:t>:</w:t>
      </w:r>
      <w:r w:rsidRPr="000740F4">
        <w:rPr>
          <w:color w:val="000000" w:themeColor="text1"/>
        </w:rPr>
        <w:t xml:space="preserve"> R. + S. + L. + Hanumān, c. 1760-70, 30.3 × 21.5 cm.</w:t>
      </w:r>
      <w:r w:rsidRPr="000740F4">
        <w:rPr>
          <w:color w:val="000000" w:themeColor="text1"/>
        </w:rPr>
        <w:tab/>
        <w:t>V &amp; A: D.357-1908</w:t>
      </w:r>
    </w:p>
    <w:p w14:paraId="0095ACC0" w14:textId="2C7F8C59"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Murshidabad: R. + S. worshipped by Hanumān, 32.4 × 25.6 cm.</w:t>
      </w:r>
      <w:r w:rsidRPr="000740F4">
        <w:rPr>
          <w:color w:val="000000" w:themeColor="text1"/>
        </w:rPr>
        <w:tab/>
        <w:t xml:space="preserve">Christie’s </w:t>
      </w:r>
      <w:r w:rsidR="00AE6CB5" w:rsidRPr="000740F4">
        <w:rPr>
          <w:color w:val="000000" w:themeColor="text1"/>
        </w:rPr>
        <w:t>1.10.12</w:t>
      </w:r>
      <w:r w:rsidRPr="000740F4">
        <w:rPr>
          <w:color w:val="000000" w:themeColor="text1"/>
        </w:rPr>
        <w:t>: 101</w:t>
      </w:r>
    </w:p>
    <w:p w14:paraId="3437F0F9" w14:textId="551401FD" w:rsidR="005F3473" w:rsidRPr="000740F4" w:rsidRDefault="005F3473" w:rsidP="00880125">
      <w:pPr>
        <w:tabs>
          <w:tab w:val="left" w:pos="1080"/>
          <w:tab w:val="right" w:pos="9000"/>
        </w:tabs>
        <w:spacing w:after="80"/>
        <w:ind w:left="360" w:hanging="360"/>
        <w:rPr>
          <w:color w:val="000000" w:themeColor="text1"/>
        </w:rPr>
      </w:pPr>
      <w:r w:rsidRPr="000740F4">
        <w:rPr>
          <w:color w:val="000000" w:themeColor="text1"/>
        </w:rPr>
        <w:t>Murshidabad: R + S entrhoned, attended by L., Hanumān and courtier.</w:t>
      </w:r>
      <w:r w:rsidRPr="000740F4">
        <w:rPr>
          <w:color w:val="000000" w:themeColor="text1"/>
        </w:rPr>
        <w:tab/>
        <w:t>IOL Add.Or.1033</w:t>
      </w:r>
    </w:p>
    <w:p w14:paraId="0910F1EF" w14:textId="6C0D1016" w:rsidR="00C805DF" w:rsidRPr="000740F4" w:rsidRDefault="00421DAA" w:rsidP="00880125">
      <w:pPr>
        <w:tabs>
          <w:tab w:val="left" w:pos="1080"/>
          <w:tab w:val="right" w:pos="9000"/>
        </w:tabs>
        <w:spacing w:after="80"/>
        <w:ind w:left="360" w:hanging="360"/>
        <w:rPr>
          <w:color w:val="000000" w:themeColor="text1"/>
        </w:rPr>
      </w:pPr>
      <w:r w:rsidRPr="000740F4">
        <w:rPr>
          <w:color w:val="000000" w:themeColor="text1"/>
        </w:rPr>
        <w:t>Murshidabad:</w:t>
      </w:r>
      <w:r w:rsidR="00C805DF" w:rsidRPr="000740F4">
        <w:rPr>
          <w:color w:val="000000" w:themeColor="text1"/>
        </w:rPr>
        <w:t xml:space="preserve"> R</w:t>
      </w:r>
      <w:r w:rsidRPr="000740F4">
        <w:rPr>
          <w:color w:val="000000" w:themeColor="text1"/>
        </w:rPr>
        <w:t>. +</w:t>
      </w:r>
      <w:r w:rsidR="00C805DF" w:rsidRPr="000740F4">
        <w:rPr>
          <w:color w:val="000000" w:themeColor="text1"/>
        </w:rPr>
        <w:t xml:space="preserve"> L</w:t>
      </w:r>
      <w:r w:rsidRPr="000740F4">
        <w:rPr>
          <w:color w:val="000000" w:themeColor="text1"/>
        </w:rPr>
        <w:t>. +</w:t>
      </w:r>
      <w:r w:rsidR="00C805DF" w:rsidRPr="000740F4">
        <w:rPr>
          <w:color w:val="000000" w:themeColor="text1"/>
        </w:rPr>
        <w:t xml:space="preserve"> Hanumān fighting Rāvaṇa</w:t>
      </w:r>
      <w:r w:rsidRPr="000740F4">
        <w:rPr>
          <w:color w:val="000000" w:themeColor="text1"/>
        </w:rPr>
        <w:t>, c. 1775-80</w:t>
      </w:r>
      <w:r w:rsidR="00C805DF" w:rsidRPr="000740F4">
        <w:rPr>
          <w:color w:val="000000" w:themeColor="text1"/>
        </w:rPr>
        <w:t xml:space="preserve"> (IOL J47.5)</w:t>
      </w:r>
      <w:r w:rsidR="00C805DF" w:rsidRPr="000740F4">
        <w:rPr>
          <w:color w:val="000000" w:themeColor="text1"/>
        </w:rPr>
        <w:tab/>
        <w:t>Peerless slide 26</w:t>
      </w:r>
    </w:p>
    <w:p w14:paraId="427B3880" w14:textId="77777777" w:rsidR="00C63A0E" w:rsidRPr="000740F4" w:rsidRDefault="00C63A0E" w:rsidP="00C63A0E">
      <w:pPr>
        <w:tabs>
          <w:tab w:val="left" w:pos="1080"/>
          <w:tab w:val="right" w:pos="9000"/>
        </w:tabs>
        <w:spacing w:after="80"/>
        <w:rPr>
          <w:color w:val="000000" w:themeColor="text1"/>
        </w:rPr>
      </w:pPr>
      <w:r w:rsidRPr="000740F4">
        <w:rPr>
          <w:color w:val="000000" w:themeColor="text1"/>
        </w:rPr>
        <w:lastRenderedPageBreak/>
        <w:t>[Mughal]: R. bestows kingship on Vibhīṣaṇa, c. 1750-1800, 43 × 29.3 cm.</w:t>
      </w:r>
      <w:r w:rsidRPr="000740F4">
        <w:rPr>
          <w:color w:val="000000" w:themeColor="text1"/>
        </w:rPr>
        <w:br/>
      </w:r>
      <w:r w:rsidRPr="000740F4">
        <w:rPr>
          <w:color w:val="000000" w:themeColor="text1"/>
        </w:rPr>
        <w:tab/>
      </w:r>
      <w:r w:rsidRPr="000740F4">
        <w:rPr>
          <w:color w:val="000000" w:themeColor="text1"/>
        </w:rPr>
        <w:tab/>
        <w:t>Royal collection: RCIN 1005113.i</w:t>
      </w:r>
    </w:p>
    <w:p w14:paraId="4C2F0262" w14:textId="2B8D8990" w:rsidR="00C63A0E" w:rsidRPr="000740F4" w:rsidRDefault="00C63A0E" w:rsidP="00C63A0E">
      <w:pPr>
        <w:tabs>
          <w:tab w:val="left" w:pos="1080"/>
          <w:tab w:val="right" w:pos="9000"/>
        </w:tabs>
        <w:spacing w:after="80"/>
        <w:rPr>
          <w:color w:val="000000" w:themeColor="text1"/>
        </w:rPr>
      </w:pPr>
      <w:r w:rsidRPr="000740F4">
        <w:rPr>
          <w:color w:val="000000" w:themeColor="text1"/>
        </w:rPr>
        <w:t>Mughal artist: R. + L. shoot at Rāvaṇa, c. 1800, 41 × 27.5 cm.</w:t>
      </w:r>
      <w:r w:rsidRPr="000740F4">
        <w:rPr>
          <w:color w:val="000000" w:themeColor="text1"/>
        </w:rPr>
        <w:tab/>
        <w:t>Royal Collection: RCIN 1005115.j</w:t>
      </w:r>
    </w:p>
    <w:p w14:paraId="6A1E096E" w14:textId="75FE0113"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Murshidabad: Rāma shooting through 7 sāls, Vālin and Sugrīva fighting,</w:t>
      </w:r>
      <w:r w:rsidR="00C63A0E" w:rsidRPr="000740F4">
        <w:rPr>
          <w:color w:val="000000" w:themeColor="text1"/>
        </w:rPr>
        <w:t xml:space="preserve"> </w:t>
      </w:r>
      <w:r w:rsidRPr="000740F4">
        <w:rPr>
          <w:color w:val="000000" w:themeColor="text1"/>
        </w:rPr>
        <w:t>c. 1800</w:t>
      </w:r>
      <w:r w:rsidRPr="000740F4">
        <w:rPr>
          <w:color w:val="000000" w:themeColor="text1"/>
        </w:rPr>
        <w:br/>
        <w:t xml:space="preserve">[ill at </w:t>
      </w:r>
      <w:r w:rsidRPr="000740F4">
        <w:rPr>
          <w:i/>
          <w:color w:val="000000" w:themeColor="text1"/>
        </w:rPr>
        <w:t>Arts of India: 1550-1900</w:t>
      </w:r>
      <w:r w:rsidRPr="000740F4">
        <w:rPr>
          <w:color w:val="000000" w:themeColor="text1"/>
        </w:rPr>
        <w:t>: 38-39 and  Krishnan 2010: 56]</w:t>
      </w:r>
      <w:r w:rsidRPr="000740F4">
        <w:rPr>
          <w:color w:val="000000" w:themeColor="text1"/>
        </w:rPr>
        <w:tab/>
        <w:t>V &amp; A IS 105-1955</w:t>
      </w:r>
    </w:p>
    <w:p w14:paraId="1D5CC1BA" w14:textId="69C9DDFB"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Oudh</w:t>
      </w:r>
      <w:r w:rsidR="000546EF" w:rsidRPr="000740F4">
        <w:rPr>
          <w:color w:val="000000" w:themeColor="text1"/>
        </w:rPr>
        <w:t>:</w:t>
      </w:r>
      <w:r w:rsidRPr="000740F4">
        <w:rPr>
          <w:color w:val="000000" w:themeColor="text1"/>
        </w:rPr>
        <w:t xml:space="preserve"> R. shoots at </w:t>
      </w:r>
      <w:r w:rsidRPr="00FD7731">
        <w:rPr>
          <w:i/>
          <w:color w:val="000000" w:themeColor="text1"/>
        </w:rPr>
        <w:t>rākṣasas</w:t>
      </w:r>
      <w:r w:rsidRPr="000740F4">
        <w:rPr>
          <w:color w:val="000000" w:themeColor="text1"/>
        </w:rPr>
        <w:t xml:space="preserve"> as S. is led away, possibly by Mir Kalan, c. 1750-60, </w:t>
      </w:r>
      <w:r w:rsidRPr="000740F4">
        <w:rPr>
          <w:color w:val="000000" w:themeColor="text1"/>
        </w:rPr>
        <w:br/>
        <w:t>16.1 × 25.3 cm.</w:t>
      </w:r>
      <w:r w:rsidRPr="000740F4">
        <w:rPr>
          <w:color w:val="000000" w:themeColor="text1"/>
        </w:rPr>
        <w:tab/>
        <w:t xml:space="preserve">Christie’s </w:t>
      </w:r>
      <w:r w:rsidR="005B6AB4" w:rsidRPr="000740F4">
        <w:rPr>
          <w:color w:val="000000" w:themeColor="text1"/>
        </w:rPr>
        <w:t>18.10.94</w:t>
      </w:r>
      <w:r w:rsidRPr="000740F4">
        <w:rPr>
          <w:color w:val="000000" w:themeColor="text1"/>
        </w:rPr>
        <w:t>: 35A</w:t>
      </w:r>
    </w:p>
    <w:p w14:paraId="0A80C900" w14:textId="68836790"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Oudh</w:t>
      </w:r>
      <w:r w:rsidR="000546EF" w:rsidRPr="000740F4">
        <w:rPr>
          <w:color w:val="000000" w:themeColor="text1"/>
        </w:rPr>
        <w:t>:</w:t>
      </w:r>
      <w:r w:rsidRPr="000740F4">
        <w:rPr>
          <w:color w:val="000000" w:themeColor="text1"/>
        </w:rPr>
        <w:t xml:space="preserve"> R. + L. + S. in landscape, c. 1790, 11.5 × 30.5 cm.</w:t>
      </w:r>
      <w:r w:rsidRPr="000740F4">
        <w:rPr>
          <w:color w:val="000000" w:themeColor="text1"/>
        </w:rPr>
        <w:tab/>
        <w:t xml:space="preserve">Bonhams </w:t>
      </w:r>
      <w:r w:rsidR="00B11FB3" w:rsidRPr="000740F4">
        <w:rPr>
          <w:color w:val="000000" w:themeColor="text1"/>
        </w:rPr>
        <w:t>9.06.10</w:t>
      </w:r>
      <w:r w:rsidRPr="000740F4">
        <w:rPr>
          <w:color w:val="000000" w:themeColor="text1"/>
        </w:rPr>
        <w:t>: 252</w:t>
      </w:r>
      <w:r w:rsidRPr="000740F4">
        <w:rPr>
          <w:color w:val="000000" w:themeColor="text1"/>
        </w:rPr>
        <w:br/>
        <w:t>[VR ms. with picture in oval-shaped cartouche in centre of leaf]</w:t>
      </w:r>
    </w:p>
    <w:p w14:paraId="1428DE40" w14:textId="25C09CA3" w:rsidR="002D75F1" w:rsidRPr="000740F4" w:rsidRDefault="002D75F1" w:rsidP="00880125">
      <w:pPr>
        <w:tabs>
          <w:tab w:val="left" w:pos="1080"/>
          <w:tab w:val="right" w:pos="9000"/>
        </w:tabs>
        <w:spacing w:after="80"/>
        <w:ind w:left="360" w:hanging="360"/>
        <w:rPr>
          <w:color w:val="000000" w:themeColor="text1"/>
        </w:rPr>
      </w:pPr>
      <w:r w:rsidRPr="000740F4">
        <w:rPr>
          <w:color w:val="000000" w:themeColor="text1"/>
        </w:rPr>
        <w:t>Vārāṇasī: R.’s army besieges Laṅkā, c. 1795, 45.3 × 35.6 cm.</w:t>
      </w:r>
      <w:r w:rsidRPr="000740F4">
        <w:rPr>
          <w:color w:val="000000" w:themeColor="text1"/>
        </w:rPr>
        <w:tab/>
        <w:t>MAP, Bangalore PTG.02330</w:t>
      </w:r>
    </w:p>
    <w:p w14:paraId="09ABC2F8" w14:textId="2A22F543" w:rsidR="00C805DF" w:rsidRPr="000740F4" w:rsidRDefault="000546EF" w:rsidP="00880125">
      <w:pPr>
        <w:tabs>
          <w:tab w:val="left" w:pos="1080"/>
          <w:tab w:val="right" w:pos="9000"/>
        </w:tabs>
        <w:spacing w:after="80"/>
        <w:ind w:left="360" w:hanging="360"/>
        <w:rPr>
          <w:color w:val="000000" w:themeColor="text1"/>
        </w:rPr>
      </w:pPr>
      <w:r w:rsidRPr="000740F4">
        <w:rPr>
          <w:color w:val="000000" w:themeColor="text1"/>
        </w:rPr>
        <w:t xml:space="preserve">Murshidabad: </w:t>
      </w:r>
      <w:r w:rsidR="00C805DF" w:rsidRPr="000740F4">
        <w:rPr>
          <w:color w:val="000000" w:themeColor="text1"/>
        </w:rPr>
        <w:t>Laṅkā battle scene, late C18, 20.4 × 14 cm.</w:t>
      </w:r>
      <w:r w:rsidR="00C805DF" w:rsidRPr="000740F4">
        <w:rPr>
          <w:color w:val="000000" w:themeColor="text1"/>
        </w:rPr>
        <w:tab/>
        <w:t xml:space="preserve">Bonhams </w:t>
      </w:r>
      <w:r w:rsidR="00B11FB3" w:rsidRPr="000740F4">
        <w:rPr>
          <w:color w:val="000000" w:themeColor="text1"/>
        </w:rPr>
        <w:t>18.09.13</w:t>
      </w:r>
      <w:r w:rsidR="00C805DF" w:rsidRPr="000740F4">
        <w:rPr>
          <w:color w:val="000000" w:themeColor="text1"/>
        </w:rPr>
        <w:t>: 109</w:t>
      </w:r>
    </w:p>
    <w:p w14:paraId="1D635FE4" w14:textId="6DD01010"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Lakhnau: exiles in forest and killing of Virādha, c. 1825, 17 × 12 / 30.7 × 22 cm.</w:t>
      </w:r>
      <w:r w:rsidRPr="000740F4">
        <w:rPr>
          <w:color w:val="000000" w:themeColor="text1"/>
        </w:rPr>
        <w:br/>
      </w:r>
      <w:r w:rsidRPr="000740F4">
        <w:rPr>
          <w:color w:val="000000" w:themeColor="text1"/>
        </w:rPr>
        <w:tab/>
      </w:r>
      <w:r w:rsidRPr="000740F4">
        <w:rPr>
          <w:color w:val="000000" w:themeColor="text1"/>
        </w:rPr>
        <w:tab/>
        <w:t>Bonhams 23.10.18: 110</w:t>
      </w:r>
    </w:p>
    <w:p w14:paraId="08625F5C" w14:textId="77777777" w:rsidR="00C805DF" w:rsidRPr="000740F4" w:rsidRDefault="000546EF" w:rsidP="00880125">
      <w:pPr>
        <w:tabs>
          <w:tab w:val="left" w:pos="1080"/>
          <w:tab w:val="right" w:pos="9000"/>
        </w:tabs>
        <w:spacing w:after="80"/>
        <w:ind w:left="360" w:hanging="360"/>
        <w:rPr>
          <w:color w:val="000000" w:themeColor="text1"/>
        </w:rPr>
      </w:pPr>
      <w:r w:rsidRPr="000740F4">
        <w:rPr>
          <w:color w:val="000000" w:themeColor="text1"/>
        </w:rPr>
        <w:t xml:space="preserve">&lt; provincial Mughal&gt;: </w:t>
      </w:r>
      <w:r w:rsidR="00C805DF" w:rsidRPr="000740F4">
        <w:rPr>
          <w:color w:val="000000" w:themeColor="text1"/>
        </w:rPr>
        <w:t>R. + S. enthroned, C19, 22.9 × 17.1 cm.</w:t>
      </w:r>
      <w:r w:rsidR="00C805DF" w:rsidRPr="000740F4">
        <w:rPr>
          <w:color w:val="000000" w:themeColor="text1"/>
        </w:rPr>
        <w:tab/>
        <w:t>La Salle 82-O-63</w:t>
      </w:r>
    </w:p>
    <w:p w14:paraId="40F1025F" w14:textId="16CA1634"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Lahore: Hanumān shot to Laṅkā on Bharata’s bow, c. 1835, 18.7 × 14 cm., attrib. to Imam Bakhsh Lahori  [ill at Schmitz 2010: 97, fig. 9]</w:t>
      </w:r>
      <w:r w:rsidRPr="000740F4">
        <w:rPr>
          <w:color w:val="000000" w:themeColor="text1"/>
        </w:rPr>
        <w:tab/>
        <w:t>Raza Library, Rampur (old) P.630</w:t>
      </w:r>
    </w:p>
    <w:p w14:paraId="78F4C7F5" w14:textId="77777777" w:rsidR="00C805DF" w:rsidRPr="000740F4" w:rsidRDefault="00C805DF" w:rsidP="00880125">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61A7ECDA" w14:textId="024382B2" w:rsidR="00C805DF" w:rsidRPr="000740F4" w:rsidRDefault="00C805DF" w:rsidP="00880125">
      <w:pPr>
        <w:pStyle w:val="HangingIndent0"/>
        <w:tabs>
          <w:tab w:val="clear" w:pos="0"/>
          <w:tab w:val="left" w:pos="1260"/>
          <w:tab w:val="right" w:pos="9000"/>
        </w:tabs>
        <w:spacing w:before="120"/>
        <w:ind w:left="360" w:hanging="360"/>
        <w:rPr>
          <w:color w:val="000000" w:themeColor="text1"/>
        </w:rPr>
      </w:pPr>
      <w:r w:rsidRPr="000740F4">
        <w:rPr>
          <w:rFonts w:cs="Gentium Basic"/>
          <w:color w:val="000000" w:themeColor="text1"/>
          <w:lang w:bidi="en-US"/>
        </w:rPr>
        <w:t xml:space="preserve">lacquer painting on wood (copied from a </w:t>
      </w:r>
      <w:r w:rsidRPr="000740F4">
        <w:rPr>
          <w:rFonts w:cs="Gentium Basic"/>
          <w:i/>
          <w:color w:val="000000" w:themeColor="text1"/>
          <w:lang w:bidi="en-US"/>
        </w:rPr>
        <w:t>Razmnama</w:t>
      </w:r>
      <w:r w:rsidRPr="000740F4">
        <w:rPr>
          <w:rFonts w:cs="Gentium Basic"/>
          <w:color w:val="000000" w:themeColor="text1"/>
          <w:lang w:bidi="en-US"/>
        </w:rPr>
        <w:t>), showing Sītā’s fire ordeal</w:t>
      </w:r>
      <w:r w:rsidRPr="000740F4">
        <w:rPr>
          <w:rFonts w:cs="Gentium Basic"/>
          <w:color w:val="000000" w:themeColor="text1"/>
          <w:lang w:bidi="en-US"/>
        </w:rPr>
        <w:br/>
      </w:r>
      <w:r w:rsidRPr="000740F4">
        <w:rPr>
          <w:rFonts w:cs="Gentium Basic"/>
          <w:color w:val="000000" w:themeColor="text1"/>
          <w:lang w:bidi="en-US"/>
        </w:rPr>
        <w:tab/>
      </w:r>
      <w:r w:rsidRPr="000740F4">
        <w:rPr>
          <w:rFonts w:cs="Gentium Basic"/>
          <w:color w:val="000000" w:themeColor="text1"/>
          <w:lang w:bidi="en-US"/>
        </w:rPr>
        <w:tab/>
        <w:t>Albert Hall</w:t>
      </w:r>
      <w:r w:rsidR="006E304A" w:rsidRPr="000740F4">
        <w:rPr>
          <w:rFonts w:cs="Gentium Basic"/>
          <w:color w:val="000000" w:themeColor="text1"/>
          <w:lang w:bidi="en-US"/>
        </w:rPr>
        <w:t>, Jaipur,</w:t>
      </w:r>
      <w:r w:rsidRPr="000740F4">
        <w:rPr>
          <w:rFonts w:cs="Gentium Basic"/>
          <w:color w:val="000000" w:themeColor="text1"/>
          <w:lang w:bidi="en-US"/>
        </w:rPr>
        <w:t xml:space="preserve"> 8558</w:t>
      </w:r>
    </w:p>
    <w:p w14:paraId="023641F0"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Rājput miniatures</w:t>
      </w:r>
    </w:p>
    <w:p w14:paraId="768C4663"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various</w:t>
      </w:r>
    </w:p>
    <w:p w14:paraId="7E7538A1"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b/>
          <w:color w:val="000000" w:themeColor="text1"/>
        </w:rPr>
        <w:tab/>
      </w:r>
      <w:r w:rsidRPr="000740F4">
        <w:rPr>
          <w:rFonts w:cs="Gentium Basic"/>
          <w:color w:val="000000" w:themeColor="text1"/>
        </w:rPr>
        <w:t>17th-19th centuries</w:t>
      </w:r>
    </w:p>
    <w:p w14:paraId="720A6236" w14:textId="77777777" w:rsidR="00C805DF" w:rsidRPr="000740F4" w:rsidRDefault="00C805DF" w:rsidP="00880125">
      <w:pPr>
        <w:pStyle w:val="ListIndent"/>
        <w:tabs>
          <w:tab w:val="clear" w:pos="0"/>
          <w:tab w:val="left" w:pos="1440"/>
          <w:tab w:val="right" w:pos="9000"/>
        </w:tabs>
        <w:spacing w:after="80" w:line="240" w:lineRule="auto"/>
        <w:ind w:left="360" w:hanging="360"/>
        <w:rPr>
          <w:color w:val="000000" w:themeColor="text1"/>
        </w:rPr>
      </w:pPr>
      <w:r w:rsidRPr="000740F4">
        <w:rPr>
          <w:rFonts w:cs="Gentium Basic"/>
          <w:b/>
          <w:color w:val="000000" w:themeColor="text1"/>
        </w:rPr>
        <w:t>studies</w:t>
      </w:r>
      <w:r w:rsidRPr="000740F4">
        <w:rPr>
          <w:b/>
          <w:color w:val="000000" w:themeColor="text1"/>
        </w:rPr>
        <w:tab/>
      </w:r>
      <w:r w:rsidRPr="000740F4">
        <w:rPr>
          <w:color w:val="000000" w:themeColor="text1"/>
        </w:rPr>
        <w:t xml:space="preserve">Agrawala, Bhanu 1981:  “Deux miniatures intéressantes d’un Râmâyana du Málwâ et leur arrière-plan littéraire”, </w:t>
      </w:r>
      <w:r w:rsidRPr="000740F4">
        <w:rPr>
          <w:i/>
          <w:color w:val="000000" w:themeColor="text1"/>
        </w:rPr>
        <w:t>Arts Asiatiques</w:t>
      </w:r>
      <w:r w:rsidRPr="000740F4">
        <w:rPr>
          <w:color w:val="000000" w:themeColor="text1"/>
        </w:rPr>
        <w:t xml:space="preserve"> 36: 59-61.</w:t>
      </w:r>
      <w:r w:rsidRPr="000740F4">
        <w:rPr>
          <w:color w:val="000000" w:themeColor="text1"/>
        </w:rPr>
        <w:tab/>
      </w:r>
      <w:r w:rsidRPr="000740F4">
        <w:rPr>
          <w:b/>
          <w:color w:val="000000" w:themeColor="text1"/>
        </w:rPr>
        <w:t>notes below</w:t>
      </w:r>
    </w:p>
    <w:p w14:paraId="136696D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Agrawal, Bhanu 1995:  </w:t>
      </w:r>
      <w:r w:rsidRPr="000740F4">
        <w:rPr>
          <w:i/>
          <w:color w:val="000000" w:themeColor="text1"/>
        </w:rPr>
        <w:t>Vālmīki Rāmāyaṇa in Mālwā painting</w:t>
      </w:r>
      <w:r w:rsidRPr="000740F4">
        <w:rPr>
          <w:color w:val="000000" w:themeColor="text1"/>
        </w:rPr>
        <w:t xml:space="preserve"> (Varanasi: Ganga Kaveri Publ. House).</w:t>
      </w:r>
      <w:r w:rsidRPr="000740F4">
        <w:rPr>
          <w:color w:val="000000" w:themeColor="text1"/>
        </w:rPr>
        <w:tab/>
      </w:r>
      <w:r w:rsidRPr="000740F4">
        <w:rPr>
          <w:b/>
          <w:color w:val="000000" w:themeColor="text1"/>
        </w:rPr>
        <w:t>Sackler  Iwg Agrc; pp. Xi-xiii +</w:t>
      </w:r>
      <w:r w:rsidRPr="000740F4">
        <w:rPr>
          <w:b/>
          <w:color w:val="000000" w:themeColor="text1"/>
          <w:spacing w:val="-10"/>
        </w:rPr>
        <w:t xml:space="preserve"> </w:t>
      </w:r>
      <w:r w:rsidRPr="000740F4">
        <w:rPr>
          <w:b/>
          <w:color w:val="000000" w:themeColor="text1"/>
        </w:rPr>
        <w:t>pp.14-15 photocopied; note below</w:t>
      </w:r>
    </w:p>
    <w:p w14:paraId="61B5C59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Ahluwalia, Roda 2008:  </w:t>
      </w:r>
      <w:r w:rsidRPr="000740F4">
        <w:rPr>
          <w:i/>
          <w:color w:val="000000" w:themeColor="text1"/>
        </w:rPr>
        <w:t>Rajput painting: romantic, divine and courtly  art from India</w:t>
      </w:r>
      <w:r w:rsidRPr="000740F4">
        <w:rPr>
          <w:color w:val="000000" w:themeColor="text1"/>
        </w:rPr>
        <w:t xml:space="preserve"> (London: British Museum Press).  </w:t>
      </w:r>
      <w:r w:rsidRPr="000740F4">
        <w:rPr>
          <w:color w:val="000000" w:themeColor="text1"/>
        </w:rPr>
        <w:tab/>
      </w:r>
      <w:r w:rsidRPr="000740F4">
        <w:rPr>
          <w:b/>
          <w:color w:val="000000" w:themeColor="text1"/>
        </w:rPr>
        <w:t>Sackler ND 1002.A385 AHL 2008; relevant pages scanned</w:t>
      </w:r>
    </w:p>
    <w:p w14:paraId="156A2BF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Style w:val="exldetailsdisplayval"/>
          <w:color w:val="000000" w:themeColor="text1"/>
        </w:rPr>
        <w:t xml:space="preserve">Aijazuddin, F. S. 1977:  </w:t>
      </w:r>
      <w:r w:rsidRPr="000740F4">
        <w:rPr>
          <w:i/>
          <w:color w:val="000000" w:themeColor="text1"/>
        </w:rPr>
        <w:t>Pahari paintings and Sikh portraits in the Lahore Museum</w:t>
      </w:r>
      <w:r w:rsidRPr="000740F4">
        <w:rPr>
          <w:color w:val="000000" w:themeColor="text1"/>
        </w:rPr>
        <w:t xml:space="preserve"> (London: Sotheby Parke Bernet).</w:t>
      </w:r>
      <w:r w:rsidRPr="000740F4">
        <w:rPr>
          <w:color w:val="000000" w:themeColor="text1"/>
        </w:rPr>
        <w:tab/>
      </w:r>
      <w:r w:rsidRPr="000740F4">
        <w:rPr>
          <w:b/>
          <w:color w:val="000000" w:themeColor="text1"/>
        </w:rPr>
        <w:t>Sackler IWgc Lah</w:t>
      </w:r>
    </w:p>
    <w:p w14:paraId="25266599"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color w:val="000000" w:themeColor="text1"/>
        </w:rPr>
        <w:t xml:space="preserve">Aitken, Molly Emma 2010:  </w:t>
      </w:r>
      <w:r w:rsidRPr="000740F4">
        <w:rPr>
          <w:i/>
          <w:color w:val="000000" w:themeColor="text1"/>
        </w:rPr>
        <w:t>The Intelligence of Tradition in Rajput Court Painting</w:t>
      </w:r>
      <w:r w:rsidRPr="000740F4">
        <w:rPr>
          <w:color w:val="000000" w:themeColor="text1"/>
        </w:rPr>
        <w:t xml:space="preserve"> (New Haven: Yale University Press).</w:t>
      </w:r>
      <w:r w:rsidRPr="000740F4">
        <w:rPr>
          <w:color w:val="000000" w:themeColor="text1"/>
        </w:rPr>
        <w:tab/>
      </w:r>
      <w:r w:rsidRPr="000740F4">
        <w:rPr>
          <w:b/>
          <w:color w:val="000000" w:themeColor="text1"/>
        </w:rPr>
        <w:t xml:space="preserve">Sackler </w:t>
      </w:r>
      <w:r w:rsidRPr="000740F4">
        <w:rPr>
          <w:rFonts w:eastAsia="Arial Unicode MS" w:cs="Arial Unicode MS"/>
          <w:b/>
          <w:color w:val="000000" w:themeColor="text1"/>
        </w:rPr>
        <w:t>ND1337.I5 A38 AIT 2010</w:t>
      </w:r>
      <w:r w:rsidR="00A20F18" w:rsidRPr="000740F4">
        <w:rPr>
          <w:rFonts w:eastAsia="Arial Unicode MS" w:cs="Arial Unicode MS"/>
          <w:b/>
          <w:color w:val="000000" w:themeColor="text1"/>
        </w:rPr>
        <w:t>; pp. 64-75 scanned</w:t>
      </w:r>
    </w:p>
    <w:p w14:paraId="4D146C82" w14:textId="77777777" w:rsidR="00EA41E8" w:rsidRPr="000740F4" w:rsidRDefault="00EA41E8" w:rsidP="00880125">
      <w:pPr>
        <w:pStyle w:val="HangingIndent0"/>
        <w:tabs>
          <w:tab w:val="clear" w:pos="0"/>
          <w:tab w:val="right" w:pos="9000"/>
        </w:tabs>
        <w:ind w:left="360" w:hanging="360"/>
        <w:rPr>
          <w:rFonts w:eastAsia="Arial Unicode MS" w:cs="Arial Unicode MS"/>
          <w:b/>
          <w:color w:val="000000" w:themeColor="text1"/>
        </w:rPr>
      </w:pPr>
      <w:r w:rsidRPr="000740F4">
        <w:rPr>
          <w:color w:val="000000" w:themeColor="text1"/>
        </w:rPr>
        <w:t xml:space="preserve">Andhare, Shridhar 1987:  </w:t>
      </w:r>
      <w:r w:rsidRPr="000740F4">
        <w:rPr>
          <w:i/>
          <w:color w:val="000000" w:themeColor="text1"/>
        </w:rPr>
        <w:t>Chronology of Mewar paintings</w:t>
      </w:r>
      <w:r w:rsidRPr="000740F4">
        <w:rPr>
          <w:color w:val="000000" w:themeColor="text1"/>
        </w:rPr>
        <w:t xml:space="preserve"> (Delhi: Agam Kala Prakashan).</w:t>
      </w:r>
      <w:r w:rsidRPr="000740F4">
        <w:rPr>
          <w:color w:val="000000" w:themeColor="text1"/>
        </w:rPr>
        <w:br/>
      </w:r>
      <w:r w:rsidRPr="000740F4">
        <w:rPr>
          <w:color w:val="000000" w:themeColor="text1"/>
        </w:rPr>
        <w:tab/>
      </w:r>
      <w:r w:rsidRPr="000740F4">
        <w:rPr>
          <w:b/>
          <w:color w:val="000000" w:themeColor="text1"/>
        </w:rPr>
        <w:t>pp. 72-77 + 86-86 scanned</w:t>
      </w:r>
    </w:p>
    <w:p w14:paraId="23938D7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Archer, Mildred (comp.) 1967:  </w:t>
      </w:r>
      <w:r w:rsidRPr="000740F4">
        <w:rPr>
          <w:i/>
          <w:color w:val="000000" w:themeColor="text1"/>
        </w:rPr>
        <w:t>Indian miniatures and folk paintings from the collection of Mildred and W.G. Archer</w:t>
      </w:r>
      <w:r w:rsidRPr="000740F4">
        <w:rPr>
          <w:color w:val="000000" w:themeColor="text1"/>
        </w:rPr>
        <w:t xml:space="preserve"> (London: Arts Council).</w:t>
      </w:r>
      <w:r w:rsidRPr="000740F4">
        <w:rPr>
          <w:color w:val="000000" w:themeColor="text1"/>
        </w:rPr>
        <w:tab/>
      </w:r>
      <w:r w:rsidRPr="000740F4">
        <w:rPr>
          <w:b/>
          <w:color w:val="000000" w:themeColor="text1"/>
        </w:rPr>
        <w:t>own copy</w:t>
      </w:r>
    </w:p>
    <w:p w14:paraId="6EA7110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Archer, Mildred (comp. 1970):  </w:t>
      </w:r>
      <w:r w:rsidRPr="000740F4">
        <w:rPr>
          <w:i/>
          <w:color w:val="000000" w:themeColor="text1"/>
        </w:rPr>
        <w:t>Indian paintings from court, town and village</w:t>
      </w:r>
      <w:r w:rsidRPr="000740F4">
        <w:rPr>
          <w:color w:val="000000" w:themeColor="text1"/>
        </w:rPr>
        <w:t xml:space="preserve"> (London: Arts Council).</w:t>
      </w:r>
      <w:r w:rsidRPr="000740F4">
        <w:rPr>
          <w:color w:val="000000" w:themeColor="text1"/>
        </w:rPr>
        <w:tab/>
      </w:r>
      <w:r w:rsidRPr="000740F4">
        <w:rPr>
          <w:b/>
          <w:color w:val="000000" w:themeColor="text1"/>
        </w:rPr>
        <w:t>own copy</w:t>
      </w:r>
    </w:p>
    <w:p w14:paraId="1A462579" w14:textId="1FC6EA6A"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Archer, W.G. 1957:  </w:t>
      </w:r>
      <w:r w:rsidRPr="000740F4">
        <w:rPr>
          <w:rStyle w:val="searchword"/>
          <w:i/>
          <w:color w:val="000000" w:themeColor="text1"/>
        </w:rPr>
        <w:t>Indian</w:t>
      </w:r>
      <w:r w:rsidRPr="000740F4">
        <w:rPr>
          <w:i/>
          <w:color w:val="000000" w:themeColor="text1"/>
        </w:rPr>
        <w:t xml:space="preserve"> </w:t>
      </w:r>
      <w:r w:rsidRPr="000740F4">
        <w:rPr>
          <w:rStyle w:val="searchword"/>
          <w:i/>
          <w:color w:val="000000" w:themeColor="text1"/>
        </w:rPr>
        <w:t>paintings</w:t>
      </w:r>
      <w:r w:rsidRPr="000740F4">
        <w:rPr>
          <w:i/>
          <w:color w:val="000000" w:themeColor="text1"/>
        </w:rPr>
        <w:t xml:space="preserve"> </w:t>
      </w:r>
      <w:r w:rsidRPr="000740F4">
        <w:rPr>
          <w:rStyle w:val="searchword"/>
          <w:i/>
          <w:color w:val="000000" w:themeColor="text1"/>
        </w:rPr>
        <w:t>from</w:t>
      </w:r>
      <w:r w:rsidRPr="000740F4">
        <w:rPr>
          <w:i/>
          <w:color w:val="000000" w:themeColor="text1"/>
        </w:rPr>
        <w:t xml:space="preserve"> </w:t>
      </w:r>
      <w:r w:rsidRPr="000740F4">
        <w:rPr>
          <w:rStyle w:val="searchword"/>
          <w:i/>
          <w:color w:val="000000" w:themeColor="text1"/>
        </w:rPr>
        <w:t>Rajasthan</w:t>
      </w:r>
      <w:r w:rsidRPr="000740F4">
        <w:rPr>
          <w:i/>
          <w:color w:val="000000" w:themeColor="text1"/>
        </w:rPr>
        <w:t xml:space="preserve">: catalogue of an exhibition of works </w:t>
      </w:r>
      <w:r w:rsidRPr="000740F4">
        <w:rPr>
          <w:rStyle w:val="searchword"/>
          <w:i/>
          <w:color w:val="000000" w:themeColor="text1"/>
        </w:rPr>
        <w:t>from</w:t>
      </w:r>
      <w:r w:rsidRPr="000740F4">
        <w:rPr>
          <w:i/>
          <w:color w:val="000000" w:themeColor="text1"/>
        </w:rPr>
        <w:t xml:space="preserve"> the collection of Gopi Krishna Kanoria of Calcutta</w:t>
      </w:r>
      <w:r w:rsidRPr="000740F4">
        <w:rPr>
          <w:color w:val="000000" w:themeColor="text1"/>
        </w:rPr>
        <w:t xml:space="preserve"> (</w:t>
      </w:r>
      <w:r w:rsidRPr="000740F4">
        <w:rPr>
          <w:rStyle w:val="exldetailsdisplayval"/>
          <w:color w:val="000000" w:themeColor="text1"/>
        </w:rPr>
        <w:t>London: Arts Council of Great Britain).</w:t>
      </w:r>
      <w:r w:rsidRPr="000740F4">
        <w:rPr>
          <w:rStyle w:val="exldetailsdisplayval"/>
          <w:color w:val="000000" w:themeColor="text1"/>
        </w:rPr>
        <w:br/>
      </w:r>
      <w:r w:rsidRPr="000740F4">
        <w:rPr>
          <w:color w:val="000000" w:themeColor="text1"/>
        </w:rPr>
        <w:tab/>
      </w:r>
      <w:r w:rsidRPr="000740F4">
        <w:rPr>
          <w:b/>
          <w:color w:val="000000" w:themeColor="text1"/>
        </w:rPr>
        <w:t>Sackler IWgc Kan</w:t>
      </w:r>
      <w:r w:rsidR="004967D4" w:rsidRPr="000740F4">
        <w:rPr>
          <w:b/>
          <w:color w:val="000000" w:themeColor="text1"/>
        </w:rPr>
        <w:t>; scan of nos 1-3 + 44-45</w:t>
      </w:r>
    </w:p>
    <w:p w14:paraId="10184F47" w14:textId="77777777" w:rsidR="00C805DF" w:rsidRPr="000740F4" w:rsidRDefault="00C805DF" w:rsidP="00880125">
      <w:pPr>
        <w:pStyle w:val="HangingIndent0"/>
        <w:tabs>
          <w:tab w:val="clear" w:pos="0"/>
          <w:tab w:val="right" w:pos="9000"/>
        </w:tabs>
        <w:ind w:left="360" w:hanging="360"/>
        <w:rPr>
          <w:rStyle w:val="exldetailsdisplayval"/>
          <w:color w:val="000000" w:themeColor="text1"/>
        </w:rPr>
      </w:pPr>
      <w:r w:rsidRPr="000740F4">
        <w:rPr>
          <w:color w:val="000000" w:themeColor="text1"/>
        </w:rPr>
        <w:t xml:space="preserve">Archer, W.G. 1976:  </w:t>
      </w:r>
      <w:r w:rsidRPr="000740F4">
        <w:rPr>
          <w:i/>
          <w:color w:val="000000" w:themeColor="text1"/>
        </w:rPr>
        <w:t>Visions of Courtly India: The Archer Collection of Pahari Miniatures, Introduction and Catalogue</w:t>
      </w:r>
      <w:r w:rsidRPr="000740F4">
        <w:rPr>
          <w:color w:val="000000" w:themeColor="text1"/>
        </w:rPr>
        <w:t xml:space="preserve"> (London and New York: Sotheby Parke Bernet). </w:t>
      </w:r>
      <w:r w:rsidRPr="000740F4">
        <w:rPr>
          <w:color w:val="000000" w:themeColor="text1"/>
        </w:rPr>
        <w:tab/>
      </w:r>
      <w:r w:rsidRPr="000740F4">
        <w:rPr>
          <w:b/>
          <w:color w:val="000000" w:themeColor="text1"/>
        </w:rPr>
        <w:t>own copy</w:t>
      </w:r>
    </w:p>
    <w:p w14:paraId="0FA612B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Style w:val="exldetailsdisplayval"/>
          <w:color w:val="000000" w:themeColor="text1"/>
        </w:rPr>
        <w:t xml:space="preserve">Archer, W.G. 1973:  </w:t>
      </w:r>
      <w:r w:rsidRPr="000740F4">
        <w:rPr>
          <w:i/>
          <w:color w:val="000000" w:themeColor="text1"/>
        </w:rPr>
        <w:t>Indian paintings from the Punjab Hills: a survey and history of Pahari miniature painting,</w:t>
      </w:r>
      <w:r w:rsidRPr="000740F4">
        <w:rPr>
          <w:color w:val="000000" w:themeColor="text1"/>
        </w:rPr>
        <w:t xml:space="preserve"> 2 vols (</w:t>
      </w:r>
      <w:r w:rsidRPr="000740F4">
        <w:rPr>
          <w:rStyle w:val="exldetailsdisplayval"/>
          <w:color w:val="000000" w:themeColor="text1"/>
        </w:rPr>
        <w:t xml:space="preserve">London: Sotheby Parke Bernet / Delhi: OUP). </w:t>
      </w:r>
      <w:r w:rsidRPr="000740F4">
        <w:rPr>
          <w:rStyle w:val="exldetailsdisplayval"/>
          <w:color w:val="000000" w:themeColor="text1"/>
        </w:rPr>
        <w:tab/>
      </w:r>
      <w:r w:rsidRPr="000740F4">
        <w:rPr>
          <w:rStyle w:val="exldetailsdisplayval"/>
          <w:b/>
          <w:color w:val="000000" w:themeColor="text1"/>
        </w:rPr>
        <w:t>(IND)</w:t>
      </w:r>
      <w:r w:rsidRPr="000740F4">
        <w:rPr>
          <w:rStyle w:val="exldetailsdisplayval"/>
          <w:b/>
          <w:color w:val="000000" w:themeColor="text1"/>
          <w:vertAlign w:val="superscript"/>
        </w:rPr>
        <w:t xml:space="preserve"> </w:t>
      </w:r>
      <w:r w:rsidRPr="000740F4">
        <w:rPr>
          <w:rStyle w:val="exldetailsdisplayval"/>
          <w:b/>
          <w:color w:val="000000" w:themeColor="text1"/>
        </w:rPr>
        <w:t>/</w:t>
      </w:r>
      <w:r w:rsidRPr="000740F4">
        <w:rPr>
          <w:rStyle w:val="exldetailsdisplayval"/>
          <w:b/>
          <w:color w:val="000000" w:themeColor="text1"/>
          <w:vertAlign w:val="superscript"/>
        </w:rPr>
        <w:t xml:space="preserve"> </w:t>
      </w:r>
      <w:r w:rsidRPr="000740F4">
        <w:rPr>
          <w:rStyle w:val="exldetailsdisplayval"/>
          <w:b/>
          <w:color w:val="000000" w:themeColor="text1"/>
        </w:rPr>
        <w:t>Sackler</w:t>
      </w:r>
      <w:r w:rsidRPr="000740F4">
        <w:rPr>
          <w:rStyle w:val="exldetailsdisplayval"/>
          <w:b/>
          <w:color w:val="000000" w:themeColor="text1"/>
          <w:vertAlign w:val="superscript"/>
        </w:rPr>
        <w:t xml:space="preserve"> </w:t>
      </w:r>
      <w:r w:rsidRPr="000740F4">
        <w:rPr>
          <w:b/>
          <w:color w:val="000000" w:themeColor="text1"/>
        </w:rPr>
        <w:t>/</w:t>
      </w:r>
      <w:r w:rsidRPr="000740F4">
        <w:rPr>
          <w:b/>
          <w:color w:val="000000" w:themeColor="text1"/>
          <w:vertAlign w:val="superscript"/>
        </w:rPr>
        <w:t xml:space="preserve"> </w:t>
      </w:r>
      <w:r w:rsidRPr="000740F4">
        <w:rPr>
          <w:b/>
          <w:color w:val="000000" w:themeColor="text1"/>
        </w:rPr>
        <w:t>download</w:t>
      </w:r>
    </w:p>
    <w:p w14:paraId="71299C1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Bagri, Alka:  </w:t>
      </w:r>
      <w:r w:rsidRPr="000740F4">
        <w:rPr>
          <w:i/>
          <w:color w:val="000000" w:themeColor="text1"/>
        </w:rPr>
        <w:t>The Illustrations of the Shangri Rāmāyaṇa</w:t>
      </w:r>
      <w:r w:rsidRPr="000740F4">
        <w:rPr>
          <w:color w:val="000000" w:themeColor="text1"/>
        </w:rPr>
        <w:t>:</w:t>
      </w:r>
      <w:r w:rsidRPr="000740F4">
        <w:rPr>
          <w:i/>
          <w:color w:val="000000" w:themeColor="text1"/>
        </w:rPr>
        <w:t xml:space="preserve"> a catalogue</w:t>
      </w:r>
      <w:r w:rsidRPr="000740F4">
        <w:rPr>
          <w:color w:val="000000" w:themeColor="text1"/>
        </w:rPr>
        <w:t xml:space="preserve"> (unpublished thesis submitted to the University of Oxford in fulfilment of the requirements for the degree of Doctor of Philosophy, Michaelmas Term, 2010), 2 vols.</w:t>
      </w:r>
      <w:r w:rsidRPr="000740F4">
        <w:rPr>
          <w:color w:val="000000" w:themeColor="text1"/>
        </w:rPr>
        <w:tab/>
      </w:r>
      <w:r w:rsidRPr="000740F4">
        <w:rPr>
          <w:b/>
          <w:color w:val="000000" w:themeColor="text1"/>
        </w:rPr>
        <w:t>Bod.</w:t>
      </w:r>
    </w:p>
    <w:p w14:paraId="64574BB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bCs/>
          <w:color w:val="000000" w:themeColor="text1"/>
        </w:rPr>
        <w:t xml:space="preserve">Bautze, Joachim K., and others 1998:  </w:t>
      </w:r>
      <w:r w:rsidRPr="000740F4">
        <w:rPr>
          <w:rFonts w:cs="Arial"/>
          <w:bCs/>
          <w:i/>
          <w:color w:val="000000" w:themeColor="text1"/>
          <w:kern w:val="36"/>
        </w:rPr>
        <w:t>Interaction of Cultures: Indian and Western Painting, 1780-1910: The Ehrenfeld Collection</w:t>
      </w:r>
      <w:r w:rsidRPr="000740F4">
        <w:rPr>
          <w:rFonts w:cs="Arial"/>
          <w:bCs/>
          <w:color w:val="000000" w:themeColor="text1"/>
          <w:kern w:val="36"/>
        </w:rPr>
        <w:t xml:space="preserve"> (</w:t>
      </w:r>
      <w:r w:rsidRPr="000740F4">
        <w:rPr>
          <w:rStyle w:val="details-biblio-hidden-view-list"/>
          <w:color w:val="000000" w:themeColor="text1"/>
        </w:rPr>
        <w:t>Alexandria, Va.:</w:t>
      </w:r>
      <w:r w:rsidRPr="000740F4">
        <w:rPr>
          <w:rStyle w:val="apple-converted-space"/>
          <w:color w:val="000000" w:themeColor="text1"/>
        </w:rPr>
        <w:t> </w:t>
      </w:r>
      <w:r w:rsidRPr="000740F4">
        <w:rPr>
          <w:rStyle w:val="details-biblio-hidden-view-list"/>
          <w:color w:val="000000" w:themeColor="text1"/>
        </w:rPr>
        <w:t>Art Services International</w:t>
      </w:r>
      <w:r w:rsidRPr="000740F4">
        <w:rPr>
          <w:color w:val="000000" w:themeColor="text1"/>
        </w:rPr>
        <w:t>).</w:t>
      </w:r>
      <w:r w:rsidRPr="000740F4">
        <w:rPr>
          <w:color w:val="000000" w:themeColor="text1"/>
        </w:rPr>
        <w:tab/>
      </w:r>
      <w:r w:rsidRPr="000740F4">
        <w:rPr>
          <w:b/>
          <w:color w:val="000000" w:themeColor="text1"/>
        </w:rPr>
        <w:t>BL</w:t>
      </w:r>
      <w:r w:rsidRPr="000740F4">
        <w:rPr>
          <w:b/>
          <w:color w:val="000000" w:themeColor="text1"/>
          <w:vertAlign w:val="superscript"/>
        </w:rPr>
        <w:t xml:space="preserve"> </w:t>
      </w:r>
      <w:r w:rsidRPr="000740F4">
        <w:rPr>
          <w:b/>
          <w:color w:val="000000" w:themeColor="text1"/>
        </w:rPr>
        <w:t>/</w:t>
      </w:r>
      <w:r w:rsidRPr="000740F4">
        <w:rPr>
          <w:b/>
          <w:color w:val="000000" w:themeColor="text1"/>
          <w:vertAlign w:val="superscript"/>
        </w:rPr>
        <w:t xml:space="preserve"> </w:t>
      </w:r>
      <w:r w:rsidRPr="000740F4">
        <w:rPr>
          <w:b/>
          <w:color w:val="000000" w:themeColor="text1"/>
        </w:rPr>
        <w:t>BM</w:t>
      </w:r>
      <w:r w:rsidRPr="000740F4">
        <w:rPr>
          <w:b/>
          <w:color w:val="000000" w:themeColor="text1"/>
          <w:vertAlign w:val="superscript"/>
        </w:rPr>
        <w:t xml:space="preserve"> </w:t>
      </w:r>
      <w:r w:rsidRPr="000740F4">
        <w:rPr>
          <w:b/>
          <w:color w:val="000000" w:themeColor="text1"/>
        </w:rPr>
        <w:t>/</w:t>
      </w:r>
      <w:r w:rsidRPr="000740F4">
        <w:rPr>
          <w:b/>
          <w:color w:val="000000" w:themeColor="text1"/>
          <w:vertAlign w:val="superscript"/>
        </w:rPr>
        <w:t xml:space="preserve"> </w:t>
      </w:r>
      <w:r w:rsidRPr="000740F4">
        <w:rPr>
          <w:b/>
          <w:color w:val="000000" w:themeColor="text1"/>
        </w:rPr>
        <w:t>V&amp;A</w:t>
      </w:r>
    </w:p>
    <w:p w14:paraId="03FFBE04"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Bautze, Joachim 1991:  </w:t>
      </w:r>
      <w:r w:rsidRPr="000740F4">
        <w:rPr>
          <w:i/>
          <w:color w:val="000000" w:themeColor="text1"/>
        </w:rPr>
        <w:t>Lotosmond und Löwenritt: Indische Malerei</w:t>
      </w:r>
      <w:r w:rsidRPr="000740F4">
        <w:rPr>
          <w:color w:val="000000" w:themeColor="text1"/>
        </w:rPr>
        <w:t xml:space="preserve"> (Stuttgart: Linden-Museum). </w:t>
      </w:r>
      <w:r w:rsidRPr="000740F4">
        <w:rPr>
          <w:color w:val="000000" w:themeColor="text1"/>
        </w:rPr>
        <w:tab/>
      </w:r>
      <w:r w:rsidRPr="000740F4">
        <w:rPr>
          <w:b/>
          <w:color w:val="000000" w:themeColor="text1"/>
        </w:rPr>
        <w:t>Sackler Iwgc Stu</w:t>
      </w:r>
    </w:p>
    <w:p w14:paraId="5BE581EA" w14:textId="77777777" w:rsidR="002753FF" w:rsidRPr="000740F4" w:rsidRDefault="002753FF" w:rsidP="002753FF">
      <w:pPr>
        <w:tabs>
          <w:tab w:val="right" w:pos="9000"/>
        </w:tabs>
        <w:spacing w:after="80"/>
        <w:ind w:left="360" w:hanging="360"/>
        <w:rPr>
          <w:b/>
          <w:color w:val="000000" w:themeColor="text1"/>
        </w:rPr>
      </w:pPr>
      <w:r w:rsidRPr="000740F4">
        <w:rPr>
          <w:color w:val="000000" w:themeColor="text1"/>
        </w:rPr>
        <w:t xml:space="preserve">Beach, Milo Cleveland 1972:  “Painting of the later eighteenth century at Bundi and Kota”, in </w:t>
      </w:r>
      <w:r w:rsidRPr="000740F4">
        <w:rPr>
          <w:i/>
          <w:color w:val="000000" w:themeColor="text1"/>
        </w:rPr>
        <w:t>Aspects of Indian Art: papers presented in a symposium at the Los Angeles County Museum of Art, October, 1970</w:t>
      </w:r>
      <w:r w:rsidRPr="000740F4">
        <w:rPr>
          <w:color w:val="000000" w:themeColor="text1"/>
        </w:rPr>
        <w:t>,</w:t>
      </w:r>
      <w:r w:rsidRPr="000740F4">
        <w:rPr>
          <w:i/>
          <w:color w:val="000000" w:themeColor="text1"/>
        </w:rPr>
        <w:t xml:space="preserve"> </w:t>
      </w:r>
      <w:r w:rsidRPr="000740F4">
        <w:rPr>
          <w:color w:val="000000" w:themeColor="text1"/>
        </w:rPr>
        <w:t>ed. by Pratapaditya Pal (Leiden: Brill): 124-29.</w:t>
      </w:r>
      <w:r w:rsidRPr="000740F4">
        <w:rPr>
          <w:color w:val="000000" w:themeColor="text1"/>
        </w:rPr>
        <w:tab/>
      </w:r>
      <w:r w:rsidRPr="000740F4">
        <w:rPr>
          <w:b/>
          <w:color w:val="000000" w:themeColor="text1"/>
        </w:rPr>
        <w:t>scan</w:t>
      </w:r>
    </w:p>
    <w:p w14:paraId="0EB5E5AC" w14:textId="6629C38D" w:rsidR="002753FF" w:rsidRPr="000740F4" w:rsidRDefault="002753FF" w:rsidP="002753FF">
      <w:pPr>
        <w:tabs>
          <w:tab w:val="left" w:pos="1440"/>
          <w:tab w:val="right" w:pos="9000"/>
        </w:tabs>
        <w:spacing w:after="80"/>
        <w:ind w:left="360" w:hanging="360"/>
        <w:rPr>
          <w:b/>
          <w:color w:val="000000" w:themeColor="text1"/>
        </w:rPr>
      </w:pPr>
      <w:r w:rsidRPr="000740F4">
        <w:rPr>
          <w:color w:val="000000" w:themeColor="text1"/>
        </w:rPr>
        <w:t xml:space="preserve">Beach, Milo Cleveland 1974:  </w:t>
      </w:r>
      <w:r w:rsidRPr="000740F4">
        <w:rPr>
          <w:i/>
          <w:color w:val="000000" w:themeColor="text1"/>
        </w:rPr>
        <w:t xml:space="preserve">Rajput painting at Bundi and Kota, </w:t>
      </w:r>
      <w:r w:rsidRPr="000740F4">
        <w:rPr>
          <w:color w:val="000000" w:themeColor="text1"/>
        </w:rPr>
        <w:t>Artibus Asiae Supplementum 32 (Zürich: Artibus Asiae Publishers).   [Uniara ms]</w:t>
      </w:r>
      <w:r w:rsidRPr="000740F4">
        <w:rPr>
          <w:color w:val="000000" w:themeColor="text1"/>
        </w:rPr>
        <w:tab/>
      </w:r>
      <w:r w:rsidRPr="000740F4">
        <w:rPr>
          <w:b/>
          <w:color w:val="000000" w:themeColor="text1"/>
        </w:rPr>
        <w:t>download</w:t>
      </w:r>
    </w:p>
    <w:p w14:paraId="05294479" w14:textId="77777777" w:rsidR="00C805DF" w:rsidRPr="000740F4"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Beach, Milo C., Eberhard Fischer, B.N. Goswamy, eds 2011:  </w:t>
      </w:r>
      <w:r w:rsidRPr="000740F4">
        <w:rPr>
          <w:i/>
          <w:color w:val="000000" w:themeColor="text1"/>
        </w:rPr>
        <w:t>Masters of Indian Painting,</w:t>
      </w:r>
      <w:r w:rsidRPr="000740F4">
        <w:rPr>
          <w:color w:val="000000" w:themeColor="text1"/>
        </w:rPr>
        <w:t xml:space="preserve"> 2 vols, Supplementum 48 (Zürich: Artibus Asiae Publishers).  </w:t>
      </w:r>
      <w:r w:rsidRPr="000740F4">
        <w:rPr>
          <w:color w:val="000000" w:themeColor="text1"/>
        </w:rPr>
        <w:br/>
        <w:t>[vol. I: 1100-1650; vol. II: 1650-1900]</w:t>
      </w:r>
      <w:r w:rsidRPr="000740F4">
        <w:rPr>
          <w:color w:val="000000" w:themeColor="text1"/>
        </w:rPr>
        <w:tab/>
      </w:r>
      <w:r w:rsidRPr="000740F4">
        <w:rPr>
          <w:b/>
          <w:color w:val="000000" w:themeColor="text1"/>
        </w:rPr>
        <w:t>Sackler ND 1001.M38 MAS 2011; parts downloaded</w:t>
      </w:r>
    </w:p>
    <w:p w14:paraId="1B347F18" w14:textId="77777777" w:rsidR="00C805DF" w:rsidRPr="000740F4" w:rsidRDefault="00C805DF" w:rsidP="00880125">
      <w:pPr>
        <w:pStyle w:val="HangingIndent0"/>
        <w:tabs>
          <w:tab w:val="clear" w:pos="0"/>
          <w:tab w:val="right" w:pos="9000"/>
        </w:tabs>
        <w:ind w:left="360" w:hanging="360"/>
        <w:rPr>
          <w:rFonts w:eastAsia="Arial Unicode MS" w:cs="Arial Unicode MS"/>
          <w:color w:val="000000" w:themeColor="text1"/>
        </w:rPr>
      </w:pPr>
      <w:r w:rsidRPr="000740F4">
        <w:rPr>
          <w:rFonts w:eastAsia="Arial Unicode MS" w:cs="Arial Unicode MS"/>
          <w:color w:val="000000" w:themeColor="text1"/>
        </w:rPr>
        <w:t>Bhalla, Alok 2015:  "Crisis in Ayodhya: a reading of one miniature painting from the Chamba Ramayana folio", in Kaushal and others 2015: 196-217.</w:t>
      </w:r>
      <w:r w:rsidRPr="000740F4">
        <w:rPr>
          <w:rFonts w:eastAsia="Arial Unicode MS" w:cs="Arial Unicode MS"/>
          <w:color w:val="000000" w:themeColor="text1"/>
        </w:rPr>
        <w:tab/>
      </w:r>
      <w:r w:rsidRPr="000740F4">
        <w:rPr>
          <w:rFonts w:eastAsia="Arial Unicode MS" w:cs="Arial Unicode MS"/>
          <w:b/>
          <w:color w:val="000000" w:themeColor="text1"/>
        </w:rPr>
        <w:t>scan</w:t>
      </w:r>
      <w:r w:rsidRPr="000740F4">
        <w:rPr>
          <w:rFonts w:eastAsia="Arial Unicode MS" w:cs="Arial Unicode MS"/>
          <w:color w:val="000000" w:themeColor="text1"/>
        </w:rPr>
        <w:br/>
        <w:t xml:space="preserve">[on one of the 84 paintings and drawings in the Bhuri Singh Mus., painted betweeen </w:t>
      </w:r>
      <w:r w:rsidRPr="000740F4">
        <w:rPr>
          <w:rFonts w:eastAsia="Arial Unicode MS" w:cs="Arial Unicode MS"/>
          <w:color w:val="000000" w:themeColor="text1"/>
        </w:rPr>
        <w:lastRenderedPageBreak/>
        <w:t>1760 and 1800, which shows Mantharā and Kaikeyī plotting wihin a pavilion on top of a fort in Ayodhya (primarily  on artistic aspects)]</w:t>
      </w:r>
    </w:p>
    <w:p w14:paraId="47FC8AD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Style w:val="exldetailsdisplayval"/>
          <w:rFonts w:eastAsia="Gentium Basic"/>
          <w:color w:val="000000" w:themeColor="text1"/>
        </w:rPr>
        <w:t xml:space="preserve">Bhaskara Rao, D. 1996:  </w:t>
      </w:r>
      <w:r w:rsidRPr="000740F4">
        <w:rPr>
          <w:rStyle w:val="searchword"/>
          <w:rFonts w:eastAsia="Gentium Basic"/>
          <w:i/>
          <w:color w:val="000000" w:themeColor="text1"/>
        </w:rPr>
        <w:t>Pahari</w:t>
      </w:r>
      <w:r w:rsidRPr="000740F4">
        <w:rPr>
          <w:rFonts w:eastAsia="Gentium Basic"/>
          <w:i/>
          <w:color w:val="000000" w:themeColor="text1"/>
        </w:rPr>
        <w:t xml:space="preserve"> miniatures in the Salar Jung Museum</w:t>
      </w:r>
      <w:r w:rsidRPr="000740F4">
        <w:rPr>
          <w:rFonts w:eastAsia="Gentium Basic"/>
          <w:color w:val="000000" w:themeColor="text1"/>
        </w:rPr>
        <w:t xml:space="preserve"> (</w:t>
      </w:r>
      <w:r w:rsidRPr="000740F4">
        <w:rPr>
          <w:rStyle w:val="exldetailsdisplayval"/>
          <w:rFonts w:eastAsia="Gentium Basic"/>
          <w:color w:val="000000" w:themeColor="text1"/>
        </w:rPr>
        <w:t>Hyderabad: Salar Jung Museum).</w:t>
      </w:r>
      <w:r w:rsidRPr="000740F4">
        <w:rPr>
          <w:rStyle w:val="exldetailsdisplayval"/>
          <w:rFonts w:eastAsia="Gentium Basic"/>
          <w:color w:val="000000" w:themeColor="text1"/>
        </w:rPr>
        <w:tab/>
      </w:r>
      <w:r w:rsidRPr="000740F4">
        <w:rPr>
          <w:rStyle w:val="exldetailsdisplayval"/>
          <w:rFonts w:eastAsia="Gentium Basic"/>
          <w:b/>
          <w:color w:val="000000" w:themeColor="text1"/>
        </w:rPr>
        <w:t xml:space="preserve">Sackler </w:t>
      </w:r>
      <w:r w:rsidRPr="000740F4">
        <w:rPr>
          <w:rFonts w:eastAsia="Gentium Basic"/>
          <w:b/>
          <w:color w:val="000000" w:themeColor="text1"/>
        </w:rPr>
        <w:t>IWgc Hyd /download</w:t>
      </w:r>
      <w:r w:rsidR="00ED6765" w:rsidRPr="000740F4">
        <w:rPr>
          <w:rFonts w:eastAsia="Gentium Basic"/>
          <w:b/>
          <w:color w:val="000000" w:themeColor="text1"/>
        </w:rPr>
        <w:t xml:space="preserve"> (poor)</w:t>
      </w:r>
      <w:r w:rsidR="001877D9" w:rsidRPr="000740F4">
        <w:rPr>
          <w:rFonts w:eastAsia="Gentium Basic"/>
          <w:b/>
          <w:color w:val="000000" w:themeColor="text1"/>
        </w:rPr>
        <w:t xml:space="preserve"> / scan (pp. 9 + 40; Ph. 1 + Ph. 31)</w:t>
      </w:r>
    </w:p>
    <w:p w14:paraId="3E67531D"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Bhattacharyya, D.C. 1978:  “The Artist of the so-called ‘Ranjha Ramayana’ drawings”, </w:t>
      </w:r>
      <w:r w:rsidRPr="000740F4">
        <w:rPr>
          <w:i/>
          <w:color w:val="000000" w:themeColor="text1"/>
        </w:rPr>
        <w:t xml:space="preserve">Monthly Bulletin of the Asiatic Society </w:t>
      </w:r>
      <w:r w:rsidRPr="000740F4">
        <w:rPr>
          <w:color w:val="000000" w:themeColor="text1"/>
        </w:rPr>
        <w:t>8.3: 16-17.</w:t>
      </w:r>
      <w:r w:rsidRPr="000740F4">
        <w:rPr>
          <w:color w:val="000000" w:themeColor="text1"/>
        </w:rPr>
        <w:tab/>
      </w:r>
      <w:r w:rsidRPr="000740F4">
        <w:rPr>
          <w:b/>
          <w:color w:val="000000" w:themeColor="text1"/>
        </w:rPr>
        <w:t>download (vol.)</w:t>
      </w:r>
    </w:p>
    <w:p w14:paraId="1CEC66CA" w14:textId="02CE3A3D" w:rsidR="00C805DF" w:rsidRPr="000740F4" w:rsidRDefault="00C805DF" w:rsidP="00880125">
      <w:pPr>
        <w:pStyle w:val="HangingIndent0"/>
        <w:tabs>
          <w:tab w:val="clear" w:pos="0"/>
          <w:tab w:val="right" w:pos="9000"/>
        </w:tabs>
        <w:ind w:left="360" w:hanging="360"/>
        <w:rPr>
          <w:rStyle w:val="exldetailsdisplayval"/>
          <w:b/>
          <w:color w:val="000000" w:themeColor="text1"/>
        </w:rPr>
      </w:pPr>
      <w:r w:rsidRPr="000740F4">
        <w:rPr>
          <w:color w:val="000000" w:themeColor="text1"/>
        </w:rPr>
        <w:t xml:space="preserve">Binney, Edwin 1968:  </w:t>
      </w:r>
      <w:r w:rsidRPr="000740F4">
        <w:rPr>
          <w:rStyle w:val="searchword"/>
          <w:i/>
          <w:color w:val="000000" w:themeColor="text1"/>
        </w:rPr>
        <w:t>Rajput</w:t>
      </w:r>
      <w:r w:rsidRPr="000740F4">
        <w:rPr>
          <w:i/>
          <w:color w:val="000000" w:themeColor="text1"/>
        </w:rPr>
        <w:t xml:space="preserve"> </w:t>
      </w:r>
      <w:r w:rsidRPr="000740F4">
        <w:rPr>
          <w:rStyle w:val="searchword"/>
          <w:i/>
          <w:color w:val="000000" w:themeColor="text1"/>
        </w:rPr>
        <w:t>miniatures</w:t>
      </w:r>
      <w:r w:rsidRPr="000740F4">
        <w:rPr>
          <w:i/>
          <w:color w:val="000000" w:themeColor="text1"/>
        </w:rPr>
        <w:t xml:space="preserve"> </w:t>
      </w:r>
      <w:r w:rsidRPr="000740F4">
        <w:rPr>
          <w:rStyle w:val="searchword"/>
          <w:i/>
          <w:color w:val="000000" w:themeColor="text1"/>
        </w:rPr>
        <w:t>from</w:t>
      </w:r>
      <w:r w:rsidRPr="000740F4">
        <w:rPr>
          <w:i/>
          <w:color w:val="000000" w:themeColor="text1"/>
        </w:rPr>
        <w:t xml:space="preserve"> </w:t>
      </w:r>
      <w:r w:rsidRPr="000740F4">
        <w:rPr>
          <w:rStyle w:val="searchword"/>
          <w:i/>
          <w:color w:val="000000" w:themeColor="text1"/>
        </w:rPr>
        <w:t>the</w:t>
      </w:r>
      <w:r w:rsidRPr="000740F4">
        <w:rPr>
          <w:i/>
          <w:color w:val="000000" w:themeColor="text1"/>
        </w:rPr>
        <w:t xml:space="preserve"> </w:t>
      </w:r>
      <w:r w:rsidRPr="000740F4">
        <w:rPr>
          <w:rStyle w:val="searchword"/>
          <w:i/>
          <w:color w:val="000000" w:themeColor="text1"/>
        </w:rPr>
        <w:t>collection</w:t>
      </w:r>
      <w:r w:rsidRPr="000740F4">
        <w:rPr>
          <w:i/>
          <w:color w:val="000000" w:themeColor="text1"/>
        </w:rPr>
        <w:t xml:space="preserve"> of Edwin Binney, 3rd,</w:t>
      </w:r>
      <w:r w:rsidRPr="000740F4">
        <w:rPr>
          <w:color w:val="000000" w:themeColor="text1"/>
        </w:rPr>
        <w:t xml:space="preserve"> Introduction by W.G. Archer (</w:t>
      </w:r>
      <w:r w:rsidRPr="000740F4">
        <w:rPr>
          <w:rStyle w:val="exldetailsdisplayval"/>
          <w:color w:val="000000" w:themeColor="text1"/>
        </w:rPr>
        <w:t xml:space="preserve">Portland: Portland Art Museum).  </w:t>
      </w:r>
      <w:r w:rsidRPr="000740F4">
        <w:rPr>
          <w:rStyle w:val="exldetailsdisplayval"/>
          <w:color w:val="000000" w:themeColor="text1"/>
        </w:rPr>
        <w:tab/>
      </w:r>
      <w:r w:rsidRPr="000740F4">
        <w:rPr>
          <w:rStyle w:val="exldetailsdisplayval"/>
          <w:b/>
          <w:color w:val="000000" w:themeColor="text1"/>
        </w:rPr>
        <w:t>download</w:t>
      </w:r>
    </w:p>
    <w:p w14:paraId="3C9CDC39" w14:textId="0E5D71F2" w:rsidR="00254C60" w:rsidRPr="000740F4" w:rsidRDefault="00254C60" w:rsidP="00880125">
      <w:pPr>
        <w:pStyle w:val="HangingIndent0"/>
        <w:tabs>
          <w:tab w:val="clear" w:pos="0"/>
          <w:tab w:val="right" w:pos="9000"/>
        </w:tabs>
        <w:ind w:left="360" w:hanging="360"/>
        <w:rPr>
          <w:b/>
          <w:color w:val="000000" w:themeColor="text1"/>
          <w:lang w:bidi="x-none"/>
        </w:rPr>
      </w:pPr>
      <w:r w:rsidRPr="000740F4">
        <w:rPr>
          <w:color w:val="000000" w:themeColor="text1"/>
        </w:rPr>
        <w:t xml:space="preserve">Boner, Georgette, and Eberhard Fischer (eds) 1994:  </w:t>
      </w:r>
      <w:r w:rsidRPr="000740F4">
        <w:rPr>
          <w:i/>
          <w:color w:val="000000" w:themeColor="text1"/>
        </w:rPr>
        <w:t>Sammlung Alice Boner: Geschenk an das Museum Rietberg Zürich: illustriertes Gesamtverzeichnis indischer Bilder</w:t>
      </w:r>
      <w:r w:rsidRPr="000740F4">
        <w:rPr>
          <w:color w:val="000000" w:themeColor="text1"/>
        </w:rPr>
        <w:t xml:space="preserve"> (Zürich: Museum Rietberg).</w:t>
      </w:r>
      <w:r w:rsidRPr="000740F4">
        <w:rPr>
          <w:color w:val="000000" w:themeColor="text1"/>
        </w:rPr>
        <w:tab/>
      </w:r>
      <w:r w:rsidR="00262381" w:rsidRPr="000740F4">
        <w:rPr>
          <w:b/>
          <w:color w:val="000000" w:themeColor="text1"/>
        </w:rPr>
        <w:t>AAAW IWgc Zur; scans of relevant pages</w:t>
      </w:r>
    </w:p>
    <w:p w14:paraId="34301266" w14:textId="77777777" w:rsidR="00C805DF" w:rsidRPr="000740F4" w:rsidRDefault="00C805DF" w:rsidP="00880125">
      <w:pPr>
        <w:pStyle w:val="HangingIndent0"/>
        <w:tabs>
          <w:tab w:val="clear" w:pos="0"/>
          <w:tab w:val="right" w:pos="9000"/>
        </w:tabs>
        <w:ind w:left="360" w:hanging="360"/>
        <w:rPr>
          <w:rFonts w:cs="Gentium Basic"/>
          <w:color w:val="000000" w:themeColor="text1"/>
        </w:rPr>
      </w:pPr>
      <w:r w:rsidRPr="000740F4">
        <w:rPr>
          <w:color w:val="000000" w:themeColor="text1"/>
          <w:lang w:bidi="x-none"/>
        </w:rPr>
        <w:t xml:space="preserve">Britschgi, Jorrit, und Eberhard Fischer 2008:  </w:t>
      </w:r>
      <w:r w:rsidRPr="000740F4">
        <w:rPr>
          <w:i/>
          <w:color w:val="000000" w:themeColor="text1"/>
          <w:lang w:bidi="x-none"/>
        </w:rPr>
        <w:t>Rama und Sita: Das Ramayana in der Malerei Indiens</w:t>
      </w:r>
      <w:r w:rsidRPr="000740F4">
        <w:rPr>
          <w:color w:val="000000" w:themeColor="text1"/>
          <w:lang w:bidi="x-none"/>
        </w:rPr>
        <w:t xml:space="preserve"> (Zürich: Museum Rietberg)</w:t>
      </w:r>
      <w:r w:rsidRPr="000740F4">
        <w:rPr>
          <w:color w:val="000000" w:themeColor="text1"/>
          <w:lang w:bidi="x-none"/>
        </w:rPr>
        <w:tab/>
      </w:r>
      <w:r w:rsidRPr="000740F4">
        <w:rPr>
          <w:b/>
          <w:color w:val="000000" w:themeColor="text1"/>
          <w:lang w:bidi="x-none"/>
        </w:rPr>
        <w:t>own copy</w:t>
      </w:r>
    </w:p>
    <w:p w14:paraId="333EA3AE" w14:textId="2483E37B" w:rsidR="00C805DF" w:rsidRDefault="00C805DF"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Brockington, John 2018:  “Miniature paintings of the Rāma story”, </w:t>
      </w:r>
      <w:r w:rsidRPr="000740F4">
        <w:rPr>
          <w:i/>
          <w:color w:val="000000" w:themeColor="text1"/>
        </w:rPr>
        <w:t>Aziatische Kunst</w:t>
      </w:r>
      <w:r w:rsidRPr="000740F4">
        <w:rPr>
          <w:color w:val="000000" w:themeColor="text1"/>
        </w:rPr>
        <w:t xml:space="preserve"> </w:t>
      </w:r>
      <w:r w:rsidRPr="000740F4">
        <w:rPr>
          <w:color w:val="000000" w:themeColor="text1"/>
          <w:lang w:eastAsia="en-GB"/>
        </w:rPr>
        <w:t xml:space="preserve">(Publication of the Asian Art Society in the Netherlands) </w:t>
      </w:r>
      <w:r w:rsidRPr="000740F4">
        <w:rPr>
          <w:color w:val="000000" w:themeColor="text1"/>
        </w:rPr>
        <w:t>48.1: 70-79.</w:t>
      </w:r>
    </w:p>
    <w:p w14:paraId="72BAB4A8" w14:textId="6D892212" w:rsidR="00F47B7E" w:rsidRPr="000740F4" w:rsidRDefault="00F47B7E" w:rsidP="00880125">
      <w:pPr>
        <w:pStyle w:val="HangingIndent0"/>
        <w:tabs>
          <w:tab w:val="clear" w:pos="0"/>
          <w:tab w:val="right" w:pos="9000"/>
          <w:tab w:val="right" w:pos="9026"/>
        </w:tabs>
        <w:ind w:left="360" w:hanging="360"/>
        <w:rPr>
          <w:color w:val="000000" w:themeColor="text1"/>
        </w:rPr>
      </w:pPr>
      <w:r w:rsidRPr="000740F4">
        <w:rPr>
          <w:color w:val="000000" w:themeColor="text1"/>
        </w:rPr>
        <w:t xml:space="preserve">Brockington, John </w:t>
      </w:r>
      <w:r>
        <w:rPr>
          <w:color w:val="000000" w:themeColor="text1"/>
        </w:rPr>
        <w:t xml:space="preserve">2024:  “Illustrations and text in Bīr Singh’s </w:t>
      </w:r>
      <w:r>
        <w:rPr>
          <w:i/>
          <w:color w:val="000000" w:themeColor="text1"/>
        </w:rPr>
        <w:t>Rāmāyaṇa</w:t>
      </w:r>
      <w:r>
        <w:rPr>
          <w:color w:val="000000" w:themeColor="text1"/>
        </w:rPr>
        <w:t xml:space="preserve">”, </w:t>
      </w:r>
      <w:r>
        <w:rPr>
          <w:i/>
          <w:color w:val="000000" w:themeColor="text1"/>
        </w:rPr>
        <w:t>Contributions to Indian Sociology</w:t>
      </w:r>
      <w:r>
        <w:rPr>
          <w:color w:val="000000" w:themeColor="text1"/>
        </w:rPr>
        <w:t xml:space="preserve"> 58.1: 87-101.</w:t>
      </w:r>
    </w:p>
    <w:p w14:paraId="051A0EC6"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Gentium Basic"/>
          <w:color w:val="000000" w:themeColor="text1"/>
        </w:rPr>
        <w:t xml:space="preserve">Brockington, Mary and John Brockington 2013:  “Mānaku’s </w:t>
      </w:r>
      <w:r w:rsidRPr="000740F4">
        <w:rPr>
          <w:rFonts w:cs="Gentium Basic"/>
          <w:i/>
          <w:color w:val="000000" w:themeColor="text1"/>
        </w:rPr>
        <w:t>Siege of Laṅkā</w:t>
      </w:r>
      <w:r w:rsidRPr="000740F4">
        <w:rPr>
          <w:rFonts w:cs="Gentium Basic"/>
          <w:color w:val="000000" w:themeColor="text1"/>
        </w:rPr>
        <w:t xml:space="preserve"> series: words and pictures”, </w:t>
      </w:r>
      <w:r w:rsidRPr="000740F4">
        <w:rPr>
          <w:rFonts w:cs="Gentium Basic"/>
          <w:i/>
          <w:color w:val="000000" w:themeColor="text1"/>
        </w:rPr>
        <w:t>AA</w:t>
      </w:r>
      <w:r w:rsidRPr="000740F4">
        <w:rPr>
          <w:rFonts w:cs="Gentium Basic"/>
          <w:color w:val="000000" w:themeColor="text1"/>
        </w:rPr>
        <w:t xml:space="preserve"> 73.1: 231-58.</w:t>
      </w:r>
    </w:p>
    <w:p w14:paraId="53B57D1F"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eastAsia="Gentium Basic"/>
          <w:color w:val="000000" w:themeColor="text1"/>
        </w:rPr>
        <w:t xml:space="preserve">Cameron, Ainsley M. 2015:  </w:t>
      </w:r>
      <w:r w:rsidRPr="000740F4">
        <w:rPr>
          <w:rFonts w:eastAsia="Gentium Basic"/>
          <w:i/>
          <w:color w:val="000000" w:themeColor="text1"/>
        </w:rPr>
        <w:t>Drawn from courtly India: the Conley Harris and Howard Truelove collection</w:t>
      </w:r>
      <w:r w:rsidRPr="000740F4">
        <w:rPr>
          <w:rFonts w:eastAsia="Gentium Basic"/>
          <w:color w:val="000000" w:themeColor="text1"/>
        </w:rPr>
        <w:t xml:space="preserve"> (Philadelphia: Philadephia Museum of Art / New Haven: Yale University Press).</w:t>
      </w:r>
      <w:r w:rsidRPr="000740F4">
        <w:rPr>
          <w:rFonts w:eastAsia="Gentium Basic"/>
          <w:color w:val="000000" w:themeColor="text1"/>
        </w:rPr>
        <w:tab/>
      </w:r>
      <w:r w:rsidRPr="000740F4">
        <w:rPr>
          <w:rFonts w:eastAsia="Gentium Basic"/>
          <w:b/>
          <w:color w:val="000000" w:themeColor="text1"/>
        </w:rPr>
        <w:t>Sackler NC327 P45 PHI 2015</w:t>
      </w:r>
    </w:p>
    <w:p w14:paraId="62CA0EAF" w14:textId="26DD3714" w:rsidR="00F64F3E" w:rsidRPr="000740F4" w:rsidRDefault="00F64F3E" w:rsidP="00F64F3E">
      <w:pPr>
        <w:tabs>
          <w:tab w:val="right" w:pos="9000"/>
        </w:tabs>
        <w:ind w:left="360" w:hanging="360"/>
        <w:rPr>
          <w:b/>
          <w:color w:val="000000" w:themeColor="text1"/>
        </w:rPr>
      </w:pPr>
      <w:r w:rsidRPr="000740F4">
        <w:rPr>
          <w:color w:val="000000" w:themeColor="text1"/>
        </w:rPr>
        <w:t xml:space="preserve">Chakraverty, Anjan 1996:  </w:t>
      </w:r>
      <w:r w:rsidRPr="000740F4">
        <w:rPr>
          <w:i/>
          <w:color w:val="000000" w:themeColor="text1"/>
        </w:rPr>
        <w:t xml:space="preserve">Indian miniature painting </w:t>
      </w:r>
      <w:r w:rsidRPr="000740F4">
        <w:rPr>
          <w:color w:val="000000" w:themeColor="text1"/>
        </w:rPr>
        <w:t>(Delhi: Lustre Press).</w:t>
      </w:r>
      <w:r w:rsidRPr="000740F4">
        <w:rPr>
          <w:color w:val="000000" w:themeColor="text1"/>
        </w:rPr>
        <w:br/>
      </w:r>
      <w:r w:rsidRPr="000740F4">
        <w:rPr>
          <w:color w:val="000000" w:themeColor="text1"/>
        </w:rPr>
        <w:tab/>
      </w:r>
      <w:r w:rsidRPr="000740F4">
        <w:rPr>
          <w:b/>
          <w:color w:val="000000" w:themeColor="text1"/>
        </w:rPr>
        <w:t>some pages scanned</w:t>
      </w:r>
    </w:p>
    <w:p w14:paraId="748DFB21"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Chandra, Moti 1955-57:  “Paintings from an illustrated version of the </w:t>
      </w:r>
      <w:r w:rsidRPr="000740F4">
        <w:rPr>
          <w:i/>
          <w:color w:val="000000" w:themeColor="text1"/>
        </w:rPr>
        <w:t>Rāmāyaṇa</w:t>
      </w:r>
      <w:r w:rsidRPr="000740F4">
        <w:rPr>
          <w:color w:val="000000" w:themeColor="text1"/>
        </w:rPr>
        <w:t xml:space="preserve"> painted at Udaipur in A.D. 1649”, </w:t>
      </w:r>
      <w:r w:rsidRPr="000740F4">
        <w:rPr>
          <w:i/>
          <w:color w:val="000000" w:themeColor="text1"/>
        </w:rPr>
        <w:t>Prince of Wales Museum Bulletin</w:t>
      </w:r>
      <w:r w:rsidRPr="000740F4">
        <w:rPr>
          <w:color w:val="000000" w:themeColor="text1"/>
        </w:rPr>
        <w:t xml:space="preserve"> 5: 33-49/</w:t>
      </w:r>
      <w:r w:rsidRPr="000740F4">
        <w:rPr>
          <w:color w:val="000000" w:themeColor="text1"/>
        </w:rPr>
        <w:tab/>
      </w:r>
      <w:r w:rsidRPr="000740F4">
        <w:rPr>
          <w:b/>
          <w:color w:val="000000" w:themeColor="text1"/>
        </w:rPr>
        <w:t>download (vol.)</w:t>
      </w:r>
    </w:p>
    <w:p w14:paraId="05E81E46" w14:textId="77777777" w:rsidR="00C805DF" w:rsidRPr="000740F4" w:rsidRDefault="00C805DF" w:rsidP="00880125">
      <w:pPr>
        <w:tabs>
          <w:tab w:val="right" w:pos="9000"/>
        </w:tabs>
        <w:spacing w:after="80"/>
        <w:ind w:left="360" w:hanging="360"/>
        <w:rPr>
          <w:rFonts w:cs="Gentium Basic"/>
          <w:color w:val="000000" w:themeColor="text1"/>
        </w:rPr>
      </w:pPr>
      <w:r w:rsidRPr="000740F4">
        <w:rPr>
          <w:color w:val="000000" w:themeColor="text1"/>
        </w:rPr>
        <w:t xml:space="preserve">Colnaghi &amp; Co. 1978: </w:t>
      </w:r>
      <w:r w:rsidRPr="000740F4">
        <w:rPr>
          <w:i/>
          <w:color w:val="000000" w:themeColor="text1"/>
        </w:rPr>
        <w:t>Indian Painting: Mughal and Rajput and a Sultanate manuscript</w:t>
      </w:r>
      <w:r w:rsidRPr="000740F4">
        <w:rPr>
          <w:color w:val="000000" w:themeColor="text1"/>
        </w:rPr>
        <w:t xml:space="preserve"> (London: Colnaghi).</w:t>
      </w:r>
      <w:r w:rsidRPr="000740F4">
        <w:rPr>
          <w:color w:val="000000" w:themeColor="text1"/>
        </w:rPr>
        <w:tab/>
      </w:r>
      <w:r w:rsidRPr="000740F4">
        <w:rPr>
          <w:b/>
          <w:color w:val="000000" w:themeColor="text1"/>
        </w:rPr>
        <w:t>Sackler IWgc Col</w:t>
      </w:r>
    </w:p>
    <w:p w14:paraId="34DE0B84" w14:textId="77777777" w:rsidR="00C805DF" w:rsidRPr="000740F4" w:rsidRDefault="00C805DF" w:rsidP="00880125">
      <w:pPr>
        <w:tabs>
          <w:tab w:val="right" w:pos="9000"/>
        </w:tabs>
        <w:spacing w:after="80"/>
        <w:ind w:left="360" w:hanging="360"/>
        <w:rPr>
          <w:rFonts w:cs="Gentium Basic"/>
          <w:color w:val="000000" w:themeColor="text1"/>
        </w:rPr>
      </w:pPr>
      <w:r w:rsidRPr="000740F4">
        <w:rPr>
          <w:color w:val="000000" w:themeColor="text1"/>
        </w:rPr>
        <w:t xml:space="preserve">Coomaraswamy, A.K. 1926:  </w:t>
      </w:r>
      <w:r w:rsidRPr="000740F4">
        <w:rPr>
          <w:i/>
          <w:color w:val="000000" w:themeColor="text1"/>
        </w:rPr>
        <w:t>Catalogue of the Indian Collections in the Museum of Fine Arts, Boston, Part V: Rajput Painting</w:t>
      </w:r>
      <w:r w:rsidRPr="000740F4">
        <w:rPr>
          <w:color w:val="000000" w:themeColor="text1"/>
        </w:rPr>
        <w:t xml:space="preserve"> (Boston: Museum of Fine Arts).</w:t>
      </w:r>
      <w:r w:rsidRPr="000740F4">
        <w:rPr>
          <w:color w:val="000000" w:themeColor="text1"/>
        </w:rPr>
        <w:tab/>
      </w:r>
      <w:r w:rsidRPr="000740F4">
        <w:rPr>
          <w:b/>
          <w:color w:val="000000" w:themeColor="text1"/>
        </w:rPr>
        <w:t xml:space="preserve">Sackler </w:t>
      </w:r>
      <w:r w:rsidRPr="000740F4">
        <w:rPr>
          <w:rStyle w:val="HTMLCite"/>
          <w:b/>
          <w:i w:val="0"/>
          <w:color w:val="000000" w:themeColor="text1"/>
        </w:rPr>
        <w:t>IW Coo</w:t>
      </w:r>
    </w:p>
    <w:p w14:paraId="456CA79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Crill, Rosemary 1999: </w:t>
      </w:r>
      <w:r w:rsidRPr="000740F4">
        <w:rPr>
          <w:i/>
          <w:color w:val="000000" w:themeColor="text1"/>
        </w:rPr>
        <w:t xml:space="preserve"> Marwar Painting: a history of the Jodhpur Style</w:t>
      </w:r>
      <w:r w:rsidRPr="000740F4">
        <w:rPr>
          <w:color w:val="000000" w:themeColor="text1"/>
        </w:rPr>
        <w:t xml:space="preserve"> (Mumbai: India Book House).</w:t>
      </w:r>
      <w:r w:rsidRPr="000740F4">
        <w:rPr>
          <w:color w:val="000000" w:themeColor="text1"/>
        </w:rPr>
        <w:tab/>
      </w:r>
      <w:r w:rsidRPr="000740F4">
        <w:rPr>
          <w:b/>
          <w:color w:val="000000" w:themeColor="text1"/>
        </w:rPr>
        <w:t>Sackler IWg Cri</w:t>
      </w:r>
      <w:r w:rsidRPr="000740F4">
        <w:rPr>
          <w:color w:val="000000" w:themeColor="text1"/>
        </w:rPr>
        <w:t xml:space="preserve"> </w:t>
      </w:r>
    </w:p>
    <w:p w14:paraId="22619119" w14:textId="77777777" w:rsidR="005418EC" w:rsidRPr="00261DCE" w:rsidRDefault="005418EC" w:rsidP="005418EC">
      <w:pPr>
        <w:tabs>
          <w:tab w:val="right" w:pos="9000"/>
        </w:tabs>
        <w:spacing w:after="80"/>
        <w:ind w:left="360" w:hanging="360"/>
        <w:rPr>
          <w:b/>
          <w:color w:val="000000"/>
        </w:rPr>
      </w:pPr>
      <w:r w:rsidRPr="00256BDC">
        <w:rPr>
          <w:color w:val="000000"/>
        </w:rPr>
        <w:t>Cummings, Cathleen Ann</w:t>
      </w:r>
      <w:r>
        <w:rPr>
          <w:color w:val="000000"/>
        </w:rPr>
        <w:t xml:space="preserve"> 1999: </w:t>
      </w:r>
      <w:r>
        <w:rPr>
          <w:i/>
          <w:color w:val="000000"/>
        </w:rPr>
        <w:t xml:space="preserve">Composition and narrative in the </w:t>
      </w:r>
      <w:r>
        <w:rPr>
          <w:color w:val="000000"/>
        </w:rPr>
        <w:t>Ayodhyakanda</w:t>
      </w:r>
      <w:r>
        <w:rPr>
          <w:i/>
          <w:color w:val="000000"/>
        </w:rPr>
        <w:t xml:space="preserve"> of the Jagat Singh </w:t>
      </w:r>
      <w:r>
        <w:rPr>
          <w:color w:val="000000"/>
        </w:rPr>
        <w:t xml:space="preserve">Ramayana: </w:t>
      </w:r>
      <w:r>
        <w:rPr>
          <w:i/>
          <w:color w:val="000000"/>
        </w:rPr>
        <w:t>a study of text and image in an Indian manuscript</w:t>
      </w:r>
      <w:r>
        <w:rPr>
          <w:color w:val="000000"/>
        </w:rPr>
        <w:t xml:space="preserve"> (Ohio City: Ohio State University; M.A. thesis).</w:t>
      </w:r>
      <w:r>
        <w:t xml:space="preserve">  [much reproduced in Cummings 2011]</w:t>
      </w:r>
      <w:r>
        <w:rPr>
          <w:color w:val="000000"/>
        </w:rPr>
        <w:tab/>
      </w:r>
      <w:r>
        <w:rPr>
          <w:b/>
          <w:color w:val="000000"/>
        </w:rPr>
        <w:t>download</w:t>
      </w:r>
    </w:p>
    <w:p w14:paraId="7466F1A5"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Cummings, Cathleen 2011:  “Composition as Narrative: Sāhībdīn’s paintings for the </w:t>
      </w:r>
      <w:r w:rsidRPr="000740F4">
        <w:rPr>
          <w:i/>
          <w:color w:val="000000" w:themeColor="text1"/>
        </w:rPr>
        <w:t>Ayodhyākāṇḍa</w:t>
      </w:r>
      <w:r w:rsidRPr="000740F4">
        <w:rPr>
          <w:color w:val="000000" w:themeColor="text1"/>
        </w:rPr>
        <w:t xml:space="preserve"> of the Jagat Singh </w:t>
      </w:r>
      <w:r w:rsidRPr="000740F4">
        <w:rPr>
          <w:i/>
          <w:color w:val="000000" w:themeColor="text1"/>
        </w:rPr>
        <w:t>Rāmāyaṇa</w:t>
      </w:r>
      <w:r w:rsidRPr="000740F4">
        <w:rPr>
          <w:color w:val="000000" w:themeColor="text1"/>
        </w:rPr>
        <w:t xml:space="preserve">”, </w:t>
      </w:r>
      <w:r w:rsidRPr="000740F4">
        <w:rPr>
          <w:i/>
          <w:color w:val="000000" w:themeColor="text1"/>
        </w:rPr>
        <w:t>Ars Orientalis</w:t>
      </w:r>
      <w:r w:rsidRPr="000740F4">
        <w:rPr>
          <w:color w:val="000000" w:themeColor="text1"/>
        </w:rPr>
        <w:t xml:space="preserve"> 40: 162-203.</w:t>
      </w:r>
      <w:r w:rsidRPr="000740F4">
        <w:rPr>
          <w:color w:val="000000" w:themeColor="text1"/>
        </w:rPr>
        <w:tab/>
      </w:r>
      <w:r w:rsidRPr="000740F4">
        <w:rPr>
          <w:b/>
          <w:color w:val="000000" w:themeColor="text1"/>
        </w:rPr>
        <w:t>download</w:t>
      </w:r>
    </w:p>
    <w:p w14:paraId="2C514F50" w14:textId="77777777" w:rsidR="00C805DF" w:rsidRPr="000740F4" w:rsidRDefault="00C805DF" w:rsidP="00880125">
      <w:pPr>
        <w:tabs>
          <w:tab w:val="right" w:pos="9000"/>
        </w:tabs>
        <w:spacing w:after="80"/>
        <w:ind w:left="360" w:hanging="360"/>
        <w:rPr>
          <w:color w:val="000000" w:themeColor="text1"/>
        </w:rPr>
      </w:pPr>
      <w:r w:rsidRPr="000740F4">
        <w:rPr>
          <w:rFonts w:eastAsia="Gentium Basic"/>
          <w:color w:val="000000" w:themeColor="text1"/>
        </w:rPr>
        <w:t xml:space="preserve">Daljeet 2002:  </w:t>
      </w:r>
      <w:r w:rsidRPr="000740F4">
        <w:rPr>
          <w:rFonts w:eastAsia="Gentium Basic"/>
          <w:i/>
          <w:color w:val="000000" w:themeColor="text1"/>
        </w:rPr>
        <w:t xml:space="preserve">Immortal miniatures: from the collection of </w:t>
      </w:r>
      <w:r w:rsidRPr="000740F4">
        <w:rPr>
          <w:rStyle w:val="searchword"/>
          <w:rFonts w:eastAsia="Gentium Basic"/>
          <w:i/>
          <w:color w:val="000000" w:themeColor="text1"/>
        </w:rPr>
        <w:t>National</w:t>
      </w:r>
      <w:r w:rsidRPr="000740F4">
        <w:rPr>
          <w:rFonts w:eastAsia="Gentium Basic"/>
          <w:i/>
          <w:color w:val="000000" w:themeColor="text1"/>
        </w:rPr>
        <w:t xml:space="preserve"> </w:t>
      </w:r>
      <w:r w:rsidRPr="000740F4">
        <w:rPr>
          <w:rStyle w:val="searchword"/>
          <w:rFonts w:eastAsia="Gentium Basic"/>
          <w:i/>
          <w:color w:val="000000" w:themeColor="text1"/>
        </w:rPr>
        <w:t>Museum</w:t>
      </w:r>
      <w:r w:rsidRPr="000740F4">
        <w:rPr>
          <w:rFonts w:eastAsia="Gentium Basic"/>
          <w:i/>
          <w:color w:val="000000" w:themeColor="text1"/>
        </w:rPr>
        <w:t xml:space="preserve">, </w:t>
      </w:r>
      <w:r w:rsidRPr="000740F4">
        <w:rPr>
          <w:rStyle w:val="searchword"/>
          <w:rFonts w:eastAsia="Gentium Basic"/>
          <w:i/>
          <w:color w:val="000000" w:themeColor="text1"/>
        </w:rPr>
        <w:t>New</w:t>
      </w:r>
      <w:r w:rsidRPr="000740F4">
        <w:rPr>
          <w:rFonts w:eastAsia="Gentium Basic"/>
          <w:i/>
          <w:color w:val="000000" w:themeColor="text1"/>
        </w:rPr>
        <w:t xml:space="preserve"> </w:t>
      </w:r>
      <w:r w:rsidRPr="000740F4">
        <w:rPr>
          <w:rStyle w:val="searchword"/>
          <w:rFonts w:eastAsia="Gentium Basic"/>
          <w:i/>
          <w:color w:val="000000" w:themeColor="text1"/>
        </w:rPr>
        <w:t xml:space="preserve">Delhi </w:t>
      </w:r>
      <w:r w:rsidRPr="000740F4">
        <w:rPr>
          <w:rStyle w:val="searchword"/>
          <w:rFonts w:eastAsia="Gentium Basic"/>
          <w:color w:val="000000" w:themeColor="text1"/>
        </w:rPr>
        <w:t>(New</w:t>
      </w:r>
      <w:r w:rsidRPr="000740F4">
        <w:rPr>
          <w:rStyle w:val="exldetailsdisplayval"/>
          <w:rFonts w:eastAsia="Gentium Basic"/>
          <w:color w:val="000000" w:themeColor="text1"/>
        </w:rPr>
        <w:t xml:space="preserve"> </w:t>
      </w:r>
      <w:r w:rsidRPr="000740F4">
        <w:rPr>
          <w:rStyle w:val="searchword"/>
          <w:rFonts w:eastAsia="Gentium Basic"/>
          <w:color w:val="000000" w:themeColor="text1"/>
        </w:rPr>
        <w:t>Delhi</w:t>
      </w:r>
      <w:r w:rsidRPr="000740F4">
        <w:rPr>
          <w:rStyle w:val="exldetailsdisplayval"/>
          <w:rFonts w:eastAsia="Gentium Basic"/>
          <w:color w:val="000000" w:themeColor="text1"/>
        </w:rPr>
        <w:t>: Aravali Books International).</w:t>
      </w:r>
      <w:r w:rsidRPr="000740F4">
        <w:rPr>
          <w:rStyle w:val="exldetailsdisplayval"/>
          <w:rFonts w:eastAsia="Gentium Basic"/>
          <w:color w:val="000000" w:themeColor="text1"/>
        </w:rPr>
        <w:tab/>
      </w:r>
      <w:r w:rsidRPr="000740F4">
        <w:rPr>
          <w:rStyle w:val="exldetailsdisplayval"/>
          <w:rFonts w:eastAsia="Gentium Basic"/>
          <w:b/>
          <w:color w:val="000000" w:themeColor="text1"/>
        </w:rPr>
        <w:t xml:space="preserve">Sackler </w:t>
      </w:r>
      <w:r w:rsidRPr="000740F4">
        <w:rPr>
          <w:rFonts w:eastAsia="Gentium Basic"/>
          <w:b/>
          <w:color w:val="000000" w:themeColor="text1"/>
        </w:rPr>
        <w:t>IWgc Newa; some pages scanned</w:t>
      </w:r>
    </w:p>
    <w:p w14:paraId="465C7A04" w14:textId="77777777" w:rsidR="00C805DF" w:rsidRPr="000740F4" w:rsidRDefault="00C805DF" w:rsidP="00880125">
      <w:pPr>
        <w:pStyle w:val="HangingIndent0"/>
        <w:tabs>
          <w:tab w:val="clear" w:pos="0"/>
          <w:tab w:val="right" w:pos="9000"/>
        </w:tabs>
        <w:ind w:left="360" w:hanging="360"/>
        <w:rPr>
          <w:rFonts w:eastAsia="Gentium Basic"/>
          <w:b/>
          <w:color w:val="000000" w:themeColor="text1"/>
          <w:lang w:bidi="x-none"/>
        </w:rPr>
      </w:pPr>
      <w:r w:rsidRPr="000740F4">
        <w:rPr>
          <w:color w:val="000000" w:themeColor="text1"/>
        </w:rPr>
        <w:t xml:space="preserve">Dehejia, Vidya 1996:  “The treatment of narrative in Jagat Singh’s </w:t>
      </w:r>
      <w:r w:rsidRPr="000740F4">
        <w:rPr>
          <w:i/>
          <w:color w:val="000000" w:themeColor="text1"/>
        </w:rPr>
        <w:t>Rāmāyaṇa</w:t>
      </w:r>
      <w:r w:rsidRPr="000740F4">
        <w:rPr>
          <w:color w:val="000000" w:themeColor="text1"/>
        </w:rPr>
        <w:t xml:space="preserve">: a preliminary study”, </w:t>
      </w:r>
      <w:r w:rsidRPr="000740F4">
        <w:rPr>
          <w:i/>
          <w:color w:val="000000" w:themeColor="text1"/>
        </w:rPr>
        <w:t>AA</w:t>
      </w:r>
      <w:r w:rsidRPr="000740F4">
        <w:rPr>
          <w:color w:val="000000" w:themeColor="text1"/>
        </w:rPr>
        <w:t xml:space="preserve"> 56: 303-24.</w:t>
      </w:r>
      <w:r w:rsidRPr="000740F4">
        <w:rPr>
          <w:color w:val="000000" w:themeColor="text1"/>
        </w:rPr>
        <w:tab/>
      </w:r>
      <w:r w:rsidRPr="000740F4">
        <w:rPr>
          <w:rFonts w:eastAsia="Gentium Basic"/>
          <w:b/>
          <w:color w:val="000000" w:themeColor="text1"/>
          <w:lang w:bidi="x-none"/>
        </w:rPr>
        <w:t>download</w:t>
      </w:r>
    </w:p>
    <w:p w14:paraId="64C1D00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Desai, Kalpana (ed.) 2002:  </w:t>
      </w:r>
      <w:r w:rsidRPr="000740F4">
        <w:rPr>
          <w:i/>
          <w:color w:val="000000" w:themeColor="text1"/>
        </w:rPr>
        <w:t>Jewels on the Crescent: Masterpieces of the Chhatrapati Shivaji Maharaj Vastu Sangrahalaya, formerly Prince of Wales Museum of Western India</w:t>
      </w:r>
      <w:r w:rsidRPr="000740F4">
        <w:rPr>
          <w:color w:val="000000" w:themeColor="text1"/>
        </w:rPr>
        <w:t xml:space="preserve"> (Mumbai: Chhatrapati Shivaji Maharaj Vastu Sangrahalaya).</w:t>
      </w:r>
      <w:r w:rsidRPr="000740F4">
        <w:rPr>
          <w:color w:val="000000" w:themeColor="text1"/>
        </w:rPr>
        <w:tab/>
      </w:r>
      <w:r w:rsidRPr="000740F4">
        <w:rPr>
          <w:b/>
          <w:color w:val="000000" w:themeColor="text1"/>
        </w:rPr>
        <w:t>own copy</w:t>
      </w:r>
    </w:p>
    <w:p w14:paraId="7A55AD6C" w14:textId="5870F0A8" w:rsidR="00C805DF" w:rsidRPr="000740F4" w:rsidRDefault="00C805DF" w:rsidP="00880125">
      <w:pPr>
        <w:pStyle w:val="HangingIndent0"/>
        <w:tabs>
          <w:tab w:val="clear" w:pos="0"/>
          <w:tab w:val="right" w:pos="9000"/>
        </w:tabs>
        <w:ind w:left="360" w:hanging="360"/>
        <w:rPr>
          <w:rFonts w:cs="Arial"/>
          <w:b/>
          <w:color w:val="000000" w:themeColor="text1"/>
          <w:shd w:val="clear" w:color="auto" w:fill="FFFFFF"/>
        </w:rPr>
      </w:pPr>
      <w:r w:rsidRPr="000740F4">
        <w:rPr>
          <w:rFonts w:cs="Arial"/>
          <w:color w:val="000000" w:themeColor="text1"/>
          <w:shd w:val="clear" w:color="auto" w:fill="FFFFFF"/>
        </w:rPr>
        <w:lastRenderedPageBreak/>
        <w:t xml:space="preserve">Diamond, Debra 1991:  </w:t>
      </w:r>
      <w:r w:rsidRPr="000740F4">
        <w:rPr>
          <w:rFonts w:cs="Arial"/>
          <w:i/>
          <w:color w:val="000000" w:themeColor="text1"/>
          <w:shd w:val="clear" w:color="auto" w:fill="FFFFFF"/>
        </w:rPr>
        <w:t>A Pahari Ramayana: The Mankot Idiom and the Pandit Seu Family</w:t>
      </w:r>
      <w:r w:rsidRPr="000740F4">
        <w:rPr>
          <w:rFonts w:cs="Arial"/>
          <w:color w:val="000000" w:themeColor="text1"/>
          <w:shd w:val="clear" w:color="auto" w:fill="FFFFFF"/>
        </w:rPr>
        <w:t xml:space="preserve">  (PhD dissertation, Hunter College, Department of Art).</w:t>
      </w:r>
      <w:r w:rsidRPr="000740F4">
        <w:rPr>
          <w:rFonts w:cs="Arial"/>
          <w:color w:val="000000" w:themeColor="text1"/>
          <w:shd w:val="clear" w:color="auto" w:fill="FFFFFF"/>
        </w:rPr>
        <w:tab/>
      </w:r>
      <w:r w:rsidRPr="000740F4">
        <w:rPr>
          <w:rFonts w:cs="Arial"/>
          <w:b/>
          <w:color w:val="000000" w:themeColor="text1"/>
          <w:shd w:val="clear" w:color="auto" w:fill="FFFFFF"/>
        </w:rPr>
        <w:t>[not seen]</w:t>
      </w:r>
    </w:p>
    <w:p w14:paraId="7FCD4BEC" w14:textId="7024BB53" w:rsidR="00845CA6" w:rsidRPr="000740F4" w:rsidRDefault="00845CA6" w:rsidP="00880125">
      <w:pPr>
        <w:pStyle w:val="HangingIndent0"/>
        <w:tabs>
          <w:tab w:val="clear" w:pos="0"/>
          <w:tab w:val="right" w:pos="9000"/>
        </w:tabs>
        <w:ind w:left="360" w:hanging="360"/>
        <w:rPr>
          <w:b/>
          <w:color w:val="000000" w:themeColor="text1"/>
        </w:rPr>
      </w:pPr>
      <w:r w:rsidRPr="000740F4">
        <w:rPr>
          <w:color w:val="000000" w:themeColor="text1"/>
        </w:rPr>
        <w:t xml:space="preserve">Diamond, Debra and others 2009:  </w:t>
      </w:r>
      <w:r w:rsidRPr="000740F4">
        <w:rPr>
          <w:i/>
          <w:color w:val="000000" w:themeColor="text1"/>
        </w:rPr>
        <w:t>Garden &amp; Cosmos: the royal paintings of Jodhpur</w:t>
      </w:r>
      <w:r w:rsidRPr="000740F4">
        <w:rPr>
          <w:color w:val="000000" w:themeColor="text1"/>
        </w:rPr>
        <w:t xml:space="preserve"> (London: British Museum Press).</w:t>
      </w:r>
      <w:r w:rsidRPr="000740F4">
        <w:rPr>
          <w:color w:val="000000" w:themeColor="text1"/>
        </w:rPr>
        <w:tab/>
      </w:r>
      <w:r w:rsidRPr="000740F4">
        <w:rPr>
          <w:b/>
          <w:color w:val="000000" w:themeColor="text1"/>
        </w:rPr>
        <w:t>own copy</w:t>
      </w:r>
    </w:p>
    <w:p w14:paraId="4C3362CD" w14:textId="6A6231DB" w:rsidR="00845CA6" w:rsidRPr="000740F4" w:rsidRDefault="00845CA6" w:rsidP="00880125">
      <w:pPr>
        <w:pStyle w:val="HangingIndent0"/>
        <w:tabs>
          <w:tab w:val="clear" w:pos="0"/>
          <w:tab w:val="right" w:pos="9000"/>
        </w:tabs>
        <w:ind w:left="360" w:hanging="360"/>
        <w:rPr>
          <w:b/>
          <w:color w:val="000000" w:themeColor="text1"/>
        </w:rPr>
      </w:pPr>
      <w:r w:rsidRPr="000740F4">
        <w:rPr>
          <w:color w:val="000000" w:themeColor="text1"/>
        </w:rPr>
        <w:t xml:space="preserve">Diamond, Debra 2013:  </w:t>
      </w:r>
      <w:r w:rsidRPr="000740F4">
        <w:rPr>
          <w:i/>
          <w:color w:val="000000" w:themeColor="text1"/>
        </w:rPr>
        <w:t>Yoga: the art of transformation</w:t>
      </w:r>
      <w:r w:rsidRPr="000740F4">
        <w:rPr>
          <w:color w:val="000000" w:themeColor="text1"/>
        </w:rPr>
        <w:t xml:space="preserve"> (Washington: Arthur M. Sackler Gallery, Smithsonian Institution).</w:t>
      </w:r>
      <w:r w:rsidRPr="000740F4">
        <w:rPr>
          <w:color w:val="000000" w:themeColor="text1"/>
        </w:rPr>
        <w:tab/>
      </w:r>
      <w:r w:rsidRPr="000740F4">
        <w:rPr>
          <w:b/>
          <w:color w:val="000000" w:themeColor="text1"/>
        </w:rPr>
        <w:t>N7301.D53 DIA 2013</w:t>
      </w:r>
    </w:p>
    <w:p w14:paraId="43EAFA20"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Ducrot, Vicky 2009:  </w:t>
      </w:r>
      <w:r w:rsidRPr="000740F4">
        <w:rPr>
          <w:i/>
          <w:color w:val="000000" w:themeColor="text1"/>
        </w:rPr>
        <w:t xml:space="preserve">Four Centuries of Rajput Painting: Mewar, Marwar, and Dhundhar Indian miniatures from the collection </w:t>
      </w:r>
      <w:r w:rsidRPr="000740F4">
        <w:rPr>
          <w:rStyle w:val="searchword"/>
          <w:i/>
          <w:color w:val="000000" w:themeColor="text1"/>
        </w:rPr>
        <w:t>of</w:t>
      </w:r>
      <w:r w:rsidRPr="000740F4">
        <w:rPr>
          <w:i/>
          <w:color w:val="000000" w:themeColor="text1"/>
        </w:rPr>
        <w:t xml:space="preserve"> Isabella and Vicky Ducrot </w:t>
      </w:r>
      <w:r w:rsidRPr="000740F4">
        <w:rPr>
          <w:color w:val="000000" w:themeColor="text1"/>
        </w:rPr>
        <w:t>(</w:t>
      </w:r>
      <w:r w:rsidRPr="000740F4">
        <w:rPr>
          <w:rStyle w:val="exldetailsdisplayval"/>
          <w:color w:val="000000" w:themeColor="text1"/>
        </w:rPr>
        <w:t xml:space="preserve">Milan: Skira). </w:t>
      </w:r>
      <w:r w:rsidRPr="000740F4">
        <w:rPr>
          <w:rStyle w:val="exldetailsdisplayval"/>
          <w:color w:val="000000" w:themeColor="text1"/>
        </w:rPr>
        <w:br/>
        <w:t>[typed lists in “Further Notes (visual)”]</w:t>
      </w:r>
      <w:r w:rsidRPr="000740F4">
        <w:rPr>
          <w:rStyle w:val="exldetailsdisplayval"/>
          <w:color w:val="000000" w:themeColor="text1"/>
        </w:rPr>
        <w:tab/>
      </w:r>
      <w:r w:rsidRPr="000740F4">
        <w:rPr>
          <w:rStyle w:val="exldetailsdisplayval"/>
          <w:b/>
          <w:color w:val="000000" w:themeColor="text1"/>
        </w:rPr>
        <w:t xml:space="preserve">Sackler </w:t>
      </w:r>
      <w:r w:rsidRPr="000740F4">
        <w:rPr>
          <w:b/>
          <w:color w:val="000000" w:themeColor="text1"/>
        </w:rPr>
        <w:t>ND1337.I5 D82 DUC 2009</w:t>
      </w:r>
    </w:p>
    <w:p w14:paraId="288A7B10" w14:textId="77777777" w:rsidR="00C805DF" w:rsidRPr="000740F4" w:rsidRDefault="00C805DF" w:rsidP="00880125">
      <w:pPr>
        <w:pStyle w:val="HangingIndent0"/>
        <w:tabs>
          <w:tab w:val="clear" w:pos="0"/>
          <w:tab w:val="right" w:pos="9000"/>
        </w:tabs>
        <w:ind w:left="360" w:hanging="360"/>
        <w:rPr>
          <w:rFonts w:eastAsia="Gentium Basic"/>
          <w:color w:val="000000" w:themeColor="text1"/>
        </w:rPr>
      </w:pPr>
      <w:r w:rsidRPr="000740F4">
        <w:rPr>
          <w:color w:val="000000" w:themeColor="text1"/>
        </w:rPr>
        <w:t xml:space="preserve">Dye, Joseph M. III 1980:  </w:t>
      </w:r>
      <w:r w:rsidRPr="000740F4">
        <w:rPr>
          <w:i/>
          <w:color w:val="000000" w:themeColor="text1"/>
        </w:rPr>
        <w:t>The chronology and stylistic development of seventeenth century Malwa painting</w:t>
      </w:r>
      <w:r w:rsidRPr="000740F4">
        <w:rPr>
          <w:color w:val="000000" w:themeColor="text1"/>
        </w:rPr>
        <w:t xml:space="preserve"> (PhD thesis, New York University).</w:t>
      </w:r>
      <w:r w:rsidRPr="000740F4">
        <w:rPr>
          <w:color w:val="000000" w:themeColor="text1"/>
        </w:rPr>
        <w:tab/>
      </w:r>
      <w:r w:rsidRPr="000740F4">
        <w:rPr>
          <w:b/>
          <w:color w:val="000000" w:themeColor="text1"/>
        </w:rPr>
        <w:t>download</w:t>
      </w:r>
    </w:p>
    <w:p w14:paraId="639FDBB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olor w:val="000000" w:themeColor="text1"/>
        </w:rPr>
        <w:t xml:space="preserve">Ehnbom, Daniel J. 1985:  </w:t>
      </w:r>
      <w:r w:rsidRPr="000740F4">
        <w:rPr>
          <w:rFonts w:eastAsia="Gentium Basic"/>
          <w:i/>
          <w:color w:val="000000" w:themeColor="text1"/>
        </w:rPr>
        <w:t>Indian Miniatures: the Ehrenfeld collection</w:t>
      </w:r>
      <w:r w:rsidRPr="000740F4">
        <w:rPr>
          <w:rFonts w:eastAsia="Gentium Basic"/>
          <w:color w:val="000000" w:themeColor="text1"/>
        </w:rPr>
        <w:t xml:space="preserve"> (New York: Hudson Hills).</w:t>
      </w:r>
      <w:r w:rsidRPr="000740F4">
        <w:rPr>
          <w:rFonts w:eastAsia="Gentium Basic"/>
          <w:color w:val="000000" w:themeColor="text1"/>
        </w:rPr>
        <w:tab/>
      </w:r>
      <w:r w:rsidRPr="000740F4">
        <w:rPr>
          <w:rFonts w:eastAsia="Gentium Basic"/>
          <w:b/>
          <w:color w:val="000000" w:themeColor="text1"/>
        </w:rPr>
        <w:t>Sackler IWgc Ehr</w:t>
      </w:r>
      <w:r w:rsidRPr="000740F4">
        <w:rPr>
          <w:b/>
          <w:color w:val="000000" w:themeColor="text1"/>
        </w:rPr>
        <w:t xml:space="preserve"> / (IND) 20 F 155</w:t>
      </w:r>
    </w:p>
    <w:p w14:paraId="47FF5EAE" w14:textId="77777777" w:rsidR="00677479" w:rsidRPr="000740F4" w:rsidRDefault="00677479" w:rsidP="00677479">
      <w:pPr>
        <w:tabs>
          <w:tab w:val="right" w:pos="9000"/>
        </w:tabs>
        <w:spacing w:after="80"/>
        <w:ind w:left="360" w:hanging="360"/>
        <w:rPr>
          <w:rFonts w:eastAsia="Gentium Basic"/>
          <w:color w:val="000000" w:themeColor="text1"/>
        </w:rPr>
      </w:pPr>
      <w:r w:rsidRPr="000740F4">
        <w:rPr>
          <w:color w:val="000000" w:themeColor="text1"/>
        </w:rPr>
        <w:t xml:space="preserve">Falk, Toby and Mildred Archer 1981:  </w:t>
      </w:r>
      <w:r w:rsidRPr="000740F4">
        <w:rPr>
          <w:i/>
          <w:color w:val="000000" w:themeColor="text1"/>
        </w:rPr>
        <w:t>Indian Miniatures in the India Office Library</w:t>
      </w:r>
      <w:r w:rsidRPr="000740F4">
        <w:rPr>
          <w:color w:val="000000" w:themeColor="text1"/>
        </w:rPr>
        <w:t xml:space="preserve"> (London: Sotheby Parke Bernet).</w:t>
      </w:r>
      <w:r w:rsidRPr="000740F4">
        <w:rPr>
          <w:color w:val="000000" w:themeColor="text1"/>
        </w:rPr>
        <w:tab/>
      </w:r>
      <w:r w:rsidRPr="000740F4">
        <w:rPr>
          <w:b/>
          <w:color w:val="000000" w:themeColor="text1"/>
        </w:rPr>
        <w:t>Sackler IWgc Lon; parts scanned</w:t>
      </w:r>
    </w:p>
    <w:p w14:paraId="06BC0F10"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olor w:val="000000" w:themeColor="text1"/>
        </w:rPr>
        <w:t>Fischer, Eberhard 1998:  “Laharu and Mahesh: two master painters of Chamba”, in Ohri and Craven 1998: 28-45.</w:t>
      </w:r>
      <w:r w:rsidRPr="000740F4">
        <w:rPr>
          <w:rFonts w:eastAsia="Gentium Basic"/>
          <w:color w:val="000000" w:themeColor="text1"/>
        </w:rPr>
        <w:tab/>
      </w:r>
      <w:r w:rsidRPr="000740F4">
        <w:rPr>
          <w:rFonts w:eastAsia="Gentium Basic"/>
          <w:b/>
          <w:color w:val="000000" w:themeColor="text1"/>
        </w:rPr>
        <w:t>Sackler IWg Ohr</w:t>
      </w:r>
    </w:p>
    <w:p w14:paraId="779A92A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Fischer, Eberhard 2007:  “The Painter Manaku of Guler: works of a great Indian master in the Museum Rietberg Zürich”, </w:t>
      </w:r>
      <w:r w:rsidRPr="000740F4">
        <w:rPr>
          <w:i/>
          <w:color w:val="000000" w:themeColor="text1"/>
        </w:rPr>
        <w:t>Orientations</w:t>
      </w:r>
      <w:r w:rsidRPr="000740F4">
        <w:rPr>
          <w:color w:val="000000" w:themeColor="text1"/>
        </w:rPr>
        <w:t xml:space="preserve"> 38: 128-36.</w:t>
      </w:r>
      <w:r w:rsidRPr="000740F4">
        <w:rPr>
          <w:color w:val="000000" w:themeColor="text1"/>
        </w:rPr>
        <w:tab/>
      </w:r>
      <w:r w:rsidRPr="000740F4">
        <w:rPr>
          <w:b/>
          <w:color w:val="000000" w:themeColor="text1"/>
        </w:rPr>
        <w:t>photocopy</w:t>
      </w:r>
    </w:p>
    <w:p w14:paraId="7FF9198F" w14:textId="77777777"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rFonts w:cs="Arial"/>
          <w:iCs/>
          <w:color w:val="000000" w:themeColor="text1"/>
        </w:rPr>
        <w:t xml:space="preserve">Gahlin, Sven 2002:  </w:t>
      </w:r>
      <w:r w:rsidRPr="000740F4">
        <w:rPr>
          <w:rFonts w:cs="Arial"/>
          <w:i/>
          <w:iCs/>
          <w:color w:val="000000" w:themeColor="text1"/>
        </w:rPr>
        <w:t>Couleurs de l'Inde: nouvelles acquisitions de la Collection Frits Lugt, Exposition-dossier IV</w:t>
      </w:r>
      <w:r w:rsidRPr="000740F4">
        <w:rPr>
          <w:rFonts w:cs="Arial"/>
          <w:color w:val="000000" w:themeColor="text1"/>
        </w:rPr>
        <w:t xml:space="preserve"> (Paris: Fondation Custodia).</w:t>
      </w:r>
      <w:r w:rsidRPr="000740F4">
        <w:rPr>
          <w:rFonts w:cs="Arial"/>
          <w:color w:val="000000" w:themeColor="text1"/>
        </w:rPr>
        <w:tab/>
      </w:r>
      <w:r w:rsidRPr="000740F4">
        <w:rPr>
          <w:rFonts w:cs="Arial"/>
          <w:b/>
          <w:color w:val="000000" w:themeColor="text1"/>
        </w:rPr>
        <w:t>Sackler IWgc Fon</w:t>
      </w:r>
      <w:r w:rsidR="008D5424" w:rsidRPr="000740F4">
        <w:rPr>
          <w:rFonts w:eastAsia="Gentium Basic"/>
          <w:b/>
          <w:color w:val="000000" w:themeColor="text1"/>
        </w:rPr>
        <w:t>; pp. 70-71 (no. 45) scanned</w:t>
      </w:r>
    </w:p>
    <w:p w14:paraId="12567DC3" w14:textId="77777777" w:rsidR="003B5489" w:rsidRPr="000740F4" w:rsidRDefault="003B5489" w:rsidP="00880125">
      <w:pPr>
        <w:pStyle w:val="HangingIndent0"/>
        <w:tabs>
          <w:tab w:val="clear" w:pos="0"/>
          <w:tab w:val="right" w:pos="9000"/>
        </w:tabs>
        <w:ind w:left="360" w:hanging="360"/>
        <w:rPr>
          <w:color w:val="000000" w:themeColor="text1"/>
        </w:rPr>
      </w:pPr>
      <w:r w:rsidRPr="000740F4">
        <w:rPr>
          <w:color w:val="000000" w:themeColor="text1"/>
        </w:rPr>
        <w:t xml:space="preserve">Galloway, Francesca 2006:  </w:t>
      </w:r>
      <w:r w:rsidRPr="000740F4">
        <w:rPr>
          <w:i/>
          <w:color w:val="000000" w:themeColor="text1"/>
        </w:rPr>
        <w:t xml:space="preserve">Treasures from India </w:t>
      </w:r>
      <w:r w:rsidRPr="000740F4">
        <w:rPr>
          <w:color w:val="000000" w:themeColor="text1"/>
        </w:rPr>
        <w:t xml:space="preserve"> (London: Francesca Galloway).</w:t>
      </w:r>
      <w:r w:rsidRPr="000740F4">
        <w:rPr>
          <w:i/>
          <w:color w:val="000000" w:themeColor="text1"/>
        </w:rPr>
        <w:t xml:space="preserve"> </w:t>
      </w:r>
      <w:r w:rsidRPr="000740F4">
        <w:rPr>
          <w:b/>
          <w:color w:val="000000" w:themeColor="text1"/>
        </w:rPr>
        <w:tab/>
        <w:t>scans</w:t>
      </w:r>
    </w:p>
    <w:p w14:paraId="1B234A3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Gangoly, O.C. 1961:  </w:t>
      </w:r>
      <w:r w:rsidRPr="000740F4">
        <w:rPr>
          <w:i/>
          <w:color w:val="000000" w:themeColor="text1"/>
        </w:rPr>
        <w:t>Critical Catalogue of Miniature Paintings in the Baroda Museum</w:t>
      </w:r>
      <w:r w:rsidRPr="000740F4">
        <w:rPr>
          <w:color w:val="000000" w:themeColor="text1"/>
        </w:rPr>
        <w:t xml:space="preserve"> (Baroda: Museum and Picture Gallery).</w:t>
      </w:r>
      <w:r w:rsidRPr="000740F4">
        <w:rPr>
          <w:color w:val="000000" w:themeColor="text1"/>
        </w:rPr>
        <w:tab/>
      </w:r>
      <w:r w:rsidRPr="000740F4">
        <w:rPr>
          <w:b/>
          <w:color w:val="000000" w:themeColor="text1"/>
        </w:rPr>
        <w:t xml:space="preserve">Sackler </w:t>
      </w:r>
      <w:r w:rsidRPr="000740F4">
        <w:rPr>
          <w:rStyle w:val="HTMLCite"/>
          <w:b/>
          <w:i w:val="0"/>
          <w:color w:val="000000" w:themeColor="text1"/>
        </w:rPr>
        <w:t>Iwgc Bar; pp. 83-84 scanned</w:t>
      </w:r>
    </w:p>
    <w:p w14:paraId="33E3693D" w14:textId="77777777" w:rsidR="00C805DF" w:rsidRPr="000740F4" w:rsidRDefault="00C805DF" w:rsidP="00880125">
      <w:pPr>
        <w:pStyle w:val="HangingIndent0"/>
        <w:tabs>
          <w:tab w:val="clear" w:pos="0"/>
          <w:tab w:val="right" w:pos="9000"/>
        </w:tabs>
        <w:ind w:left="360" w:hanging="360"/>
        <w:rPr>
          <w:rFonts w:eastAsia="Gentium Basic"/>
          <w:b/>
          <w:color w:val="000000" w:themeColor="text1"/>
          <w:lang w:bidi="x-none"/>
        </w:rPr>
      </w:pPr>
      <w:r w:rsidRPr="000740F4">
        <w:rPr>
          <w:color w:val="000000" w:themeColor="text1"/>
        </w:rPr>
        <w:t xml:space="preserve">Glynn, Catherine 1983:  “Early Painting in Mandi”, </w:t>
      </w:r>
      <w:r w:rsidRPr="000740F4">
        <w:rPr>
          <w:i/>
          <w:color w:val="000000" w:themeColor="text1"/>
        </w:rPr>
        <w:t xml:space="preserve">AA </w:t>
      </w:r>
      <w:r w:rsidRPr="000740F4">
        <w:rPr>
          <w:color w:val="000000" w:themeColor="text1"/>
        </w:rPr>
        <w:t>44.1: 21-64.</w:t>
      </w:r>
      <w:r w:rsidRPr="000740F4">
        <w:rPr>
          <w:color w:val="000000" w:themeColor="text1"/>
        </w:rPr>
        <w:tab/>
      </w:r>
      <w:r w:rsidRPr="000740F4">
        <w:rPr>
          <w:rFonts w:eastAsia="Gentium Basic"/>
          <w:b/>
          <w:color w:val="000000" w:themeColor="text1"/>
          <w:lang w:bidi="x-none"/>
        </w:rPr>
        <w:t>download</w:t>
      </w:r>
    </w:p>
    <w:p w14:paraId="36491EA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Glynn, Catherine 2011:  “The Early Master at the court of Mandi”, in Beach and others 2011: I, 407-24.</w:t>
      </w:r>
      <w:r w:rsidRPr="000740F4">
        <w:rPr>
          <w:color w:val="000000" w:themeColor="text1"/>
        </w:rPr>
        <w:tab/>
      </w:r>
      <w:r w:rsidRPr="000740F4">
        <w:rPr>
          <w:b/>
          <w:color w:val="000000" w:themeColor="text1"/>
        </w:rPr>
        <w:t>scan</w:t>
      </w:r>
    </w:p>
    <w:p w14:paraId="2E29D02D"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rPr>
        <w:t xml:space="preserve">Goswamy, B.N. 1968:  “Pahari painting: the family as the basis of style”, </w:t>
      </w:r>
      <w:r w:rsidRPr="000740F4">
        <w:rPr>
          <w:i/>
          <w:color w:val="000000" w:themeColor="text1"/>
        </w:rPr>
        <w:t>Marg</w:t>
      </w:r>
      <w:r w:rsidRPr="000740F4">
        <w:rPr>
          <w:color w:val="000000" w:themeColor="text1"/>
        </w:rPr>
        <w:t xml:space="preserve"> 21.4: 17-62. </w:t>
      </w:r>
      <w:r w:rsidRPr="000740F4">
        <w:rPr>
          <w:color w:val="000000" w:themeColor="text1"/>
        </w:rPr>
        <w:tab/>
      </w:r>
      <w:r w:rsidRPr="000740F4">
        <w:rPr>
          <w:b/>
          <w:color w:val="000000" w:themeColor="text1"/>
        </w:rPr>
        <w:t>scan</w:t>
      </w:r>
    </w:p>
    <w:p w14:paraId="15240A38"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color w:val="000000" w:themeColor="text1"/>
          <w:lang w:bidi="x-none"/>
        </w:rPr>
        <w:t xml:space="preserve">Goswamy, B.N. 1971:  “The artist Rāñjhā and a dated set of Rāmāyaṇa drawings”, </w:t>
      </w:r>
      <w:r w:rsidRPr="000740F4">
        <w:rPr>
          <w:i/>
          <w:color w:val="000000" w:themeColor="text1"/>
          <w:lang w:bidi="x-none"/>
        </w:rPr>
        <w:t xml:space="preserve">Chhavi </w:t>
      </w:r>
      <w:r w:rsidRPr="000740F4">
        <w:rPr>
          <w:color w:val="000000" w:themeColor="text1"/>
          <w:lang w:bidi="x-none"/>
        </w:rPr>
        <w:t>1 (Banaras: Bharata Kala Bhavan): 224-31.</w:t>
      </w:r>
      <w:r w:rsidRPr="000740F4">
        <w:rPr>
          <w:color w:val="000000" w:themeColor="text1"/>
          <w:lang w:bidi="x-none"/>
        </w:rPr>
        <w:tab/>
      </w:r>
      <w:r w:rsidRPr="000740F4">
        <w:rPr>
          <w:b/>
          <w:color w:val="000000" w:themeColor="text1"/>
        </w:rPr>
        <w:t xml:space="preserve">download </w:t>
      </w:r>
      <w:r w:rsidRPr="000740F4">
        <w:rPr>
          <w:color w:val="000000" w:themeColor="text1"/>
        </w:rPr>
        <w:t>[extracts in “Further Notes (visual)”]</w:t>
      </w:r>
    </w:p>
    <w:p w14:paraId="22A8BED8" w14:textId="77777777" w:rsidR="00C805DF" w:rsidRPr="000740F4" w:rsidRDefault="00C805DF" w:rsidP="00880125">
      <w:pPr>
        <w:pStyle w:val="HangingIndent0"/>
        <w:tabs>
          <w:tab w:val="clear" w:pos="0"/>
          <w:tab w:val="right" w:pos="9000"/>
        </w:tabs>
        <w:ind w:left="360" w:hanging="360"/>
        <w:rPr>
          <w:b/>
          <w:color w:val="000000" w:themeColor="text1"/>
          <w:lang w:bidi="x-none"/>
        </w:rPr>
      </w:pPr>
      <w:r w:rsidRPr="000740F4">
        <w:rPr>
          <w:color w:val="000000" w:themeColor="text1"/>
          <w:lang w:bidi="x-none"/>
        </w:rPr>
        <w:t xml:space="preserve">Goswamy, B.N 1981:  “Leaves from an Early Pahari Ramayana Series: Notes on a Group of Nine Paintings in the Rietberg Museum, Zurich”,  </w:t>
      </w:r>
      <w:r w:rsidRPr="000740F4">
        <w:rPr>
          <w:i/>
          <w:color w:val="000000" w:themeColor="text1"/>
          <w:lang w:bidi="x-none"/>
        </w:rPr>
        <w:t>AA</w:t>
      </w:r>
      <w:r w:rsidRPr="000740F4">
        <w:rPr>
          <w:color w:val="000000" w:themeColor="text1"/>
          <w:lang w:bidi="x-none"/>
        </w:rPr>
        <w:t xml:space="preserve"> 43: 153-64.</w:t>
      </w:r>
      <w:r w:rsidRPr="000740F4">
        <w:rPr>
          <w:color w:val="000000" w:themeColor="text1"/>
          <w:lang w:bidi="x-none"/>
        </w:rPr>
        <w:tab/>
      </w:r>
      <w:r w:rsidRPr="000740F4">
        <w:rPr>
          <w:rFonts w:eastAsia="Gentium Basic"/>
          <w:b/>
          <w:color w:val="000000" w:themeColor="text1"/>
          <w:lang w:bidi="x-none"/>
        </w:rPr>
        <w:t>download</w:t>
      </w:r>
    </w:p>
    <w:p w14:paraId="3EAE164C" w14:textId="77777777" w:rsidR="00C805DF" w:rsidRPr="000740F4" w:rsidRDefault="00C805DF" w:rsidP="00880125">
      <w:pPr>
        <w:pStyle w:val="HangingIndent0"/>
        <w:tabs>
          <w:tab w:val="clear" w:pos="0"/>
          <w:tab w:val="right" w:pos="9000"/>
        </w:tabs>
        <w:ind w:left="360" w:hanging="360"/>
        <w:rPr>
          <w:b/>
          <w:color w:val="000000" w:themeColor="text1"/>
          <w:lang w:bidi="x-none"/>
        </w:rPr>
      </w:pPr>
      <w:r w:rsidRPr="000740F4">
        <w:rPr>
          <w:rStyle w:val="exldetailsdisplayval"/>
          <w:rFonts w:eastAsia="Gentium Basic"/>
          <w:color w:val="000000" w:themeColor="text1"/>
        </w:rPr>
        <w:t xml:space="preserve">Goswamy, B.N. 1999:  </w:t>
      </w:r>
      <w:r w:rsidRPr="000740F4">
        <w:rPr>
          <w:rFonts w:eastAsia="Gentium Basic"/>
          <w:i/>
          <w:color w:val="000000" w:themeColor="text1"/>
        </w:rPr>
        <w:t>Painted visions: the Goenka collection of Indian paintings</w:t>
      </w:r>
      <w:r w:rsidRPr="000740F4">
        <w:rPr>
          <w:rFonts w:eastAsia="Gentium Basic"/>
          <w:color w:val="000000" w:themeColor="text1"/>
        </w:rPr>
        <w:t xml:space="preserve"> (</w:t>
      </w:r>
      <w:r w:rsidRPr="000740F4">
        <w:rPr>
          <w:rStyle w:val="exldetailsdisplayval"/>
          <w:rFonts w:eastAsia="Gentium Basic"/>
          <w:color w:val="000000" w:themeColor="text1"/>
        </w:rPr>
        <w:t>New Delhi: Lalit Kala Akademi</w:t>
      </w:r>
      <w:r w:rsidRPr="000740F4">
        <w:rPr>
          <w:rFonts w:eastAsia="Gentium Basic"/>
          <w:color w:val="000000" w:themeColor="text1"/>
        </w:rPr>
        <w:t>).</w:t>
      </w:r>
      <w:r w:rsidRPr="000740F4">
        <w:rPr>
          <w:rFonts w:eastAsia="Gentium Basic"/>
          <w:color w:val="000000" w:themeColor="text1"/>
        </w:rPr>
        <w:tab/>
      </w:r>
      <w:r w:rsidRPr="000740F4">
        <w:rPr>
          <w:rFonts w:eastAsia="Gentium Basic"/>
          <w:b/>
          <w:color w:val="000000" w:themeColor="text1"/>
        </w:rPr>
        <w:t>Sackler IWgc Goe</w:t>
      </w:r>
    </w:p>
    <w:p w14:paraId="379A336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cs="Arial"/>
          <w:color w:val="000000" w:themeColor="text1"/>
        </w:rPr>
        <w:t xml:space="preserve">Goswamy, B.N. 2017: </w:t>
      </w:r>
      <w:r w:rsidRPr="000740F4">
        <w:rPr>
          <w:rFonts w:cs="Arial"/>
          <w:bCs/>
          <w:i/>
          <w:color w:val="000000" w:themeColor="text1"/>
          <w:kern w:val="36"/>
        </w:rPr>
        <w:t xml:space="preserve"> Manaku of Guler: </w:t>
      </w:r>
      <w:r w:rsidRPr="000740F4">
        <w:rPr>
          <w:rFonts w:cs="Arial"/>
          <w:bCs/>
          <w:i/>
          <w:color w:val="000000" w:themeColor="text1"/>
        </w:rPr>
        <w:t>the life and work of another great Indian painter from a small hill state</w:t>
      </w:r>
      <w:r w:rsidRPr="000740F4">
        <w:rPr>
          <w:rFonts w:cs="Arial"/>
          <w:bCs/>
          <w:color w:val="000000" w:themeColor="text1"/>
        </w:rPr>
        <w:t xml:space="preserve">, </w:t>
      </w:r>
      <w:r w:rsidRPr="000740F4">
        <w:rPr>
          <w:color w:val="000000" w:themeColor="text1"/>
        </w:rPr>
        <w:t>Artibus Asiae Supplementum 52 (Zürich: Artibus Asiae Publishers).</w:t>
      </w:r>
      <w:r w:rsidRPr="000740F4">
        <w:rPr>
          <w:color w:val="000000" w:themeColor="text1"/>
        </w:rPr>
        <w:tab/>
      </w:r>
      <w:r w:rsidRPr="000740F4">
        <w:rPr>
          <w:b/>
          <w:color w:val="000000" w:themeColor="text1"/>
        </w:rPr>
        <w:t>Sackler ND 1010.3.M36 M36 GOS 2017; pp. 58-72, 347 and 494-99 scanned</w:t>
      </w:r>
    </w:p>
    <w:p w14:paraId="31B3EA4A" w14:textId="00F012E0"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Goswamy, B.N., und Eberhard Fischer 1990:  </w:t>
      </w:r>
      <w:r w:rsidRPr="000740F4">
        <w:rPr>
          <w:i/>
          <w:color w:val="000000" w:themeColor="text1"/>
        </w:rPr>
        <w:t>Pahari-Meister: höfische Malerei aus den Bergen Nord-Indiens</w:t>
      </w:r>
      <w:r w:rsidRPr="000740F4">
        <w:rPr>
          <w:color w:val="000000" w:themeColor="text1"/>
        </w:rPr>
        <w:t xml:space="preserve"> (Zürich: Museum Rietberg).</w:t>
      </w:r>
      <w:r w:rsidR="00CE5037" w:rsidRPr="000740F4">
        <w:rPr>
          <w:color w:val="000000" w:themeColor="text1"/>
        </w:rPr>
        <w:tab/>
      </w:r>
      <w:r w:rsidR="00CE5037" w:rsidRPr="000740F4">
        <w:rPr>
          <w:b/>
          <w:color w:val="000000" w:themeColor="text1"/>
        </w:rPr>
        <w:t>own copy</w:t>
      </w:r>
    </w:p>
    <w:p w14:paraId="5E2FDEDD" w14:textId="7A62CE4B"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Goswamy B.N., and Eberhard Fischer 1992:  </w:t>
      </w:r>
      <w:r w:rsidRPr="000740F4">
        <w:rPr>
          <w:i/>
          <w:color w:val="000000" w:themeColor="text1"/>
        </w:rPr>
        <w:t>Pahari Masters: court painters of northern India,</w:t>
      </w:r>
      <w:r w:rsidRPr="000740F4">
        <w:rPr>
          <w:color w:val="000000" w:themeColor="text1"/>
        </w:rPr>
        <w:t xml:space="preserve"> Artibus Asiae Supplementum XXXVIII (Zürich: Artibus Asiae Publishers)</w:t>
      </w:r>
      <w:r w:rsidR="00657106" w:rsidRPr="000740F4">
        <w:rPr>
          <w:color w:val="000000" w:themeColor="text1"/>
        </w:rPr>
        <w:t xml:space="preserve">    [re-issued by Oxford University Press, Delhi, 1997] —</w:t>
      </w:r>
      <w:r w:rsidRPr="000740F4">
        <w:rPr>
          <w:rFonts w:eastAsia="MingLiU" w:cs="MingLiU"/>
          <w:color w:val="000000" w:themeColor="text1"/>
        </w:rPr>
        <w:br/>
      </w:r>
      <w:r w:rsidRPr="000740F4">
        <w:rPr>
          <w:color w:val="000000" w:themeColor="text1"/>
        </w:rPr>
        <w:t>[75-93 (75-81): The Master(s) of the Bahu «Shangri»</w:t>
      </w:r>
      <w:r w:rsidRPr="000740F4">
        <w:rPr>
          <w:i/>
          <w:color w:val="000000" w:themeColor="text1"/>
        </w:rPr>
        <w:t>-Ramayana</w:t>
      </w:r>
      <w:r w:rsidRPr="000740F4">
        <w:rPr>
          <w:color w:val="000000" w:themeColor="text1"/>
        </w:rPr>
        <w:t xml:space="preserve"> Series</w:t>
      </w:r>
      <w:r w:rsidRPr="000740F4">
        <w:rPr>
          <w:color w:val="000000" w:themeColor="text1"/>
        </w:rPr>
        <w:br/>
        <w:t>149-63 (149-55): Laharu of Chamba</w:t>
      </w:r>
      <w:r w:rsidRPr="000740F4">
        <w:rPr>
          <w:color w:val="000000" w:themeColor="text1"/>
        </w:rPr>
        <w:br/>
      </w:r>
      <w:r w:rsidRPr="000740F4">
        <w:rPr>
          <w:color w:val="000000" w:themeColor="text1"/>
        </w:rPr>
        <w:lastRenderedPageBreak/>
        <w:t>211-37 (211-19): Pandit Seu of Guler</w:t>
      </w:r>
      <w:r w:rsidRPr="000740F4">
        <w:rPr>
          <w:color w:val="000000" w:themeColor="text1"/>
        </w:rPr>
        <w:br/>
        <w:t>239-65 (239-49): Manaku of Guler</w:t>
      </w:r>
      <w:r w:rsidRPr="000740F4">
        <w:rPr>
          <w:color w:val="000000" w:themeColor="text1"/>
        </w:rPr>
        <w:br/>
        <w:t>267-305 (267-77): Nainsukh of Guler]</w:t>
      </w:r>
      <w:r w:rsidRPr="000740F4">
        <w:rPr>
          <w:color w:val="000000" w:themeColor="text1"/>
        </w:rPr>
        <w:tab/>
      </w:r>
      <w:r w:rsidRPr="000740F4">
        <w:rPr>
          <w:b/>
          <w:color w:val="000000" w:themeColor="text1"/>
        </w:rPr>
        <w:t>Sackler IWgc Zur + download</w:t>
      </w:r>
    </w:p>
    <w:p w14:paraId="6D85B726"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Goswamy, B.N., and Eberhard Fischer 2011:  “Manaku”, in Beach and others, </w:t>
      </w:r>
      <w:r w:rsidRPr="000740F4">
        <w:rPr>
          <w:i/>
          <w:color w:val="000000" w:themeColor="text1"/>
        </w:rPr>
        <w:t>Masters of Indian Painting,</w:t>
      </w:r>
      <w:r w:rsidRPr="000740F4">
        <w:rPr>
          <w:color w:val="000000" w:themeColor="text1"/>
        </w:rPr>
        <w:t xml:space="preserve"> II, 641-58.</w:t>
      </w:r>
      <w:r w:rsidRPr="000740F4">
        <w:rPr>
          <w:color w:val="000000" w:themeColor="text1"/>
        </w:rPr>
        <w:tab/>
      </w:r>
      <w:r w:rsidRPr="000740F4">
        <w:rPr>
          <w:b/>
          <w:color w:val="000000" w:themeColor="text1"/>
        </w:rPr>
        <w:t>download</w:t>
      </w:r>
    </w:p>
    <w:p w14:paraId="3DD0181A" w14:textId="77777777" w:rsidR="00C805DF" w:rsidRPr="000740F4" w:rsidRDefault="00C805DF" w:rsidP="00880125">
      <w:pPr>
        <w:pStyle w:val="HangingIndent0"/>
        <w:tabs>
          <w:tab w:val="clear" w:pos="0"/>
          <w:tab w:val="right" w:pos="9000"/>
          <w:tab w:val="right" w:pos="9026"/>
        </w:tabs>
        <w:ind w:left="360" w:hanging="360"/>
        <w:rPr>
          <w:b/>
          <w:color w:val="000000" w:themeColor="text1"/>
        </w:rPr>
      </w:pPr>
      <w:r w:rsidRPr="000740F4">
        <w:rPr>
          <w:color w:val="000000" w:themeColor="text1"/>
        </w:rPr>
        <w:t xml:space="preserve">Goswamy B.N., and Eberhard Fischer 2011:  “The first generation after Manaku and Nainsukh of Guler”, in Beach and others, </w:t>
      </w:r>
      <w:r w:rsidRPr="000740F4">
        <w:rPr>
          <w:i/>
          <w:color w:val="000000" w:themeColor="text1"/>
        </w:rPr>
        <w:t>Masters of Indian Painting,</w:t>
      </w:r>
      <w:r w:rsidRPr="000740F4">
        <w:rPr>
          <w:color w:val="000000" w:themeColor="text1"/>
        </w:rPr>
        <w:t xml:space="preserve"> II, 687-718.</w:t>
      </w:r>
    </w:p>
    <w:p w14:paraId="73397B7A"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Goswamy, B.N., and others 2014: </w:t>
      </w:r>
      <w:r w:rsidRPr="000740F4">
        <w:rPr>
          <w:i/>
          <w:color w:val="000000" w:themeColor="text1"/>
        </w:rPr>
        <w:t>A secret garden: Indian paintings from the Porret collection</w:t>
      </w:r>
      <w:r w:rsidRPr="000740F4">
        <w:rPr>
          <w:color w:val="000000" w:themeColor="text1"/>
        </w:rPr>
        <w:t xml:space="preserve"> (Zürich: Scheidegger und Spiess/Museum Rietberg).</w:t>
      </w:r>
      <w:r w:rsidRPr="000740F4">
        <w:rPr>
          <w:color w:val="000000" w:themeColor="text1"/>
        </w:rPr>
        <w:tab/>
      </w:r>
      <w:r w:rsidRPr="000740F4">
        <w:rPr>
          <w:b/>
          <w:color w:val="000000" w:themeColor="text1"/>
        </w:rPr>
        <w:t>Sackler ND1001.M87 MUS 2014</w:t>
      </w:r>
      <w:r w:rsidRPr="000740F4">
        <w:rPr>
          <w:b/>
          <w:color w:val="000000" w:themeColor="text1"/>
        </w:rPr>
        <w:br/>
      </w:r>
      <w:r w:rsidRPr="000740F4">
        <w:rPr>
          <w:color w:val="000000" w:themeColor="text1"/>
        </w:rPr>
        <w:t>[pp. 132-35 and 160-1 scanned]</w:t>
      </w:r>
    </w:p>
    <w:p w14:paraId="7F42F5F2"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shd w:val="clear" w:color="auto" w:fill="FFFFFF"/>
        </w:rPr>
      </w:pPr>
      <w:r w:rsidRPr="000740F4">
        <w:rPr>
          <w:rFonts w:eastAsia="Arial Unicode MS" w:cs="Arial Unicode MS"/>
          <w:color w:val="000000" w:themeColor="text1"/>
        </w:rPr>
        <w:t xml:space="preserve">Goswamy, B. N., and Eberhard Fischer 2017:  </w:t>
      </w:r>
      <w:r w:rsidRPr="000740F4">
        <w:rPr>
          <w:rFonts w:eastAsia="Arial Unicode MS" w:cs="Arial Unicode MS"/>
          <w:i/>
          <w:color w:val="000000" w:themeColor="text1"/>
        </w:rPr>
        <w:t>Pahari paintings: the Horst Metzger collection in the Museum Rietberg,</w:t>
      </w:r>
      <w:r w:rsidRPr="000740F4">
        <w:rPr>
          <w:rFonts w:eastAsia="Arial Unicode MS" w:cs="Arial Unicode MS"/>
          <w:color w:val="000000" w:themeColor="text1"/>
        </w:rPr>
        <w:t xml:space="preserve"> Artibus Asiae Supplementum 51</w:t>
      </w:r>
      <w:r w:rsidRPr="000740F4">
        <w:rPr>
          <w:rFonts w:eastAsia="Arial Unicode MS" w:cs="Arial Unicode MS"/>
          <w:i/>
          <w:color w:val="000000" w:themeColor="text1"/>
        </w:rPr>
        <w:t xml:space="preserve"> </w:t>
      </w:r>
      <w:r w:rsidRPr="000740F4">
        <w:rPr>
          <w:rFonts w:eastAsia="Arial Unicode MS" w:cs="Arial Unicode MS"/>
          <w:color w:val="000000" w:themeColor="text1"/>
        </w:rPr>
        <w:t>(New Delhi: Niyogi Books; Zürich: Artibus Asiae</w:t>
      </w:r>
      <w:r w:rsidRPr="000740F4">
        <w:rPr>
          <w:rFonts w:eastAsia="Arial Unicode MS" w:cs="Arial Unicode MS"/>
          <w:bCs/>
          <w:color w:val="000000" w:themeColor="text1"/>
        </w:rPr>
        <w:t>).</w:t>
      </w:r>
      <w:r w:rsidRPr="000740F4">
        <w:rPr>
          <w:rFonts w:eastAsia="Arial Unicode MS" w:cs="Arial Unicode MS"/>
          <w:bCs/>
          <w:color w:val="000000" w:themeColor="text1"/>
        </w:rPr>
        <w:tab/>
      </w:r>
      <w:r w:rsidRPr="000740F4">
        <w:rPr>
          <w:rFonts w:eastAsia="Arial Unicode MS" w:cs="Arial Unicode MS"/>
          <w:b/>
          <w:bCs/>
          <w:color w:val="000000" w:themeColor="text1"/>
        </w:rPr>
        <w:t xml:space="preserve">Sackler </w:t>
      </w:r>
      <w:r w:rsidRPr="000740F4">
        <w:rPr>
          <w:rFonts w:eastAsia="Arial Unicode MS" w:cs="Arial Unicode MS"/>
          <w:b/>
          <w:color w:val="000000" w:themeColor="text1"/>
          <w:shd w:val="clear" w:color="auto" w:fill="FFFFFF"/>
        </w:rPr>
        <w:t>ND1337.I5 G67 GOS 2017</w:t>
      </w:r>
    </w:p>
    <w:p w14:paraId="46E24438"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Gray, Basil 1950:  “Painting”, in </w:t>
      </w:r>
      <w:r w:rsidRPr="000740F4">
        <w:rPr>
          <w:i/>
          <w:color w:val="000000" w:themeColor="text1"/>
        </w:rPr>
        <w:t xml:space="preserve">The Art of India and Pakistan, </w:t>
      </w:r>
      <w:r w:rsidRPr="000740F4">
        <w:rPr>
          <w:color w:val="000000" w:themeColor="text1"/>
        </w:rPr>
        <w:t xml:space="preserve">ed. Leigh Ashton (London: Royal Academy of Arts). </w:t>
      </w:r>
      <w:r w:rsidRPr="000740F4">
        <w:rPr>
          <w:color w:val="000000" w:themeColor="text1"/>
        </w:rPr>
        <w:tab/>
      </w:r>
      <w:r w:rsidRPr="000740F4">
        <w:rPr>
          <w:b/>
          <w:color w:val="000000" w:themeColor="text1"/>
        </w:rPr>
        <w:t>(IND) 20 F 50 / Sackler IWc Lon</w:t>
      </w:r>
    </w:p>
    <w:p w14:paraId="715FE33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w:color w:val="000000" w:themeColor="text1"/>
        </w:rPr>
        <w:t xml:space="preserve">Guy, John 1982:  </w:t>
      </w:r>
      <w:r w:rsidRPr="000740F4">
        <w:rPr>
          <w:rFonts w:eastAsia="Gentium Basic" w:cs="Gentium"/>
          <w:i/>
          <w:color w:val="000000" w:themeColor="text1"/>
        </w:rPr>
        <w:t>Palm-leaf and Paper: illustrated manuscripts of India and Southeast Asia</w:t>
      </w:r>
      <w:r w:rsidRPr="000740F4">
        <w:rPr>
          <w:rFonts w:eastAsia="Gentium Basic" w:cs="Gentium"/>
          <w:color w:val="000000" w:themeColor="text1"/>
        </w:rPr>
        <w:t xml:space="preserve"> (Melbourne: National Gallery of Victoria).</w:t>
      </w:r>
      <w:r w:rsidRPr="000740F4">
        <w:rPr>
          <w:rFonts w:eastAsia="Gentium Basic" w:cs="Gentium"/>
          <w:color w:val="000000" w:themeColor="text1"/>
        </w:rPr>
        <w:tab/>
      </w:r>
      <w:r w:rsidRPr="000740F4">
        <w:rPr>
          <w:rFonts w:eastAsia="Gentium Basic" w:cs="Gentium"/>
          <w:b/>
          <w:color w:val="000000" w:themeColor="text1"/>
        </w:rPr>
        <w:t>Sackler IWgc Mel</w:t>
      </w:r>
    </w:p>
    <w:p w14:paraId="069BE09D"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Jain, P.C., and Vijay Kumar Mathur 2015:  </w:t>
      </w:r>
      <w:r w:rsidRPr="000740F4">
        <w:rPr>
          <w:i/>
          <w:color w:val="000000" w:themeColor="text1"/>
        </w:rPr>
        <w:t>Raghogarh paintings: National Museum collection</w:t>
      </w:r>
      <w:r w:rsidRPr="000740F4">
        <w:rPr>
          <w:color w:val="000000" w:themeColor="text1"/>
        </w:rPr>
        <w:t xml:space="preserve"> (New Delhi: National Museum).</w:t>
      </w:r>
      <w:r w:rsidRPr="000740F4">
        <w:rPr>
          <w:color w:val="000000" w:themeColor="text1"/>
        </w:rPr>
        <w:tab/>
      </w:r>
      <w:r w:rsidRPr="000740F4">
        <w:rPr>
          <w:b/>
          <w:color w:val="000000" w:themeColor="text1"/>
        </w:rPr>
        <w:t>Sackler ND 1337.I5.N38 NAT 2015; some pages scanned</w:t>
      </w:r>
    </w:p>
    <w:p w14:paraId="2504ACCC" w14:textId="1A807888"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color w:val="000000" w:themeColor="text1"/>
        </w:rPr>
        <w:t xml:space="preserve">Jain-Neubauer, Jutta 1981:  </w:t>
      </w:r>
      <w:r w:rsidRPr="000740F4">
        <w:rPr>
          <w:i/>
          <w:color w:val="000000" w:themeColor="text1"/>
        </w:rPr>
        <w:t>The Rāmāyaṇa in Pahari miniature painting,</w:t>
      </w:r>
      <w:r w:rsidRPr="000740F4">
        <w:rPr>
          <w:color w:val="000000" w:themeColor="text1"/>
        </w:rPr>
        <w:t xml:space="preserve"> L.D. series 80 (Ahmedabad: L.D. Institute of Indology).</w:t>
      </w:r>
      <w:r w:rsidRPr="000740F4">
        <w:rPr>
          <w:color w:val="000000" w:themeColor="text1"/>
        </w:rPr>
        <w:tab/>
      </w:r>
      <w:r w:rsidRPr="000740F4">
        <w:rPr>
          <w:rFonts w:eastAsia="Gentium Basic"/>
          <w:b/>
          <w:color w:val="000000" w:themeColor="text1"/>
        </w:rPr>
        <w:t>download</w:t>
      </w:r>
    </w:p>
    <w:p w14:paraId="4D9CB593" w14:textId="0FEE9CC6" w:rsidR="00657106" w:rsidRPr="000740F4" w:rsidRDefault="00657106" w:rsidP="00880125">
      <w:pPr>
        <w:pStyle w:val="HangingIndent0"/>
        <w:tabs>
          <w:tab w:val="clear" w:pos="0"/>
          <w:tab w:val="right" w:pos="9000"/>
        </w:tabs>
        <w:ind w:left="360" w:hanging="360"/>
        <w:rPr>
          <w:rFonts w:eastAsia="Gentium Basic"/>
          <w:b/>
          <w:color w:val="000000" w:themeColor="text1"/>
        </w:rPr>
      </w:pPr>
      <w:r w:rsidRPr="000740F4">
        <w:rPr>
          <w:color w:val="000000" w:themeColor="text1"/>
        </w:rPr>
        <w:t xml:space="preserve">Jasol, Karni Singh (ed.):  </w:t>
      </w:r>
      <w:r w:rsidRPr="000740F4">
        <w:rPr>
          <w:i/>
          <w:color w:val="000000" w:themeColor="text1"/>
        </w:rPr>
        <w:t>Peacock in the desert: the royal arts of Jodhpur, India</w:t>
      </w:r>
      <w:r w:rsidRPr="000740F4">
        <w:rPr>
          <w:color w:val="000000" w:themeColor="text1"/>
        </w:rPr>
        <w:t xml:space="preserve"> (Houston: Museum of Fine Arts, Houston).</w:t>
      </w:r>
      <w:r w:rsidRPr="000740F4">
        <w:rPr>
          <w:color w:val="000000" w:themeColor="text1"/>
        </w:rPr>
        <w:tab/>
      </w:r>
      <w:r w:rsidRPr="000740F4">
        <w:rPr>
          <w:b/>
          <w:color w:val="000000" w:themeColor="text1"/>
        </w:rPr>
        <w:t>Bod. offsite; pp. 25, 182, 254 scanned</w:t>
      </w:r>
    </w:p>
    <w:p w14:paraId="3F65C5B5" w14:textId="77777777" w:rsidR="00C805DF" w:rsidRPr="000740F4" w:rsidRDefault="00C805DF" w:rsidP="00880125">
      <w:pPr>
        <w:pStyle w:val="HangingIndent0"/>
        <w:tabs>
          <w:tab w:val="clear" w:pos="0"/>
          <w:tab w:val="right" w:pos="9000"/>
        </w:tabs>
        <w:ind w:left="360" w:hanging="360"/>
        <w:rPr>
          <w:b/>
          <w:color w:val="000000" w:themeColor="text1"/>
          <w:spacing w:val="-8"/>
        </w:rPr>
      </w:pPr>
      <w:r w:rsidRPr="000740F4">
        <w:rPr>
          <w:color w:val="000000" w:themeColor="text1"/>
        </w:rPr>
        <w:t xml:space="preserve">Kapoor, Sanjay 2019:  </w:t>
      </w:r>
      <w:r w:rsidRPr="000740F4">
        <w:rPr>
          <w:i/>
          <w:color w:val="000000" w:themeColor="text1"/>
        </w:rPr>
        <w:t>Arcane Masters: masterpieces from India and the Himalayas</w:t>
      </w:r>
      <w:r w:rsidRPr="000740F4">
        <w:rPr>
          <w:color w:val="000000" w:themeColor="text1"/>
        </w:rPr>
        <w:t xml:space="preserve"> (New York: Kapoor Assets, Inc.).</w:t>
      </w:r>
      <w:r w:rsidRPr="000740F4">
        <w:rPr>
          <w:color w:val="000000" w:themeColor="text1"/>
        </w:rPr>
        <w:tab/>
      </w:r>
      <w:r w:rsidRPr="000740F4">
        <w:rPr>
          <w:b/>
          <w:color w:val="000000" w:themeColor="text1"/>
        </w:rPr>
        <w:t>download</w:t>
      </w:r>
    </w:p>
    <w:p w14:paraId="3E5E820D" w14:textId="77777777" w:rsidR="00C805DF" w:rsidRPr="000740F4" w:rsidRDefault="00C805DF" w:rsidP="00880125">
      <w:pPr>
        <w:tabs>
          <w:tab w:val="right" w:pos="9000"/>
        </w:tabs>
        <w:spacing w:after="80"/>
        <w:ind w:left="360" w:hanging="360"/>
        <w:rPr>
          <w:b/>
          <w:color w:val="000000" w:themeColor="text1"/>
          <w:spacing w:val="-8"/>
        </w:rPr>
      </w:pPr>
      <w:r w:rsidRPr="000740F4">
        <w:rPr>
          <w:color w:val="000000" w:themeColor="text1"/>
          <w:spacing w:val="-8"/>
        </w:rPr>
        <w:t xml:space="preserve">Keśarāja, </w:t>
      </w:r>
      <w:r w:rsidRPr="000740F4">
        <w:rPr>
          <w:i/>
          <w:color w:val="000000" w:themeColor="text1"/>
          <w:spacing w:val="-8"/>
        </w:rPr>
        <w:t xml:space="preserve">Rāmāyaṇa – </w:t>
      </w:r>
      <w:r w:rsidRPr="000740F4">
        <w:rPr>
          <w:color w:val="000000" w:themeColor="text1"/>
          <w:spacing w:val="-8"/>
        </w:rPr>
        <w:t xml:space="preserve">Jain, Jyoti Prasad, Muni Samdarshi and others (eds) 1990:  </w:t>
      </w:r>
      <w:r w:rsidRPr="000740F4">
        <w:rPr>
          <w:i/>
          <w:color w:val="000000" w:themeColor="text1"/>
          <w:spacing w:val="-8"/>
        </w:rPr>
        <w:t>The Illustrated Manuscript of Jaina Ramayana: Muni Keśarāja kṛta sacitra Rāma-yaśo-rasāyana-rāsa Jaina Rāmāyaṇa</w:t>
      </w:r>
      <w:r w:rsidRPr="000740F4">
        <w:rPr>
          <w:color w:val="000000" w:themeColor="text1"/>
          <w:spacing w:val="-8"/>
        </w:rPr>
        <w:t xml:space="preserve"> (Arrah, Bihar: Shri Dev Kumar Jain Oriental Library).  </w:t>
      </w:r>
      <w:r w:rsidRPr="000740F4">
        <w:rPr>
          <w:b/>
          <w:color w:val="000000" w:themeColor="text1"/>
          <w:spacing w:val="-8"/>
        </w:rPr>
        <w:tab/>
      </w:r>
      <w:r w:rsidRPr="000740F4">
        <w:rPr>
          <w:rFonts w:eastAsia="Gentium Basic"/>
          <w:b/>
          <w:color w:val="000000" w:themeColor="text1"/>
        </w:rPr>
        <w:t xml:space="preserve">BL; </w:t>
      </w:r>
      <w:r w:rsidRPr="000740F4">
        <w:rPr>
          <w:b/>
          <w:color w:val="000000" w:themeColor="text1"/>
          <w:spacing w:val="-8"/>
        </w:rPr>
        <w:t>pp. v-vii photocopied</w:t>
      </w:r>
    </w:p>
    <w:p w14:paraId="4AB009A2" w14:textId="77777777" w:rsidR="00C805DF" w:rsidRPr="000740F4" w:rsidRDefault="00C805DF" w:rsidP="00880125">
      <w:pPr>
        <w:tabs>
          <w:tab w:val="right" w:pos="9000"/>
        </w:tabs>
        <w:spacing w:after="80"/>
        <w:ind w:left="360" w:hanging="360"/>
        <w:rPr>
          <w:rStyle w:val="exldetailsdisplayval"/>
          <w:b/>
          <w:color w:val="000000" w:themeColor="text1"/>
        </w:rPr>
      </w:pPr>
      <w:r w:rsidRPr="000740F4">
        <w:rPr>
          <w:rStyle w:val="exldetailsdisplayval"/>
          <w:color w:val="000000" w:themeColor="text1"/>
        </w:rPr>
        <w:t xml:space="preserve">Khandalavala, Karl 1958:  </w:t>
      </w:r>
      <w:r w:rsidRPr="000740F4">
        <w:rPr>
          <w:rStyle w:val="exldetailsdisplayval"/>
          <w:i/>
          <w:color w:val="000000" w:themeColor="text1"/>
        </w:rPr>
        <w:t xml:space="preserve">Pahārī miniature painting </w:t>
      </w:r>
      <w:r w:rsidRPr="000740F4">
        <w:rPr>
          <w:rStyle w:val="exldetailsdisplayval"/>
          <w:color w:val="000000" w:themeColor="text1"/>
        </w:rPr>
        <w:t>(Bombay: New Book Company).</w:t>
      </w:r>
      <w:r w:rsidRPr="000740F4">
        <w:rPr>
          <w:rStyle w:val="exldetailsdisplayval"/>
          <w:color w:val="000000" w:themeColor="text1"/>
        </w:rPr>
        <w:tab/>
      </w:r>
      <w:r w:rsidRPr="000740F4">
        <w:rPr>
          <w:rStyle w:val="exldetailsdisplayval"/>
          <w:b/>
          <w:color w:val="000000" w:themeColor="text1"/>
        </w:rPr>
        <w:t>download</w:t>
      </w:r>
    </w:p>
    <w:p w14:paraId="5E6E6EAE" w14:textId="77777777" w:rsidR="00C805DF" w:rsidRPr="000740F4" w:rsidRDefault="00C805DF" w:rsidP="00880125">
      <w:pPr>
        <w:tabs>
          <w:tab w:val="right" w:pos="9000"/>
        </w:tabs>
        <w:spacing w:after="80"/>
        <w:ind w:left="360" w:hanging="360"/>
        <w:rPr>
          <w:b/>
          <w:color w:val="000000" w:themeColor="text1"/>
          <w:spacing w:val="-8"/>
        </w:rPr>
      </w:pPr>
      <w:r w:rsidRPr="000740F4">
        <w:rPr>
          <w:color w:val="000000" w:themeColor="text1"/>
        </w:rPr>
        <w:t xml:space="preserve">Khandalavala, Karl 1991:  </w:t>
      </w:r>
      <w:r w:rsidRPr="000740F4">
        <w:rPr>
          <w:i/>
          <w:color w:val="000000" w:themeColor="text1"/>
        </w:rPr>
        <w:t>Paintings of bygone years: the late Kasturbhai Lalbhai collection</w:t>
      </w:r>
      <w:r w:rsidRPr="000740F4">
        <w:rPr>
          <w:color w:val="000000" w:themeColor="text1"/>
        </w:rPr>
        <w:t xml:space="preserve"> (Bombay: Vakils, Feffer &amp; Simons).</w:t>
      </w:r>
      <w:r w:rsidRPr="000740F4">
        <w:rPr>
          <w:color w:val="000000" w:themeColor="text1"/>
        </w:rPr>
        <w:tab/>
      </w:r>
      <w:r w:rsidRPr="000740F4">
        <w:rPr>
          <w:b/>
          <w:color w:val="000000" w:themeColor="text1"/>
        </w:rPr>
        <w:t>Sackler IWg Kha</w:t>
      </w:r>
    </w:p>
    <w:p w14:paraId="4D98F974" w14:textId="77777777" w:rsidR="00C805DF" w:rsidRPr="000740F4" w:rsidRDefault="00C805DF" w:rsidP="00880125">
      <w:pPr>
        <w:tabs>
          <w:tab w:val="right" w:pos="9000"/>
        </w:tabs>
        <w:spacing w:after="80"/>
        <w:ind w:left="360" w:hanging="360"/>
        <w:rPr>
          <w:rFonts w:cs="Arial"/>
          <w:b/>
          <w:color w:val="000000" w:themeColor="text1"/>
        </w:rPr>
      </w:pPr>
      <w:r w:rsidRPr="000740F4">
        <w:rPr>
          <w:rFonts w:cs="Arial"/>
          <w:color w:val="000000" w:themeColor="text1"/>
        </w:rPr>
        <w:t xml:space="preserve">Khandalavala, Karl, Moti Chandra, Pramod Chandra 1960: </w:t>
      </w:r>
      <w:r w:rsidRPr="000740F4">
        <w:rPr>
          <w:rFonts w:cs="Arial"/>
          <w:i/>
          <w:color w:val="000000" w:themeColor="text1"/>
        </w:rPr>
        <w:t xml:space="preserve"> Miniature painting: a catalogue of the exhibition of the Sri Motichand Khajanchi collection held by the Lalit Kalā Akademi, 1960</w:t>
      </w:r>
      <w:r w:rsidRPr="000740F4">
        <w:rPr>
          <w:rFonts w:cs="Arial"/>
          <w:color w:val="000000" w:themeColor="text1"/>
        </w:rPr>
        <w:t xml:space="preserve"> (New Delhi: Lalit Kalā Akademi).</w:t>
      </w:r>
      <w:r w:rsidRPr="000740F4">
        <w:rPr>
          <w:rFonts w:cs="Arial"/>
          <w:color w:val="000000" w:themeColor="text1"/>
        </w:rPr>
        <w:tab/>
      </w:r>
      <w:r w:rsidRPr="000740F4">
        <w:rPr>
          <w:rFonts w:cs="Arial"/>
          <w:b/>
          <w:color w:val="000000" w:themeColor="text1"/>
        </w:rPr>
        <w:t>Sackler IWgc Kha / (IND) 20 D 48b; extracts scanned</w:t>
      </w:r>
    </w:p>
    <w:p w14:paraId="00A6B4BB" w14:textId="77777777" w:rsidR="00C805DF" w:rsidRPr="000740F4" w:rsidRDefault="00C805DF" w:rsidP="00880125">
      <w:pPr>
        <w:tabs>
          <w:tab w:val="right" w:pos="9000"/>
        </w:tabs>
        <w:spacing w:after="80"/>
        <w:ind w:left="360" w:hanging="360"/>
        <w:rPr>
          <w:rFonts w:cs="Arial"/>
          <w:color w:val="000000" w:themeColor="text1"/>
        </w:rPr>
      </w:pPr>
      <w:r w:rsidRPr="000740F4">
        <w:rPr>
          <w:rFonts w:cs="Arial"/>
          <w:color w:val="000000" w:themeColor="text1"/>
        </w:rPr>
        <w:t xml:space="preserve">Khera, Dipti 2020:  </w:t>
      </w:r>
      <w:r w:rsidRPr="000740F4">
        <w:rPr>
          <w:rFonts w:cs="Arial"/>
          <w:i/>
          <w:color w:val="000000" w:themeColor="text1"/>
        </w:rPr>
        <w:t>The Place of Many Moods: Udaipur’s painted lands and India’s eighteenth century</w:t>
      </w:r>
      <w:r w:rsidRPr="000740F4">
        <w:rPr>
          <w:rFonts w:cs="Arial"/>
          <w:color w:val="000000" w:themeColor="text1"/>
        </w:rPr>
        <w:t xml:space="preserve"> (Princeton: Princeton University Press).</w:t>
      </w:r>
      <w:r w:rsidRPr="000740F4">
        <w:rPr>
          <w:rFonts w:cs="Arial"/>
          <w:color w:val="000000" w:themeColor="text1"/>
        </w:rPr>
        <w:tab/>
      </w:r>
      <w:r w:rsidRPr="000740F4">
        <w:rPr>
          <w:rFonts w:cs="Arial"/>
          <w:b/>
          <w:color w:val="000000" w:themeColor="text1"/>
        </w:rPr>
        <w:t>download</w:t>
      </w:r>
      <w:r w:rsidRPr="000740F4">
        <w:rPr>
          <w:rFonts w:cs="Arial"/>
          <w:b/>
          <w:color w:val="000000" w:themeColor="text1"/>
        </w:rPr>
        <w:br/>
      </w:r>
      <w:r w:rsidRPr="000740F4">
        <w:rPr>
          <w:rFonts w:cs="Arial"/>
          <w:color w:val="000000" w:themeColor="text1"/>
        </w:rPr>
        <w:t>[pp. 28-33 are on Jagat Singh Rāmayana, but facile and in part inaccurate]</w:t>
      </w:r>
    </w:p>
    <w:p w14:paraId="16701864" w14:textId="77777777" w:rsidR="00C805DF" w:rsidRPr="000740F4" w:rsidRDefault="00C805DF" w:rsidP="00880125">
      <w:pPr>
        <w:tabs>
          <w:tab w:val="right" w:pos="9000"/>
        </w:tabs>
        <w:spacing w:after="80"/>
        <w:ind w:left="360" w:hanging="360"/>
        <w:rPr>
          <w:rFonts w:cs="Arial"/>
          <w:color w:val="000000" w:themeColor="text1"/>
        </w:rPr>
      </w:pPr>
      <w:r w:rsidRPr="000740F4">
        <w:rPr>
          <w:color w:val="000000" w:themeColor="text1"/>
        </w:rPr>
        <w:t xml:space="preserve">Kossak, Stephen 2011:  “The First Bahu Master”, in </w:t>
      </w:r>
      <w:r w:rsidRPr="000740F4">
        <w:rPr>
          <w:i/>
          <w:color w:val="000000" w:themeColor="text1"/>
        </w:rPr>
        <w:t>Masters of Indian Painting,</w:t>
      </w:r>
      <w:r w:rsidRPr="000740F4">
        <w:rPr>
          <w:color w:val="000000" w:themeColor="text1"/>
        </w:rPr>
        <w:t xml:space="preserve"> ed. Fischer and Goswamy (Zürich, Artibus Asiae Publishers): 491-500.</w:t>
      </w:r>
      <w:r w:rsidRPr="000740F4">
        <w:rPr>
          <w:color w:val="000000" w:themeColor="text1"/>
        </w:rPr>
        <w:tab/>
      </w:r>
      <w:r w:rsidRPr="000740F4">
        <w:rPr>
          <w:b/>
          <w:color w:val="000000" w:themeColor="text1"/>
        </w:rPr>
        <w:t>download</w:t>
      </w:r>
    </w:p>
    <w:p w14:paraId="65647F7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spacing w:val="-8"/>
        </w:rPr>
        <w:t xml:space="preserve">Krishna, Anand 1963: </w:t>
      </w:r>
      <w:r w:rsidRPr="000740F4">
        <w:rPr>
          <w:i/>
          <w:color w:val="000000" w:themeColor="text1"/>
          <w:spacing w:val="-8"/>
        </w:rPr>
        <w:t xml:space="preserve"> Malwa painting</w:t>
      </w:r>
      <w:r w:rsidRPr="000740F4">
        <w:rPr>
          <w:color w:val="000000" w:themeColor="text1"/>
          <w:spacing w:val="-8"/>
        </w:rPr>
        <w:t xml:space="preserve"> (Varanasi, Bharat Kala Bhavan).</w:t>
      </w:r>
      <w:r w:rsidRPr="000740F4">
        <w:rPr>
          <w:rFonts w:eastAsia="Gentium Basic"/>
          <w:color w:val="000000" w:themeColor="text1"/>
        </w:rPr>
        <w:t xml:space="preserve"> </w:t>
      </w:r>
      <w:r w:rsidRPr="000740F4">
        <w:rPr>
          <w:rFonts w:eastAsia="Gentium Basic"/>
          <w:color w:val="000000" w:themeColor="text1"/>
        </w:rPr>
        <w:br/>
      </w:r>
      <w:r w:rsidRPr="000740F4">
        <w:rPr>
          <w:rFonts w:eastAsia="Gentium Basic"/>
          <w:color w:val="000000" w:themeColor="text1"/>
        </w:rPr>
        <w:tab/>
      </w:r>
      <w:r w:rsidRPr="000740F4">
        <w:rPr>
          <w:b/>
          <w:color w:val="000000" w:themeColor="text1"/>
        </w:rPr>
        <w:t xml:space="preserve">(IND) 20 F 108 / </w:t>
      </w:r>
      <w:r w:rsidRPr="000740F4">
        <w:rPr>
          <w:rFonts w:eastAsia="Gentium Basic"/>
          <w:b/>
          <w:color w:val="000000" w:themeColor="text1"/>
        </w:rPr>
        <w:t>Sackler IWg Kri*; extracts scanned</w:t>
      </w:r>
    </w:p>
    <w:p w14:paraId="5B7B7E24"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Löschhorn, Elke 1991:  “Narrative structures in Mewari Rāmāyaṇa illustrations” in Thiel-Horstmann 1991: 229-38.  </w:t>
      </w:r>
      <w:r w:rsidRPr="000740F4">
        <w:rPr>
          <w:color w:val="000000" w:themeColor="text1"/>
        </w:rPr>
        <w:tab/>
      </w:r>
      <w:r w:rsidRPr="000740F4">
        <w:rPr>
          <w:b/>
          <w:color w:val="000000" w:themeColor="text1"/>
        </w:rPr>
        <w:t xml:space="preserve">downloaded scan (vol.) </w:t>
      </w:r>
      <w:r w:rsidRPr="000740F4">
        <w:rPr>
          <w:b/>
          <w:color w:val="000000" w:themeColor="text1"/>
        </w:rPr>
        <w:br/>
      </w:r>
      <w:r w:rsidRPr="000740F4">
        <w:rPr>
          <w:color w:val="000000" w:themeColor="text1"/>
        </w:rPr>
        <w:t>[</w:t>
      </w:r>
      <w:r w:rsidRPr="000740F4">
        <w:rPr>
          <w:i/>
          <w:color w:val="000000" w:themeColor="text1"/>
        </w:rPr>
        <w:t>abstract for original paper at St Augustin (1987) in Rāmāyaṇa conferences box</w:t>
      </w:r>
      <w:r w:rsidRPr="000740F4">
        <w:rPr>
          <w:color w:val="000000" w:themeColor="text1"/>
        </w:rPr>
        <w:t>]</w:t>
      </w:r>
    </w:p>
    <w:p w14:paraId="2BA3152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lastRenderedPageBreak/>
        <w:t>Losty, J.P. 1978:  “The Jagat-Singh Vālmīki-Rāmāyaṇa manuscript from Udaipur”,</w:t>
      </w:r>
      <w:r w:rsidRPr="000740F4">
        <w:rPr>
          <w:rFonts w:eastAsia="Gentium Basic"/>
          <w:color w:val="000000" w:themeColor="text1"/>
        </w:rPr>
        <w:t xml:space="preserve"> </w:t>
      </w:r>
      <w:r w:rsidRPr="000740F4">
        <w:rPr>
          <w:rFonts w:eastAsia="Gentium Basic"/>
          <w:i/>
          <w:color w:val="000000" w:themeColor="text1"/>
        </w:rPr>
        <w:t>Bulletin of the International Association of the Vrindaban Research Institute</w:t>
      </w:r>
      <w:r w:rsidRPr="000740F4">
        <w:rPr>
          <w:color w:val="000000" w:themeColor="text1"/>
        </w:rPr>
        <w:t xml:space="preserve"> 4: 3-14.</w:t>
      </w:r>
      <w:r w:rsidRPr="000740F4">
        <w:rPr>
          <w:color w:val="000000" w:themeColor="text1"/>
        </w:rPr>
        <w:tab/>
      </w:r>
      <w:r w:rsidRPr="000740F4">
        <w:rPr>
          <w:b/>
          <w:color w:val="000000" w:themeColor="text1"/>
        </w:rPr>
        <w:t>photocopy</w:t>
      </w:r>
    </w:p>
    <w:p w14:paraId="2A7040F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Losty, J.P. 1994:  “Sahib Din’s Book of Battles: Jagat Singh’s Yuddhakanda”, in Dehejia (ed.) 1994: 101-16.</w:t>
      </w:r>
      <w:r w:rsidRPr="000740F4">
        <w:rPr>
          <w:color w:val="000000" w:themeColor="text1"/>
        </w:rPr>
        <w:tab/>
      </w:r>
      <w:r w:rsidRPr="000740F4">
        <w:rPr>
          <w:b/>
          <w:color w:val="000000" w:themeColor="text1"/>
        </w:rPr>
        <w:t>own copy</w:t>
      </w:r>
    </w:p>
    <w:p w14:paraId="2F79AAA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1995:  “Aurangabad or Mewar? The influence of the Deccan on Rana Jagat Singh’s </w:t>
      </w:r>
      <w:r w:rsidRPr="000740F4">
        <w:rPr>
          <w:i/>
          <w:color w:val="000000" w:themeColor="text1"/>
        </w:rPr>
        <w:t>Ramayana</w:t>
      </w:r>
      <w:r w:rsidRPr="000740F4">
        <w:rPr>
          <w:color w:val="000000" w:themeColor="text1"/>
        </w:rPr>
        <w:t xml:space="preserve"> of 1649-53”, in</w:t>
      </w:r>
      <w:r w:rsidRPr="000740F4">
        <w:rPr>
          <w:i/>
          <w:color w:val="000000" w:themeColor="text1"/>
        </w:rPr>
        <w:t xml:space="preserve"> Indian Painting: essays in honour of Karl J. Khandalavala, </w:t>
      </w:r>
      <w:r w:rsidRPr="000740F4">
        <w:rPr>
          <w:color w:val="000000" w:themeColor="text1"/>
        </w:rPr>
        <w:t>ed. by B.N. Goswamy (New Delhi: Lalit Kala Akademi,1995): 290-315.</w:t>
      </w:r>
      <w:r w:rsidRPr="000740F4">
        <w:rPr>
          <w:color w:val="000000" w:themeColor="text1"/>
        </w:rPr>
        <w:tab/>
      </w:r>
      <w:r w:rsidRPr="000740F4">
        <w:rPr>
          <w:b/>
          <w:color w:val="000000" w:themeColor="text1"/>
        </w:rPr>
        <w:t>scan</w:t>
      </w:r>
    </w:p>
    <w:p w14:paraId="6994E830"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Losty, J.P. 2007:  “The Ramayana”, printout of annotated list of possible exhibits for exhibition (cf. next)</w:t>
      </w:r>
      <w:r w:rsidRPr="000740F4">
        <w:rPr>
          <w:color w:val="000000" w:themeColor="text1"/>
        </w:rPr>
        <w:tab/>
      </w:r>
      <w:r w:rsidRPr="000740F4">
        <w:rPr>
          <w:b/>
          <w:bCs/>
          <w:color w:val="000000" w:themeColor="text1"/>
        </w:rPr>
        <w:t xml:space="preserve">download; </w:t>
      </w:r>
      <w:r w:rsidRPr="000740F4">
        <w:rPr>
          <w:b/>
          <w:color w:val="000000" w:themeColor="text1"/>
        </w:rPr>
        <w:t>printout in grey box file</w:t>
      </w:r>
    </w:p>
    <w:p w14:paraId="109C6EA1"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2008:  </w:t>
      </w:r>
      <w:r w:rsidRPr="000740F4">
        <w:rPr>
          <w:i/>
          <w:color w:val="000000" w:themeColor="text1"/>
        </w:rPr>
        <w:t>Love and Valour in India’s Great Epic: the Ramayana: the Mewar Ramayana manuscripts</w:t>
      </w:r>
      <w:r w:rsidRPr="000740F4">
        <w:rPr>
          <w:color w:val="000000" w:themeColor="text1"/>
        </w:rPr>
        <w:t xml:space="preserve"> (London: British Library).</w:t>
      </w:r>
      <w:r w:rsidRPr="000740F4">
        <w:rPr>
          <w:color w:val="000000" w:themeColor="text1"/>
        </w:rPr>
        <w:tab/>
      </w:r>
      <w:r w:rsidRPr="000740F4">
        <w:rPr>
          <w:b/>
          <w:color w:val="000000" w:themeColor="text1"/>
        </w:rPr>
        <w:t>own copy</w:t>
      </w:r>
    </w:p>
    <w:p w14:paraId="5C4CCD4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Losty, J.P. 2014:  </w:t>
      </w:r>
      <w:r w:rsidRPr="000740F4">
        <w:rPr>
          <w:i/>
          <w:color w:val="000000" w:themeColor="text1"/>
        </w:rPr>
        <w:t>Indian and Persian Painting, 1590-1840</w:t>
      </w:r>
      <w:r w:rsidRPr="000740F4">
        <w:rPr>
          <w:color w:val="000000" w:themeColor="text1"/>
        </w:rPr>
        <w:t xml:space="preserve"> (London: Forge and Lynch) [exhibition catalogue].</w:t>
      </w:r>
      <w:r w:rsidRPr="000740F4">
        <w:rPr>
          <w:color w:val="000000" w:themeColor="text1"/>
        </w:rPr>
        <w:tab/>
      </w:r>
      <w:r w:rsidRPr="000740F4">
        <w:rPr>
          <w:b/>
          <w:color w:val="000000" w:themeColor="text1"/>
        </w:rPr>
        <w:t>download</w:t>
      </w:r>
    </w:p>
    <w:p w14:paraId="096B54B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2015a:  </w:t>
      </w:r>
      <w:r w:rsidRPr="000740F4">
        <w:rPr>
          <w:i/>
          <w:color w:val="000000" w:themeColor="text1"/>
        </w:rPr>
        <w:t>Into the Indian Mind: an insight through portraits, battles and epics in Indian painting</w:t>
      </w:r>
      <w:r w:rsidRPr="000740F4">
        <w:rPr>
          <w:color w:val="000000" w:themeColor="text1"/>
        </w:rPr>
        <w:t xml:space="preserve"> (London: Francesca Galloway).  [Francesca Galloway sale catalogue]</w:t>
      </w:r>
      <w:r w:rsidRPr="000740F4">
        <w:rPr>
          <w:color w:val="000000" w:themeColor="text1"/>
        </w:rPr>
        <w:tab/>
      </w:r>
      <w:r w:rsidRPr="000740F4">
        <w:rPr>
          <w:b/>
          <w:color w:val="000000" w:themeColor="text1"/>
        </w:rPr>
        <w:t>download</w:t>
      </w:r>
    </w:p>
    <w:p w14:paraId="759DADF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Losty, J.P. 2015b:  </w:t>
      </w:r>
      <w:r w:rsidRPr="000740F4">
        <w:rPr>
          <w:i/>
          <w:color w:val="000000" w:themeColor="text1"/>
        </w:rPr>
        <w:t>Indian Painting, 1590-1880</w:t>
      </w:r>
      <w:r w:rsidRPr="000740F4">
        <w:rPr>
          <w:color w:val="000000" w:themeColor="text1"/>
        </w:rPr>
        <w:t xml:space="preserve"> (London: Forge and Lynch)  [exhibition catalogue].</w:t>
      </w:r>
      <w:r w:rsidRPr="000740F4">
        <w:rPr>
          <w:color w:val="000000" w:themeColor="text1"/>
        </w:rPr>
        <w:tab/>
      </w:r>
      <w:r w:rsidRPr="000740F4">
        <w:rPr>
          <w:b/>
          <w:color w:val="000000" w:themeColor="text1"/>
        </w:rPr>
        <w:t>download</w:t>
      </w:r>
    </w:p>
    <w:p w14:paraId="3D28EE5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2016a: </w:t>
      </w:r>
      <w:r w:rsidRPr="000740F4">
        <w:rPr>
          <w:i/>
          <w:color w:val="000000" w:themeColor="text1"/>
        </w:rPr>
        <w:t xml:space="preserve"> Adventures of Hanuman on Lanka from the Ramayana</w:t>
      </w:r>
      <w:r w:rsidRPr="000740F4">
        <w:rPr>
          <w:color w:val="000000" w:themeColor="text1"/>
        </w:rPr>
        <w:t xml:space="preserve"> (London: Simon Ray).</w:t>
      </w:r>
      <w:r w:rsidRPr="000740F4">
        <w:rPr>
          <w:color w:val="000000" w:themeColor="text1"/>
        </w:rPr>
        <w:br/>
        <w:t>[Simon Ray sale catalogue]</w:t>
      </w:r>
      <w:r w:rsidRPr="000740F4">
        <w:rPr>
          <w:color w:val="000000" w:themeColor="text1"/>
        </w:rPr>
        <w:tab/>
      </w:r>
      <w:r w:rsidRPr="000740F4">
        <w:rPr>
          <w:b/>
          <w:color w:val="000000" w:themeColor="text1"/>
        </w:rPr>
        <w:t>download</w:t>
      </w:r>
    </w:p>
    <w:p w14:paraId="664C9695"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Losty, J.P. 2016b:  “The Mewar Ramayana manuscripts: an art-historical overview”, lecture at Bikaner House, Delhi, 27 October 2016.</w:t>
      </w:r>
      <w:r w:rsidRPr="000740F4">
        <w:rPr>
          <w:color w:val="000000" w:themeColor="text1"/>
        </w:rPr>
        <w:tab/>
      </w:r>
      <w:r w:rsidRPr="000740F4">
        <w:rPr>
          <w:b/>
          <w:color w:val="000000" w:themeColor="text1"/>
        </w:rPr>
        <w:t>download</w:t>
      </w:r>
    </w:p>
    <w:p w14:paraId="2339D28F"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Losty, J.P. 2016c:  </w:t>
      </w:r>
      <w:r w:rsidRPr="000740F4">
        <w:rPr>
          <w:i/>
          <w:color w:val="000000" w:themeColor="text1"/>
        </w:rPr>
        <w:t>Indian Paintings from the Heil Collection</w:t>
      </w:r>
      <w:r w:rsidRPr="000740F4">
        <w:rPr>
          <w:color w:val="000000" w:themeColor="text1"/>
        </w:rPr>
        <w:t xml:space="preserve"> (London: Forge and Lynch) [Forge and Lynch sale catalogue].</w:t>
      </w:r>
      <w:r w:rsidRPr="000740F4">
        <w:rPr>
          <w:color w:val="000000" w:themeColor="text1"/>
        </w:rPr>
        <w:tab/>
      </w:r>
      <w:r w:rsidRPr="000740F4">
        <w:rPr>
          <w:b/>
          <w:color w:val="000000" w:themeColor="text1"/>
        </w:rPr>
        <w:t>download</w:t>
      </w:r>
    </w:p>
    <w:p w14:paraId="7C4F7829" w14:textId="77777777" w:rsidR="00C805DF" w:rsidRPr="000740F4" w:rsidRDefault="00C805DF" w:rsidP="00880125">
      <w:pPr>
        <w:tabs>
          <w:tab w:val="right" w:pos="9000"/>
        </w:tabs>
        <w:spacing w:after="80"/>
        <w:ind w:left="360" w:hanging="360"/>
        <w:rPr>
          <w:b/>
          <w:color w:val="000000" w:themeColor="text1"/>
        </w:rPr>
      </w:pPr>
      <w:r w:rsidRPr="000740F4">
        <w:rPr>
          <w:rFonts w:cs="Arial"/>
          <w:color w:val="000000" w:themeColor="text1"/>
        </w:rPr>
        <w:t xml:space="preserve">Losty, J.P. 2017:  </w:t>
      </w:r>
      <w:r w:rsidRPr="000740F4">
        <w:rPr>
          <w:rFonts w:cs="Arial"/>
          <w:i/>
          <w:color w:val="000000" w:themeColor="text1"/>
        </w:rPr>
        <w:t>A mystical realm of love: Pahari paintings from the Eva and Konrad Seitz Collection</w:t>
      </w:r>
      <w:r w:rsidRPr="000740F4">
        <w:rPr>
          <w:rFonts w:cs="Arial"/>
          <w:color w:val="000000" w:themeColor="text1"/>
        </w:rPr>
        <w:t xml:space="preserve"> (London: Francesca Galloway).</w:t>
      </w:r>
      <w:r w:rsidRPr="000740F4">
        <w:rPr>
          <w:rFonts w:cs="Arial"/>
          <w:color w:val="000000" w:themeColor="text1"/>
        </w:rPr>
        <w:tab/>
      </w:r>
      <w:r w:rsidRPr="000740F4">
        <w:rPr>
          <w:rFonts w:cs="Arial"/>
          <w:b/>
          <w:color w:val="000000" w:themeColor="text1"/>
        </w:rPr>
        <w:t>own copy</w:t>
      </w:r>
    </w:p>
    <w:p w14:paraId="0FC1B04A"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2018:  </w:t>
      </w:r>
      <w:r w:rsidRPr="000740F4">
        <w:rPr>
          <w:i/>
          <w:color w:val="000000" w:themeColor="text1"/>
        </w:rPr>
        <w:t>Indian Paintings from the Ludwig Habighorst collection</w:t>
      </w:r>
      <w:r w:rsidRPr="000740F4">
        <w:rPr>
          <w:color w:val="000000" w:themeColor="text1"/>
        </w:rPr>
        <w:t xml:space="preserve"> (London: Francesca Galloway).  [Francesca Galloway sale catalogue]</w:t>
      </w:r>
      <w:r w:rsidRPr="000740F4">
        <w:rPr>
          <w:color w:val="000000" w:themeColor="text1"/>
        </w:rPr>
        <w:tab/>
      </w:r>
      <w:r w:rsidRPr="000740F4">
        <w:rPr>
          <w:b/>
          <w:color w:val="000000" w:themeColor="text1"/>
        </w:rPr>
        <w:t>download</w:t>
      </w:r>
    </w:p>
    <w:p w14:paraId="1494AFDF"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2020:  </w:t>
      </w:r>
      <w:r w:rsidRPr="000740F4">
        <w:rPr>
          <w:i/>
          <w:color w:val="000000" w:themeColor="text1"/>
        </w:rPr>
        <w:t>Of Royal Patronage: Indian paintings from the 16th to 19th centuries</w:t>
      </w:r>
      <w:r w:rsidRPr="000740F4">
        <w:rPr>
          <w:color w:val="000000" w:themeColor="text1"/>
        </w:rPr>
        <w:t xml:space="preserve"> (New York: Carlton Rochell Asian Art).</w:t>
      </w:r>
      <w:r w:rsidRPr="000740F4">
        <w:rPr>
          <w:color w:val="000000" w:themeColor="text1"/>
        </w:rPr>
        <w:tab/>
      </w:r>
      <w:r w:rsidRPr="000740F4">
        <w:rPr>
          <w:b/>
          <w:color w:val="000000" w:themeColor="text1"/>
        </w:rPr>
        <w:t>excerpts</w:t>
      </w:r>
    </w:p>
    <w:p w14:paraId="272BBF34"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and William Kwiatkowski 2016:  </w:t>
      </w:r>
      <w:r w:rsidRPr="000740F4">
        <w:rPr>
          <w:i/>
          <w:color w:val="000000" w:themeColor="text1"/>
        </w:rPr>
        <w:t>Court Paintings from Persia and India, 1500-1900.</w:t>
      </w:r>
      <w:r w:rsidRPr="000740F4">
        <w:rPr>
          <w:color w:val="000000" w:themeColor="text1"/>
        </w:rPr>
        <w:t xml:space="preserve"> (London: Francesca Galloway).  [Francesca Galloway sale catalogue]</w:t>
      </w:r>
      <w:r w:rsidRPr="000740F4">
        <w:rPr>
          <w:color w:val="000000" w:themeColor="text1"/>
        </w:rPr>
        <w:tab/>
      </w:r>
      <w:r w:rsidRPr="000740F4">
        <w:rPr>
          <w:b/>
          <w:color w:val="000000" w:themeColor="text1"/>
        </w:rPr>
        <w:t>download</w:t>
      </w:r>
    </w:p>
    <w:p w14:paraId="5452E26A"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Losty, J.P, and Sumedha V. Ojha 2016:  </w:t>
      </w:r>
      <w:r w:rsidRPr="000740F4">
        <w:rPr>
          <w:i/>
          <w:color w:val="000000" w:themeColor="text1"/>
        </w:rPr>
        <w:t>Ramayana</w:t>
      </w:r>
      <w:r w:rsidRPr="000740F4">
        <w:rPr>
          <w:color w:val="000000" w:themeColor="text1"/>
        </w:rPr>
        <w:t xml:space="preserve"> (New Delhi: Roli Books).</w:t>
      </w:r>
      <w:r w:rsidRPr="000740F4">
        <w:rPr>
          <w:b/>
          <w:color w:val="000000" w:themeColor="text1"/>
        </w:rPr>
        <w:t xml:space="preserve">  </w:t>
      </w:r>
      <w:r w:rsidRPr="000740F4">
        <w:rPr>
          <w:color w:val="000000" w:themeColor="text1"/>
        </w:rPr>
        <w:t>[coffee-table book based on Mewar Rāmāyaṇa but no other attributions or bibliography]</w:t>
      </w:r>
      <w:r w:rsidRPr="000740F4">
        <w:rPr>
          <w:color w:val="000000" w:themeColor="text1"/>
        </w:rPr>
        <w:br/>
      </w:r>
      <w:r w:rsidRPr="000740F4">
        <w:rPr>
          <w:color w:val="000000" w:themeColor="text1"/>
        </w:rPr>
        <w:tab/>
      </w:r>
      <w:r w:rsidRPr="000740F4">
        <w:rPr>
          <w:b/>
          <w:color w:val="000000" w:themeColor="text1"/>
        </w:rPr>
        <w:t>Sackler BL 1139.25 LOS 2016</w:t>
      </w:r>
    </w:p>
    <w:p w14:paraId="0AC4E303" w14:textId="77777777"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rFonts w:eastAsia="Gentium Basic"/>
          <w:color w:val="000000" w:themeColor="text1"/>
        </w:rPr>
        <w:t xml:space="preserve">Mason, Darielle 2001:  </w:t>
      </w:r>
      <w:r w:rsidRPr="000740F4">
        <w:rPr>
          <w:rStyle w:val="Strong"/>
          <w:rFonts w:eastAsia="Gentium Basic"/>
          <w:b w:val="0"/>
          <w:i/>
          <w:color w:val="000000" w:themeColor="text1"/>
        </w:rPr>
        <w:t>Intimate Worlds: Indian Paintings from the Alvin O. Bellak Collection,</w:t>
      </w:r>
      <w:r w:rsidRPr="000740F4">
        <w:rPr>
          <w:rFonts w:eastAsia="Gentium Basic"/>
          <w:color w:val="000000" w:themeColor="text1"/>
        </w:rPr>
        <w:t xml:space="preserve">  (Philadelphia: Philadelphia Museum of Art, 2001).</w:t>
      </w:r>
      <w:r w:rsidRPr="000740F4">
        <w:rPr>
          <w:rFonts w:eastAsia="Gentium Basic"/>
          <w:color w:val="000000" w:themeColor="text1"/>
        </w:rPr>
        <w:tab/>
      </w:r>
      <w:r w:rsidRPr="000740F4">
        <w:rPr>
          <w:rFonts w:eastAsia="Gentium Basic"/>
          <w:b/>
          <w:color w:val="000000" w:themeColor="text1"/>
        </w:rPr>
        <w:t>Bod. / Sackler IWgc Bel</w:t>
      </w:r>
    </w:p>
    <w:p w14:paraId="3E45B02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Mathur, Vijay Kumar 2000:  </w:t>
      </w:r>
      <w:r w:rsidRPr="000740F4">
        <w:rPr>
          <w:i/>
          <w:color w:val="000000" w:themeColor="text1"/>
        </w:rPr>
        <w:t xml:space="preserve">Marvels of Kishangarh paintings from the collection of the National Museum, New Delhi </w:t>
      </w:r>
      <w:r w:rsidRPr="000740F4">
        <w:rPr>
          <w:color w:val="000000" w:themeColor="text1"/>
        </w:rPr>
        <w:t>(Delhi: Bharatiya Kala Prakashan).</w:t>
      </w:r>
      <w:r w:rsidRPr="000740F4">
        <w:rPr>
          <w:color w:val="000000" w:themeColor="text1"/>
        </w:rPr>
        <w:tab/>
      </w:r>
      <w:r w:rsidRPr="000740F4">
        <w:rPr>
          <w:b/>
          <w:color w:val="000000" w:themeColor="text1"/>
        </w:rPr>
        <w:t>Sackler IWgc Mat; some scans</w:t>
      </w:r>
    </w:p>
    <w:p w14:paraId="12837547" w14:textId="05281079"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McInerney, Terence 2016:  </w:t>
      </w:r>
      <w:r w:rsidRPr="000740F4">
        <w:rPr>
          <w:i/>
          <w:iCs/>
          <w:color w:val="000000" w:themeColor="text1"/>
        </w:rPr>
        <w:t>Divine Pleasures: Painting from India’s Rajput Courts – the Kronos Collections</w:t>
      </w:r>
      <w:r w:rsidRPr="000740F4">
        <w:rPr>
          <w:color w:val="000000" w:themeColor="text1"/>
        </w:rPr>
        <w:t xml:space="preserve"> (New York: Metropolitan Museum of Art).</w:t>
      </w:r>
      <w:r w:rsidRPr="000740F4">
        <w:rPr>
          <w:color w:val="000000" w:themeColor="text1"/>
        </w:rPr>
        <w:tab/>
      </w:r>
      <w:r w:rsidR="00E20F24" w:rsidRPr="000740F4">
        <w:rPr>
          <w:b/>
          <w:color w:val="000000" w:themeColor="text1"/>
        </w:rPr>
        <w:t>download</w:t>
      </w:r>
      <w:r w:rsidRPr="000740F4">
        <w:rPr>
          <w:b/>
          <w:color w:val="000000" w:themeColor="text1"/>
        </w:rPr>
        <w:br/>
      </w:r>
      <w:r w:rsidRPr="000740F4">
        <w:rPr>
          <w:color w:val="000000" w:themeColor="text1"/>
        </w:rPr>
        <w:t>[Kronos Collections owned by Steven M. Kossak and promised gift to Met. Mus.]</w:t>
      </w:r>
    </w:p>
    <w:p w14:paraId="6D0CB22B" w14:textId="1B1C0F03" w:rsidR="00084D1B" w:rsidRPr="000740F4" w:rsidRDefault="00084D1B" w:rsidP="00880125">
      <w:pPr>
        <w:pStyle w:val="HangingIndent0"/>
        <w:tabs>
          <w:tab w:val="clear" w:pos="0"/>
          <w:tab w:val="right" w:pos="9000"/>
        </w:tabs>
        <w:ind w:left="360" w:hanging="360"/>
        <w:rPr>
          <w:b/>
          <w:color w:val="000000" w:themeColor="text1"/>
        </w:rPr>
      </w:pPr>
      <w:r w:rsidRPr="000740F4">
        <w:rPr>
          <w:color w:val="000000" w:themeColor="text1"/>
        </w:rPr>
        <w:t xml:space="preserve">Mittal, Jagdish 1955:  “Some Ramayana and Bhagwata drawings of Chamba”, </w:t>
      </w:r>
      <w:r w:rsidRPr="000740F4">
        <w:rPr>
          <w:i/>
          <w:color w:val="000000" w:themeColor="text1"/>
        </w:rPr>
        <w:t>MARG</w:t>
      </w:r>
      <w:r w:rsidRPr="000740F4">
        <w:rPr>
          <w:color w:val="000000" w:themeColor="text1"/>
        </w:rPr>
        <w:t xml:space="preserve"> 8.3: </w:t>
      </w:r>
      <w:r w:rsidRPr="000740F4">
        <w:rPr>
          <w:color w:val="000000" w:themeColor="text1"/>
        </w:rPr>
        <w:br/>
        <w:t>26-31.</w:t>
      </w:r>
      <w:r w:rsidRPr="000740F4">
        <w:rPr>
          <w:color w:val="000000" w:themeColor="text1"/>
        </w:rPr>
        <w:tab/>
      </w:r>
      <w:r w:rsidRPr="000740F4">
        <w:rPr>
          <w:b/>
          <w:color w:val="000000" w:themeColor="text1"/>
        </w:rPr>
        <w:t>scan</w:t>
      </w:r>
    </w:p>
    <w:p w14:paraId="5836E59B" w14:textId="77777777" w:rsidR="00C805DF" w:rsidRPr="000740F4" w:rsidRDefault="00C805DF" w:rsidP="00880125">
      <w:pPr>
        <w:numPr>
          <w:ilvl w:val="0"/>
          <w:numId w:val="2"/>
        </w:numPr>
        <w:tabs>
          <w:tab w:val="right" w:pos="9000"/>
        </w:tabs>
        <w:spacing w:before="80" w:after="80"/>
        <w:ind w:left="360" w:hanging="360"/>
        <w:rPr>
          <w:color w:val="000000" w:themeColor="text1"/>
        </w:rPr>
      </w:pPr>
      <w:r w:rsidRPr="000740F4">
        <w:rPr>
          <w:color w:val="000000" w:themeColor="text1"/>
        </w:rPr>
        <w:lastRenderedPageBreak/>
        <w:t xml:space="preserve">Mittal, Jagdish 1989:  “Chamba painting; circa 1650—circa 1850 A.D.”, in </w:t>
      </w:r>
      <w:r w:rsidRPr="000740F4">
        <w:rPr>
          <w:i/>
          <w:color w:val="000000" w:themeColor="text1"/>
        </w:rPr>
        <w:t xml:space="preserve">A Western Himalayan kingdom: history and culture of the Chamba State, </w:t>
      </w:r>
      <w:r w:rsidRPr="000740F4">
        <w:rPr>
          <w:color w:val="000000" w:themeColor="text1"/>
        </w:rPr>
        <w:t>collected papers of the Seminar held at Chamba in 1983 (New Delhi: Books &amp; Books): 190-214.</w:t>
      </w:r>
      <w:r w:rsidRPr="000740F4">
        <w:rPr>
          <w:color w:val="000000" w:themeColor="text1"/>
        </w:rPr>
        <w:tab/>
      </w:r>
      <w:r w:rsidRPr="000740F4">
        <w:rPr>
          <w:b/>
          <w:color w:val="000000" w:themeColor="text1"/>
        </w:rPr>
        <w:t>scan</w:t>
      </w:r>
    </w:p>
    <w:p w14:paraId="4D1349B8" w14:textId="77777777" w:rsidR="00C805DF" w:rsidRPr="000740F4" w:rsidRDefault="00C805DF" w:rsidP="00880125">
      <w:pPr>
        <w:tabs>
          <w:tab w:val="right" w:pos="9000"/>
        </w:tabs>
        <w:spacing w:after="80"/>
        <w:ind w:left="360" w:hanging="360"/>
        <w:rPr>
          <w:rFonts w:eastAsia="Arial Unicode MS" w:cs="Arial Unicode MS"/>
          <w:color w:val="000000" w:themeColor="text1"/>
        </w:rPr>
      </w:pPr>
      <w:r w:rsidRPr="000740F4">
        <w:rPr>
          <w:rFonts w:eastAsia="Arial Unicode MS" w:cs="Arial Unicode MS"/>
          <w:color w:val="000000" w:themeColor="text1"/>
        </w:rPr>
        <w:t xml:space="preserve">Mittal, Jagdish (ed.) 2007:  </w:t>
      </w:r>
      <w:r w:rsidRPr="000740F4">
        <w:rPr>
          <w:rFonts w:eastAsia="Arial Unicode MS" w:cs="Arial Unicode MS"/>
          <w:i/>
          <w:color w:val="000000" w:themeColor="text1"/>
        </w:rPr>
        <w:t>Sublime delight through works of art from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Sackler IWc Jag; some scans</w:t>
      </w:r>
    </w:p>
    <w:p w14:paraId="77FFEC9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Nagar, Shantilal 2001:  </w:t>
      </w:r>
      <w:r w:rsidRPr="000740F4">
        <w:rPr>
          <w:i/>
          <w:color w:val="000000" w:themeColor="text1"/>
        </w:rPr>
        <w:t>Miniature Paintings on The Holy Rāmāyaṇa</w:t>
      </w:r>
      <w:r w:rsidRPr="000740F4">
        <w:rPr>
          <w:color w:val="000000" w:themeColor="text1"/>
        </w:rPr>
        <w:t xml:space="preserve"> (Delhi: B.R. PC). [</w:t>
      </w:r>
      <w:r w:rsidRPr="000740F4">
        <w:rPr>
          <w:i/>
          <w:color w:val="000000" w:themeColor="text1"/>
        </w:rPr>
        <w:t>minimal use; mostly from Nat.Mus. but no acc. numbers</w:t>
      </w:r>
      <w:r w:rsidRPr="000740F4">
        <w:rPr>
          <w:color w:val="000000" w:themeColor="text1"/>
        </w:rPr>
        <w:t>]</w:t>
      </w:r>
      <w:r w:rsidRPr="000740F4">
        <w:rPr>
          <w:color w:val="000000" w:themeColor="text1"/>
        </w:rPr>
        <w:tab/>
      </w:r>
      <w:r w:rsidRPr="000740F4">
        <w:rPr>
          <w:b/>
          <w:color w:val="000000" w:themeColor="text1"/>
        </w:rPr>
        <w:t>Sackler Iwg Naga</w:t>
      </w:r>
    </w:p>
    <w:p w14:paraId="3024210B" w14:textId="77777777" w:rsidR="00C805DF" w:rsidRPr="000740F4" w:rsidRDefault="00C805DF" w:rsidP="00880125">
      <w:pPr>
        <w:pStyle w:val="HangingIndent0"/>
        <w:tabs>
          <w:tab w:val="clear" w:pos="0"/>
          <w:tab w:val="right" w:pos="9000"/>
        </w:tabs>
        <w:ind w:left="360" w:hanging="360"/>
        <w:rPr>
          <w:rFonts w:eastAsia="Gentium Basic"/>
          <w:color w:val="000000" w:themeColor="text1"/>
        </w:rPr>
      </w:pPr>
      <w:r w:rsidRPr="000740F4">
        <w:rPr>
          <w:rFonts w:eastAsia="Gentium Basic" w:cs="Gentium Basic"/>
          <w:color w:val="000000" w:themeColor="text1"/>
        </w:rPr>
        <w:t xml:space="preserve">Nahakpam, Indubala 2014:  “Some important Pahari </w:t>
      </w:r>
      <w:r w:rsidRPr="000740F4">
        <w:rPr>
          <w:rFonts w:eastAsia="Gentium Basic" w:cs="Gentium Basic"/>
          <w:i/>
          <w:color w:val="000000" w:themeColor="text1"/>
        </w:rPr>
        <w:t>Ramayana</w:t>
      </w:r>
      <w:r w:rsidRPr="000740F4">
        <w:rPr>
          <w:rFonts w:eastAsia="Gentium Basic" w:cs="Gentium Basic"/>
          <w:color w:val="000000" w:themeColor="text1"/>
        </w:rPr>
        <w:t xml:space="preserve"> drawings from the Seth Kasturbhai Lalbhai Collection, Ahmedabad”,</w:t>
      </w:r>
      <w:r w:rsidRPr="000740F4">
        <w:rPr>
          <w:color w:val="000000" w:themeColor="text1"/>
        </w:rPr>
        <w:t xml:space="preserve"> in </w:t>
      </w:r>
      <w:r w:rsidRPr="000740F4">
        <w:rPr>
          <w:rFonts w:eastAsia="Gentium Basic" w:cs="Gentium Basic"/>
          <w:i/>
          <w:color w:val="000000" w:themeColor="text1"/>
        </w:rPr>
        <w:t>Proceedings of the Conference on the Ramayana in literature, society and the arts,</w:t>
      </w:r>
      <w:r w:rsidRPr="000740F4">
        <w:rPr>
          <w:rFonts w:eastAsia="Gentium Basic" w:cs="Gentium Basic"/>
          <w:color w:val="000000" w:themeColor="text1"/>
        </w:rPr>
        <w:t xml:space="preserve"> February 1-2, 2013 (Chennai: C.P.R. Publications)</w:t>
      </w:r>
      <w:r w:rsidRPr="000740F4">
        <w:rPr>
          <w:rFonts w:eastAsia="Gentium Basic"/>
          <w:color w:val="000000" w:themeColor="text1"/>
        </w:rPr>
        <w:t>: 241-48.</w:t>
      </w:r>
    </w:p>
    <w:p w14:paraId="751461DC"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Ohri, Vishwa Chander 1967: “Laharu and Mahesh the miniature painters at Chamba in the mid 18th century A.D.”, </w:t>
      </w:r>
      <w:r w:rsidRPr="000740F4">
        <w:rPr>
          <w:rFonts w:eastAsia="Gentium Basic" w:cs="Gentium Basic"/>
          <w:i/>
          <w:color w:val="000000" w:themeColor="text1"/>
        </w:rPr>
        <w:t>Lalit Kalā</w:t>
      </w:r>
      <w:r w:rsidRPr="000740F4">
        <w:rPr>
          <w:rFonts w:eastAsia="Gentium Basic" w:cs="Gentium Basic"/>
          <w:color w:val="000000" w:themeColor="text1"/>
        </w:rPr>
        <w:t xml:space="preserve"> 13: 50.</w:t>
      </w:r>
      <w:r w:rsidRPr="000740F4">
        <w:rPr>
          <w:rFonts w:eastAsia="Gentium Basic" w:cs="Gentium Basic"/>
          <w:color w:val="000000" w:themeColor="text1"/>
        </w:rPr>
        <w:tab/>
      </w:r>
      <w:r w:rsidRPr="000740F4">
        <w:rPr>
          <w:rFonts w:eastAsia="Gentium Basic" w:cs="Gentium Basic"/>
          <w:b/>
          <w:color w:val="000000" w:themeColor="text1"/>
        </w:rPr>
        <w:t>Sackler Y 26</w:t>
      </w:r>
    </w:p>
    <w:p w14:paraId="29FB1DF9" w14:textId="77777777" w:rsidR="00C805DF" w:rsidRPr="000740F4" w:rsidRDefault="00C805DF" w:rsidP="00880125">
      <w:pPr>
        <w:pStyle w:val="HangingIndent0"/>
        <w:tabs>
          <w:tab w:val="clear" w:pos="0"/>
          <w:tab w:val="right" w:pos="9000"/>
        </w:tabs>
        <w:ind w:left="360" w:hanging="360"/>
        <w:rPr>
          <w:rStyle w:val="exldetailsdisplayval"/>
          <w:color w:val="000000" w:themeColor="text1"/>
        </w:rPr>
      </w:pPr>
      <w:r w:rsidRPr="000740F4">
        <w:rPr>
          <w:color w:val="000000" w:themeColor="text1"/>
        </w:rPr>
        <w:t xml:space="preserve">Ohri, V. C. (ed.) 1975:  </w:t>
      </w:r>
      <w:r w:rsidRPr="000740F4">
        <w:rPr>
          <w:i/>
          <w:color w:val="000000" w:themeColor="text1"/>
        </w:rPr>
        <w:t xml:space="preserve">Arts of Himachal </w:t>
      </w:r>
      <w:r w:rsidRPr="000740F4">
        <w:rPr>
          <w:color w:val="000000" w:themeColor="text1"/>
        </w:rPr>
        <w:t>(Simla: State Museum, Dept of Languages &amp; Cultural Affairs).</w:t>
      </w:r>
      <w:r w:rsidRPr="000740F4">
        <w:rPr>
          <w:color w:val="000000" w:themeColor="text1"/>
        </w:rPr>
        <w:tab/>
      </w:r>
      <w:r w:rsidRPr="000740F4">
        <w:rPr>
          <w:b/>
          <w:color w:val="000000" w:themeColor="text1"/>
        </w:rPr>
        <w:t>Sackler IW Ohr</w:t>
      </w:r>
    </w:p>
    <w:p w14:paraId="21B9A669" w14:textId="63E3F26A" w:rsidR="00C805DF" w:rsidRPr="000740F4" w:rsidRDefault="00C805DF" w:rsidP="00880125">
      <w:pPr>
        <w:pStyle w:val="HangingIndent0"/>
        <w:tabs>
          <w:tab w:val="clear" w:pos="0"/>
          <w:tab w:val="right" w:pos="9000"/>
        </w:tabs>
        <w:ind w:left="360" w:hanging="360"/>
        <w:rPr>
          <w:rFonts w:eastAsia="Gentium Basic"/>
          <w:b/>
          <w:color w:val="000000" w:themeColor="text1"/>
        </w:rPr>
      </w:pPr>
      <w:r w:rsidRPr="000740F4">
        <w:rPr>
          <w:rStyle w:val="exldetailsdisplayval"/>
          <w:color w:val="000000" w:themeColor="text1"/>
        </w:rPr>
        <w:t>Ohri</w:t>
      </w:r>
      <w:r w:rsidRPr="000740F4">
        <w:rPr>
          <w:color w:val="000000" w:themeColor="text1"/>
        </w:rPr>
        <w:t xml:space="preserve">, </w:t>
      </w:r>
      <w:r w:rsidRPr="000740F4">
        <w:rPr>
          <w:rStyle w:val="exldetailsdisplayval"/>
          <w:color w:val="000000" w:themeColor="text1"/>
        </w:rPr>
        <w:t xml:space="preserve">Vishwa Chander 1983:  </w:t>
      </w:r>
      <w:r w:rsidRPr="000740F4">
        <w:rPr>
          <w:i/>
          <w:iCs/>
          <w:color w:val="000000" w:themeColor="text1"/>
        </w:rPr>
        <w:t>The exile in the forest</w:t>
      </w:r>
      <w:r w:rsidRPr="000740F4">
        <w:rPr>
          <w:color w:val="000000" w:themeColor="text1"/>
        </w:rPr>
        <w:t xml:space="preserve"> (</w:t>
      </w:r>
      <w:r w:rsidRPr="000740F4">
        <w:rPr>
          <w:rStyle w:val="exldetailsdisplayval"/>
          <w:color w:val="000000" w:themeColor="text1"/>
        </w:rPr>
        <w:t xml:space="preserve">New Delhi: Lalit Kalā Akademi). </w:t>
      </w:r>
      <w:r w:rsidRPr="000740F4">
        <w:rPr>
          <w:rStyle w:val="exldetailsdisplayval"/>
          <w:rFonts w:eastAsia="MingLiU" w:cs="MingLiU"/>
          <w:color w:val="000000" w:themeColor="text1"/>
        </w:rPr>
        <w:br/>
      </w:r>
      <w:r w:rsidRPr="000740F4">
        <w:rPr>
          <w:rStyle w:val="exldetailsdisplayval"/>
          <w:color w:val="000000" w:themeColor="text1"/>
        </w:rPr>
        <w:tab/>
      </w:r>
      <w:r w:rsidRPr="000740F4">
        <w:rPr>
          <w:b/>
          <w:color w:val="000000" w:themeColor="text1"/>
        </w:rPr>
        <w:t>(IND) 20 F 74/12</w:t>
      </w:r>
      <w:r w:rsidRPr="000740F4">
        <w:rPr>
          <w:rFonts w:eastAsia="Gentium Basic"/>
          <w:b/>
          <w:color w:val="000000" w:themeColor="text1"/>
        </w:rPr>
        <w:t>; see “Further Notes (visual)”</w:t>
      </w:r>
    </w:p>
    <w:p w14:paraId="3AD7C691" w14:textId="02E97E66" w:rsidR="00133482" w:rsidRPr="000740F4" w:rsidRDefault="00133482" w:rsidP="00880125">
      <w:pPr>
        <w:pStyle w:val="HangingIndent0"/>
        <w:tabs>
          <w:tab w:val="clear" w:pos="0"/>
          <w:tab w:val="right" w:pos="9000"/>
        </w:tabs>
        <w:ind w:left="360" w:hanging="360"/>
        <w:rPr>
          <w:rStyle w:val="exldetailsdisplayval"/>
          <w:color w:val="000000" w:themeColor="text1"/>
        </w:rPr>
      </w:pPr>
      <w:r w:rsidRPr="000740F4">
        <w:rPr>
          <w:rStyle w:val="exldetailsdisplayval"/>
          <w:rFonts w:eastAsia="Gentium Basic" w:cs="Gentium Basic"/>
          <w:color w:val="000000" w:themeColor="text1"/>
        </w:rPr>
        <w:t xml:space="preserve">Ohri, Vishwa Chander 1991:  </w:t>
      </w:r>
      <w:r w:rsidRPr="000740F4">
        <w:rPr>
          <w:rStyle w:val="exldetailsdisplayval"/>
          <w:rFonts w:eastAsia="Gentium Basic" w:cs="Gentium Basic"/>
          <w:i/>
          <w:color w:val="000000" w:themeColor="text1"/>
        </w:rPr>
        <w:t xml:space="preserve">On the origins of Pahari painting: some notes and a discussion </w:t>
      </w:r>
      <w:r w:rsidRPr="000740F4">
        <w:rPr>
          <w:rStyle w:val="exldetailsdisplayval"/>
          <w:rFonts w:eastAsia="Gentium Basic" w:cs="Gentium Basic"/>
          <w:color w:val="000000" w:themeColor="text1"/>
        </w:rPr>
        <w:t>(Shimla: Indian Institute of Advanced Study).</w:t>
      </w:r>
      <w:r w:rsidRPr="000740F4">
        <w:rPr>
          <w:rStyle w:val="exldetailsdisplayval"/>
          <w:rFonts w:eastAsia="Gentium Basic" w:cs="Gentium Basic"/>
          <w:color w:val="000000" w:themeColor="text1"/>
        </w:rPr>
        <w:tab/>
      </w:r>
      <w:r w:rsidRPr="000740F4">
        <w:rPr>
          <w:rStyle w:val="exldetailsdisplayval"/>
          <w:rFonts w:eastAsia="Gentium Basic" w:cs="Gentium Basic"/>
          <w:b/>
          <w:color w:val="000000" w:themeColor="text1"/>
        </w:rPr>
        <w:t>download</w:t>
      </w:r>
    </w:p>
    <w:p w14:paraId="6A31D286" w14:textId="77777777" w:rsidR="00C805DF" w:rsidRPr="000740F4" w:rsidRDefault="00C805DF" w:rsidP="00880125">
      <w:pPr>
        <w:pStyle w:val="HangingIndent0"/>
        <w:tabs>
          <w:tab w:val="clear" w:pos="0"/>
          <w:tab w:val="right" w:pos="9000"/>
        </w:tabs>
        <w:ind w:left="360" w:hanging="360"/>
        <w:rPr>
          <w:rStyle w:val="exldetailsdisplayval"/>
          <w:color w:val="000000" w:themeColor="text1"/>
        </w:rPr>
      </w:pPr>
      <w:r w:rsidRPr="000740F4">
        <w:rPr>
          <w:rStyle w:val="exldetailsdisplayval"/>
          <w:color w:val="000000" w:themeColor="text1"/>
        </w:rPr>
        <w:t>Ohri, Vishwa Chander 1998a:  “Nikka and Ranjha at the court of Raj Singh of Chamba”, in Ohri and Craven 1998: 98-114.</w:t>
      </w:r>
    </w:p>
    <w:p w14:paraId="14664A5B" w14:textId="302300DA" w:rsidR="00C805DF" w:rsidRPr="000740F4" w:rsidRDefault="00C805DF" w:rsidP="00880125">
      <w:pPr>
        <w:pStyle w:val="HangingIndent0"/>
        <w:tabs>
          <w:tab w:val="clear" w:pos="0"/>
          <w:tab w:val="right" w:pos="9000"/>
        </w:tabs>
        <w:ind w:left="360" w:hanging="360"/>
        <w:rPr>
          <w:rStyle w:val="exldetailsdisplayval"/>
          <w:color w:val="000000" w:themeColor="text1"/>
        </w:rPr>
      </w:pPr>
      <w:r w:rsidRPr="000740F4">
        <w:rPr>
          <w:rStyle w:val="exldetailsdisplayval"/>
          <w:color w:val="000000" w:themeColor="text1"/>
        </w:rPr>
        <w:t>Ohri, V.C. 1998b:  “Pandit Seu and his sons Manaku and Nainsukh”,</w:t>
      </w:r>
      <w:r w:rsidR="006640E2" w:rsidRPr="000740F4">
        <w:rPr>
          <w:rStyle w:val="exldetailsdisplayval"/>
          <w:color w:val="000000" w:themeColor="text1"/>
        </w:rPr>
        <w:t xml:space="preserve"> in</w:t>
      </w:r>
      <w:r w:rsidRPr="000740F4">
        <w:rPr>
          <w:rStyle w:val="exldetailsdisplayval"/>
          <w:color w:val="000000" w:themeColor="text1"/>
        </w:rPr>
        <w:t xml:space="preserve"> Ohri and Craven 1998: 149-66.</w:t>
      </w:r>
    </w:p>
    <w:p w14:paraId="333F3936"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Style w:val="exldetailsdisplayval"/>
          <w:color w:val="000000" w:themeColor="text1"/>
        </w:rPr>
        <w:t xml:space="preserve">Ohri, Vishwa Chander, and Roy C. Craven, Jr. (eds) 1998:  </w:t>
      </w:r>
      <w:r w:rsidRPr="000740F4">
        <w:rPr>
          <w:i/>
          <w:color w:val="000000" w:themeColor="text1"/>
        </w:rPr>
        <w:t xml:space="preserve">Painters of the </w:t>
      </w:r>
      <w:r w:rsidRPr="000740F4">
        <w:rPr>
          <w:rStyle w:val="searchword"/>
          <w:i/>
          <w:color w:val="000000" w:themeColor="text1"/>
        </w:rPr>
        <w:t>Pahari</w:t>
      </w:r>
      <w:r w:rsidRPr="000740F4">
        <w:rPr>
          <w:i/>
          <w:color w:val="000000" w:themeColor="text1"/>
        </w:rPr>
        <w:t xml:space="preserve"> schools</w:t>
      </w:r>
      <w:r w:rsidRPr="000740F4">
        <w:rPr>
          <w:color w:val="000000" w:themeColor="text1"/>
        </w:rPr>
        <w:t xml:space="preserve"> (Mumbai: Marg Publications</w:t>
      </w:r>
      <w:r w:rsidRPr="000740F4">
        <w:rPr>
          <w:rFonts w:eastAsia="Gentium Basic"/>
          <w:color w:val="000000" w:themeColor="text1"/>
        </w:rPr>
        <w:t xml:space="preserve"> [= </w:t>
      </w:r>
      <w:r w:rsidRPr="000740F4">
        <w:rPr>
          <w:rFonts w:eastAsia="Gentium Basic"/>
          <w:i/>
          <w:color w:val="000000" w:themeColor="text1"/>
        </w:rPr>
        <w:t>Marg</w:t>
      </w:r>
      <w:r w:rsidRPr="000740F4">
        <w:rPr>
          <w:rFonts w:eastAsia="Gentium Basic"/>
          <w:color w:val="000000" w:themeColor="text1"/>
        </w:rPr>
        <w:t xml:space="preserve"> 50.1]</w:t>
      </w:r>
      <w:r w:rsidRPr="000740F4">
        <w:rPr>
          <w:color w:val="000000" w:themeColor="text1"/>
        </w:rPr>
        <w:t>).</w:t>
      </w:r>
      <w:r w:rsidRPr="000740F4">
        <w:rPr>
          <w:color w:val="000000" w:themeColor="text1"/>
        </w:rPr>
        <w:tab/>
      </w:r>
      <w:r w:rsidRPr="000740F4">
        <w:rPr>
          <w:b/>
          <w:color w:val="000000" w:themeColor="text1"/>
        </w:rPr>
        <w:t>Sackler Iwg Ohr</w:t>
      </w:r>
    </w:p>
    <w:p w14:paraId="1B829048"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Style w:val="exldetailsdisplayval"/>
          <w:rFonts w:eastAsia="Gentium Basic" w:cs="Gentium Basic"/>
          <w:color w:val="000000" w:themeColor="text1"/>
        </w:rPr>
        <w:t xml:space="preserve">Pal, Pratapaditya 1976:  </w:t>
      </w:r>
      <w:r w:rsidRPr="000740F4">
        <w:rPr>
          <w:rFonts w:eastAsia="Gentium Basic" w:cs="Gentium Basic"/>
          <w:i/>
          <w:color w:val="000000" w:themeColor="text1"/>
        </w:rPr>
        <w:t>The flute and the brush: Indian paintings from the William Theo Brown and Paul Wonner Collection: an exhibition</w:t>
      </w:r>
      <w:r w:rsidRPr="000740F4">
        <w:rPr>
          <w:rFonts w:eastAsia="Gentium Basic" w:cs="Gentium Basic"/>
          <w:color w:val="000000" w:themeColor="text1"/>
        </w:rPr>
        <w:t xml:space="preserve"> (</w:t>
      </w:r>
      <w:r w:rsidRPr="000740F4">
        <w:rPr>
          <w:rStyle w:val="exldetailsdisplayval"/>
          <w:rFonts w:eastAsia="Gentium Basic" w:cs="Gentium Basic"/>
          <w:color w:val="000000" w:themeColor="text1"/>
        </w:rPr>
        <w:t>Newport Beach: Newport Harbor Art Museum).</w:t>
      </w:r>
      <w:r w:rsidRPr="000740F4">
        <w:rPr>
          <w:rStyle w:val="exldetailsdisplayval"/>
          <w:rFonts w:eastAsia="Gentium Basic" w:cs="Gentium Basic"/>
          <w:color w:val="000000" w:themeColor="text1"/>
        </w:rPr>
        <w:tab/>
      </w:r>
      <w:r w:rsidRPr="000740F4">
        <w:rPr>
          <w:rFonts w:eastAsia="Gentium Basic" w:cs="Gentium Basic"/>
          <w:b/>
          <w:color w:val="000000" w:themeColor="text1"/>
        </w:rPr>
        <w:t>download</w:t>
      </w:r>
    </w:p>
    <w:p w14:paraId="7AE5CE74"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Pal, Pratapaditya 1983:  </w:t>
      </w:r>
      <w:r w:rsidRPr="000740F4">
        <w:rPr>
          <w:i/>
          <w:color w:val="000000" w:themeColor="text1"/>
        </w:rPr>
        <w:t>Court paintings of India, 16th-19th centuries</w:t>
      </w:r>
      <w:r w:rsidRPr="000740F4">
        <w:rPr>
          <w:color w:val="000000" w:themeColor="text1"/>
        </w:rPr>
        <w:t xml:space="preserve"> (New York: Navin Kumar).</w:t>
      </w:r>
      <w:r w:rsidRPr="000740F4">
        <w:rPr>
          <w:color w:val="000000" w:themeColor="text1"/>
        </w:rPr>
        <w:tab/>
      </w:r>
      <w:r w:rsidRPr="000740F4">
        <w:rPr>
          <w:b/>
          <w:color w:val="000000" w:themeColor="text1"/>
        </w:rPr>
        <w:t>Sackler IWg Pal</w:t>
      </w:r>
    </w:p>
    <w:p w14:paraId="5D2E3019"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Pal, Pratapaditya 1990:  “</w:t>
      </w:r>
      <w:r w:rsidRPr="000740F4">
        <w:rPr>
          <w:i/>
          <w:color w:val="000000" w:themeColor="text1"/>
        </w:rPr>
        <w:t>Ramayana</w:t>
      </w:r>
      <w:r w:rsidRPr="000740F4">
        <w:rPr>
          <w:color w:val="000000" w:themeColor="text1"/>
        </w:rPr>
        <w:t xml:space="preserve"> Pictures from the Hills in the Los Angeles County Museum of Art”, in Craven 1990a: 87-106.</w:t>
      </w:r>
    </w:p>
    <w:p w14:paraId="4FF827F1"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rFonts w:cs="Arial"/>
          <w:color w:val="000000" w:themeColor="text1"/>
        </w:rPr>
        <w:t xml:space="preserve">Pal, Pratapaditya 1997:  </w:t>
      </w:r>
      <w:r w:rsidRPr="000740F4">
        <w:rPr>
          <w:rFonts w:cs="Arial"/>
          <w:i/>
          <w:color w:val="000000" w:themeColor="text1"/>
        </w:rPr>
        <w:t>Divine Images, Human Visions: the Max Tanenbaum collection of South Asian and Himalayan art in the National Gallery of Canada</w:t>
      </w:r>
      <w:r w:rsidRPr="000740F4">
        <w:rPr>
          <w:rFonts w:cs="Arial"/>
          <w:color w:val="000000" w:themeColor="text1"/>
        </w:rPr>
        <w:t xml:space="preserve"> (Ottawa: National Gallery of Canada; Calgary: Bayeux Arts)</w:t>
      </w:r>
      <w:r w:rsidRPr="000740F4">
        <w:rPr>
          <w:rFonts w:cs="Arial"/>
          <w:color w:val="000000" w:themeColor="text1"/>
        </w:rPr>
        <w:tab/>
      </w:r>
      <w:r w:rsidRPr="000740F4">
        <w:rPr>
          <w:rFonts w:cs="Arial"/>
          <w:b/>
          <w:color w:val="000000" w:themeColor="text1"/>
        </w:rPr>
        <w:t>Sackler IWc Ott</w:t>
      </w:r>
    </w:p>
    <w:p w14:paraId="7E2121DD"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rFonts w:cs="Arial"/>
          <w:color w:val="000000" w:themeColor="text1"/>
        </w:rPr>
        <w:t xml:space="preserve">Pal, Pratapaditya 2001:  </w:t>
      </w:r>
      <w:r w:rsidRPr="000740F4">
        <w:rPr>
          <w:rFonts w:cs="Arial"/>
          <w:i/>
          <w:color w:val="000000" w:themeColor="text1"/>
        </w:rPr>
        <w:t xml:space="preserve">Desire and devotion: art from India, Nepal, and Tibet in the John and Berther Ford collection </w:t>
      </w:r>
      <w:r w:rsidRPr="000740F4">
        <w:rPr>
          <w:rFonts w:cs="Arial"/>
          <w:color w:val="000000" w:themeColor="text1"/>
        </w:rPr>
        <w:t>(Baltimore: Walters Art Museum).</w:t>
      </w:r>
      <w:r w:rsidRPr="000740F4">
        <w:rPr>
          <w:rFonts w:cs="Arial"/>
          <w:color w:val="000000" w:themeColor="text1"/>
        </w:rPr>
        <w:br/>
      </w:r>
      <w:r w:rsidRPr="000740F4">
        <w:rPr>
          <w:rFonts w:cs="Arial"/>
          <w:color w:val="000000" w:themeColor="text1"/>
        </w:rPr>
        <w:tab/>
      </w:r>
      <w:r w:rsidRPr="000740F4">
        <w:rPr>
          <w:rFonts w:cs="Arial"/>
          <w:b/>
          <w:color w:val="000000" w:themeColor="text1"/>
          <w:spacing w:val="-4"/>
        </w:rPr>
        <w:t>Bod M02.B00746/Sackler IWc For  (pp. 130-34 scanned)</w:t>
      </w:r>
    </w:p>
    <w:p w14:paraId="581D08E7"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rFonts w:cs="Arial"/>
          <w:color w:val="000000" w:themeColor="text1"/>
        </w:rPr>
        <w:t xml:space="preserve">Pal, Pratapaditya 2004:  </w:t>
      </w:r>
      <w:r w:rsidRPr="000740F4">
        <w:rPr>
          <w:rFonts w:cs="Arial"/>
          <w:i/>
          <w:color w:val="000000" w:themeColor="text1"/>
        </w:rPr>
        <w:t xml:space="preserve">Painted poems: Rajput paintings from the Ramesh and Urmil Kapoor collection </w:t>
      </w:r>
      <w:r w:rsidRPr="000740F4">
        <w:rPr>
          <w:rFonts w:cs="Arial"/>
          <w:color w:val="000000" w:themeColor="text1"/>
        </w:rPr>
        <w:t>(Pasadena: Norton Simon Museum; Ahmedabad: Mapin Publishing).</w:t>
      </w:r>
      <w:r w:rsidRPr="000740F4">
        <w:rPr>
          <w:rFonts w:cs="Arial"/>
          <w:b/>
          <w:color w:val="000000" w:themeColor="text1"/>
        </w:rPr>
        <w:br/>
      </w:r>
      <w:r w:rsidRPr="000740F4">
        <w:rPr>
          <w:rFonts w:cs="Arial"/>
          <w:color w:val="000000" w:themeColor="text1"/>
        </w:rPr>
        <w:tab/>
      </w:r>
      <w:r w:rsidRPr="000740F4">
        <w:rPr>
          <w:rFonts w:cs="Arial"/>
          <w:b/>
          <w:color w:val="000000" w:themeColor="text1"/>
        </w:rPr>
        <w:t>Sackler IWgc Kap</w:t>
      </w:r>
    </w:p>
    <w:p w14:paraId="6CEB7C3A" w14:textId="77777777" w:rsidR="00D009AE" w:rsidRPr="000740F4" w:rsidRDefault="00D009AE" w:rsidP="00880125">
      <w:pPr>
        <w:pStyle w:val="HangingIndent0"/>
        <w:tabs>
          <w:tab w:val="clear" w:pos="0"/>
          <w:tab w:val="right" w:pos="9000"/>
        </w:tabs>
        <w:ind w:left="360" w:hanging="360"/>
        <w:rPr>
          <w:rFonts w:cs="Arial"/>
          <w:color w:val="000000" w:themeColor="text1"/>
        </w:rPr>
      </w:pPr>
      <w:r w:rsidRPr="000740F4">
        <w:rPr>
          <w:rFonts w:cs="Arial"/>
          <w:color w:val="000000" w:themeColor="text1"/>
        </w:rPr>
        <w:t xml:space="preserve">[Pal, Pratapaditya 2008]  </w:t>
      </w:r>
      <w:r w:rsidRPr="000740F4">
        <w:rPr>
          <w:i/>
          <w:color w:val="000000" w:themeColor="text1"/>
        </w:rPr>
        <w:t xml:space="preserve">The Scholar’s Vision: the Pal family collection </w:t>
      </w:r>
      <w:r w:rsidRPr="000740F4">
        <w:rPr>
          <w:color w:val="000000" w:themeColor="text1"/>
        </w:rPr>
        <w:t>(New York: Christie’s) [sale date 20th March 2008].</w:t>
      </w:r>
    </w:p>
    <w:p w14:paraId="2109B602"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color w:val="000000" w:themeColor="text1"/>
        </w:rPr>
        <w:lastRenderedPageBreak/>
        <w:t xml:space="preserve">Pal, Pratapaditya and Catherine Glynn 1976:  </w:t>
      </w:r>
      <w:r w:rsidRPr="000740F4">
        <w:rPr>
          <w:i/>
          <w:color w:val="000000" w:themeColor="text1"/>
        </w:rPr>
        <w:t xml:space="preserve">The Sensuous Line: Indian Drawings from the Paul F. Walter Collection </w:t>
      </w:r>
      <w:r w:rsidRPr="000740F4">
        <w:rPr>
          <w:color w:val="000000" w:themeColor="text1"/>
        </w:rPr>
        <w:t>(Los Angeles:  Los Angeles County Museum of Art).</w:t>
      </w:r>
      <w:r w:rsidRPr="000740F4">
        <w:rPr>
          <w:color w:val="000000" w:themeColor="text1"/>
        </w:rPr>
        <w:br/>
      </w:r>
      <w:r w:rsidRPr="000740F4">
        <w:rPr>
          <w:b/>
          <w:color w:val="000000" w:themeColor="text1"/>
        </w:rPr>
        <w:t xml:space="preserve"> </w:t>
      </w:r>
      <w:r w:rsidRPr="000740F4">
        <w:rPr>
          <w:b/>
          <w:color w:val="000000" w:themeColor="text1"/>
        </w:rPr>
        <w:tab/>
        <w:t>Sackler IWgc Los; p. 68, no. 57 scanned</w:t>
      </w:r>
    </w:p>
    <w:p w14:paraId="0C9824C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Pal, Pratapaditya, Stephen Markel and Janice Leoshko 1993:  </w:t>
      </w:r>
      <w:r w:rsidRPr="000740F4">
        <w:rPr>
          <w:i/>
          <w:color w:val="000000" w:themeColor="text1"/>
        </w:rPr>
        <w:t>Pleasure Gardens of the Mind: Indian Paintings from the Jane Greenough Green Collection</w:t>
      </w:r>
      <w:r w:rsidRPr="000740F4">
        <w:rPr>
          <w:color w:val="000000" w:themeColor="text1"/>
        </w:rPr>
        <w:t xml:space="preserve"> (Los Angeles: Los Angeles County Museum of Art).</w:t>
      </w:r>
      <w:r w:rsidRPr="000740F4">
        <w:rPr>
          <w:color w:val="000000" w:themeColor="text1"/>
        </w:rPr>
        <w:tab/>
      </w:r>
      <w:r w:rsidRPr="000740F4">
        <w:rPr>
          <w:b/>
          <w:color w:val="000000" w:themeColor="text1"/>
        </w:rPr>
        <w:t>Sackler IWgc Gre (relevant pages scanned)</w:t>
      </w:r>
    </w:p>
    <w:p w14:paraId="43C8772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Parimoo, Ratan 1998-99:  “The Painter’s Rāmāyaṇa: Sahibdin’s paintings of Yuddhakāṇḍa”, </w:t>
      </w:r>
      <w:r w:rsidRPr="000740F4">
        <w:rPr>
          <w:i/>
          <w:color w:val="000000" w:themeColor="text1"/>
        </w:rPr>
        <w:t>JOIB</w:t>
      </w:r>
      <w:r w:rsidRPr="000740F4">
        <w:rPr>
          <w:color w:val="000000" w:themeColor="text1"/>
        </w:rPr>
        <w:t xml:space="preserve"> 48: 261-90.</w:t>
      </w:r>
      <w:r w:rsidRPr="000740F4">
        <w:rPr>
          <w:color w:val="000000" w:themeColor="text1"/>
        </w:rPr>
        <w:tab/>
      </w:r>
      <w:r w:rsidRPr="000740F4">
        <w:rPr>
          <w:b/>
          <w:color w:val="000000" w:themeColor="text1"/>
        </w:rPr>
        <w:t>photocopy (ACM conference)</w:t>
      </w:r>
    </w:p>
    <w:p w14:paraId="7C910E14" w14:textId="77777777" w:rsidR="00C805DF" w:rsidRPr="000740F4" w:rsidRDefault="00C805DF" w:rsidP="00880125">
      <w:pPr>
        <w:pStyle w:val="HangingIndent0"/>
        <w:tabs>
          <w:tab w:val="clear" w:pos="0"/>
          <w:tab w:val="right" w:pos="9000"/>
        </w:tabs>
        <w:ind w:left="360" w:hanging="360"/>
        <w:rPr>
          <w:rStyle w:val="exldetailsdisplayval"/>
          <w:b/>
          <w:color w:val="000000" w:themeColor="text1"/>
        </w:rPr>
      </w:pPr>
      <w:r w:rsidRPr="000740F4">
        <w:rPr>
          <w:color w:val="000000" w:themeColor="text1"/>
        </w:rPr>
        <w:t xml:space="preserve">Parimoo, Ratan 2010:  “A rare set of Pahari paintings based on the </w:t>
      </w:r>
      <w:r w:rsidRPr="000740F4">
        <w:rPr>
          <w:i/>
          <w:color w:val="000000" w:themeColor="text1"/>
        </w:rPr>
        <w:t>Ramacharita Manasa</w:t>
      </w:r>
      <w:r w:rsidRPr="000740F4">
        <w:rPr>
          <w:color w:val="000000" w:themeColor="text1"/>
        </w:rPr>
        <w:t xml:space="preserve"> in the Baroda Museum and Picture Gallery, India”, in Krishnan (ed.) 2010: 92-101. </w:t>
      </w:r>
      <w:r w:rsidRPr="000740F4">
        <w:rPr>
          <w:color w:val="000000" w:themeColor="text1"/>
        </w:rPr>
        <w:br/>
        <w:t xml:space="preserve">[= Parimoo, Ratan 2009:  “A controversial set of Pahari school paintings based on </w:t>
      </w:r>
      <w:r w:rsidRPr="000740F4">
        <w:rPr>
          <w:i/>
          <w:color w:val="000000" w:themeColor="text1"/>
        </w:rPr>
        <w:t>Ramacharitamanas</w:t>
      </w:r>
      <w:r w:rsidRPr="000740F4">
        <w:rPr>
          <w:color w:val="000000" w:themeColor="text1"/>
        </w:rPr>
        <w:t xml:space="preserve"> from Baroda Museum”, in </w:t>
      </w:r>
      <w:r w:rsidRPr="000740F4">
        <w:rPr>
          <w:i/>
          <w:color w:val="000000" w:themeColor="text1"/>
        </w:rPr>
        <w:t xml:space="preserve">The diverse world of Indian painting: essays in honour of Dr. Vishwa Chander Ohri, </w:t>
      </w:r>
      <w:r w:rsidRPr="000740F4">
        <w:rPr>
          <w:color w:val="000000" w:themeColor="text1"/>
        </w:rPr>
        <w:t>ed. by Usha Bhatia, Amar Nath Khanna and Vijay Sharma (New Delhi: Aryan Books International, 2009): 111-19.]</w:t>
      </w:r>
      <w:r w:rsidRPr="000740F4">
        <w:rPr>
          <w:color w:val="000000" w:themeColor="text1"/>
        </w:rPr>
        <w:tab/>
        <w:t xml:space="preserve"> </w:t>
      </w:r>
      <w:r w:rsidRPr="000740F4">
        <w:rPr>
          <w:b/>
          <w:color w:val="000000" w:themeColor="text1"/>
        </w:rPr>
        <w:t>own copy</w:t>
      </w:r>
    </w:p>
    <w:p w14:paraId="63D60475" w14:textId="77777777" w:rsidR="00C805DF" w:rsidRPr="000740F4" w:rsidRDefault="00C805DF" w:rsidP="00880125">
      <w:pPr>
        <w:tabs>
          <w:tab w:val="right" w:pos="9000"/>
        </w:tabs>
        <w:spacing w:after="80"/>
        <w:ind w:left="360" w:hanging="360"/>
        <w:rPr>
          <w:color w:val="000000" w:themeColor="text1"/>
        </w:rPr>
      </w:pPr>
      <w:r w:rsidRPr="000740F4">
        <w:rPr>
          <w:rStyle w:val="exldetailsdisplayval"/>
          <w:color w:val="000000" w:themeColor="text1"/>
        </w:rPr>
        <w:t xml:space="preserve">Parimoo, Ratan 2013a:  </w:t>
      </w:r>
      <w:r w:rsidRPr="000740F4">
        <w:rPr>
          <w:i/>
          <w:color w:val="000000" w:themeColor="text1"/>
        </w:rPr>
        <w:t xml:space="preserve">Rajasthani, central Indian, </w:t>
      </w:r>
      <w:r w:rsidRPr="000740F4">
        <w:rPr>
          <w:rStyle w:val="searchword"/>
          <w:i/>
          <w:color w:val="000000" w:themeColor="text1"/>
        </w:rPr>
        <w:t>Pahari</w:t>
      </w:r>
      <w:r w:rsidRPr="000740F4">
        <w:rPr>
          <w:i/>
          <w:color w:val="000000" w:themeColor="text1"/>
        </w:rPr>
        <w:t xml:space="preserve"> and Mughal paintings, N.C. Mehta Collection vol. II</w:t>
      </w:r>
      <w:r w:rsidRPr="000740F4">
        <w:rPr>
          <w:color w:val="000000" w:themeColor="text1"/>
        </w:rPr>
        <w:t xml:space="preserve"> (</w:t>
      </w:r>
      <w:r w:rsidRPr="000740F4">
        <w:rPr>
          <w:rStyle w:val="exldetailsdisplayval"/>
          <w:color w:val="000000" w:themeColor="text1"/>
        </w:rPr>
        <w:t>Ahmedabad: Gujarat Museum Society).</w:t>
      </w:r>
      <w:r w:rsidRPr="000740F4">
        <w:rPr>
          <w:rStyle w:val="exldetailsdisplayval"/>
          <w:b/>
          <w:color w:val="000000" w:themeColor="text1"/>
        </w:rPr>
        <w:tab/>
      </w:r>
      <w:r w:rsidRPr="000740F4">
        <w:rPr>
          <w:b/>
          <w:color w:val="000000" w:themeColor="text1"/>
        </w:rPr>
        <w:t xml:space="preserve"> pp. 259-80 </w:t>
      </w:r>
      <w:r w:rsidR="00DA08BE" w:rsidRPr="000740F4">
        <w:rPr>
          <w:b/>
          <w:color w:val="000000" w:themeColor="text1"/>
        </w:rPr>
        <w:t>scanned</w:t>
      </w:r>
    </w:p>
    <w:p w14:paraId="2475EBA0"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Parimoo, Ratan 2013b:  “Unknown drawings of </w:t>
      </w:r>
      <w:r w:rsidRPr="000740F4">
        <w:rPr>
          <w:i/>
          <w:color w:val="000000" w:themeColor="text1"/>
        </w:rPr>
        <w:t>Ramayana Uttarakanda</w:t>
      </w:r>
      <w:r w:rsidRPr="000740F4">
        <w:rPr>
          <w:color w:val="000000" w:themeColor="text1"/>
        </w:rPr>
        <w:t xml:space="preserve"> in Pahari style: the pictorial version as a new text”, in Sharma and Kaimal 2013: 276-85.</w:t>
      </w:r>
      <w:r w:rsidRPr="000740F4">
        <w:rPr>
          <w:b/>
          <w:color w:val="000000" w:themeColor="text1"/>
        </w:rPr>
        <w:tab/>
        <w:t>scan</w:t>
      </w:r>
      <w:r w:rsidRPr="000740F4">
        <w:rPr>
          <w:color w:val="000000" w:themeColor="text1"/>
        </w:rPr>
        <w:br/>
        <w:t>[= pp. 268-280 of 2013a]</w:t>
      </w:r>
    </w:p>
    <w:p w14:paraId="5ADD1AE9"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Parlier, Edith 1985:  “Étude comparative de quelques miniatures mogholes et rajpoutes du Rāmāyaṇa”, </w:t>
      </w:r>
      <w:r w:rsidRPr="000740F4">
        <w:rPr>
          <w:i/>
          <w:color w:val="000000" w:themeColor="text1"/>
        </w:rPr>
        <w:t>BEI</w:t>
      </w:r>
      <w:r w:rsidRPr="000740F4">
        <w:rPr>
          <w:color w:val="000000" w:themeColor="text1"/>
        </w:rPr>
        <w:t xml:space="preserve"> 3: 145-65.  [</w:t>
      </w:r>
      <w:r w:rsidRPr="000740F4">
        <w:rPr>
          <w:i/>
          <w:color w:val="000000" w:themeColor="text1"/>
        </w:rPr>
        <w:t>compares Freer Rāmāyaṇa and Nat. Mus. New Delhi set (56.93 + 56.114) probably painted near start of Jahāngīr’s reign with an incomplete Malwa Rām. (Nat. Mus. 5165 = 98 miniatures, painted c. 1680) and the Jagat Singh Rāmāyaṇa</w:t>
      </w:r>
      <w:r w:rsidRPr="000740F4">
        <w:rPr>
          <w:color w:val="000000" w:themeColor="text1"/>
        </w:rPr>
        <w:t>]</w:t>
      </w:r>
      <w:r w:rsidRPr="000740F4">
        <w:rPr>
          <w:color w:val="000000" w:themeColor="text1"/>
        </w:rPr>
        <w:tab/>
      </w:r>
      <w:r w:rsidRPr="000740F4">
        <w:rPr>
          <w:b/>
          <w:color w:val="000000" w:themeColor="text1"/>
        </w:rPr>
        <w:t>scan</w:t>
      </w:r>
    </w:p>
    <w:p w14:paraId="6F5E48EA"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Paul, Debjani 2008:  “Ramayana episodes in Himachal paintings: the Leiden collection”, </w:t>
      </w:r>
      <w:r w:rsidRPr="000740F4">
        <w:rPr>
          <w:rFonts w:eastAsia="Gentium Basic" w:cs="Gentium Basic"/>
          <w:i/>
          <w:color w:val="000000" w:themeColor="text1"/>
        </w:rPr>
        <w:t>Aziatische Kunst</w:t>
      </w:r>
      <w:r w:rsidRPr="000740F4">
        <w:rPr>
          <w:rFonts w:eastAsia="Gentium Basic" w:cs="Gentium Basic"/>
          <w:color w:val="000000" w:themeColor="text1"/>
        </w:rPr>
        <w:t xml:space="preserve"> 38.4: 116-23.</w:t>
      </w:r>
      <w:r w:rsidRPr="000740F4">
        <w:rPr>
          <w:rFonts w:eastAsia="Gentium Basic" w:cs="Gentium Basic"/>
          <w:color w:val="000000" w:themeColor="text1"/>
        </w:rPr>
        <w:tab/>
      </w:r>
      <w:r w:rsidRPr="000740F4">
        <w:rPr>
          <w:rFonts w:eastAsia="Gentium Basic" w:cs="Gentium Basic"/>
          <w:b/>
          <w:color w:val="000000" w:themeColor="text1"/>
        </w:rPr>
        <w:t>scan</w:t>
      </w:r>
    </w:p>
    <w:p w14:paraId="0F2024E8" w14:textId="77777777" w:rsidR="00C805DF" w:rsidRPr="000740F4" w:rsidRDefault="00C805DF" w:rsidP="00880125">
      <w:pPr>
        <w:pStyle w:val="HangingIndent0"/>
        <w:tabs>
          <w:tab w:val="clear" w:pos="0"/>
          <w:tab w:val="right" w:pos="9000"/>
        </w:tabs>
        <w:ind w:left="360" w:hanging="360"/>
        <w:rPr>
          <w:b/>
          <w:color w:val="000000" w:themeColor="text1"/>
          <w:lang w:bidi="x-none"/>
        </w:rPr>
      </w:pPr>
      <w:r w:rsidRPr="000740F4">
        <w:rPr>
          <w:color w:val="000000" w:themeColor="text1"/>
        </w:rPr>
        <w:t xml:space="preserve">Poovaya-Smith, Nima, J.P. Losty and Jane Bevan 1989:   </w:t>
      </w:r>
      <w:r w:rsidRPr="000740F4">
        <w:rPr>
          <w:i/>
          <w:color w:val="000000" w:themeColor="text1"/>
        </w:rPr>
        <w:t xml:space="preserve">Manuscript Paintings from the Ramayana: a catalogue produced the exhibition The Ramayana at Cartwright Hall (9 September – 3 December 1989) </w:t>
      </w:r>
      <w:r w:rsidRPr="000740F4">
        <w:rPr>
          <w:color w:val="000000" w:themeColor="text1"/>
        </w:rPr>
        <w:t>(Bradford: Bradford Art Galleries and Museums).</w:t>
      </w:r>
      <w:r w:rsidRPr="000740F4">
        <w:rPr>
          <w:color w:val="000000" w:themeColor="text1"/>
        </w:rPr>
        <w:tab/>
      </w:r>
      <w:r w:rsidRPr="000740F4">
        <w:rPr>
          <w:b/>
          <w:color w:val="000000" w:themeColor="text1"/>
          <w:lang w:bidi="x-none"/>
        </w:rPr>
        <w:t>own copy</w:t>
      </w:r>
    </w:p>
    <w:p w14:paraId="5F34A156" w14:textId="77777777" w:rsidR="00C805DF" w:rsidRPr="000740F4" w:rsidRDefault="00C805DF" w:rsidP="00880125">
      <w:pPr>
        <w:pStyle w:val="HangingIndent0"/>
        <w:tabs>
          <w:tab w:val="clear" w:pos="0"/>
          <w:tab w:val="right" w:pos="9000"/>
        </w:tabs>
        <w:ind w:left="360" w:hanging="360"/>
        <w:rPr>
          <w:b/>
          <w:color w:val="000000" w:themeColor="text1"/>
          <w:lang w:bidi="x-none"/>
        </w:rPr>
      </w:pPr>
      <w:r w:rsidRPr="000740F4">
        <w:rPr>
          <w:color w:val="000000" w:themeColor="text1"/>
        </w:rPr>
        <w:t xml:space="preserve">Poster, Amy G. 1994:  </w:t>
      </w:r>
      <w:r w:rsidRPr="000740F4">
        <w:rPr>
          <w:rStyle w:val="searchword"/>
          <w:i/>
          <w:color w:val="000000" w:themeColor="text1"/>
        </w:rPr>
        <w:t>Realms</w:t>
      </w:r>
      <w:r w:rsidRPr="000740F4">
        <w:rPr>
          <w:i/>
          <w:color w:val="000000" w:themeColor="text1"/>
        </w:rPr>
        <w:t xml:space="preserve"> </w:t>
      </w:r>
      <w:r w:rsidRPr="000740F4">
        <w:rPr>
          <w:rStyle w:val="searchword"/>
          <w:i/>
          <w:color w:val="000000" w:themeColor="text1"/>
        </w:rPr>
        <w:t>of</w:t>
      </w:r>
      <w:r w:rsidRPr="000740F4">
        <w:rPr>
          <w:i/>
          <w:color w:val="000000" w:themeColor="text1"/>
        </w:rPr>
        <w:t xml:space="preserve"> </w:t>
      </w:r>
      <w:r w:rsidRPr="000740F4">
        <w:rPr>
          <w:rStyle w:val="searchword"/>
          <w:i/>
          <w:color w:val="000000" w:themeColor="text1"/>
        </w:rPr>
        <w:t>heroism</w:t>
      </w:r>
      <w:r w:rsidRPr="000740F4">
        <w:rPr>
          <w:i/>
          <w:color w:val="000000" w:themeColor="text1"/>
        </w:rPr>
        <w:t>: Indian paintings at the Brooklyn Museum</w:t>
      </w:r>
      <w:r w:rsidRPr="000740F4">
        <w:rPr>
          <w:color w:val="000000" w:themeColor="text1"/>
        </w:rPr>
        <w:t xml:space="preserve"> (New York: Hudson Hills Press).</w:t>
      </w:r>
      <w:r w:rsidRPr="000740F4">
        <w:rPr>
          <w:color w:val="000000" w:themeColor="text1"/>
        </w:rPr>
        <w:tab/>
      </w:r>
      <w:r w:rsidRPr="000740F4">
        <w:rPr>
          <w:b/>
          <w:color w:val="000000" w:themeColor="text1"/>
        </w:rPr>
        <w:t>Sackler IWgc Broo</w:t>
      </w:r>
    </w:p>
    <w:p w14:paraId="011E3DE8"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Randhawa, M.S. 1954:  “Sujanpur Tira: the cradle of Kangra art”, </w:t>
      </w:r>
      <w:r w:rsidRPr="000740F4">
        <w:rPr>
          <w:i/>
          <w:color w:val="000000" w:themeColor="text1"/>
        </w:rPr>
        <w:t xml:space="preserve">MARG </w:t>
      </w:r>
      <w:r w:rsidRPr="000740F4">
        <w:rPr>
          <w:color w:val="000000" w:themeColor="text1"/>
        </w:rPr>
        <w:t>7.3: 21-36.</w:t>
      </w:r>
      <w:r w:rsidRPr="000740F4">
        <w:rPr>
          <w:color w:val="000000" w:themeColor="text1"/>
        </w:rPr>
        <w:br/>
      </w:r>
      <w:r w:rsidRPr="000740F4">
        <w:rPr>
          <w:color w:val="000000" w:themeColor="text1"/>
        </w:rPr>
        <w:tab/>
      </w:r>
      <w:r w:rsidRPr="000740F4">
        <w:rPr>
          <w:b/>
          <w:color w:val="000000" w:themeColor="text1"/>
        </w:rPr>
        <w:t>part scanned</w:t>
      </w:r>
    </w:p>
    <w:p w14:paraId="0039A2B6"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Randhawa, M.S. 1959:  </w:t>
      </w:r>
      <w:r w:rsidRPr="000740F4">
        <w:rPr>
          <w:rFonts w:eastAsia="Gentium Basic" w:cs="Gentium Basic"/>
          <w:i/>
          <w:color w:val="000000" w:themeColor="text1"/>
        </w:rPr>
        <w:t>Basohli Painting</w:t>
      </w:r>
      <w:r w:rsidRPr="000740F4">
        <w:rPr>
          <w:rFonts w:eastAsia="Gentium Basic" w:cs="Gentium Basic"/>
          <w:color w:val="000000" w:themeColor="text1"/>
        </w:rPr>
        <w:t xml:space="preserve"> (New Delhi: Ministry of Information and Broadcasting, Government of India).</w:t>
      </w:r>
      <w:r w:rsidRPr="000740F4">
        <w:rPr>
          <w:rFonts w:eastAsia="Gentium Basic" w:cs="Gentium Basic"/>
          <w:color w:val="000000" w:themeColor="text1"/>
        </w:rPr>
        <w:tab/>
      </w:r>
      <w:r w:rsidRPr="000740F4">
        <w:rPr>
          <w:rFonts w:eastAsia="Gentium Basic" w:cs="Gentium Basic"/>
          <w:b/>
          <w:color w:val="000000" w:themeColor="text1"/>
        </w:rPr>
        <w:t>download (2013 reprint)</w:t>
      </w:r>
    </w:p>
    <w:p w14:paraId="3E23C0CA" w14:textId="77777777" w:rsidR="0089042B" w:rsidRPr="000740F4" w:rsidRDefault="0089042B" w:rsidP="00880125">
      <w:pPr>
        <w:pStyle w:val="HangingIndent0"/>
        <w:tabs>
          <w:tab w:val="clear" w:pos="0"/>
          <w:tab w:val="right" w:pos="9000"/>
        </w:tabs>
        <w:ind w:left="360" w:hanging="360"/>
        <w:rPr>
          <w:b/>
          <w:color w:val="000000" w:themeColor="text1"/>
        </w:rPr>
      </w:pPr>
      <w:r w:rsidRPr="000740F4">
        <w:rPr>
          <w:rFonts w:eastAsia="Gentium Basic" w:cs="Gentium Basic"/>
          <w:color w:val="000000" w:themeColor="text1"/>
        </w:rPr>
        <w:t xml:space="preserve">Randhawa, M.S. 1980b: </w:t>
      </w:r>
      <w:r w:rsidRPr="000740F4">
        <w:rPr>
          <w:rFonts w:eastAsia="Gentium Basic" w:cs="Gentium Basic"/>
          <w:i/>
          <w:color w:val="000000" w:themeColor="text1"/>
        </w:rPr>
        <w:t>Chamba Painting</w:t>
      </w:r>
      <w:r w:rsidRPr="000740F4">
        <w:rPr>
          <w:rFonts w:eastAsia="Gentium Basic" w:cs="Gentium Basic"/>
          <w:color w:val="000000" w:themeColor="text1"/>
        </w:rPr>
        <w:t xml:space="preserve"> (New Delhi: Lalit Kalā Akademi).</w:t>
      </w:r>
      <w:r w:rsidRPr="000740F4">
        <w:rPr>
          <w:rFonts w:eastAsia="Gentium Basic" w:cs="Gentium Basic"/>
          <w:color w:val="000000" w:themeColor="text1"/>
        </w:rPr>
        <w:tab/>
      </w:r>
      <w:r w:rsidRPr="000740F4">
        <w:rPr>
          <w:rFonts w:eastAsia="Gentium Basic" w:cs="Gentium Basic"/>
          <w:b/>
          <w:color w:val="000000" w:themeColor="text1"/>
        </w:rPr>
        <w:t>scan of 2 pp.</w:t>
      </w:r>
    </w:p>
    <w:p w14:paraId="7CA7CBD9" w14:textId="77777777" w:rsidR="00C805DF" w:rsidRPr="000740F4" w:rsidRDefault="00C805DF" w:rsidP="00880125">
      <w:pPr>
        <w:tabs>
          <w:tab w:val="right" w:pos="9000"/>
        </w:tabs>
        <w:spacing w:after="80"/>
        <w:ind w:left="360" w:hanging="360"/>
        <w:rPr>
          <w:rFonts w:eastAsia="Gentium Basic"/>
          <w:b/>
          <w:color w:val="000000" w:themeColor="text1"/>
        </w:rPr>
      </w:pPr>
      <w:r w:rsidRPr="000740F4">
        <w:rPr>
          <w:rFonts w:eastAsia="Gentium Basic"/>
          <w:color w:val="000000" w:themeColor="text1"/>
        </w:rPr>
        <w:t xml:space="preserve">Sardar, Marika 2016:  </w:t>
      </w:r>
      <w:r w:rsidRPr="000740F4">
        <w:rPr>
          <w:rFonts w:eastAsia="Gentium Basic"/>
          <w:i/>
          <w:color w:val="000000" w:themeColor="text1"/>
        </w:rPr>
        <w:t>Epic tales from ancient India: paintings from the San Diego Museum of Art</w:t>
      </w:r>
      <w:r w:rsidRPr="000740F4">
        <w:rPr>
          <w:rFonts w:eastAsia="Gentium Basic"/>
          <w:color w:val="000000" w:themeColor="text1"/>
        </w:rPr>
        <w:t xml:space="preserve"> (San Diego: San Diego Museum of Art).</w:t>
      </w:r>
      <w:r w:rsidRPr="000740F4">
        <w:rPr>
          <w:rFonts w:eastAsia="Gentium Basic"/>
          <w:color w:val="000000" w:themeColor="text1"/>
        </w:rPr>
        <w:tab/>
      </w:r>
      <w:r w:rsidRPr="000740F4">
        <w:rPr>
          <w:rFonts w:eastAsia="Gentium Basic"/>
          <w:b/>
          <w:color w:val="000000" w:themeColor="text1"/>
        </w:rPr>
        <w:t>Bod.</w:t>
      </w:r>
    </w:p>
    <w:p w14:paraId="4C443CB1" w14:textId="77777777" w:rsidR="00EE7C8E" w:rsidRPr="000740F4" w:rsidRDefault="00EE7C8E" w:rsidP="00880125">
      <w:pPr>
        <w:tabs>
          <w:tab w:val="right" w:pos="9000"/>
        </w:tabs>
        <w:spacing w:after="80"/>
        <w:ind w:left="360" w:hanging="360"/>
        <w:rPr>
          <w:rFonts w:eastAsia="Gentium Basic"/>
          <w:b/>
          <w:color w:val="000000" w:themeColor="text1"/>
        </w:rPr>
      </w:pPr>
      <w:r w:rsidRPr="000740F4">
        <w:rPr>
          <w:rFonts w:cs="Arial"/>
          <w:color w:val="000000" w:themeColor="text1"/>
        </w:rPr>
        <w:t xml:space="preserve">Schmitz, Barbara 1997:  </w:t>
      </w:r>
      <w:r w:rsidRPr="000740F4">
        <w:rPr>
          <w:rFonts w:cs="Arial"/>
          <w:i/>
          <w:color w:val="000000" w:themeColor="text1"/>
        </w:rPr>
        <w:t>Islamic and Indian manuscripts and paintings in the Pierpont Morgan Library</w:t>
      </w:r>
      <w:r w:rsidRPr="000740F4">
        <w:rPr>
          <w:rFonts w:cs="Arial"/>
          <w:color w:val="000000" w:themeColor="text1"/>
        </w:rPr>
        <w:t xml:space="preserve"> (New York: Pierpont Morgan Library).</w:t>
      </w:r>
      <w:r w:rsidRPr="000740F4">
        <w:rPr>
          <w:rFonts w:cs="Arial"/>
          <w:color w:val="000000" w:themeColor="text1"/>
        </w:rPr>
        <w:tab/>
      </w:r>
      <w:r w:rsidRPr="000740F4">
        <w:rPr>
          <w:rFonts w:cs="Arial"/>
          <w:b/>
          <w:color w:val="000000" w:themeColor="text1"/>
        </w:rPr>
        <w:t>Sackler BWgc New; scans</w:t>
      </w:r>
    </w:p>
    <w:p w14:paraId="70D92BB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Seitz, Konrad 2015:  </w:t>
      </w:r>
      <w:r w:rsidRPr="000740F4">
        <w:rPr>
          <w:rFonts w:eastAsia="Gentium Basic" w:cs="Gentium Basic"/>
          <w:i/>
          <w:color w:val="000000" w:themeColor="text1"/>
        </w:rPr>
        <w:t xml:space="preserve">Orchha, Datia, Panna: </w:t>
      </w:r>
      <w:r w:rsidRPr="000740F4">
        <w:rPr>
          <w:i/>
          <w:color w:val="000000" w:themeColor="text1"/>
        </w:rPr>
        <w:t>Miniaturen von den Rajputischen Höfen Bundelkhands 1580-1850: Sammlung Eva und Konrad Seitz,</w:t>
      </w:r>
      <w:r w:rsidRPr="000740F4">
        <w:rPr>
          <w:color w:val="000000" w:themeColor="text1"/>
        </w:rPr>
        <w:t xml:space="preserve"> 2 vols (Köln: Hanstein Verlag). </w:t>
      </w:r>
      <w:r w:rsidRPr="000740F4">
        <w:rPr>
          <w:color w:val="000000" w:themeColor="text1"/>
        </w:rPr>
        <w:br/>
      </w:r>
      <w:r w:rsidRPr="000740F4">
        <w:rPr>
          <w:color w:val="000000" w:themeColor="text1"/>
        </w:rPr>
        <w:tab/>
      </w:r>
      <w:r w:rsidRPr="000740F4">
        <w:rPr>
          <w:b/>
          <w:color w:val="000000" w:themeColor="text1"/>
        </w:rPr>
        <w:t xml:space="preserve">BL; extracts scanned </w:t>
      </w:r>
      <w:r w:rsidRPr="000740F4">
        <w:rPr>
          <w:color w:val="000000" w:themeColor="text1"/>
        </w:rPr>
        <w:t>[also summary from Seitz website]</w:t>
      </w:r>
    </w:p>
    <w:p w14:paraId="566DF386" w14:textId="77777777" w:rsidR="00C805DF" w:rsidRPr="000740F4" w:rsidRDefault="00C805DF" w:rsidP="00880125">
      <w:pPr>
        <w:tabs>
          <w:tab w:val="right" w:pos="9000"/>
        </w:tabs>
        <w:spacing w:after="80"/>
        <w:ind w:left="360" w:hanging="360"/>
        <w:rPr>
          <w:rFonts w:eastAsia="Gentium Basic"/>
          <w:color w:val="000000" w:themeColor="text1"/>
        </w:rPr>
      </w:pPr>
      <w:r w:rsidRPr="000740F4">
        <w:rPr>
          <w:rFonts w:eastAsia="Gentium Basic" w:cs="Gentium Basic"/>
          <w:color w:val="000000" w:themeColor="text1"/>
        </w:rPr>
        <w:t xml:space="preserve">Seitz, Konrad 2022:  </w:t>
      </w:r>
      <w:r w:rsidRPr="000740F4">
        <w:rPr>
          <w:rFonts w:eastAsia="Gentium Basic" w:cs="Gentium Basic"/>
          <w:i/>
          <w:color w:val="000000" w:themeColor="text1"/>
        </w:rPr>
        <w:t>Orchha, Datia, Panna: miniatures from the royal courts of Bundelkhand (1590-1850), vol. 1 – Origins of Orchha Painting,</w:t>
      </w:r>
      <w:r w:rsidRPr="000740F4">
        <w:rPr>
          <w:rFonts w:eastAsia="Gentium Basic" w:cs="Gentium Basic"/>
          <w:color w:val="000000" w:themeColor="text1"/>
        </w:rPr>
        <w:t xml:space="preserve"> Artibus Asiae Supplementum 55.1 (Zürich: Artibus Asiae Publishers; New Delhi: Niyogi Books).</w:t>
      </w:r>
      <w:r w:rsidRPr="000740F4">
        <w:rPr>
          <w:rFonts w:eastAsia="Gentium Basic" w:cs="Gentium Basic"/>
          <w:color w:val="000000" w:themeColor="text1"/>
        </w:rPr>
        <w:tab/>
      </w:r>
      <w:r w:rsidRPr="000740F4">
        <w:rPr>
          <w:rFonts w:eastAsia="Gentium Basic" w:cs="Gentium Basic"/>
          <w:b/>
          <w:color w:val="000000" w:themeColor="text1"/>
        </w:rPr>
        <w:t>own copy</w:t>
      </w:r>
    </w:p>
    <w:p w14:paraId="53244DC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lastRenderedPageBreak/>
        <w:t xml:space="preserve">Seyller, John (ed.) 2015: </w:t>
      </w:r>
      <w:r w:rsidRPr="000740F4">
        <w:rPr>
          <w:i/>
          <w:color w:val="000000" w:themeColor="text1"/>
        </w:rPr>
        <w:t>Rajasthani paintings in the Jagdish and Kamla Mittal Museum of Indian Art</w:t>
      </w:r>
      <w:r w:rsidRPr="000740F4">
        <w:rPr>
          <w:color w:val="000000" w:themeColor="text1"/>
        </w:rPr>
        <w:t xml:space="preserve"> (Hyderbad, Jagdish and Kamla Mittal Museum of Indian Art).</w:t>
      </w:r>
      <w:r w:rsidRPr="000740F4">
        <w:rPr>
          <w:color w:val="000000" w:themeColor="text1"/>
        </w:rPr>
        <w:br/>
      </w:r>
      <w:r w:rsidRPr="000740F4">
        <w:rPr>
          <w:color w:val="000000" w:themeColor="text1"/>
        </w:rPr>
        <w:tab/>
      </w:r>
      <w:r w:rsidRPr="000740F4">
        <w:rPr>
          <w:b/>
          <w:color w:val="000000" w:themeColor="text1"/>
        </w:rPr>
        <w:t>Sackler ND 1337.15.J34 JAG 2015</w:t>
      </w:r>
    </w:p>
    <w:p w14:paraId="32C95716" w14:textId="77777777" w:rsidR="00C805DF" w:rsidRPr="000740F4" w:rsidRDefault="00C805DF" w:rsidP="00880125">
      <w:pPr>
        <w:tabs>
          <w:tab w:val="right" w:pos="9000"/>
        </w:tabs>
        <w:spacing w:after="80"/>
        <w:ind w:left="360" w:hanging="360"/>
        <w:rPr>
          <w:rFonts w:eastAsia="Arial Unicode MS" w:cs="Arial Unicode MS"/>
          <w:color w:val="000000" w:themeColor="text1"/>
        </w:rPr>
      </w:pPr>
      <w:r w:rsidRPr="000740F4">
        <w:rPr>
          <w:rFonts w:eastAsia="Arial Unicode MS" w:cs="Arial Unicode MS"/>
          <w:color w:val="000000" w:themeColor="text1"/>
        </w:rPr>
        <w:t xml:space="preserve">Seyller, John, and Jagdish Mittal 2013a:  </w:t>
      </w:r>
      <w:r w:rsidRPr="000740F4">
        <w:rPr>
          <w:rFonts w:eastAsia="Arial Unicode MS" w:cs="Arial Unicode MS"/>
          <w:i/>
          <w:color w:val="000000" w:themeColor="text1"/>
        </w:rPr>
        <w:t>Pahari drawings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br/>
      </w:r>
      <w:r w:rsidRPr="000740F4">
        <w:rPr>
          <w:rFonts w:eastAsia="Arial Unicode MS" w:cs="Arial Unicode MS"/>
          <w:color w:val="000000" w:themeColor="text1"/>
        </w:rPr>
        <w:tab/>
      </w:r>
      <w:r w:rsidRPr="000740F4">
        <w:rPr>
          <w:rFonts w:eastAsia="Arial Unicode MS" w:cs="Arial Unicode MS"/>
          <w:b/>
          <w:color w:val="000000" w:themeColor="text1"/>
        </w:rPr>
        <w:t>Sackler ND1337.I5.J34 JAG 2013</w:t>
      </w:r>
    </w:p>
    <w:p w14:paraId="711EC7D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Arial Unicode MS" w:cs="Arial Unicode MS"/>
          <w:color w:val="000000" w:themeColor="text1"/>
        </w:rPr>
        <w:t xml:space="preserve">Seyller, John, and Jagdish Mittal 2013b:  </w:t>
      </w:r>
      <w:r w:rsidRPr="000740F4">
        <w:rPr>
          <w:rFonts w:eastAsia="Arial Unicode MS" w:cs="Arial Unicode MS"/>
          <w:i/>
          <w:color w:val="000000" w:themeColor="text1"/>
        </w:rPr>
        <w:t>Mughal paintings, drawings, and Islamic calligraphy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Sackler ND1337.I5 S49 SEY 2013</w:t>
      </w:r>
    </w:p>
    <w:p w14:paraId="44E6B0E5"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Seyller, John and Jagdish Mittal 2014:  </w:t>
      </w:r>
      <w:r w:rsidRPr="000740F4">
        <w:rPr>
          <w:i/>
          <w:color w:val="000000" w:themeColor="text1"/>
        </w:rPr>
        <w:t>Pahari paintings in the Jagdish and Kamla Mittal Museum of Indian Art</w:t>
      </w:r>
      <w:r w:rsidRPr="000740F4">
        <w:rPr>
          <w:color w:val="000000" w:themeColor="text1"/>
        </w:rPr>
        <w:t xml:space="preserve"> (Hyderabad, Jagdish and Kamla Mittal Museum of Indian Art).</w:t>
      </w:r>
      <w:r w:rsidRPr="000740F4">
        <w:rPr>
          <w:color w:val="000000" w:themeColor="text1"/>
        </w:rPr>
        <w:br/>
      </w:r>
      <w:r w:rsidRPr="000740F4">
        <w:rPr>
          <w:color w:val="000000" w:themeColor="text1"/>
        </w:rPr>
        <w:tab/>
      </w:r>
      <w:r w:rsidRPr="000740F4">
        <w:rPr>
          <w:b/>
          <w:color w:val="000000" w:themeColor="text1"/>
        </w:rPr>
        <w:t>Sackler ND 1337.15.J34 JAG 2014</w:t>
      </w:r>
    </w:p>
    <w:p w14:paraId="611D16D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Seyller, John, and Jagdish Mittal 2019:  </w:t>
      </w:r>
      <w:r w:rsidRPr="000740F4">
        <w:rPr>
          <w:i/>
          <w:color w:val="000000" w:themeColor="text1"/>
        </w:rPr>
        <w:t xml:space="preserve">Central Indian paintings in the Jagdish and Kamla Mittal Museum of Indian Art </w:t>
      </w:r>
      <w:r w:rsidRPr="000740F4">
        <w:rPr>
          <w:color w:val="000000" w:themeColor="text1"/>
        </w:rPr>
        <w:t>(Hyderabad: Jagdish and Kamla Mittal Museum of Indian Art).</w:t>
      </w:r>
      <w:r w:rsidRPr="000740F4">
        <w:rPr>
          <w:color w:val="000000" w:themeColor="text1"/>
        </w:rPr>
        <w:tab/>
      </w:r>
      <w:r w:rsidRPr="000740F4">
        <w:rPr>
          <w:b/>
          <w:color w:val="000000" w:themeColor="text1"/>
        </w:rPr>
        <w:t>Sackler ND 1337.I5 S49 SEY 2019</w:t>
      </w:r>
    </w:p>
    <w:p w14:paraId="3401DAD2" w14:textId="77777777" w:rsidR="00C805DF" w:rsidRPr="000740F4" w:rsidRDefault="00C805DF" w:rsidP="00880125">
      <w:pPr>
        <w:pStyle w:val="HangingIndent0"/>
        <w:tabs>
          <w:tab w:val="clear" w:pos="0"/>
          <w:tab w:val="right" w:pos="9000"/>
        </w:tabs>
        <w:ind w:left="360" w:hanging="360"/>
        <w:rPr>
          <w:rFonts w:eastAsia="Gentium Basic"/>
          <w:color w:val="000000" w:themeColor="text1"/>
        </w:rPr>
      </w:pPr>
      <w:r w:rsidRPr="000740F4">
        <w:rPr>
          <w:color w:val="000000" w:themeColor="text1"/>
        </w:rPr>
        <w:t xml:space="preserve">Sharma, G.N. 1962:  “An illustrated </w:t>
      </w:r>
      <w:r w:rsidRPr="000740F4">
        <w:rPr>
          <w:i/>
          <w:color w:val="000000" w:themeColor="text1"/>
        </w:rPr>
        <w:t>ārṣa Rāmāyaṇa</w:t>
      </w:r>
      <w:r w:rsidRPr="000740F4">
        <w:rPr>
          <w:color w:val="000000" w:themeColor="text1"/>
        </w:rPr>
        <w:t xml:space="preserve"> manuscript”, </w:t>
      </w:r>
      <w:r w:rsidRPr="000740F4">
        <w:rPr>
          <w:i/>
          <w:color w:val="000000" w:themeColor="text1"/>
        </w:rPr>
        <w:t>ALB</w:t>
      </w:r>
      <w:r w:rsidRPr="000740F4">
        <w:rPr>
          <w:color w:val="000000" w:themeColor="text1"/>
        </w:rPr>
        <w:t xml:space="preserve"> 26.3-4: 184-92. </w:t>
      </w:r>
      <w:r w:rsidRPr="000740F4">
        <w:rPr>
          <w:color w:val="000000" w:themeColor="text1"/>
        </w:rPr>
        <w:br/>
      </w:r>
      <w:r w:rsidRPr="000740F4">
        <w:rPr>
          <w:rFonts w:eastAsia="Gentium Basic"/>
          <w:color w:val="000000" w:themeColor="text1"/>
        </w:rPr>
        <w:t xml:space="preserve">[i.e. the Jagat Singh </w:t>
      </w:r>
      <w:r w:rsidRPr="000740F4">
        <w:rPr>
          <w:rFonts w:eastAsia="Gentium Basic"/>
          <w:i/>
          <w:color w:val="000000" w:themeColor="text1"/>
        </w:rPr>
        <w:t>Rāmāyaṇa</w:t>
      </w:r>
      <w:r w:rsidRPr="000740F4">
        <w:rPr>
          <w:rFonts w:eastAsia="Gentium Basic"/>
          <w:color w:val="000000" w:themeColor="text1"/>
        </w:rPr>
        <w:t xml:space="preserve">, especially the </w:t>
      </w:r>
      <w:r w:rsidRPr="000740F4">
        <w:rPr>
          <w:rFonts w:eastAsia="Gentium Basic"/>
          <w:i/>
          <w:color w:val="000000" w:themeColor="text1"/>
        </w:rPr>
        <w:t>Araṇyakāṇḍa</w:t>
      </w:r>
      <w:r w:rsidRPr="000740F4">
        <w:rPr>
          <w:rFonts w:eastAsia="Gentium Basic"/>
          <w:color w:val="000000" w:themeColor="text1"/>
        </w:rPr>
        <w:t xml:space="preserve"> in Udaipur]</w:t>
      </w:r>
    </w:p>
    <w:p w14:paraId="46348447"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Sharma, Mahesh, and Padma Kaimal (eds) 2013:  </w:t>
      </w:r>
      <w:r w:rsidRPr="000740F4">
        <w:rPr>
          <w:i/>
          <w:color w:val="000000" w:themeColor="text1"/>
        </w:rPr>
        <w:t>Indian Painting: essays in honour of B. N. Goswamy</w:t>
      </w:r>
      <w:r w:rsidRPr="000740F4">
        <w:rPr>
          <w:color w:val="000000" w:themeColor="text1"/>
        </w:rPr>
        <w:t xml:space="preserve"> (Ahmedabad: Mapin Publishing).</w:t>
      </w:r>
      <w:r w:rsidRPr="000740F4">
        <w:rPr>
          <w:color w:val="000000" w:themeColor="text1"/>
        </w:rPr>
        <w:tab/>
      </w:r>
      <w:r w:rsidRPr="000740F4">
        <w:rPr>
          <w:b/>
          <w:color w:val="000000" w:themeColor="text1"/>
        </w:rPr>
        <w:t>Sackler ND 1001.I53 IND 2013</w:t>
      </w:r>
    </w:p>
    <w:p w14:paraId="67C37766" w14:textId="47CA9E26"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Sharma, O.P. 1974:  </w:t>
      </w:r>
      <w:r w:rsidRPr="000740F4">
        <w:rPr>
          <w:rFonts w:eastAsia="Gentium Basic" w:cs="Gentium Basic"/>
          <w:i/>
          <w:color w:val="000000" w:themeColor="text1"/>
        </w:rPr>
        <w:t>Indian miniature painting: exhibition compiled from the collection of the National Museum, New Delhi</w:t>
      </w:r>
      <w:r w:rsidRPr="000740F4">
        <w:rPr>
          <w:rFonts w:eastAsia="Gentium Basic" w:cs="Gentium Basic"/>
          <w:color w:val="000000" w:themeColor="text1"/>
        </w:rPr>
        <w:t xml:space="preserve"> (Brussels: Bibliothèque Royale Albert I</w:t>
      </w:r>
      <w:r w:rsidRPr="000740F4">
        <w:rPr>
          <w:rFonts w:eastAsia="Gentium Basic" w:cs="Gentium Basic"/>
          <w:color w:val="000000" w:themeColor="text1"/>
          <w:sz w:val="26"/>
          <w:vertAlign w:val="superscript"/>
        </w:rPr>
        <w:t>er</w:t>
      </w:r>
      <w:r w:rsidRPr="000740F4">
        <w:rPr>
          <w:rFonts w:eastAsia="Gentium Basic" w:cs="Gentium Basic"/>
          <w:color w:val="000000" w:themeColor="text1"/>
        </w:rPr>
        <w:t>).</w:t>
      </w:r>
      <w:r w:rsidRPr="000740F4">
        <w:rPr>
          <w:rFonts w:eastAsia="Gentium Basic" w:cs="Gentium Basic"/>
          <w:color w:val="000000" w:themeColor="text1"/>
        </w:rPr>
        <w:tab/>
      </w:r>
      <w:r w:rsidRPr="000740F4">
        <w:rPr>
          <w:rFonts w:eastAsia="Gentium Basic" w:cs="Gentium Basic"/>
          <w:b/>
          <w:color w:val="000000" w:themeColor="text1"/>
        </w:rPr>
        <w:t>download</w:t>
      </w:r>
    </w:p>
    <w:p w14:paraId="4321EC79" w14:textId="0779C18A" w:rsidR="0076388C" w:rsidRPr="000740F4" w:rsidRDefault="0076388C" w:rsidP="00880125">
      <w:pPr>
        <w:pStyle w:val="HangingIndent0"/>
        <w:tabs>
          <w:tab w:val="clear" w:pos="0"/>
          <w:tab w:val="right" w:pos="9000"/>
        </w:tabs>
        <w:ind w:left="360" w:hanging="360"/>
        <w:rPr>
          <w:color w:val="000000" w:themeColor="text1"/>
        </w:rPr>
      </w:pPr>
      <w:r w:rsidRPr="000740F4">
        <w:rPr>
          <w:rFonts w:cs="Arial"/>
          <w:color w:val="000000" w:themeColor="text1"/>
        </w:rPr>
        <w:t xml:space="preserve">Sharma, R.C. 1989:  </w:t>
      </w:r>
      <w:r w:rsidRPr="000740F4">
        <w:rPr>
          <w:rFonts w:cs="Arial"/>
          <w:i/>
          <w:color w:val="000000" w:themeColor="text1"/>
        </w:rPr>
        <w:t>Kāngrā kalam,</w:t>
      </w:r>
      <w:r w:rsidRPr="000740F4">
        <w:rPr>
          <w:rFonts w:cs="Arial"/>
          <w:color w:val="000000" w:themeColor="text1"/>
        </w:rPr>
        <w:t xml:space="preserve"> Album of Art Treasures, series five (Calcutta: Indian Museum).</w:t>
      </w:r>
      <w:r w:rsidRPr="000740F4">
        <w:rPr>
          <w:rFonts w:cs="Arial"/>
          <w:color w:val="000000" w:themeColor="text1"/>
        </w:rPr>
        <w:tab/>
      </w:r>
      <w:r w:rsidRPr="000740F4">
        <w:rPr>
          <w:rFonts w:cs="Arial"/>
          <w:b/>
          <w:color w:val="000000" w:themeColor="text1"/>
        </w:rPr>
        <w:t>Bod. offsite; plates 2-4 scanned</w:t>
      </w:r>
    </w:p>
    <w:p w14:paraId="50C87B91"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Sharma, R.C. and others 2006:  </w:t>
      </w:r>
      <w:r w:rsidRPr="000740F4">
        <w:rPr>
          <w:i/>
          <w:color w:val="000000" w:themeColor="text1"/>
        </w:rPr>
        <w:t>Indian Art Treasures: Suresh Neotia collection</w:t>
      </w:r>
      <w:r w:rsidRPr="000740F4">
        <w:rPr>
          <w:color w:val="000000" w:themeColor="text1"/>
        </w:rPr>
        <w:t xml:space="preserve"> (Varanasi: Jñāna-Pravāha; New Delhi: Mosaic Books, 2006).</w:t>
      </w:r>
      <w:r w:rsidRPr="000740F4">
        <w:rPr>
          <w:color w:val="000000" w:themeColor="text1"/>
        </w:rPr>
        <w:tab/>
      </w:r>
      <w:r w:rsidRPr="000740F4">
        <w:rPr>
          <w:b/>
          <w:color w:val="000000" w:themeColor="text1"/>
        </w:rPr>
        <w:t>Sackler IWc Neo</w:t>
      </w:r>
    </w:p>
    <w:p w14:paraId="363938A7"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Sheikh, Gulammohammed 2013:  “Visualising the Ramayana”, in Sharma and Kaimal 2013: 79-91.</w:t>
      </w:r>
    </w:p>
    <w:p w14:paraId="4C3F2360" w14:textId="77777777" w:rsidR="00C805DF" w:rsidRPr="000740F4" w:rsidRDefault="00C805DF" w:rsidP="00880125">
      <w:pPr>
        <w:pStyle w:val="HangingIndent0"/>
        <w:tabs>
          <w:tab w:val="clear" w:pos="0"/>
          <w:tab w:val="right" w:pos="9000"/>
        </w:tabs>
        <w:ind w:left="360" w:hanging="360"/>
        <w:rPr>
          <w:rFonts w:eastAsia="Arial Unicode MS" w:cs="Arial Unicode MS"/>
          <w:color w:val="000000" w:themeColor="text1"/>
        </w:rPr>
      </w:pPr>
      <w:r w:rsidRPr="000740F4">
        <w:rPr>
          <w:rStyle w:val="exldetailsdisplayval"/>
          <w:color w:val="000000" w:themeColor="text1"/>
        </w:rPr>
        <w:t xml:space="preserve">Smart, Ellen S., and Daniel S. Walker 1985:  </w:t>
      </w:r>
      <w:r w:rsidRPr="000740F4">
        <w:rPr>
          <w:i/>
          <w:color w:val="000000" w:themeColor="text1"/>
        </w:rPr>
        <w:t xml:space="preserve">Pride of the Princes: Indian art </w:t>
      </w:r>
      <w:r w:rsidRPr="000740F4">
        <w:rPr>
          <w:rStyle w:val="searchword"/>
          <w:i/>
          <w:color w:val="000000" w:themeColor="text1"/>
        </w:rPr>
        <w:t>of</w:t>
      </w:r>
      <w:r w:rsidRPr="000740F4">
        <w:rPr>
          <w:i/>
          <w:color w:val="000000" w:themeColor="text1"/>
        </w:rPr>
        <w:t xml:space="preserve"> </w:t>
      </w:r>
      <w:r w:rsidRPr="000740F4">
        <w:rPr>
          <w:rStyle w:val="searchword"/>
          <w:i/>
          <w:color w:val="000000" w:themeColor="text1"/>
        </w:rPr>
        <w:t>the</w:t>
      </w:r>
      <w:r w:rsidRPr="000740F4">
        <w:rPr>
          <w:i/>
          <w:color w:val="000000" w:themeColor="text1"/>
        </w:rPr>
        <w:t xml:space="preserve"> Mughal era in </w:t>
      </w:r>
      <w:r w:rsidRPr="000740F4">
        <w:rPr>
          <w:rStyle w:val="searchword"/>
          <w:i/>
          <w:color w:val="000000" w:themeColor="text1"/>
        </w:rPr>
        <w:t>the</w:t>
      </w:r>
      <w:r w:rsidRPr="000740F4">
        <w:rPr>
          <w:i/>
          <w:color w:val="000000" w:themeColor="text1"/>
        </w:rPr>
        <w:t xml:space="preserve"> Cincinnati Art Museum</w:t>
      </w:r>
      <w:r w:rsidRPr="000740F4">
        <w:rPr>
          <w:color w:val="000000" w:themeColor="text1"/>
        </w:rPr>
        <w:t xml:space="preserve"> (Cincinnati</w:t>
      </w:r>
      <w:r w:rsidRPr="000740F4">
        <w:rPr>
          <w:rStyle w:val="exldetailsdisplayval"/>
          <w:color w:val="000000" w:themeColor="text1"/>
        </w:rPr>
        <w:t>: Cincinnati Art Museum).</w:t>
      </w:r>
      <w:r w:rsidRPr="000740F4">
        <w:rPr>
          <w:rStyle w:val="exldetailsdisplayval"/>
          <w:color w:val="000000" w:themeColor="text1"/>
        </w:rPr>
        <w:br/>
      </w:r>
      <w:r w:rsidRPr="000740F4">
        <w:rPr>
          <w:color w:val="000000" w:themeColor="text1"/>
        </w:rPr>
        <w:tab/>
      </w:r>
      <w:r w:rsidRPr="000740F4">
        <w:rPr>
          <w:b/>
          <w:color w:val="000000" w:themeColor="text1"/>
        </w:rPr>
        <w:t xml:space="preserve"> Sackler IWc Cin; p. 51 + no. 28 scanned</w:t>
      </w:r>
    </w:p>
    <w:p w14:paraId="2D3D095F"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Arial Unicode MS" w:cs="Arial Unicode MS"/>
          <w:color w:val="000000" w:themeColor="text1"/>
        </w:rPr>
        <w:t xml:space="preserve">Spink &amp; Son 1976:  </w:t>
      </w:r>
      <w:r w:rsidRPr="000740F4">
        <w:rPr>
          <w:rFonts w:eastAsia="Arial Unicode MS" w:cs="Arial Unicode MS"/>
          <w:i/>
          <w:color w:val="000000" w:themeColor="text1"/>
        </w:rPr>
        <w:t>Painting for the Royal Courts of India, to be exhibited for sale</w:t>
      </w:r>
      <w:r w:rsidRPr="000740F4">
        <w:rPr>
          <w:rFonts w:eastAsia="Arial Unicode MS" w:cs="Arial Unicode MS"/>
          <w:color w:val="000000" w:themeColor="text1"/>
          <w:shd w:val="clear" w:color="auto" w:fill="FFFFFF"/>
        </w:rPr>
        <w:t xml:space="preserve"> by Spink &amp; Son Ltd. at 5, 6 &amp; 7 King Street, St. James, London SWI, April 7-April 23.</w:t>
      </w:r>
      <w:r w:rsidRPr="000740F4">
        <w:rPr>
          <w:rFonts w:eastAsia="Arial Unicode MS" w:cs="Arial Unicode MS"/>
          <w:color w:val="000000" w:themeColor="text1"/>
          <w:shd w:val="clear" w:color="auto" w:fill="FFFFFF"/>
        </w:rPr>
        <w:tab/>
      </w:r>
      <w:r w:rsidRPr="000740F4">
        <w:rPr>
          <w:rFonts w:eastAsia="Arial Unicode MS" w:cs="Arial Unicode MS"/>
          <w:b/>
          <w:color w:val="000000" w:themeColor="text1"/>
          <w:shd w:val="clear" w:color="auto" w:fill="FFFFFF"/>
        </w:rPr>
        <w:t>Sackler IWgc Spi</w:t>
      </w:r>
    </w:p>
    <w:p w14:paraId="199D3FC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Tandon, O.P., and Kamal Giri 2002:  </w:t>
      </w:r>
      <w:r w:rsidRPr="000740F4">
        <w:rPr>
          <w:i/>
          <w:color w:val="000000" w:themeColor="text1"/>
        </w:rPr>
        <w:t>Ramayana,</w:t>
      </w:r>
      <w:r w:rsidRPr="000740F4">
        <w:rPr>
          <w:color w:val="000000" w:themeColor="text1"/>
        </w:rPr>
        <w:t xml:space="preserve"> Treasures of Indian art in Bharat Kala Bhavan (Varanasi: Banaras Hindu University).</w:t>
      </w:r>
      <w:r w:rsidRPr="000740F4">
        <w:rPr>
          <w:color w:val="000000" w:themeColor="text1"/>
        </w:rPr>
        <w:tab/>
      </w:r>
      <w:r w:rsidRPr="000740F4">
        <w:rPr>
          <w:b/>
          <w:color w:val="000000" w:themeColor="text1"/>
        </w:rPr>
        <w:t>Sackler ND1002 B43 BHA 2002</w:t>
      </w:r>
      <w:r w:rsidRPr="000740F4">
        <w:rPr>
          <w:color w:val="000000" w:themeColor="text1"/>
        </w:rPr>
        <w:t xml:space="preserve">; </w:t>
      </w:r>
      <w:r w:rsidRPr="000740F4">
        <w:rPr>
          <w:b/>
          <w:color w:val="000000" w:themeColor="text1"/>
        </w:rPr>
        <w:t>pp. 2-3 scanned</w:t>
      </w:r>
    </w:p>
    <w:p w14:paraId="40A48CF6" w14:textId="77777777" w:rsidR="00C805DF" w:rsidRPr="000740F4" w:rsidRDefault="00C805DF" w:rsidP="00880125">
      <w:pPr>
        <w:pStyle w:val="HangingIndent0"/>
        <w:tabs>
          <w:tab w:val="clear" w:pos="0"/>
          <w:tab w:val="right" w:pos="9000"/>
        </w:tabs>
        <w:ind w:left="360" w:hanging="360"/>
        <w:rPr>
          <w:rFonts w:eastAsia="Gentium Basic" w:cs="Gentium Basic"/>
          <w:b/>
          <w:color w:val="000000" w:themeColor="text1"/>
        </w:rPr>
      </w:pPr>
      <w:r w:rsidRPr="000740F4">
        <w:rPr>
          <w:rFonts w:eastAsia="Gentium Basic" w:cs="Gentium Basic"/>
          <w:color w:val="000000" w:themeColor="text1"/>
        </w:rPr>
        <w:t xml:space="preserve">Topsfield, Andrew 1980: </w:t>
      </w:r>
      <w:r w:rsidRPr="000740F4">
        <w:rPr>
          <w:rFonts w:eastAsia="Gentium Basic" w:cs="Gentium Basic"/>
          <w:i/>
          <w:color w:val="000000" w:themeColor="text1"/>
        </w:rPr>
        <w:t xml:space="preserve"> Paintings from Rajasthan in the National Gallery of Victoria</w:t>
      </w:r>
      <w:r w:rsidRPr="000740F4">
        <w:rPr>
          <w:rFonts w:eastAsia="Gentium Basic" w:cs="Gentium Basic"/>
          <w:color w:val="000000" w:themeColor="text1"/>
        </w:rPr>
        <w:t xml:space="preserve"> (Melbourne: National Gallery of Victoria).</w:t>
      </w:r>
      <w:r w:rsidRPr="000740F4">
        <w:rPr>
          <w:rFonts w:eastAsia="Gentium Basic" w:cs="Gentium Basic"/>
          <w:color w:val="000000" w:themeColor="text1"/>
        </w:rPr>
        <w:tab/>
      </w:r>
      <w:r w:rsidRPr="000740F4">
        <w:rPr>
          <w:rFonts w:eastAsia="Gentium Basic" w:cs="Gentium Basic"/>
          <w:b/>
          <w:color w:val="000000" w:themeColor="text1"/>
        </w:rPr>
        <w:t>own copy</w:t>
      </w:r>
    </w:p>
    <w:p w14:paraId="03C080C7"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Topsfield, Andrew 2002:  </w:t>
      </w:r>
      <w:r w:rsidRPr="000740F4">
        <w:rPr>
          <w:rFonts w:eastAsia="Gentium Basic" w:cs="Gentium Basic"/>
          <w:i/>
          <w:color w:val="000000" w:themeColor="text1"/>
        </w:rPr>
        <w:t>Court painting at Udaipur: art under the patronage of the Maharanas of Mewar,</w:t>
      </w:r>
      <w:r w:rsidRPr="000740F4">
        <w:rPr>
          <w:rFonts w:eastAsia="Gentium Basic" w:cs="Gentium Basic"/>
          <w:color w:val="000000" w:themeColor="text1"/>
        </w:rPr>
        <w:t xml:space="preserve"> Artibus Asiae Supplementum 44 (Zürich: Artibus Asiae).</w:t>
      </w:r>
      <w:r w:rsidRPr="000740F4">
        <w:rPr>
          <w:rFonts w:eastAsia="Gentium Basic" w:cs="Gentium Basic"/>
          <w:color w:val="000000" w:themeColor="text1"/>
        </w:rPr>
        <w:tab/>
      </w:r>
      <w:r w:rsidRPr="000740F4">
        <w:rPr>
          <w:rFonts w:eastAsia="Gentium Basic" w:cs="Gentium Basic"/>
          <w:b/>
          <w:color w:val="000000" w:themeColor="text1"/>
        </w:rPr>
        <w:t>download</w:t>
      </w:r>
    </w:p>
    <w:p w14:paraId="0B1909BE" w14:textId="16553D85"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Arial Unicode MS" w:cs="Arial Unicode MS"/>
          <w:color w:val="000000" w:themeColor="text1"/>
        </w:rPr>
        <w:t xml:space="preserve">Topsfield, Andrew, and Jagdish Mittal 2015:  </w:t>
      </w:r>
      <w:r w:rsidRPr="000740F4">
        <w:rPr>
          <w:rFonts w:eastAsia="Arial Unicode MS" w:cs="Arial Unicode MS"/>
          <w:i/>
          <w:color w:val="000000" w:themeColor="text1"/>
        </w:rPr>
        <w:t>Rajasthani drawings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Sackler ND1337.I5 J34 JAG 2015</w:t>
      </w:r>
    </w:p>
    <w:p w14:paraId="5F25D176" w14:textId="48E173E8" w:rsidR="00345ED0" w:rsidRPr="000740F4" w:rsidRDefault="00345ED0" w:rsidP="00880125">
      <w:pPr>
        <w:pStyle w:val="HangingIndent0"/>
        <w:tabs>
          <w:tab w:val="clear" w:pos="0"/>
          <w:tab w:val="right" w:pos="9000"/>
        </w:tabs>
        <w:ind w:left="360" w:hanging="360"/>
        <w:rPr>
          <w:rStyle w:val="exldetailsdisplayval"/>
          <w:color w:val="000000" w:themeColor="text1"/>
        </w:rPr>
      </w:pPr>
      <w:r w:rsidRPr="000740F4">
        <w:rPr>
          <w:rFonts w:eastAsia="Gentium Basic"/>
          <w:color w:val="000000" w:themeColor="text1"/>
        </w:rPr>
        <w:t xml:space="preserve">Varma, D.N. 1990:  </w:t>
      </w:r>
      <w:r w:rsidRPr="000740F4">
        <w:rPr>
          <w:rFonts w:eastAsia="Gentium Basic"/>
          <w:i/>
          <w:color w:val="000000" w:themeColor="text1"/>
        </w:rPr>
        <w:t>Indian miniatures in the Salar Jung Museum, portfolios 1-2</w:t>
      </w:r>
      <w:r w:rsidRPr="000740F4">
        <w:rPr>
          <w:rFonts w:eastAsia="Gentium Basic"/>
          <w:color w:val="000000" w:themeColor="text1"/>
        </w:rPr>
        <w:t xml:space="preserve"> (Hyderabad: Salar Jung Museum).</w:t>
      </w:r>
      <w:r w:rsidRPr="000740F4">
        <w:rPr>
          <w:rFonts w:eastAsia="Gentium Basic"/>
          <w:color w:val="000000" w:themeColor="text1"/>
        </w:rPr>
        <w:tab/>
      </w:r>
      <w:r w:rsidRPr="000740F4">
        <w:rPr>
          <w:rFonts w:eastAsia="Gentium Basic"/>
          <w:b/>
          <w:color w:val="000000" w:themeColor="text1"/>
        </w:rPr>
        <w:t>AAAW ND1337.I5 S17 SAL 1990 (fol.)</w:t>
      </w:r>
    </w:p>
    <w:p w14:paraId="5A978162" w14:textId="77777777" w:rsidR="00C805DF" w:rsidRPr="000740F4" w:rsidRDefault="00C805DF" w:rsidP="00880125">
      <w:pPr>
        <w:pStyle w:val="HangingIndent0"/>
        <w:tabs>
          <w:tab w:val="clear" w:pos="0"/>
          <w:tab w:val="right" w:pos="9000"/>
        </w:tabs>
        <w:ind w:left="360" w:hanging="360"/>
        <w:rPr>
          <w:color w:val="000000" w:themeColor="text1"/>
          <w:lang w:bidi="x-none"/>
        </w:rPr>
      </w:pPr>
      <w:r w:rsidRPr="000740F4">
        <w:rPr>
          <w:rStyle w:val="exldetailsdisplayval"/>
          <w:color w:val="000000" w:themeColor="text1"/>
        </w:rPr>
        <w:t xml:space="preserve">Vogel, J. Ph. 1909:  </w:t>
      </w:r>
      <w:r w:rsidRPr="000740F4">
        <w:rPr>
          <w:rStyle w:val="searchword"/>
          <w:i/>
          <w:color w:val="000000" w:themeColor="text1"/>
        </w:rPr>
        <w:t>Catalogue</w:t>
      </w:r>
      <w:r w:rsidRPr="000740F4">
        <w:rPr>
          <w:i/>
          <w:color w:val="000000" w:themeColor="text1"/>
        </w:rPr>
        <w:t xml:space="preserve"> </w:t>
      </w:r>
      <w:r w:rsidRPr="000740F4">
        <w:rPr>
          <w:rStyle w:val="searchword"/>
          <w:i/>
          <w:color w:val="000000" w:themeColor="text1"/>
        </w:rPr>
        <w:t>of</w:t>
      </w:r>
      <w:r w:rsidRPr="000740F4">
        <w:rPr>
          <w:i/>
          <w:color w:val="000000" w:themeColor="text1"/>
        </w:rPr>
        <w:t xml:space="preserve"> </w:t>
      </w:r>
      <w:r w:rsidRPr="000740F4">
        <w:rPr>
          <w:rStyle w:val="searchword"/>
          <w:i/>
          <w:color w:val="000000" w:themeColor="text1"/>
        </w:rPr>
        <w:t>the</w:t>
      </w:r>
      <w:r w:rsidRPr="000740F4">
        <w:rPr>
          <w:i/>
          <w:color w:val="000000" w:themeColor="text1"/>
        </w:rPr>
        <w:t xml:space="preserve"> </w:t>
      </w:r>
      <w:r w:rsidRPr="000740F4">
        <w:rPr>
          <w:rStyle w:val="searchword"/>
          <w:i/>
          <w:color w:val="000000" w:themeColor="text1"/>
        </w:rPr>
        <w:t>Bhuri</w:t>
      </w:r>
      <w:r w:rsidRPr="000740F4">
        <w:rPr>
          <w:i/>
          <w:color w:val="000000" w:themeColor="text1"/>
        </w:rPr>
        <w:t xml:space="preserve"> </w:t>
      </w:r>
      <w:r w:rsidRPr="000740F4">
        <w:rPr>
          <w:rStyle w:val="searchword"/>
          <w:i/>
          <w:color w:val="000000" w:themeColor="text1"/>
        </w:rPr>
        <w:t>Singh</w:t>
      </w:r>
      <w:r w:rsidRPr="000740F4">
        <w:rPr>
          <w:i/>
          <w:color w:val="000000" w:themeColor="text1"/>
        </w:rPr>
        <w:t xml:space="preserve"> Museum at Chambā, Chambā State, Panjāb</w:t>
      </w:r>
      <w:r w:rsidRPr="000740F4">
        <w:rPr>
          <w:color w:val="000000" w:themeColor="text1"/>
        </w:rPr>
        <w:t xml:space="preserve"> (</w:t>
      </w:r>
      <w:r w:rsidRPr="000740F4">
        <w:rPr>
          <w:rStyle w:val="exldetailsdisplayval"/>
          <w:color w:val="000000" w:themeColor="text1"/>
        </w:rPr>
        <w:t>Calcutta: Baptist Mission Press</w:t>
      </w:r>
      <w:r w:rsidRPr="000740F4">
        <w:rPr>
          <w:color w:val="000000" w:themeColor="text1"/>
        </w:rPr>
        <w:t>).</w:t>
      </w:r>
      <w:r w:rsidRPr="000740F4">
        <w:rPr>
          <w:color w:val="000000" w:themeColor="text1"/>
        </w:rPr>
        <w:tab/>
      </w:r>
      <w:r w:rsidRPr="000740F4">
        <w:rPr>
          <w:b/>
          <w:color w:val="000000" w:themeColor="text1"/>
        </w:rPr>
        <w:t>download; pp. 23-26 photocopied</w:t>
      </w:r>
    </w:p>
    <w:p w14:paraId="014B71C2" w14:textId="77777777" w:rsidR="00C805DF" w:rsidRPr="000740F4" w:rsidRDefault="00C805DF" w:rsidP="00880125">
      <w:pPr>
        <w:pStyle w:val="HangingIndent0"/>
        <w:tabs>
          <w:tab w:val="clear" w:pos="0"/>
          <w:tab w:val="right" w:pos="9000"/>
        </w:tabs>
        <w:ind w:left="360" w:hanging="360"/>
        <w:rPr>
          <w:b/>
          <w:bCs/>
          <w:color w:val="000000" w:themeColor="text1"/>
          <w:lang w:bidi="x-none"/>
        </w:rPr>
      </w:pPr>
      <w:r w:rsidRPr="000740F4">
        <w:rPr>
          <w:color w:val="000000" w:themeColor="text1"/>
          <w:lang w:bidi="x-none"/>
        </w:rPr>
        <w:lastRenderedPageBreak/>
        <w:t xml:space="preserve">Wadekar, M.L. 2012:  “The illustrated </w:t>
      </w:r>
      <w:r w:rsidRPr="000740F4">
        <w:rPr>
          <w:i/>
          <w:iCs/>
          <w:color w:val="000000" w:themeColor="text1"/>
          <w:lang w:bidi="x-none"/>
        </w:rPr>
        <w:t>Giradhara Ramayana</w:t>
      </w:r>
      <w:r w:rsidRPr="000740F4">
        <w:rPr>
          <w:color w:val="000000" w:themeColor="text1"/>
          <w:lang w:bidi="x-none"/>
        </w:rPr>
        <w:t xml:space="preserve"> manuscript from Vadodara”, </w:t>
      </w:r>
      <w:r w:rsidRPr="000740F4">
        <w:rPr>
          <w:i/>
          <w:iCs/>
          <w:color w:val="000000" w:themeColor="text1"/>
          <w:lang w:bidi="x-none"/>
        </w:rPr>
        <w:t>Kriti Rakshana,</w:t>
      </w:r>
      <w:r w:rsidRPr="000740F4">
        <w:rPr>
          <w:color w:val="000000" w:themeColor="text1"/>
          <w:lang w:bidi="x-none"/>
        </w:rPr>
        <w:t xml:space="preserve"> April12-July12: 24-26.</w:t>
      </w:r>
      <w:r w:rsidRPr="000740F4">
        <w:rPr>
          <w:color w:val="000000" w:themeColor="text1"/>
          <w:lang w:bidi="x-none"/>
        </w:rPr>
        <w:tab/>
      </w:r>
      <w:r w:rsidRPr="000740F4">
        <w:rPr>
          <w:b/>
          <w:bCs/>
          <w:color w:val="000000" w:themeColor="text1"/>
          <w:lang w:bidi="x-none"/>
        </w:rPr>
        <w:t>download</w:t>
      </w:r>
    </w:p>
    <w:p w14:paraId="4657DB32" w14:textId="77777777" w:rsidR="00CD135C" w:rsidRPr="000740F4" w:rsidRDefault="00CD135C" w:rsidP="00CD135C">
      <w:pPr>
        <w:pStyle w:val="BodyText"/>
        <w:tabs>
          <w:tab w:val="right" w:pos="9000"/>
        </w:tabs>
        <w:spacing w:after="80"/>
        <w:ind w:left="360" w:hanging="360"/>
        <w:rPr>
          <w:rFonts w:cs="Arial"/>
          <w:b/>
          <w:color w:val="000000" w:themeColor="text1"/>
        </w:rPr>
      </w:pPr>
      <w:r w:rsidRPr="000740F4">
        <w:rPr>
          <w:color w:val="000000" w:themeColor="text1"/>
        </w:rPr>
        <w:t xml:space="preserve">Wirgin, Jan (ed.) 1987:  </w:t>
      </w:r>
      <w:r w:rsidRPr="000740F4">
        <w:rPr>
          <w:i/>
          <w:color w:val="000000" w:themeColor="text1"/>
        </w:rPr>
        <w:t>Skönhetens spegel: konstskatter från Indien = Mirror of beauty: art treasures from India</w:t>
      </w:r>
      <w:r w:rsidRPr="000740F4">
        <w:rPr>
          <w:color w:val="000000" w:themeColor="text1"/>
        </w:rPr>
        <w:t xml:space="preserve"> (Stockholm: Östasiatiska Museet).</w:t>
      </w:r>
      <w:r w:rsidRPr="000740F4">
        <w:rPr>
          <w:color w:val="000000" w:themeColor="text1"/>
        </w:rPr>
        <w:tab/>
      </w:r>
      <w:r w:rsidRPr="000740F4">
        <w:rPr>
          <w:b/>
          <w:color w:val="000000" w:themeColor="text1"/>
        </w:rPr>
        <w:t>Sackler IWc Sto; scans</w:t>
      </w:r>
    </w:p>
    <w:p w14:paraId="3380DE17" w14:textId="77777777" w:rsidR="00C805DF" w:rsidRPr="000740F4" w:rsidRDefault="00C805DF" w:rsidP="00880125">
      <w:pPr>
        <w:pStyle w:val="HangingIndent0"/>
        <w:tabs>
          <w:tab w:val="clear" w:pos="0"/>
          <w:tab w:val="right" w:pos="9000"/>
        </w:tabs>
        <w:ind w:left="360" w:hanging="360"/>
        <w:rPr>
          <w:b/>
          <w:color w:val="000000" w:themeColor="text1"/>
          <w:lang w:bidi="x-none"/>
        </w:rPr>
      </w:pPr>
      <w:r w:rsidRPr="000740F4">
        <w:rPr>
          <w:color w:val="000000" w:themeColor="text1"/>
        </w:rPr>
        <w:t xml:space="preserve">Yaldiz, Marianne, and others 2000:  </w:t>
      </w:r>
      <w:r w:rsidRPr="000740F4">
        <w:rPr>
          <w:i/>
          <w:color w:val="000000" w:themeColor="text1"/>
        </w:rPr>
        <w:t>Magische Götterwelten: Werke aus dem Museum für Indische Kunst, Berlin</w:t>
      </w:r>
      <w:r w:rsidRPr="000740F4">
        <w:rPr>
          <w:color w:val="000000" w:themeColor="text1"/>
        </w:rPr>
        <w:t xml:space="preserve"> (Berlin: Staatliche Museen zu Berlin).</w:t>
      </w:r>
      <w:r w:rsidRPr="000740F4">
        <w:rPr>
          <w:color w:val="000000" w:themeColor="text1"/>
        </w:rPr>
        <w:tab/>
      </w:r>
      <w:r w:rsidRPr="000740F4">
        <w:rPr>
          <w:b/>
          <w:color w:val="000000" w:themeColor="text1"/>
        </w:rPr>
        <w:t>Sackler IWc Ber</w:t>
      </w:r>
    </w:p>
    <w:p w14:paraId="71D4DDE3" w14:textId="77777777" w:rsidR="00C805DF" w:rsidRPr="000740F4" w:rsidRDefault="00C805DF" w:rsidP="00880125">
      <w:pPr>
        <w:tabs>
          <w:tab w:val="right" w:pos="9000"/>
        </w:tabs>
        <w:spacing w:after="80"/>
        <w:ind w:left="360" w:hanging="360"/>
        <w:rPr>
          <w:b/>
          <w:color w:val="000000" w:themeColor="text1"/>
          <w:lang w:bidi="x-none"/>
        </w:rPr>
      </w:pPr>
    </w:p>
    <w:p w14:paraId="0E513CE3" w14:textId="77777777" w:rsidR="00C805DF" w:rsidRPr="000740F4" w:rsidRDefault="00C805DF" w:rsidP="00880125">
      <w:pPr>
        <w:pStyle w:val="HangingIndent0"/>
        <w:tabs>
          <w:tab w:val="clear" w:pos="0"/>
          <w:tab w:val="left" w:pos="1080"/>
          <w:tab w:val="right" w:pos="9000"/>
        </w:tabs>
        <w:ind w:left="360" w:hanging="360"/>
        <w:rPr>
          <w:b/>
          <w:color w:val="000000" w:themeColor="text1"/>
          <w:lang w:bidi="x-none"/>
        </w:rPr>
      </w:pPr>
    </w:p>
    <w:p w14:paraId="5D9987D6" w14:textId="77777777" w:rsidR="006E1AA7" w:rsidRPr="000740F4" w:rsidRDefault="00C805DF" w:rsidP="00880125">
      <w:pPr>
        <w:pStyle w:val="HangingIndent0"/>
        <w:tabs>
          <w:tab w:val="clear" w:pos="0"/>
          <w:tab w:val="left" w:pos="1080"/>
          <w:tab w:val="right" w:pos="9000"/>
        </w:tabs>
        <w:ind w:left="360" w:hanging="360"/>
        <w:rPr>
          <w:color w:val="000000" w:themeColor="text1"/>
        </w:rPr>
      </w:pPr>
      <w:r w:rsidRPr="000740F4">
        <w:rPr>
          <w:rFonts w:cs="Gentium Basic"/>
          <w:b/>
          <w:color w:val="000000" w:themeColor="text1"/>
          <w:sz w:val="28"/>
        </w:rPr>
        <w:t>notes</w:t>
      </w:r>
      <w:r w:rsidRPr="000740F4">
        <w:rPr>
          <w:b/>
          <w:color w:val="000000" w:themeColor="text1"/>
        </w:rPr>
        <w:tab/>
      </w:r>
      <w:r w:rsidRPr="000740F4">
        <w:rPr>
          <w:b/>
          <w:color w:val="000000" w:themeColor="text1"/>
        </w:rPr>
        <w:tab/>
        <w:t xml:space="preserve"> </w:t>
      </w:r>
      <w:r w:rsidR="006E1AA7" w:rsidRPr="000740F4">
        <w:rPr>
          <w:b/>
          <w:color w:val="000000" w:themeColor="text1"/>
        </w:rPr>
        <w:t>T</w:t>
      </w:r>
      <w:r w:rsidRPr="000740F4">
        <w:rPr>
          <w:b/>
          <w:color w:val="000000" w:themeColor="text1"/>
        </w:rPr>
        <w:t>he lists below give first manuscripts or sets of paintings, then single paintings not clearly associated with any sets, divided into Rājasthāni (+ Central India) and Pahāṛī</w:t>
      </w:r>
      <w:r w:rsidR="006E1AA7" w:rsidRPr="000740F4">
        <w:rPr>
          <w:b/>
          <w:color w:val="000000" w:themeColor="text1"/>
        </w:rPr>
        <w:br/>
      </w:r>
      <w:r w:rsidR="006E1AA7" w:rsidRPr="000740F4">
        <w:rPr>
          <w:color w:val="000000" w:themeColor="text1"/>
        </w:rPr>
        <w:t xml:space="preserve">(further subdivisions within these are indicated at the start of each section) </w:t>
      </w:r>
    </w:p>
    <w:p w14:paraId="65FCFF7F"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We gratefully acknowledge all the generous assistance that we have received from Caroline Widmer, Curator of Indian Paintings, Museum Rietberg, </w:t>
      </w:r>
      <w:r w:rsidRPr="000740F4">
        <w:rPr>
          <w:rFonts w:eastAsia="Gentium Basic" w:cs="Gentium Basic"/>
          <w:color w:val="000000" w:themeColor="text1"/>
        </w:rPr>
        <w:t>Zürich.</w:t>
      </w:r>
    </w:p>
    <w:p w14:paraId="35E29469" w14:textId="77777777" w:rsidR="00C805DF" w:rsidRPr="000740F4" w:rsidRDefault="00C805DF" w:rsidP="00880125">
      <w:pPr>
        <w:pStyle w:val="HangingIndent0"/>
        <w:tabs>
          <w:tab w:val="clear" w:pos="0"/>
          <w:tab w:val="left" w:pos="1080"/>
          <w:tab w:val="right" w:pos="9000"/>
        </w:tabs>
        <w:ind w:left="360" w:hanging="360"/>
        <w:rPr>
          <w:b/>
          <w:color w:val="000000" w:themeColor="text1"/>
        </w:rPr>
      </w:pPr>
      <w:r w:rsidRPr="000740F4">
        <w:rPr>
          <w:color w:val="000000" w:themeColor="text1"/>
        </w:rPr>
        <w:t>handwritten</w:t>
      </w:r>
      <w:r w:rsidRPr="000740F4">
        <w:rPr>
          <w:b/>
          <w:color w:val="000000" w:themeColor="text1"/>
        </w:rPr>
        <w:t xml:space="preserve"> </w:t>
      </w:r>
      <w:r w:rsidRPr="000740F4">
        <w:rPr>
          <w:color w:val="000000" w:themeColor="text1"/>
        </w:rPr>
        <w:t>list of (some) illustrations in our books</w:t>
      </w:r>
      <w:r w:rsidRPr="000740F4">
        <w:rPr>
          <w:color w:val="000000" w:themeColor="text1"/>
        </w:rPr>
        <w:tab/>
        <w:t>[grey box file]</w:t>
      </w:r>
    </w:p>
    <w:p w14:paraId="506461DA"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b/>
          <w:color w:val="000000" w:themeColor="text1"/>
        </w:rPr>
        <w:t>n.b.</w:t>
      </w:r>
      <w:r w:rsidRPr="000740F4">
        <w:rPr>
          <w:color w:val="000000" w:themeColor="text1"/>
        </w:rPr>
        <w:t xml:space="preserve"> useful info. within “Met. Rām. captions” in “Metropolitan Museum, New York”</w:t>
      </w:r>
      <w:r w:rsidRPr="000740F4">
        <w:rPr>
          <w:b/>
          <w:color w:val="000000" w:themeColor="text1"/>
        </w:rPr>
        <w:t xml:space="preserve">, also </w:t>
      </w:r>
      <w:r w:rsidRPr="000740F4">
        <w:rPr>
          <w:color w:val="000000" w:themeColor="text1"/>
        </w:rPr>
        <w:t xml:space="preserve">useful brief summary of schools/courts in download from Chandigarh, Govt Museum </w:t>
      </w:r>
    </w:p>
    <w:p w14:paraId="360ABCA4" w14:textId="77777777" w:rsidR="00C805DF" w:rsidRPr="000740F4" w:rsidRDefault="00C805DF" w:rsidP="00880125">
      <w:pPr>
        <w:pStyle w:val="HangingIndent0"/>
        <w:tabs>
          <w:tab w:val="clear" w:pos="0"/>
          <w:tab w:val="left" w:pos="1080"/>
          <w:tab w:val="right" w:pos="9000"/>
        </w:tabs>
        <w:ind w:left="360" w:hanging="360"/>
        <w:outlineLvl w:val="0"/>
        <w:rPr>
          <w:color w:val="000000" w:themeColor="text1"/>
        </w:rPr>
      </w:pPr>
      <w:r w:rsidRPr="000740F4">
        <w:rPr>
          <w:rFonts w:cs="Gentium Basic"/>
          <w:b/>
          <w:bCs/>
          <w:color w:val="000000" w:themeColor="text1"/>
        </w:rPr>
        <w:br w:type="page"/>
      </w:r>
      <w:r w:rsidRPr="000740F4">
        <w:rPr>
          <w:rFonts w:cs="Gentium Basic"/>
          <w:b/>
          <w:bCs/>
          <w:color w:val="000000" w:themeColor="text1"/>
        </w:rPr>
        <w:lastRenderedPageBreak/>
        <w:t>Rājasthānī and central Indian</w:t>
      </w:r>
    </w:p>
    <w:p w14:paraId="54F3AE40" w14:textId="3F4B499D" w:rsidR="008736B0" w:rsidRPr="000740F4" w:rsidRDefault="00C805DF" w:rsidP="00A41060">
      <w:pPr>
        <w:pStyle w:val="HangingIndent0"/>
        <w:tabs>
          <w:tab w:val="clear" w:pos="0"/>
          <w:tab w:val="left" w:pos="1080"/>
          <w:tab w:val="right" w:pos="9000"/>
        </w:tabs>
        <w:spacing w:after="120"/>
        <w:ind w:left="360" w:right="29" w:hanging="360"/>
        <w:rPr>
          <w:color w:val="000000" w:themeColor="text1"/>
        </w:rPr>
      </w:pPr>
      <w:r w:rsidRPr="000740F4">
        <w:rPr>
          <w:color w:val="000000" w:themeColor="text1"/>
        </w:rPr>
        <w:tab/>
        <w:t>[Alipura, Alvar,</w:t>
      </w:r>
      <w:r w:rsidR="00962B57" w:rsidRPr="000740F4">
        <w:rPr>
          <w:color w:val="000000" w:themeColor="text1"/>
        </w:rPr>
        <w:t xml:space="preserve"> Āmber,</w:t>
      </w:r>
      <w:r w:rsidRPr="000740F4">
        <w:rPr>
          <w:color w:val="000000" w:themeColor="text1"/>
        </w:rPr>
        <w:t xml:space="preserve"> Asani, Bīkāner, Bundi, Datia (Datiyā), Devgaṛh, Isarda,</w:t>
      </w:r>
      <w:r w:rsidR="00330EBB" w:rsidRPr="000740F4">
        <w:rPr>
          <w:color w:val="000000" w:themeColor="text1"/>
        </w:rPr>
        <w:t xml:space="preserve"> Jaipur,</w:t>
      </w:r>
      <w:r w:rsidRPr="000740F4">
        <w:rPr>
          <w:color w:val="000000" w:themeColor="text1"/>
        </w:rPr>
        <w:t xml:space="preserve"> Kiśangarh, Kotah, </w:t>
      </w:r>
      <w:r w:rsidR="00840FB6" w:rsidRPr="000740F4">
        <w:rPr>
          <w:color w:val="000000" w:themeColor="text1"/>
        </w:rPr>
        <w:t xml:space="preserve">Mālvā, </w:t>
      </w:r>
      <w:r w:rsidRPr="000740F4">
        <w:rPr>
          <w:color w:val="000000" w:themeColor="text1"/>
        </w:rPr>
        <w:t>Māṇḍū,</w:t>
      </w:r>
      <w:r w:rsidR="00840FB6" w:rsidRPr="000740F4">
        <w:rPr>
          <w:color w:val="000000" w:themeColor="text1"/>
        </w:rPr>
        <w:t xml:space="preserve"> Mārvāḍ (Jodhpur),</w:t>
      </w:r>
      <w:r w:rsidRPr="000740F4">
        <w:rPr>
          <w:color w:val="000000" w:themeColor="text1"/>
        </w:rPr>
        <w:t xml:space="preserve"> </w:t>
      </w:r>
      <w:r w:rsidR="00840FB6" w:rsidRPr="000740F4">
        <w:rPr>
          <w:color w:val="000000" w:themeColor="text1"/>
        </w:rPr>
        <w:t xml:space="preserve">Mevāṛ (Udaipur), </w:t>
      </w:r>
      <w:r w:rsidRPr="000740F4">
        <w:rPr>
          <w:color w:val="000000" w:themeColor="text1"/>
        </w:rPr>
        <w:t>Nāgaur, Narsinghgarh (Narasiṃhagaḍh), Orchā, Panna, Rāghogaṛh, Rājgaṛh, Sāvar, Sirohi]</w:t>
      </w:r>
    </w:p>
    <w:p w14:paraId="2370C2D1" w14:textId="77777777" w:rsidR="006C6202" w:rsidRPr="000740F4" w:rsidRDefault="006C6202" w:rsidP="00A41060">
      <w:pPr>
        <w:tabs>
          <w:tab w:val="left" w:pos="720"/>
        </w:tabs>
        <w:ind w:left="360" w:hanging="360"/>
        <w:rPr>
          <w:color w:val="000000" w:themeColor="text1"/>
        </w:rPr>
      </w:pPr>
      <w:r w:rsidRPr="000740F4">
        <w:rPr>
          <w:color w:val="000000" w:themeColor="text1"/>
        </w:rPr>
        <w:tab/>
        <w:t>After the listing of sets/series (including illustrated mss), this list is divided into:</w:t>
      </w:r>
      <w:r w:rsidRPr="000740F4">
        <w:rPr>
          <w:color w:val="000000" w:themeColor="text1"/>
        </w:rPr>
        <w:br/>
      </w:r>
      <w:r w:rsidR="002A5B0D" w:rsidRPr="000740F4">
        <w:rPr>
          <w:color w:val="000000" w:themeColor="text1"/>
        </w:rPr>
        <w:tab/>
      </w:r>
      <w:r w:rsidRPr="000740F4">
        <w:rPr>
          <w:color w:val="000000" w:themeColor="text1"/>
        </w:rPr>
        <w:t xml:space="preserve">various </w:t>
      </w:r>
      <w:r w:rsidR="00E95B5A" w:rsidRPr="000740F4">
        <w:rPr>
          <w:color w:val="000000" w:themeColor="text1"/>
        </w:rPr>
        <w:t>‘</w:t>
      </w:r>
      <w:r w:rsidRPr="000740F4">
        <w:rPr>
          <w:color w:val="000000" w:themeColor="text1"/>
        </w:rPr>
        <w:t>Mālwā</w:t>
      </w:r>
      <w:r w:rsidR="00E95B5A" w:rsidRPr="000740F4">
        <w:rPr>
          <w:color w:val="000000" w:themeColor="text1"/>
        </w:rPr>
        <w:t>’</w:t>
      </w:r>
      <w:r w:rsidRPr="000740F4">
        <w:rPr>
          <w:color w:val="000000" w:themeColor="text1"/>
        </w:rPr>
        <w:t xml:space="preserve"> paintings up to 1700</w:t>
      </w:r>
    </w:p>
    <w:p w14:paraId="37EE7F2D" w14:textId="77777777" w:rsidR="006C6202" w:rsidRPr="000740F4" w:rsidRDefault="006C6202" w:rsidP="00A41060">
      <w:pPr>
        <w:tabs>
          <w:tab w:val="left" w:pos="720"/>
        </w:tabs>
        <w:ind w:left="360" w:hanging="360"/>
        <w:rPr>
          <w:color w:val="000000" w:themeColor="text1"/>
        </w:rPr>
      </w:pPr>
      <w:r w:rsidRPr="000740F4">
        <w:rPr>
          <w:color w:val="000000" w:themeColor="text1"/>
        </w:rPr>
        <w:tab/>
      </w:r>
      <w:r w:rsidR="002A5B0D" w:rsidRPr="000740F4">
        <w:rPr>
          <w:color w:val="000000" w:themeColor="text1"/>
        </w:rPr>
        <w:tab/>
      </w:r>
      <w:r w:rsidRPr="000740F4">
        <w:rPr>
          <w:color w:val="000000" w:themeColor="text1"/>
        </w:rPr>
        <w:t>other single paintings/drawings</w:t>
      </w:r>
    </w:p>
    <w:p w14:paraId="5391C47A" w14:textId="77777777" w:rsidR="00C805DF" w:rsidRPr="000740F4" w:rsidRDefault="006C6202" w:rsidP="00A41060">
      <w:pPr>
        <w:pStyle w:val="HangingIndent0"/>
        <w:tabs>
          <w:tab w:val="clear" w:pos="0"/>
          <w:tab w:val="left" w:pos="720"/>
          <w:tab w:val="left" w:pos="1080"/>
          <w:tab w:val="right" w:pos="9000"/>
        </w:tabs>
        <w:spacing w:after="120"/>
        <w:ind w:left="360" w:right="29" w:hanging="360"/>
        <w:rPr>
          <w:color w:val="000000" w:themeColor="text1"/>
        </w:rPr>
      </w:pPr>
      <w:r w:rsidRPr="000740F4">
        <w:rPr>
          <w:color w:val="000000" w:themeColor="text1"/>
        </w:rPr>
        <w:tab/>
      </w:r>
      <w:r w:rsidR="002A5B0D" w:rsidRPr="000740F4">
        <w:rPr>
          <w:color w:val="000000" w:themeColor="text1"/>
        </w:rPr>
        <w:tab/>
      </w:r>
      <w:r w:rsidRPr="000740F4">
        <w:rPr>
          <w:color w:val="000000" w:themeColor="text1"/>
        </w:rPr>
        <w:t>paintings on cloth or on wood, miscellaneous other items</w:t>
      </w:r>
    </w:p>
    <w:p w14:paraId="1A2B6213" w14:textId="77777777" w:rsidR="003C3D30" w:rsidRPr="000740F4" w:rsidRDefault="003C3D30" w:rsidP="003C3D30">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0D5E4002" w14:textId="6719520E"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Rājasthānī series (?), C16/late C16 </w:t>
      </w:r>
      <w:r w:rsidR="00711C1E" w:rsidRPr="000740F4">
        <w:rPr>
          <w:color w:val="000000" w:themeColor="text1"/>
        </w:rPr>
        <w:t>[sic]</w:t>
      </w:r>
      <w:r w:rsidR="004C1669" w:rsidRPr="000740F4">
        <w:rPr>
          <w:color w:val="000000" w:themeColor="text1"/>
        </w:rPr>
        <w:t>, some ascribed to Bikaner</w:t>
      </w:r>
      <w:r w:rsidR="00E95B5A" w:rsidRPr="000740F4">
        <w:rPr>
          <w:color w:val="000000" w:themeColor="text1"/>
        </w:rPr>
        <w:br/>
      </w:r>
      <w:r w:rsidRPr="000740F4">
        <w:rPr>
          <w:color w:val="000000" w:themeColor="text1"/>
        </w:rPr>
        <w:t>[</w:t>
      </w:r>
      <w:r w:rsidRPr="000740F4">
        <w:rPr>
          <w:b/>
          <w:color w:val="000000" w:themeColor="text1"/>
        </w:rPr>
        <w:t>but</w:t>
      </w:r>
      <w:r w:rsidRPr="000740F4">
        <w:rPr>
          <w:color w:val="000000" w:themeColor="text1"/>
        </w:rPr>
        <w:t xml:space="preserve"> cf. Bikaner-Deccani mixed style series</w:t>
      </w:r>
      <w:r w:rsidR="00E95B5A" w:rsidRPr="000740F4">
        <w:rPr>
          <w:color w:val="000000" w:themeColor="text1"/>
        </w:rPr>
        <w:t xml:space="preserve"> </w:t>
      </w:r>
      <w:r w:rsidRPr="000740F4">
        <w:rPr>
          <w:color w:val="000000" w:themeColor="text1"/>
        </w:rPr>
        <w:t>(early C18) below]:</w:t>
      </w:r>
      <w:r w:rsidRPr="000740F4">
        <w:rPr>
          <w:color w:val="000000" w:themeColor="text1"/>
        </w:rPr>
        <w:br/>
      </w:r>
      <w:r w:rsidR="00CB592B" w:rsidRPr="000740F4">
        <w:rPr>
          <w:color w:val="000000" w:themeColor="text1"/>
        </w:rPr>
        <w:t xml:space="preserve">3 mothers nurse their sons (in 3 rooms), inscr. on verso: </w:t>
      </w:r>
      <w:r w:rsidR="00CB592B" w:rsidRPr="000740F4">
        <w:rPr>
          <w:i/>
          <w:color w:val="000000" w:themeColor="text1"/>
        </w:rPr>
        <w:t>1</w:t>
      </w:r>
      <w:r w:rsidR="00CB592B" w:rsidRPr="000740F4">
        <w:rPr>
          <w:color w:val="000000" w:themeColor="text1"/>
        </w:rPr>
        <w:t xml:space="preserve"> and </w:t>
      </w:r>
      <w:r w:rsidR="00CB592B" w:rsidRPr="000740F4">
        <w:rPr>
          <w:i/>
          <w:color w:val="000000" w:themeColor="text1"/>
        </w:rPr>
        <w:t>janama</w:t>
      </w:r>
      <w:r w:rsidR="00CB592B" w:rsidRPr="000740F4">
        <w:rPr>
          <w:i/>
          <w:color w:val="000000" w:themeColor="text1"/>
        </w:rPr>
        <w:br/>
      </w:r>
      <w:r w:rsidR="00CB592B" w:rsidRPr="000740F4">
        <w:rPr>
          <w:i/>
          <w:color w:val="000000" w:themeColor="text1"/>
        </w:rPr>
        <w:tab/>
      </w:r>
      <w:r w:rsidR="00CB592B" w:rsidRPr="000740F4">
        <w:rPr>
          <w:i/>
          <w:color w:val="000000" w:themeColor="text1"/>
        </w:rPr>
        <w:tab/>
      </w:r>
      <w:r w:rsidR="00CB592B" w:rsidRPr="000740F4">
        <w:rPr>
          <w:color w:val="000000" w:themeColor="text1"/>
        </w:rPr>
        <w:t>Nat.Mus. 47.110/205</w:t>
      </w:r>
      <w:r w:rsidR="00CB592B" w:rsidRPr="000740F4">
        <w:rPr>
          <w:color w:val="000000" w:themeColor="text1"/>
        </w:rPr>
        <w:br/>
      </w:r>
      <w:r w:rsidRPr="000740F4">
        <w:rPr>
          <w:color w:val="000000" w:themeColor="text1"/>
        </w:rPr>
        <w:t xml:space="preserve">Kausalyā watches R. + brothers playing as babies, 7.6 × 6.4´´, inscr. on verso: </w:t>
      </w:r>
      <w:r w:rsidRPr="000740F4">
        <w:rPr>
          <w:color w:val="000000" w:themeColor="text1"/>
        </w:rPr>
        <w:tab/>
      </w:r>
      <w:r w:rsidRPr="000740F4">
        <w:rPr>
          <w:i/>
          <w:color w:val="000000" w:themeColor="text1"/>
        </w:rPr>
        <w:t>cārubhā(ṣ)rakabhāgā</w:t>
      </w:r>
      <w:r w:rsidRPr="000740F4">
        <w:rPr>
          <w:color w:val="000000" w:themeColor="text1"/>
        </w:rPr>
        <w:tab/>
        <w:t>Nat.Mus. 47.110/247</w:t>
      </w:r>
      <w:r w:rsidRPr="000740F4">
        <w:rPr>
          <w:color w:val="000000" w:themeColor="text1"/>
        </w:rPr>
        <w:br/>
        <w:t xml:space="preserve">R + brothers as boys take meal, attended by female, 7.1 × 6.2´´, inscr. on verso: </w:t>
      </w:r>
      <w:r w:rsidRPr="000740F4">
        <w:rPr>
          <w:i/>
          <w:color w:val="000000" w:themeColor="text1"/>
        </w:rPr>
        <w:t xml:space="preserve">5x </w:t>
      </w:r>
      <w:r w:rsidRPr="000740F4">
        <w:rPr>
          <w:color w:val="000000" w:themeColor="text1"/>
        </w:rPr>
        <w:t>+</w:t>
      </w:r>
      <w:r w:rsidRPr="000740F4">
        <w:rPr>
          <w:i/>
          <w:color w:val="000000" w:themeColor="text1"/>
        </w:rPr>
        <w:t xml:space="preserve"> 6</w:t>
      </w:r>
      <w:r w:rsidRPr="000740F4">
        <w:rPr>
          <w:color w:val="000000" w:themeColor="text1"/>
        </w:rPr>
        <w:t xml:space="preserve"> </w:t>
      </w:r>
      <w:r w:rsidRPr="000740F4">
        <w:rPr>
          <w:color w:val="000000" w:themeColor="text1"/>
        </w:rPr>
        <w:br/>
      </w:r>
      <w:r w:rsidRPr="000740F4">
        <w:rPr>
          <w:color w:val="000000" w:themeColor="text1"/>
        </w:rPr>
        <w:tab/>
        <w:t>and</w:t>
      </w:r>
      <w:r w:rsidRPr="000740F4">
        <w:rPr>
          <w:i/>
          <w:color w:val="000000" w:themeColor="text1"/>
        </w:rPr>
        <w:t xml:space="preserve"> māta jāmach jāmachaḥ</w:t>
      </w:r>
      <w:r w:rsidRPr="000740F4">
        <w:rPr>
          <w:i/>
          <w:color w:val="000000" w:themeColor="text1"/>
        </w:rPr>
        <w:tab/>
      </w:r>
      <w:r w:rsidRPr="000740F4">
        <w:rPr>
          <w:color w:val="000000" w:themeColor="text1"/>
        </w:rPr>
        <w:t>Nat.Mus. 47.110/273</w:t>
      </w:r>
      <w:r w:rsidR="006A0DBF" w:rsidRPr="000740F4">
        <w:rPr>
          <w:color w:val="000000" w:themeColor="text1"/>
        </w:rPr>
        <w:br/>
        <w:t xml:space="preserve">R. + 3 brothers armed with bows in landscape, 7.8 × 6.2´´, inscr. on verso </w:t>
      </w:r>
      <w:r w:rsidR="006A0DBF" w:rsidRPr="000740F4">
        <w:rPr>
          <w:i/>
          <w:color w:val="000000" w:themeColor="text1"/>
        </w:rPr>
        <w:t>99</w:t>
      </w:r>
      <w:r w:rsidR="006A0DBF" w:rsidRPr="000740F4">
        <w:rPr>
          <w:color w:val="000000" w:themeColor="text1"/>
        </w:rPr>
        <w:t xml:space="preserve"> + </w:t>
      </w:r>
      <w:r w:rsidR="006A0DBF" w:rsidRPr="000740F4">
        <w:rPr>
          <w:i/>
          <w:color w:val="000000" w:themeColor="text1"/>
        </w:rPr>
        <w:t>128</w:t>
      </w:r>
      <w:r w:rsidR="006A0DBF" w:rsidRPr="000740F4">
        <w:rPr>
          <w:color w:val="000000" w:themeColor="text1"/>
        </w:rPr>
        <w:br/>
      </w:r>
      <w:r w:rsidR="006A0DBF" w:rsidRPr="000740F4">
        <w:rPr>
          <w:color w:val="000000" w:themeColor="text1"/>
        </w:rPr>
        <w:tab/>
      </w:r>
      <w:r w:rsidR="006A0DBF" w:rsidRPr="000740F4">
        <w:rPr>
          <w:color w:val="000000" w:themeColor="text1"/>
        </w:rPr>
        <w:tab/>
        <w:t>Nat. Mus. 47.110.212</w:t>
      </w:r>
      <w:r w:rsidRPr="000740F4">
        <w:rPr>
          <w:color w:val="000000" w:themeColor="text1"/>
        </w:rPr>
        <w:br/>
        <w:t xml:space="preserve">R. + L. taught by Vasiṣṭha, 7.2 × 6.7 ´´, inscr. on verso: </w:t>
      </w:r>
      <w:r w:rsidRPr="000740F4">
        <w:rPr>
          <w:i/>
          <w:color w:val="000000" w:themeColor="text1"/>
        </w:rPr>
        <w:t xml:space="preserve">96 </w:t>
      </w:r>
      <w:r w:rsidRPr="000740F4">
        <w:rPr>
          <w:color w:val="000000" w:themeColor="text1"/>
        </w:rPr>
        <w:t>+</w:t>
      </w:r>
      <w:r w:rsidRPr="000740F4">
        <w:rPr>
          <w:i/>
          <w:color w:val="000000" w:themeColor="text1"/>
        </w:rPr>
        <w:t xml:space="preserve"> 21</w:t>
      </w:r>
      <w:r w:rsidR="00DC393F" w:rsidRPr="000740F4">
        <w:rPr>
          <w:color w:val="000000" w:themeColor="text1"/>
        </w:rPr>
        <w:t xml:space="preserve"> and </w:t>
      </w:r>
      <w:r w:rsidR="00DC393F" w:rsidRPr="000740F4">
        <w:rPr>
          <w:i/>
          <w:color w:val="000000" w:themeColor="text1"/>
        </w:rPr>
        <w:t>pāṭḥakaradya (?)</w:t>
      </w:r>
      <w:r w:rsidR="00DC393F" w:rsidRPr="000740F4">
        <w:rPr>
          <w:i/>
          <w:color w:val="000000" w:themeColor="text1"/>
        </w:rPr>
        <w:br/>
      </w:r>
      <w:r w:rsidR="00DC393F" w:rsidRPr="000740F4">
        <w:rPr>
          <w:i/>
          <w:color w:val="000000" w:themeColor="text1"/>
        </w:rPr>
        <w:tab/>
      </w:r>
      <w:r w:rsidRPr="000740F4">
        <w:rPr>
          <w:color w:val="000000" w:themeColor="text1"/>
        </w:rPr>
        <w:tab/>
        <w:t>Nat.Mus. 47.110/213</w:t>
      </w:r>
      <w:r w:rsidR="00C92038" w:rsidRPr="000740F4">
        <w:rPr>
          <w:color w:val="000000" w:themeColor="text1"/>
        </w:rPr>
        <w:br/>
        <w:t>R. + L. follow 3 attendants through landscape, inscr. on verso: 124</w:t>
      </w:r>
      <w:r w:rsidR="00C92038" w:rsidRPr="000740F4">
        <w:rPr>
          <w:color w:val="000000" w:themeColor="text1"/>
        </w:rPr>
        <w:tab/>
        <w:t>Nat.Mus. 47.110/194</w:t>
      </w:r>
      <w:r w:rsidR="00436388" w:rsidRPr="000740F4">
        <w:rPr>
          <w:color w:val="000000" w:themeColor="text1"/>
        </w:rPr>
        <w:br/>
        <w:t>R. + L. taught by Vasiṣṭha, with attendant behind, 2 women in palace (l.),</w:t>
      </w:r>
      <w:r w:rsidR="00082857" w:rsidRPr="000740F4">
        <w:rPr>
          <w:color w:val="000000" w:themeColor="text1"/>
        </w:rPr>
        <w:t xml:space="preserve"> </w:t>
      </w:r>
      <w:r w:rsidR="00FC471F" w:rsidRPr="000740F4">
        <w:rPr>
          <w:color w:val="000000" w:themeColor="text1"/>
        </w:rPr>
        <w:t>19.1 × 15.2 cm.,</w:t>
      </w:r>
      <w:r w:rsidR="00436388" w:rsidRPr="000740F4">
        <w:rPr>
          <w:color w:val="000000" w:themeColor="text1"/>
        </w:rPr>
        <w:t xml:space="preserve"> </w:t>
      </w:r>
      <w:r w:rsidR="00FC471F" w:rsidRPr="000740F4">
        <w:rPr>
          <w:color w:val="000000" w:themeColor="text1"/>
        </w:rPr>
        <w:tab/>
      </w:r>
      <w:r w:rsidR="00436388" w:rsidRPr="000740F4">
        <w:rPr>
          <w:color w:val="000000" w:themeColor="text1"/>
        </w:rPr>
        <w:t xml:space="preserve">inscr. on verso: </w:t>
      </w:r>
      <w:r w:rsidR="00436388" w:rsidRPr="000740F4">
        <w:rPr>
          <w:i/>
          <w:color w:val="000000" w:themeColor="text1"/>
        </w:rPr>
        <w:t>78</w:t>
      </w:r>
      <w:r w:rsidR="00436388" w:rsidRPr="000740F4">
        <w:rPr>
          <w:color w:val="000000" w:themeColor="text1"/>
        </w:rPr>
        <w:t xml:space="preserve"> + </w:t>
      </w:r>
      <w:r w:rsidR="00436388" w:rsidRPr="000740F4">
        <w:rPr>
          <w:i/>
          <w:color w:val="000000" w:themeColor="text1"/>
        </w:rPr>
        <w:t>72</w:t>
      </w:r>
      <w:r w:rsidR="00436388" w:rsidRPr="000740F4">
        <w:rPr>
          <w:color w:val="000000" w:themeColor="text1"/>
        </w:rPr>
        <w:t xml:space="preserve"> and </w:t>
      </w:r>
      <w:r w:rsidR="00436388" w:rsidRPr="000740F4">
        <w:rPr>
          <w:i/>
          <w:color w:val="000000" w:themeColor="text1"/>
        </w:rPr>
        <w:t>pāṭhakaradaḥ</w:t>
      </w:r>
      <w:r w:rsidR="00436388" w:rsidRPr="000740F4">
        <w:rPr>
          <w:color w:val="000000" w:themeColor="text1"/>
        </w:rPr>
        <w:tab/>
        <w:t>Nat.Mus. 447.110/279</w:t>
      </w:r>
      <w:r w:rsidRPr="000740F4">
        <w:rPr>
          <w:color w:val="000000" w:themeColor="text1"/>
        </w:rPr>
        <w:br/>
        <w:t xml:space="preserve">brāhman (2 courtiers behind) applies </w:t>
      </w:r>
      <w:r w:rsidRPr="000740F4">
        <w:rPr>
          <w:i/>
          <w:color w:val="000000" w:themeColor="text1"/>
        </w:rPr>
        <w:t>tilaka</w:t>
      </w:r>
      <w:r w:rsidRPr="000740F4">
        <w:rPr>
          <w:color w:val="000000" w:themeColor="text1"/>
        </w:rPr>
        <w:t xml:space="preserve"> to R. (L. behind), 7.8 × 6.5´´, inscr. on verso: </w:t>
      </w:r>
      <w:r w:rsidR="00E90BED" w:rsidRPr="000740F4">
        <w:rPr>
          <w:color w:val="000000" w:themeColor="text1"/>
        </w:rPr>
        <w:tab/>
      </w:r>
      <w:r w:rsidRPr="000740F4">
        <w:rPr>
          <w:i/>
          <w:color w:val="000000" w:themeColor="text1"/>
        </w:rPr>
        <w:t xml:space="preserve">38 </w:t>
      </w:r>
      <w:r w:rsidRPr="000740F4">
        <w:rPr>
          <w:color w:val="000000" w:themeColor="text1"/>
        </w:rPr>
        <w:t>+</w:t>
      </w:r>
      <w:r w:rsidRPr="000740F4">
        <w:rPr>
          <w:i/>
          <w:color w:val="000000" w:themeColor="text1"/>
        </w:rPr>
        <w:t xml:space="preserve"> 39</w:t>
      </w:r>
      <w:r w:rsidRPr="000740F4">
        <w:rPr>
          <w:color w:val="000000" w:themeColor="text1"/>
        </w:rPr>
        <w:t xml:space="preserve"> and </w:t>
      </w:r>
      <w:r w:rsidRPr="000740F4">
        <w:rPr>
          <w:i/>
          <w:color w:val="000000" w:themeColor="text1"/>
        </w:rPr>
        <w:t>tīlaka</w:t>
      </w:r>
      <w:r w:rsidRPr="000740F4">
        <w:rPr>
          <w:color w:val="000000" w:themeColor="text1"/>
        </w:rPr>
        <w:tab/>
        <w:t>Nat.Mus. 47.110/235</w:t>
      </w:r>
      <w:r w:rsidRPr="000740F4">
        <w:rPr>
          <w:color w:val="000000" w:themeColor="text1"/>
        </w:rPr>
        <w:br/>
        <w:t xml:space="preserve">R. + L. bow to seated Vasiṣṭha (wife behind), 7.3 × 6.3´´, inscr. on verso: </w:t>
      </w:r>
      <w:r w:rsidRPr="000740F4">
        <w:rPr>
          <w:i/>
          <w:color w:val="000000" w:themeColor="text1"/>
        </w:rPr>
        <w:t xml:space="preserve">46 </w:t>
      </w:r>
      <w:r w:rsidRPr="000740F4">
        <w:rPr>
          <w:color w:val="000000" w:themeColor="text1"/>
        </w:rPr>
        <w:t>+</w:t>
      </w:r>
      <w:r w:rsidRPr="000740F4">
        <w:rPr>
          <w:i/>
          <w:color w:val="000000" w:themeColor="text1"/>
        </w:rPr>
        <w:t xml:space="preserve"> 90</w:t>
      </w:r>
      <w:r w:rsidRPr="000740F4">
        <w:rPr>
          <w:color w:val="000000" w:themeColor="text1"/>
        </w:rPr>
        <w:t xml:space="preserve"> and</w:t>
      </w:r>
      <w:r w:rsidRPr="000740F4">
        <w:rPr>
          <w:i/>
          <w:color w:val="000000" w:themeColor="text1"/>
        </w:rPr>
        <w:br/>
      </w:r>
      <w:r w:rsidRPr="000740F4">
        <w:rPr>
          <w:i/>
          <w:color w:val="000000" w:themeColor="text1"/>
        </w:rPr>
        <w:tab/>
        <w:t>vaseṣṭhjī</w:t>
      </w:r>
      <w:r w:rsidRPr="000740F4">
        <w:rPr>
          <w:color w:val="000000" w:themeColor="text1"/>
        </w:rPr>
        <w:tab/>
        <w:t>Nat.Mus. 47.110/224</w:t>
      </w:r>
      <w:r w:rsidRPr="000740F4">
        <w:rPr>
          <w:color w:val="000000" w:themeColor="text1"/>
        </w:rPr>
        <w:br/>
        <w:t xml:space="preserve">R + brothers greet Daśaratha, 7.5 × 6.3´´, inscr. on verso: </w:t>
      </w:r>
      <w:r w:rsidRPr="000740F4">
        <w:rPr>
          <w:i/>
          <w:color w:val="000000" w:themeColor="text1"/>
        </w:rPr>
        <w:t xml:space="preserve">99 </w:t>
      </w:r>
      <w:r w:rsidRPr="000740F4">
        <w:rPr>
          <w:color w:val="000000" w:themeColor="text1"/>
        </w:rPr>
        <w:t>+</w:t>
      </w:r>
      <w:r w:rsidRPr="000740F4">
        <w:rPr>
          <w:i/>
          <w:color w:val="000000" w:themeColor="text1"/>
        </w:rPr>
        <w:t>15</w:t>
      </w:r>
      <w:r w:rsidRPr="000740F4">
        <w:rPr>
          <w:color w:val="000000" w:themeColor="text1"/>
        </w:rPr>
        <w:t xml:space="preserve"> + unclear caption</w:t>
      </w:r>
      <w:r w:rsidRPr="000740F4">
        <w:rPr>
          <w:color w:val="000000" w:themeColor="text1"/>
        </w:rPr>
        <w:br/>
      </w:r>
      <w:r w:rsidRPr="000740F4">
        <w:rPr>
          <w:color w:val="000000" w:themeColor="text1"/>
        </w:rPr>
        <w:tab/>
      </w:r>
      <w:r w:rsidRPr="000740F4">
        <w:rPr>
          <w:color w:val="000000" w:themeColor="text1"/>
        </w:rPr>
        <w:tab/>
        <w:t>Nat.Mus. 47.110/223</w:t>
      </w:r>
      <w:r w:rsidRPr="000740F4">
        <w:rPr>
          <w:color w:val="000000" w:themeColor="text1"/>
        </w:rPr>
        <w:br/>
        <w:t xml:space="preserve">R. + L. take leave of Daśaratha, C16, 7.8 × 6.6´´, inscr. on verso: </w:t>
      </w:r>
      <w:r w:rsidRPr="000740F4">
        <w:rPr>
          <w:i/>
          <w:color w:val="000000" w:themeColor="text1"/>
        </w:rPr>
        <w:t>vīdāvanam + 40 + 55</w:t>
      </w:r>
      <w:r w:rsidRPr="000740F4">
        <w:rPr>
          <w:i/>
          <w:color w:val="000000" w:themeColor="text1"/>
        </w:rPr>
        <w:tab/>
      </w:r>
      <w:r w:rsidRPr="000740F4">
        <w:rPr>
          <w:i/>
          <w:color w:val="000000" w:themeColor="text1"/>
        </w:rPr>
        <w:tab/>
      </w:r>
      <w:r w:rsidRPr="000740F4">
        <w:rPr>
          <w:color w:val="000000" w:themeColor="text1"/>
        </w:rPr>
        <w:tab/>
        <w:t>Nat.Mus. 47.110/210</w:t>
      </w:r>
      <w:r w:rsidRPr="000740F4">
        <w:rPr>
          <w:color w:val="000000" w:themeColor="text1"/>
        </w:rPr>
        <w:br/>
        <w:t xml:space="preserve">R. + </w:t>
      </w:r>
      <w:r w:rsidR="00E10216" w:rsidRPr="000740F4">
        <w:rPr>
          <w:color w:val="000000" w:themeColor="text1"/>
        </w:rPr>
        <w:t>L</w:t>
      </w:r>
      <w:r w:rsidRPr="000740F4">
        <w:rPr>
          <w:color w:val="000000" w:themeColor="text1"/>
        </w:rPr>
        <w:t xml:space="preserve">. go to meet mothers, 7.5 × 6.3´´, inscr. on verso: </w:t>
      </w:r>
      <w:r w:rsidRPr="000740F4">
        <w:rPr>
          <w:i/>
          <w:color w:val="000000" w:themeColor="text1"/>
        </w:rPr>
        <w:t xml:space="preserve">52 </w:t>
      </w:r>
      <w:r w:rsidRPr="000740F4">
        <w:rPr>
          <w:color w:val="000000" w:themeColor="text1"/>
        </w:rPr>
        <w:t>+</w:t>
      </w:r>
      <w:r w:rsidRPr="000740F4">
        <w:rPr>
          <w:i/>
          <w:color w:val="000000" w:themeColor="text1"/>
        </w:rPr>
        <w:t>59</w:t>
      </w:r>
      <w:r w:rsidRPr="000740F4">
        <w:rPr>
          <w:color w:val="000000" w:themeColor="text1"/>
        </w:rPr>
        <w:t xml:space="preserve"> and </w:t>
      </w:r>
      <w:r w:rsidRPr="000740F4">
        <w:rPr>
          <w:i/>
          <w:color w:val="000000" w:themeColor="text1"/>
        </w:rPr>
        <w:t>mātākanajāvadaḥ</w:t>
      </w:r>
      <w:r w:rsidRPr="000740F4">
        <w:rPr>
          <w:color w:val="000000" w:themeColor="text1"/>
        </w:rPr>
        <w:br/>
      </w:r>
      <w:r w:rsidRPr="000740F4">
        <w:rPr>
          <w:color w:val="000000" w:themeColor="text1"/>
        </w:rPr>
        <w:tab/>
      </w:r>
      <w:r w:rsidRPr="000740F4">
        <w:rPr>
          <w:color w:val="000000" w:themeColor="text1"/>
        </w:rPr>
        <w:tab/>
        <w:t>Nat.Mus. 47.110/2</w:t>
      </w:r>
      <w:r w:rsidRPr="000740F4">
        <w:rPr>
          <w:color w:val="000000" w:themeColor="text1"/>
        </w:rPr>
        <w:br/>
        <w:t xml:space="preserve">L. leaves for hunt, watched by </w:t>
      </w:r>
      <w:r w:rsidRPr="000740F4">
        <w:rPr>
          <w:i/>
          <w:color w:val="000000" w:themeColor="text1"/>
        </w:rPr>
        <w:t>ṛṣi</w:t>
      </w:r>
      <w:r w:rsidRPr="000740F4">
        <w:rPr>
          <w:color w:val="000000" w:themeColor="text1"/>
        </w:rPr>
        <w:t xml:space="preserve"> and several women in palace, 7.8 × 6.5´´, </w:t>
      </w:r>
      <w:r w:rsidRPr="000740F4">
        <w:rPr>
          <w:color w:val="000000" w:themeColor="text1"/>
        </w:rPr>
        <w:br/>
      </w:r>
      <w:r w:rsidRPr="000740F4">
        <w:rPr>
          <w:color w:val="000000" w:themeColor="text1"/>
        </w:rPr>
        <w:tab/>
        <w:t>inscr. on verso:</w:t>
      </w:r>
      <w:r w:rsidRPr="000740F4">
        <w:rPr>
          <w:i/>
          <w:color w:val="000000" w:themeColor="text1"/>
        </w:rPr>
        <w:t xml:space="preserve"> raṅgabhūmi</w:t>
      </w:r>
      <w:r w:rsidRPr="000740F4">
        <w:rPr>
          <w:i/>
          <w:color w:val="000000" w:themeColor="text1"/>
        </w:rPr>
        <w:tab/>
      </w:r>
      <w:r w:rsidRPr="000740F4">
        <w:rPr>
          <w:color w:val="000000" w:themeColor="text1"/>
        </w:rPr>
        <w:t>Nat.Mus. 47.110/217</w:t>
      </w:r>
      <w:r w:rsidRPr="000740F4">
        <w:rPr>
          <w:color w:val="000000" w:themeColor="text1"/>
        </w:rPr>
        <w:br/>
        <w:t>Viśvāmitra demands R. + L. from Daśaratha (2 courtiers present</w:t>
      </w:r>
      <w:r w:rsidR="00522693" w:rsidRPr="000740F4">
        <w:rPr>
          <w:color w:val="000000" w:themeColor="text1"/>
        </w:rPr>
        <w:t>)</w:t>
      </w:r>
      <w:r w:rsidRPr="000740F4">
        <w:rPr>
          <w:color w:val="000000" w:themeColor="text1"/>
        </w:rPr>
        <w:t xml:space="preserve">, 7.1 × 6.4´´, </w:t>
      </w:r>
      <w:r w:rsidRPr="000740F4">
        <w:rPr>
          <w:color w:val="000000" w:themeColor="text1"/>
        </w:rPr>
        <w:br/>
      </w:r>
      <w:r w:rsidRPr="000740F4">
        <w:rPr>
          <w:color w:val="000000" w:themeColor="text1"/>
        </w:rPr>
        <w:tab/>
      </w:r>
      <w:r w:rsidR="00522693" w:rsidRPr="000740F4">
        <w:rPr>
          <w:i/>
          <w:color w:val="000000" w:themeColor="text1"/>
        </w:rPr>
        <w:t>15</w:t>
      </w:r>
      <w:r w:rsidR="00522693" w:rsidRPr="000740F4">
        <w:rPr>
          <w:color w:val="000000" w:themeColor="text1"/>
        </w:rPr>
        <w:t xml:space="preserve"> + </w:t>
      </w:r>
      <w:r w:rsidR="00522693" w:rsidRPr="000740F4">
        <w:rPr>
          <w:i/>
          <w:color w:val="000000" w:themeColor="text1"/>
        </w:rPr>
        <w:t xml:space="preserve">33 </w:t>
      </w:r>
      <w:r w:rsidR="00522693" w:rsidRPr="000740F4">
        <w:rPr>
          <w:color w:val="000000" w:themeColor="text1"/>
        </w:rPr>
        <w:t xml:space="preserve">and </w:t>
      </w:r>
      <w:r w:rsidR="00522693" w:rsidRPr="000740F4">
        <w:rPr>
          <w:i/>
          <w:color w:val="000000" w:themeColor="text1"/>
        </w:rPr>
        <w:t xml:space="preserve">rīṣībarabhāvaṃchaḥ </w:t>
      </w:r>
      <w:r w:rsidR="00522693" w:rsidRPr="000740F4">
        <w:rPr>
          <w:color w:val="000000" w:themeColor="text1"/>
        </w:rPr>
        <w:t>(</w:t>
      </w:r>
      <w:r w:rsidR="00522693" w:rsidRPr="000740F4">
        <w:rPr>
          <w:i/>
          <w:color w:val="000000" w:themeColor="text1"/>
        </w:rPr>
        <w:t>ha</w:t>
      </w:r>
      <w:r w:rsidR="00522693" w:rsidRPr="000740F4">
        <w:rPr>
          <w:color w:val="000000" w:themeColor="text1"/>
        </w:rPr>
        <w:t xml:space="preserve"> deleted)</w:t>
      </w:r>
      <w:r w:rsidRPr="000740F4">
        <w:rPr>
          <w:color w:val="000000" w:themeColor="text1"/>
        </w:rPr>
        <w:tab/>
        <w:t>Nat.Mus. 47.110/261</w:t>
      </w:r>
      <w:r w:rsidRPr="000740F4">
        <w:rPr>
          <w:color w:val="000000" w:themeColor="text1"/>
        </w:rPr>
        <w:br/>
        <w:t xml:space="preserve">Viśvāmitra demands R. + L. from Daśaratha, 7.1 × 6.4´´, inscr. on verso: </w:t>
      </w:r>
      <w:r w:rsidRPr="000740F4">
        <w:rPr>
          <w:color w:val="000000" w:themeColor="text1"/>
        </w:rPr>
        <w:br/>
      </w:r>
      <w:r w:rsidRPr="000740F4">
        <w:rPr>
          <w:color w:val="000000" w:themeColor="text1"/>
        </w:rPr>
        <w:tab/>
      </w:r>
      <w:r w:rsidR="00522693" w:rsidRPr="000740F4">
        <w:rPr>
          <w:color w:val="000000" w:themeColor="text1"/>
        </w:rPr>
        <w:t xml:space="preserve">inscr. on verso: </w:t>
      </w:r>
      <w:r w:rsidR="00522693" w:rsidRPr="000740F4">
        <w:rPr>
          <w:i/>
          <w:color w:val="000000" w:themeColor="text1"/>
        </w:rPr>
        <w:t xml:space="preserve">27 </w:t>
      </w:r>
      <w:r w:rsidR="00522693" w:rsidRPr="000740F4">
        <w:rPr>
          <w:color w:val="000000" w:themeColor="text1"/>
        </w:rPr>
        <w:t xml:space="preserve">and </w:t>
      </w:r>
      <w:r w:rsidR="00522693" w:rsidRPr="000740F4">
        <w:rPr>
          <w:i/>
          <w:color w:val="000000" w:themeColor="text1"/>
        </w:rPr>
        <w:t>bīṣvāmītrajī</w:t>
      </w:r>
      <w:r w:rsidRPr="000740F4">
        <w:rPr>
          <w:color w:val="000000" w:themeColor="text1"/>
        </w:rPr>
        <w:tab/>
        <w:t>Nat.Mus. 47.110/262</w:t>
      </w:r>
      <w:r w:rsidRPr="000740F4">
        <w:rPr>
          <w:color w:val="000000" w:themeColor="text1"/>
        </w:rPr>
        <w:br/>
        <w:t xml:space="preserve">Viśvāmitra leads R + L., C16, 16.3 × 18.8 cm., inscr. on verso: </w:t>
      </w:r>
      <w:r w:rsidRPr="000740F4">
        <w:rPr>
          <w:i/>
          <w:color w:val="000000" w:themeColor="text1"/>
        </w:rPr>
        <w:t>94</w:t>
      </w:r>
      <w:r w:rsidRPr="000740F4">
        <w:rPr>
          <w:color w:val="000000" w:themeColor="text1"/>
        </w:rPr>
        <w:t xml:space="preserve"> + </w:t>
      </w:r>
      <w:r w:rsidRPr="000740F4">
        <w:rPr>
          <w:i/>
          <w:color w:val="000000" w:themeColor="text1"/>
        </w:rPr>
        <w:t>19</w:t>
      </w:r>
      <w:r w:rsidRPr="000740F4">
        <w:rPr>
          <w:color w:val="000000" w:themeColor="text1"/>
        </w:rPr>
        <w:tab/>
        <w:t>Nat.Mus. 47.110/216</w:t>
      </w:r>
      <w:r w:rsidRPr="000740F4">
        <w:rPr>
          <w:color w:val="000000" w:themeColor="text1"/>
        </w:rPr>
        <w:br/>
        <w:t xml:space="preserve">Viśvāmitra leads R + L. towards Gaṅgā, C16, 7.7 × 6.4´´, inscr. on verso: </w:t>
      </w:r>
      <w:r w:rsidRPr="000740F4">
        <w:rPr>
          <w:i/>
          <w:color w:val="000000" w:themeColor="text1"/>
        </w:rPr>
        <w:t>98</w:t>
      </w:r>
      <w:r w:rsidRPr="000740F4">
        <w:rPr>
          <w:color w:val="000000" w:themeColor="text1"/>
        </w:rPr>
        <w:t xml:space="preserve"> + </w:t>
      </w:r>
      <w:r w:rsidRPr="000740F4">
        <w:rPr>
          <w:i/>
          <w:color w:val="000000" w:themeColor="text1"/>
        </w:rPr>
        <w:t>24</w:t>
      </w:r>
      <w:r w:rsidRPr="000740F4">
        <w:rPr>
          <w:i/>
          <w:color w:val="000000" w:themeColor="text1"/>
        </w:rPr>
        <w:br/>
      </w:r>
      <w:r w:rsidRPr="000740F4">
        <w:rPr>
          <w:i/>
          <w:color w:val="000000" w:themeColor="text1"/>
        </w:rPr>
        <w:tab/>
      </w:r>
      <w:r w:rsidRPr="000740F4">
        <w:rPr>
          <w:color w:val="000000" w:themeColor="text1"/>
        </w:rPr>
        <w:t>and (</w:t>
      </w:r>
      <w:r w:rsidRPr="000740F4">
        <w:rPr>
          <w:i/>
          <w:color w:val="000000" w:themeColor="text1"/>
        </w:rPr>
        <w:t>gaṃgā</w:t>
      </w:r>
      <w:r w:rsidRPr="000740F4">
        <w:rPr>
          <w:color w:val="000000" w:themeColor="text1"/>
        </w:rPr>
        <w:t xml:space="preserve"> erased) </w:t>
      </w:r>
      <w:r w:rsidRPr="000740F4">
        <w:rPr>
          <w:i/>
          <w:color w:val="000000" w:themeColor="text1"/>
        </w:rPr>
        <w:t>gaṃgājī</w:t>
      </w:r>
      <w:r w:rsidRPr="000740F4">
        <w:rPr>
          <w:color w:val="000000" w:themeColor="text1"/>
        </w:rPr>
        <w:tab/>
        <w:t>Nat.Mus. 47.110/243</w:t>
      </w:r>
      <w:r w:rsidR="00E10216" w:rsidRPr="000740F4">
        <w:rPr>
          <w:color w:val="000000" w:themeColor="text1"/>
        </w:rPr>
        <w:br/>
        <w:t xml:space="preserve">R. + L. (r.) and Viśvāmitra + pupil (l.) all seated in landscape, inscr. on verso: </w:t>
      </w:r>
      <w:r w:rsidR="00E10216" w:rsidRPr="000740F4">
        <w:rPr>
          <w:i/>
          <w:color w:val="000000" w:themeColor="text1"/>
        </w:rPr>
        <w:t>24</w:t>
      </w:r>
      <w:r w:rsidR="00E10216" w:rsidRPr="000740F4">
        <w:rPr>
          <w:color w:val="000000" w:themeColor="text1"/>
        </w:rPr>
        <w:t xml:space="preserve"> + </w:t>
      </w:r>
      <w:r w:rsidR="00E10216" w:rsidRPr="000740F4">
        <w:rPr>
          <w:i/>
          <w:color w:val="000000" w:themeColor="text1"/>
        </w:rPr>
        <w:t>32</w:t>
      </w:r>
      <w:r w:rsidR="00E10216" w:rsidRPr="000740F4">
        <w:rPr>
          <w:color w:val="000000" w:themeColor="text1"/>
        </w:rPr>
        <w:t xml:space="preserve"> and </w:t>
      </w:r>
      <w:r w:rsidR="00E10216" w:rsidRPr="000740F4">
        <w:rPr>
          <w:color w:val="000000" w:themeColor="text1"/>
        </w:rPr>
        <w:tab/>
      </w:r>
      <w:r w:rsidR="00E10216" w:rsidRPr="000740F4">
        <w:rPr>
          <w:i/>
          <w:color w:val="000000" w:themeColor="text1"/>
        </w:rPr>
        <w:t>vaṭhāddha</w:t>
      </w:r>
      <w:r w:rsidR="00E10216" w:rsidRPr="000740F4">
        <w:rPr>
          <w:i/>
          <w:color w:val="000000" w:themeColor="text1"/>
        </w:rPr>
        <w:tab/>
      </w:r>
      <w:r w:rsidR="00E10216" w:rsidRPr="000740F4">
        <w:rPr>
          <w:color w:val="000000" w:themeColor="text1"/>
        </w:rPr>
        <w:t>Nat.Mus. 47.110/265</w:t>
      </w:r>
      <w:r w:rsidRPr="000740F4">
        <w:rPr>
          <w:color w:val="000000" w:themeColor="text1"/>
        </w:rPr>
        <w:br/>
        <w:t xml:space="preserve">R. (Viśvāmitra + L. behind) shoots Tārakā, 16.3 × 18.8 cm., inscr. on verso: </w:t>
      </w:r>
      <w:r w:rsidRPr="000740F4">
        <w:rPr>
          <w:i/>
          <w:color w:val="000000" w:themeColor="text1"/>
        </w:rPr>
        <w:t>95</w:t>
      </w:r>
      <w:r w:rsidRPr="000740F4">
        <w:rPr>
          <w:color w:val="000000" w:themeColor="text1"/>
        </w:rPr>
        <w:t xml:space="preserve"> + </w:t>
      </w:r>
      <w:r w:rsidRPr="000740F4">
        <w:rPr>
          <w:i/>
          <w:color w:val="000000" w:themeColor="text1"/>
        </w:rPr>
        <w:t>20</w:t>
      </w:r>
      <w:r w:rsidRPr="000740F4">
        <w:rPr>
          <w:color w:val="000000" w:themeColor="text1"/>
        </w:rPr>
        <w:t xml:space="preserve"> and </w:t>
      </w:r>
      <w:r w:rsidRPr="000740F4">
        <w:rPr>
          <w:color w:val="000000" w:themeColor="text1"/>
        </w:rPr>
        <w:tab/>
      </w:r>
      <w:r w:rsidRPr="000740F4">
        <w:rPr>
          <w:i/>
          <w:color w:val="000000" w:themeColor="text1"/>
        </w:rPr>
        <w:t>tāḍīkānamāradyaḥ</w:t>
      </w:r>
      <w:r w:rsidRPr="000740F4">
        <w:rPr>
          <w:color w:val="000000" w:themeColor="text1"/>
        </w:rPr>
        <w:tab/>
        <w:t>Nat.Mus. 47.110/240</w:t>
      </w:r>
      <w:r w:rsidRPr="000740F4">
        <w:rPr>
          <w:color w:val="000000" w:themeColor="text1"/>
        </w:rPr>
        <w:br/>
        <w:t xml:space="preserve">R. + L. shoot Mārīca + Subāhu, 7.7 × 6.5´´, inscr. on verso: </w:t>
      </w:r>
      <w:r w:rsidRPr="000740F4">
        <w:rPr>
          <w:i/>
          <w:color w:val="000000" w:themeColor="text1"/>
        </w:rPr>
        <w:t>78</w:t>
      </w:r>
      <w:r w:rsidRPr="000740F4">
        <w:rPr>
          <w:color w:val="000000" w:themeColor="text1"/>
        </w:rPr>
        <w:t xml:space="preserve"> and </w:t>
      </w:r>
      <w:r w:rsidRPr="000740F4">
        <w:rPr>
          <w:i/>
          <w:color w:val="000000" w:themeColor="text1"/>
        </w:rPr>
        <w:t>paradupā</w:t>
      </w:r>
      <w:r w:rsidR="00E22592" w:rsidRPr="000740F4">
        <w:rPr>
          <w:i/>
          <w:color w:val="000000" w:themeColor="text1"/>
        </w:rPr>
        <w:t xml:space="preserve"> </w:t>
      </w:r>
      <w:r w:rsidRPr="000740F4">
        <w:rPr>
          <w:i/>
          <w:color w:val="000000" w:themeColor="text1"/>
        </w:rPr>
        <w:t xml:space="preserve"> mārīcasubāhuḥ</w:t>
      </w:r>
      <w:r w:rsidRPr="000740F4">
        <w:rPr>
          <w:i/>
          <w:color w:val="000000" w:themeColor="text1"/>
        </w:rPr>
        <w:tab/>
      </w:r>
      <w:r w:rsidRPr="000740F4">
        <w:rPr>
          <w:i/>
          <w:color w:val="000000" w:themeColor="text1"/>
        </w:rPr>
        <w:tab/>
      </w:r>
      <w:r w:rsidRPr="000740F4">
        <w:rPr>
          <w:i/>
          <w:color w:val="000000" w:themeColor="text1"/>
        </w:rPr>
        <w:tab/>
      </w:r>
      <w:r w:rsidRPr="000740F4">
        <w:rPr>
          <w:color w:val="000000" w:themeColor="text1"/>
        </w:rPr>
        <w:t>Nat.Mus. 47.110/255</w:t>
      </w:r>
      <w:r w:rsidRPr="000740F4">
        <w:rPr>
          <w:color w:val="000000" w:themeColor="text1"/>
        </w:rPr>
        <w:br/>
      </w:r>
      <w:r w:rsidRPr="000740F4">
        <w:rPr>
          <w:color w:val="000000" w:themeColor="text1"/>
        </w:rPr>
        <w:lastRenderedPageBreak/>
        <w:t xml:space="preserve">R. + L. shoot Mārīca + Subāhu, 7.9 × 6.3´´, inscr. on verso: </w:t>
      </w:r>
      <w:r w:rsidRPr="000740F4">
        <w:rPr>
          <w:i/>
          <w:color w:val="000000" w:themeColor="text1"/>
        </w:rPr>
        <w:t xml:space="preserve">57 </w:t>
      </w:r>
      <w:r w:rsidRPr="000740F4">
        <w:rPr>
          <w:color w:val="000000" w:themeColor="text1"/>
        </w:rPr>
        <w:t xml:space="preserve">+ </w:t>
      </w:r>
      <w:r w:rsidRPr="000740F4">
        <w:rPr>
          <w:i/>
          <w:color w:val="000000" w:themeColor="text1"/>
        </w:rPr>
        <w:t>90</w:t>
      </w:r>
      <w:r w:rsidRPr="000740F4">
        <w:rPr>
          <w:color w:val="000000" w:themeColor="text1"/>
        </w:rPr>
        <w:t xml:space="preserve"> and </w:t>
      </w:r>
      <w:r w:rsidRPr="000740F4">
        <w:rPr>
          <w:color w:val="000000" w:themeColor="text1"/>
        </w:rPr>
        <w:tab/>
      </w:r>
      <w:r w:rsidRPr="000740F4">
        <w:rPr>
          <w:i/>
          <w:color w:val="000000" w:themeColor="text1"/>
        </w:rPr>
        <w:t>paradaparaśau</w:t>
      </w:r>
      <w:r w:rsidRPr="000740F4">
        <w:rPr>
          <w:color w:val="000000" w:themeColor="text1"/>
        </w:rPr>
        <w:t>(?)</w:t>
      </w:r>
      <w:r w:rsidRPr="000740F4">
        <w:rPr>
          <w:i/>
          <w:color w:val="000000" w:themeColor="text1"/>
        </w:rPr>
        <w:t>baprapāḥ</w:t>
      </w:r>
      <w:r w:rsidRPr="000740F4">
        <w:rPr>
          <w:i/>
          <w:color w:val="000000" w:themeColor="text1"/>
        </w:rPr>
        <w:tab/>
      </w:r>
      <w:r w:rsidRPr="000740F4">
        <w:rPr>
          <w:color w:val="000000" w:themeColor="text1"/>
        </w:rPr>
        <w:t>Nat.Mus. 47.110/284</w:t>
      </w:r>
      <w:r w:rsidRPr="000740F4">
        <w:rPr>
          <w:color w:val="000000" w:themeColor="text1"/>
        </w:rPr>
        <w:br/>
        <w:t xml:space="preserve">Janaka + queen taught by </w:t>
      </w:r>
      <w:r w:rsidRPr="000740F4">
        <w:rPr>
          <w:i/>
          <w:color w:val="000000" w:themeColor="text1"/>
        </w:rPr>
        <w:t xml:space="preserve">ṛṣi (2 </w:t>
      </w:r>
      <w:r w:rsidRPr="000740F4">
        <w:rPr>
          <w:color w:val="000000" w:themeColor="text1"/>
        </w:rPr>
        <w:t>pupils behind), C16, 7.2 × 6.3´´, inscr. on verso:</w:t>
      </w:r>
      <w:r w:rsidRPr="000740F4">
        <w:rPr>
          <w:i/>
          <w:color w:val="000000" w:themeColor="text1"/>
        </w:rPr>
        <w:t xml:space="preserve"> </w:t>
      </w:r>
      <w:r w:rsidR="00D8729C" w:rsidRPr="000740F4">
        <w:rPr>
          <w:i/>
          <w:color w:val="000000" w:themeColor="text1"/>
        </w:rPr>
        <w:t>64 +</w:t>
      </w:r>
      <w:r w:rsidRPr="000740F4">
        <w:rPr>
          <w:i/>
          <w:color w:val="000000" w:themeColor="text1"/>
        </w:rPr>
        <w:t>83</w:t>
      </w:r>
      <w:r w:rsidR="00D8729C" w:rsidRPr="000740F4">
        <w:rPr>
          <w:i/>
          <w:color w:val="000000" w:themeColor="text1"/>
        </w:rPr>
        <w:br/>
      </w:r>
      <w:r w:rsidRPr="000740F4">
        <w:rPr>
          <w:i/>
          <w:color w:val="000000" w:themeColor="text1"/>
        </w:rPr>
        <w:t xml:space="preserve"> </w:t>
      </w:r>
      <w:r w:rsidRPr="000740F4">
        <w:rPr>
          <w:i/>
          <w:color w:val="000000" w:themeColor="text1"/>
          <w:vertAlign w:val="subscript"/>
        </w:rPr>
        <w:t xml:space="preserve"> </w:t>
      </w:r>
      <w:r w:rsidRPr="000740F4">
        <w:rPr>
          <w:color w:val="000000" w:themeColor="text1"/>
        </w:rPr>
        <w:t xml:space="preserve"> </w:t>
      </w:r>
      <w:r w:rsidR="00D8729C" w:rsidRPr="000740F4">
        <w:rPr>
          <w:color w:val="000000" w:themeColor="text1"/>
        </w:rPr>
        <w:tab/>
        <w:t xml:space="preserve">and </w:t>
      </w:r>
      <w:r w:rsidRPr="000740F4">
        <w:rPr>
          <w:i/>
          <w:color w:val="000000" w:themeColor="text1"/>
        </w:rPr>
        <w:t>janakabīsvīm āṃtapurī vaṭhādyaḥ</w:t>
      </w:r>
      <w:r w:rsidRPr="000740F4">
        <w:rPr>
          <w:color w:val="000000" w:themeColor="text1"/>
        </w:rPr>
        <w:tab/>
        <w:t>Nat.Mus. 47.110/222</w:t>
      </w:r>
      <w:r w:rsidRPr="000740F4">
        <w:rPr>
          <w:color w:val="000000" w:themeColor="text1"/>
        </w:rPr>
        <w:br/>
        <w:t>S. with friends going to worship, C16, 7.7 × 6´´, inscr. on verso:</w:t>
      </w:r>
      <w:r w:rsidRPr="000740F4">
        <w:rPr>
          <w:i/>
          <w:color w:val="000000" w:themeColor="text1"/>
        </w:rPr>
        <w:t xml:space="preserve"> 23 </w:t>
      </w:r>
      <w:r w:rsidRPr="000740F4">
        <w:rPr>
          <w:i/>
          <w:color w:val="000000" w:themeColor="text1"/>
          <w:vertAlign w:val="subscript"/>
        </w:rPr>
        <w:t xml:space="preserve"> </w:t>
      </w:r>
      <w:r w:rsidRPr="000740F4">
        <w:rPr>
          <w:color w:val="000000" w:themeColor="text1"/>
        </w:rPr>
        <w:t xml:space="preserve">+ </w:t>
      </w:r>
      <w:r w:rsidRPr="000740F4">
        <w:rPr>
          <w:i/>
          <w:color w:val="000000" w:themeColor="text1"/>
        </w:rPr>
        <w:t>31</w:t>
      </w:r>
      <w:r w:rsidR="003647E8" w:rsidRPr="000740F4">
        <w:rPr>
          <w:i/>
          <w:color w:val="000000" w:themeColor="text1"/>
        </w:rPr>
        <w:t xml:space="preserve"> </w:t>
      </w:r>
      <w:r w:rsidRPr="000740F4">
        <w:rPr>
          <w:color w:val="000000" w:themeColor="text1"/>
        </w:rPr>
        <w:t xml:space="preserve">and </w:t>
      </w:r>
      <w:r w:rsidRPr="000740F4">
        <w:rPr>
          <w:i/>
          <w:color w:val="000000" w:themeColor="text1"/>
        </w:rPr>
        <w:t>jānakījīḥ</w:t>
      </w:r>
      <w:r w:rsidRPr="000740F4">
        <w:rPr>
          <w:color w:val="000000" w:themeColor="text1"/>
        </w:rPr>
        <w:tab/>
      </w:r>
      <w:r w:rsidR="003647E8" w:rsidRPr="000740F4">
        <w:rPr>
          <w:color w:val="000000" w:themeColor="text1"/>
        </w:rPr>
        <w:tab/>
      </w:r>
      <w:r w:rsidR="003647E8" w:rsidRPr="000740F4">
        <w:rPr>
          <w:color w:val="000000" w:themeColor="text1"/>
        </w:rPr>
        <w:tab/>
      </w:r>
      <w:r w:rsidRPr="000740F4">
        <w:rPr>
          <w:color w:val="000000" w:themeColor="text1"/>
        </w:rPr>
        <w:t>Nat.Mus. 47.110.242</w:t>
      </w:r>
      <w:r w:rsidRPr="000740F4">
        <w:rPr>
          <w:color w:val="000000" w:themeColor="text1"/>
        </w:rPr>
        <w:br/>
        <w:t>S. in hut with 3 females outside, 6.1 × 6.9´´, inscr. on verso</w:t>
      </w:r>
      <w:r w:rsidR="001D7FF0" w:rsidRPr="000740F4">
        <w:rPr>
          <w:color w:val="000000" w:themeColor="text1"/>
        </w:rPr>
        <w:t xml:space="preserve">: </w:t>
      </w:r>
      <w:r w:rsidR="00C73B2E" w:rsidRPr="000740F4">
        <w:rPr>
          <w:i/>
          <w:color w:val="000000" w:themeColor="text1"/>
        </w:rPr>
        <w:t>7x</w:t>
      </w:r>
      <w:r w:rsidR="00C73B2E" w:rsidRPr="000740F4">
        <w:rPr>
          <w:color w:val="000000" w:themeColor="text1"/>
        </w:rPr>
        <w:t xml:space="preserve"> + </w:t>
      </w:r>
      <w:r w:rsidR="00C73B2E" w:rsidRPr="000740F4">
        <w:rPr>
          <w:i/>
          <w:color w:val="000000" w:themeColor="text1"/>
        </w:rPr>
        <w:t>73</w:t>
      </w:r>
      <w:r w:rsidR="00C73B2E" w:rsidRPr="000740F4">
        <w:rPr>
          <w:color w:val="000000" w:themeColor="text1"/>
        </w:rPr>
        <w:t xml:space="preserve"> and cropped caption </w:t>
      </w:r>
      <w:r w:rsidR="00C73B2E" w:rsidRPr="000740F4">
        <w:rPr>
          <w:color w:val="000000" w:themeColor="text1"/>
        </w:rPr>
        <w:tab/>
        <w:t>at top</w:t>
      </w:r>
      <w:r w:rsidR="00CA5C13" w:rsidRPr="000740F4">
        <w:rPr>
          <w:color w:val="000000" w:themeColor="text1"/>
        </w:rPr>
        <w:tab/>
      </w:r>
      <w:r w:rsidRPr="000740F4">
        <w:rPr>
          <w:color w:val="000000" w:themeColor="text1"/>
        </w:rPr>
        <w:t>Nat.Mus. 47.110/288</w:t>
      </w:r>
      <w:r w:rsidR="00BC693A" w:rsidRPr="000740F4">
        <w:rPr>
          <w:color w:val="000000" w:themeColor="text1"/>
        </w:rPr>
        <w:br/>
        <w:t xml:space="preserve">Janaka greets Daśaratha, with 4 brothers behind, 18.5 × 15.7 cm., inscr. on verso: </w:t>
      </w:r>
      <w:r w:rsidR="00BC693A" w:rsidRPr="000740F4">
        <w:rPr>
          <w:i/>
          <w:color w:val="000000" w:themeColor="text1"/>
        </w:rPr>
        <w:t>18</w:t>
      </w:r>
      <w:r w:rsidR="00BC693A" w:rsidRPr="000740F4">
        <w:rPr>
          <w:color w:val="000000" w:themeColor="text1"/>
        </w:rPr>
        <w:t xml:space="preserve"> + </w:t>
      </w:r>
      <w:r w:rsidR="00BC693A" w:rsidRPr="000740F4">
        <w:rPr>
          <w:i/>
          <w:color w:val="000000" w:themeColor="text1"/>
        </w:rPr>
        <w:t>38</w:t>
      </w:r>
      <w:r w:rsidR="00BC693A" w:rsidRPr="000740F4">
        <w:rPr>
          <w:color w:val="000000" w:themeColor="text1"/>
        </w:rPr>
        <w:t xml:space="preserve"> </w:t>
      </w:r>
      <w:r w:rsidR="00BC693A" w:rsidRPr="000740F4">
        <w:rPr>
          <w:color w:val="000000" w:themeColor="text1"/>
        </w:rPr>
        <w:tab/>
        <w:t>and</w:t>
      </w:r>
      <w:r w:rsidR="00BC693A" w:rsidRPr="000740F4">
        <w:rPr>
          <w:i/>
          <w:color w:val="000000" w:themeColor="text1"/>
        </w:rPr>
        <w:t xml:space="preserve"> dasarathajanakaḥ</w:t>
      </w:r>
      <w:r w:rsidR="00BC693A" w:rsidRPr="000740F4">
        <w:rPr>
          <w:i/>
          <w:color w:val="000000" w:themeColor="text1"/>
        </w:rPr>
        <w:tab/>
      </w:r>
      <w:r w:rsidR="00BC693A" w:rsidRPr="000740F4">
        <w:rPr>
          <w:color w:val="000000" w:themeColor="text1"/>
        </w:rPr>
        <w:t>Nat.Mus. 47.110/282</w:t>
      </w:r>
      <w:r w:rsidRPr="000740F4">
        <w:rPr>
          <w:color w:val="000000" w:themeColor="text1"/>
        </w:rPr>
        <w:br/>
        <w:t>Janaka seated with 3 courtiers behind (1</w:t>
      </w:r>
      <w:r w:rsidR="00BC693A" w:rsidRPr="000740F4">
        <w:rPr>
          <w:color w:val="000000" w:themeColor="text1"/>
        </w:rPr>
        <w:t xml:space="preserve"> </w:t>
      </w:r>
      <w:r w:rsidRPr="000740F4">
        <w:rPr>
          <w:color w:val="000000" w:themeColor="text1"/>
        </w:rPr>
        <w:t xml:space="preserve">seated, 2 standing), C16, 7.1 × 6.3´´, </w:t>
      </w:r>
      <w:r w:rsidRPr="000740F4">
        <w:rPr>
          <w:color w:val="000000" w:themeColor="text1"/>
        </w:rPr>
        <w:br/>
      </w:r>
      <w:r w:rsidRPr="000740F4">
        <w:rPr>
          <w:color w:val="000000" w:themeColor="text1"/>
        </w:rPr>
        <w:tab/>
        <w:t xml:space="preserve">inscr. on verso: </w:t>
      </w:r>
      <w:r w:rsidRPr="000740F4">
        <w:rPr>
          <w:i/>
          <w:color w:val="000000" w:themeColor="text1"/>
        </w:rPr>
        <w:t xml:space="preserve">28 </w:t>
      </w:r>
      <w:r w:rsidRPr="000740F4">
        <w:rPr>
          <w:color w:val="000000" w:themeColor="text1"/>
        </w:rPr>
        <w:t>(</w:t>
      </w:r>
      <w:r w:rsidRPr="000740F4">
        <w:rPr>
          <w:i/>
          <w:color w:val="000000" w:themeColor="text1"/>
        </w:rPr>
        <w:t>5</w:t>
      </w:r>
      <w:r w:rsidRPr="000740F4">
        <w:rPr>
          <w:color w:val="000000" w:themeColor="text1"/>
        </w:rPr>
        <w:t xml:space="preserve"> written under 8)</w:t>
      </w:r>
      <w:r w:rsidRPr="000740F4">
        <w:rPr>
          <w:i/>
          <w:color w:val="000000" w:themeColor="text1"/>
        </w:rPr>
        <w:t xml:space="preserve"> </w:t>
      </w:r>
      <w:r w:rsidRPr="000740F4">
        <w:rPr>
          <w:color w:val="000000" w:themeColor="text1"/>
        </w:rPr>
        <w:t>and</w:t>
      </w:r>
      <w:r w:rsidRPr="000740F4">
        <w:rPr>
          <w:i/>
          <w:color w:val="000000" w:themeColor="text1"/>
        </w:rPr>
        <w:t xml:space="preserve"> janakaḥ</w:t>
      </w:r>
      <w:r w:rsidRPr="000740F4">
        <w:rPr>
          <w:i/>
          <w:color w:val="000000" w:themeColor="text1"/>
        </w:rPr>
        <w:tab/>
      </w:r>
      <w:r w:rsidRPr="000740F4">
        <w:rPr>
          <w:color w:val="000000" w:themeColor="text1"/>
        </w:rPr>
        <w:t>Nat.Mus. 47.110/283</w:t>
      </w:r>
      <w:r w:rsidRPr="000740F4">
        <w:rPr>
          <w:color w:val="000000" w:themeColor="text1"/>
        </w:rPr>
        <w:br/>
        <w:t xml:space="preserve">Janaka seated with 6 courtiers behind, C16, 7.1 × 6.3´´, inscr. on verso: </w:t>
      </w:r>
      <w:r w:rsidRPr="000740F4">
        <w:rPr>
          <w:i/>
          <w:color w:val="000000" w:themeColor="text1"/>
        </w:rPr>
        <w:t xml:space="preserve">34 </w:t>
      </w:r>
      <w:r w:rsidRPr="000740F4">
        <w:rPr>
          <w:color w:val="000000" w:themeColor="text1"/>
        </w:rPr>
        <w:t>+</w:t>
      </w:r>
      <w:r w:rsidRPr="000740F4">
        <w:rPr>
          <w:i/>
          <w:color w:val="000000" w:themeColor="text1"/>
        </w:rPr>
        <w:t xml:space="preserve"> 44</w:t>
      </w:r>
      <w:r w:rsidRPr="000740F4">
        <w:rPr>
          <w:color w:val="000000" w:themeColor="text1"/>
        </w:rPr>
        <w:t xml:space="preserve"> </w:t>
      </w:r>
      <w:r w:rsidRPr="000740F4">
        <w:rPr>
          <w:color w:val="000000" w:themeColor="text1"/>
        </w:rPr>
        <w:br/>
      </w:r>
      <w:r w:rsidRPr="000740F4">
        <w:rPr>
          <w:color w:val="000000" w:themeColor="text1"/>
        </w:rPr>
        <w:tab/>
        <w:t>and</w:t>
      </w:r>
      <w:r w:rsidRPr="000740F4">
        <w:rPr>
          <w:i/>
          <w:color w:val="000000" w:themeColor="text1"/>
        </w:rPr>
        <w:t xml:space="preserve"> janakaḥ</w:t>
      </w:r>
      <w:r w:rsidRPr="000740F4">
        <w:rPr>
          <w:i/>
          <w:color w:val="000000" w:themeColor="text1"/>
        </w:rPr>
        <w:tab/>
      </w:r>
      <w:r w:rsidRPr="000740F4">
        <w:rPr>
          <w:color w:val="000000" w:themeColor="text1"/>
        </w:rPr>
        <w:t>Nat.Mus. 47.110/234</w:t>
      </w:r>
      <w:r w:rsidR="00B40AD6" w:rsidRPr="000740F4">
        <w:rPr>
          <w:color w:val="000000" w:themeColor="text1"/>
        </w:rPr>
        <w:br/>
        <w:t xml:space="preserve">Daśaratha seated with 6 courtiers behind, watched by women from windows above, </w:t>
      </w:r>
      <w:r w:rsidR="00B40AD6" w:rsidRPr="000740F4">
        <w:rPr>
          <w:color w:val="000000" w:themeColor="text1"/>
        </w:rPr>
        <w:tab/>
        <w:t xml:space="preserve">inscr. on verso </w:t>
      </w:r>
      <w:r w:rsidR="00B40AD6" w:rsidRPr="000740F4">
        <w:rPr>
          <w:i/>
          <w:color w:val="000000" w:themeColor="text1"/>
        </w:rPr>
        <w:t>34</w:t>
      </w:r>
      <w:r w:rsidR="00B40AD6" w:rsidRPr="000740F4">
        <w:rPr>
          <w:color w:val="000000" w:themeColor="text1"/>
        </w:rPr>
        <w:t xml:space="preserve"> + </w:t>
      </w:r>
      <w:r w:rsidR="00B40AD6" w:rsidRPr="000740F4">
        <w:rPr>
          <w:i/>
          <w:color w:val="000000" w:themeColor="text1"/>
        </w:rPr>
        <w:t>45</w:t>
      </w:r>
      <w:r w:rsidR="00B40AD6" w:rsidRPr="000740F4">
        <w:rPr>
          <w:color w:val="000000" w:themeColor="text1"/>
        </w:rPr>
        <w:t xml:space="preserve"> and </w:t>
      </w:r>
      <w:r w:rsidR="00B40AD6" w:rsidRPr="000740F4">
        <w:rPr>
          <w:i/>
          <w:color w:val="000000" w:themeColor="text1"/>
        </w:rPr>
        <w:t>dasarathaḥ</w:t>
      </w:r>
      <w:r w:rsidR="00B40AD6" w:rsidRPr="000740F4">
        <w:rPr>
          <w:color w:val="000000" w:themeColor="text1"/>
        </w:rPr>
        <w:tab/>
        <w:t>Nat.Mus. 47.110/208</w:t>
      </w:r>
      <w:r w:rsidRPr="000740F4">
        <w:rPr>
          <w:color w:val="000000" w:themeColor="text1"/>
        </w:rPr>
        <w:br/>
        <w:t>R. about to bend bow, C16, 7.8 × 6.5´´</w:t>
      </w:r>
      <w:r w:rsidR="00562671" w:rsidRPr="000740F4">
        <w:rPr>
          <w:color w:val="000000" w:themeColor="text1"/>
        </w:rPr>
        <w:t xml:space="preserve">, inscr. on verso: </w:t>
      </w:r>
      <w:r w:rsidR="00562671" w:rsidRPr="000740F4">
        <w:rPr>
          <w:i/>
          <w:color w:val="000000" w:themeColor="text1"/>
        </w:rPr>
        <w:t>3</w:t>
      </w:r>
      <w:r w:rsidR="00562671" w:rsidRPr="000740F4">
        <w:rPr>
          <w:color w:val="000000" w:themeColor="text1"/>
        </w:rPr>
        <w:t xml:space="preserve">x + </w:t>
      </w:r>
      <w:r w:rsidR="00562671" w:rsidRPr="000740F4">
        <w:rPr>
          <w:i/>
          <w:color w:val="000000" w:themeColor="text1"/>
        </w:rPr>
        <w:t>35</w:t>
      </w:r>
      <w:r w:rsidR="000F58C1" w:rsidRPr="000740F4">
        <w:rPr>
          <w:color w:val="000000" w:themeColor="text1"/>
        </w:rPr>
        <w:t xml:space="preserve"> and </w:t>
      </w:r>
      <w:r w:rsidR="000F58C1" w:rsidRPr="000740F4">
        <w:rPr>
          <w:i/>
          <w:color w:val="000000" w:themeColor="text1"/>
        </w:rPr>
        <w:t>dhanakatoḍada</w:t>
      </w:r>
      <w:r w:rsidR="000F58C1" w:rsidRPr="000740F4">
        <w:rPr>
          <w:i/>
          <w:color w:val="000000" w:themeColor="text1"/>
        </w:rPr>
        <w:br/>
      </w:r>
      <w:r w:rsidR="000F58C1" w:rsidRPr="000740F4">
        <w:rPr>
          <w:i/>
          <w:color w:val="000000" w:themeColor="text1"/>
        </w:rPr>
        <w:tab/>
      </w:r>
      <w:r w:rsidRPr="000740F4">
        <w:rPr>
          <w:color w:val="000000" w:themeColor="text1"/>
        </w:rPr>
        <w:tab/>
        <w:t>Nat.Mus. 47.110/214</w:t>
      </w:r>
      <w:r w:rsidRPr="000740F4">
        <w:rPr>
          <w:color w:val="000000" w:themeColor="text1"/>
        </w:rPr>
        <w:br/>
        <w:t xml:space="preserve">R. and S.’s first </w:t>
      </w:r>
      <w:r w:rsidR="006E0456" w:rsidRPr="000740F4">
        <w:rPr>
          <w:color w:val="000000" w:themeColor="text1"/>
        </w:rPr>
        <w:t>night</w:t>
      </w:r>
      <w:r w:rsidRPr="000740F4">
        <w:rPr>
          <w:color w:val="000000" w:themeColor="text1"/>
        </w:rPr>
        <w:t xml:space="preserve">, 6.7 × 5.8´´, inscr. on verso: </w:t>
      </w:r>
      <w:r w:rsidRPr="000740F4">
        <w:rPr>
          <w:i/>
          <w:color w:val="000000" w:themeColor="text1"/>
        </w:rPr>
        <w:t xml:space="preserve">38 </w:t>
      </w:r>
      <w:r w:rsidRPr="000740F4">
        <w:rPr>
          <w:color w:val="000000" w:themeColor="text1"/>
        </w:rPr>
        <w:t>+</w:t>
      </w:r>
      <w:r w:rsidRPr="000740F4">
        <w:rPr>
          <w:i/>
          <w:color w:val="000000" w:themeColor="text1"/>
        </w:rPr>
        <w:t xml:space="preserve"> 52</w:t>
      </w:r>
      <w:r w:rsidRPr="000740F4">
        <w:rPr>
          <w:color w:val="000000" w:themeColor="text1"/>
        </w:rPr>
        <w:t xml:space="preserve"> and</w:t>
      </w:r>
      <w:r w:rsidRPr="000740F4">
        <w:rPr>
          <w:i/>
          <w:color w:val="000000" w:themeColor="text1"/>
        </w:rPr>
        <w:t xml:space="preserve"> </w:t>
      </w:r>
      <w:r w:rsidRPr="000740F4">
        <w:rPr>
          <w:i/>
          <w:color w:val="000000" w:themeColor="text1"/>
        </w:rPr>
        <w:tab/>
        <w:t>rāmajānakīprathamasamāgmaḥ</w:t>
      </w:r>
      <w:r w:rsidRPr="000740F4">
        <w:rPr>
          <w:i/>
          <w:color w:val="000000" w:themeColor="text1"/>
        </w:rPr>
        <w:tab/>
      </w:r>
      <w:r w:rsidR="006E0456" w:rsidRPr="000740F4">
        <w:rPr>
          <w:i/>
          <w:color w:val="000000" w:themeColor="text1"/>
        </w:rPr>
        <w:tab/>
      </w:r>
      <w:r w:rsidRPr="000740F4">
        <w:rPr>
          <w:color w:val="000000" w:themeColor="text1"/>
        </w:rPr>
        <w:t>Nat.Mus. 47.110/285</w:t>
      </w:r>
      <w:r w:rsidRPr="000740F4">
        <w:rPr>
          <w:color w:val="000000" w:themeColor="text1"/>
        </w:rPr>
        <w:br/>
        <w:t>S. fans sleeping R., [no dimensions given]</w:t>
      </w:r>
      <w:r w:rsidRPr="000740F4">
        <w:rPr>
          <w:color w:val="000000" w:themeColor="text1"/>
        </w:rPr>
        <w:tab/>
        <w:t>Nat.Mus. 47.110/286</w:t>
      </w:r>
      <w:r w:rsidR="00DA189C" w:rsidRPr="000740F4">
        <w:rPr>
          <w:color w:val="000000" w:themeColor="text1"/>
        </w:rPr>
        <w:br/>
        <w:t xml:space="preserve">R. + L. take leave of Kausalyā, 18.5 × </w:t>
      </w:r>
      <w:r w:rsidR="00E36848" w:rsidRPr="000740F4">
        <w:rPr>
          <w:color w:val="000000" w:themeColor="text1"/>
        </w:rPr>
        <w:t>16 cm.</w:t>
      </w:r>
      <w:r w:rsidR="00DA189C" w:rsidRPr="000740F4">
        <w:rPr>
          <w:color w:val="000000" w:themeColor="text1"/>
        </w:rPr>
        <w:t xml:space="preserve"> inscr. on verso: 43</w:t>
      </w:r>
      <w:r w:rsidR="00DA189C" w:rsidRPr="000740F4">
        <w:rPr>
          <w:i/>
          <w:color w:val="000000" w:themeColor="text1"/>
        </w:rPr>
        <w:t xml:space="preserve"> + 57</w:t>
      </w:r>
      <w:r w:rsidR="00DA189C" w:rsidRPr="000740F4">
        <w:rPr>
          <w:color w:val="000000" w:themeColor="text1"/>
        </w:rPr>
        <w:t xml:space="preserve"> and </w:t>
      </w:r>
      <w:r w:rsidR="00DA189C" w:rsidRPr="000740F4">
        <w:rPr>
          <w:i/>
          <w:color w:val="000000" w:themeColor="text1"/>
        </w:rPr>
        <w:t>mātāsuvīdā</w:t>
      </w:r>
      <w:r w:rsidR="00DA189C" w:rsidRPr="000740F4">
        <w:rPr>
          <w:color w:val="000000" w:themeColor="text1"/>
        </w:rPr>
        <w:tab/>
      </w:r>
      <w:r w:rsidR="00E36848" w:rsidRPr="000740F4">
        <w:rPr>
          <w:color w:val="000000" w:themeColor="text1"/>
        </w:rPr>
        <w:tab/>
      </w:r>
      <w:r w:rsidR="00E36848" w:rsidRPr="000740F4">
        <w:rPr>
          <w:color w:val="000000" w:themeColor="text1"/>
        </w:rPr>
        <w:tab/>
      </w:r>
      <w:r w:rsidR="00DA189C" w:rsidRPr="000740F4">
        <w:rPr>
          <w:color w:val="000000" w:themeColor="text1"/>
        </w:rPr>
        <w:t>Nat.Mus. 47.110/281</w:t>
      </w:r>
      <w:r w:rsidR="0042384C" w:rsidRPr="000740F4">
        <w:rPr>
          <w:color w:val="000000" w:themeColor="text1"/>
        </w:rPr>
        <w:br/>
        <w:t xml:space="preserve">R. + L. </w:t>
      </w:r>
      <w:r w:rsidR="00061F33" w:rsidRPr="000740F4">
        <w:rPr>
          <w:color w:val="000000" w:themeColor="text1"/>
        </w:rPr>
        <w:t>take leave of</w:t>
      </w:r>
      <w:r w:rsidR="0042384C" w:rsidRPr="000740F4">
        <w:rPr>
          <w:color w:val="000000" w:themeColor="text1"/>
        </w:rPr>
        <w:t xml:space="preserve"> S. before palace, 19.1 × 15.2 cm., inscr. on verso: </w:t>
      </w:r>
      <w:r w:rsidR="0042384C" w:rsidRPr="000740F4">
        <w:rPr>
          <w:i/>
          <w:color w:val="000000" w:themeColor="text1"/>
        </w:rPr>
        <w:t xml:space="preserve">44 </w:t>
      </w:r>
      <w:r w:rsidR="0042384C" w:rsidRPr="000740F4">
        <w:rPr>
          <w:color w:val="000000" w:themeColor="text1"/>
        </w:rPr>
        <w:t xml:space="preserve">+ </w:t>
      </w:r>
      <w:r w:rsidR="0042384C" w:rsidRPr="000740F4">
        <w:rPr>
          <w:i/>
          <w:color w:val="000000" w:themeColor="text1"/>
        </w:rPr>
        <w:t>58</w:t>
      </w:r>
      <w:r w:rsidR="0042384C" w:rsidRPr="000740F4">
        <w:rPr>
          <w:color w:val="000000" w:themeColor="text1"/>
        </w:rPr>
        <w:t xml:space="preserve"> and</w:t>
      </w:r>
      <w:r w:rsidR="0042384C" w:rsidRPr="000740F4">
        <w:rPr>
          <w:i/>
          <w:color w:val="000000" w:themeColor="text1"/>
        </w:rPr>
        <w:t xml:space="preserve"> </w:t>
      </w:r>
      <w:r w:rsidR="00061F33" w:rsidRPr="000740F4">
        <w:rPr>
          <w:i/>
          <w:color w:val="000000" w:themeColor="text1"/>
        </w:rPr>
        <w:tab/>
      </w:r>
      <w:r w:rsidR="0042384C" w:rsidRPr="000740F4">
        <w:rPr>
          <w:i/>
          <w:color w:val="000000" w:themeColor="text1"/>
        </w:rPr>
        <w:t>jānakīsu</w:t>
      </w:r>
      <w:r w:rsidR="00DA189C" w:rsidRPr="000740F4">
        <w:rPr>
          <w:i/>
          <w:color w:val="000000" w:themeColor="text1"/>
        </w:rPr>
        <w:t>v</w:t>
      </w:r>
      <w:r w:rsidR="0013185D" w:rsidRPr="000740F4">
        <w:rPr>
          <w:i/>
          <w:color w:val="000000" w:themeColor="text1"/>
        </w:rPr>
        <w:t>īdā</w:t>
      </w:r>
      <w:r w:rsidR="0013185D" w:rsidRPr="000740F4">
        <w:rPr>
          <w:i/>
          <w:color w:val="000000" w:themeColor="text1"/>
        </w:rPr>
        <w:tab/>
      </w:r>
      <w:r w:rsidR="0013185D" w:rsidRPr="000740F4">
        <w:rPr>
          <w:color w:val="000000" w:themeColor="text1"/>
        </w:rPr>
        <w:t>Nat.Mus. 477.110/278</w:t>
      </w:r>
      <w:r w:rsidRPr="000740F4">
        <w:rPr>
          <w:color w:val="000000" w:themeColor="text1"/>
        </w:rPr>
        <w:br/>
      </w:r>
      <w:r w:rsidR="0039134F" w:rsidRPr="000740F4">
        <w:rPr>
          <w:color w:val="000000" w:themeColor="text1"/>
        </w:rPr>
        <w:t xml:space="preserve">R. + L. with 3 attendants behind, watched by women from windows above, inscr. on </w:t>
      </w:r>
      <w:r w:rsidR="0039134F" w:rsidRPr="000740F4">
        <w:rPr>
          <w:color w:val="000000" w:themeColor="text1"/>
        </w:rPr>
        <w:tab/>
        <w:t xml:space="preserve">verso </w:t>
      </w:r>
      <w:r w:rsidR="0039134F" w:rsidRPr="000740F4">
        <w:rPr>
          <w:i/>
          <w:color w:val="000000" w:themeColor="text1"/>
        </w:rPr>
        <w:t>130</w:t>
      </w:r>
      <w:r w:rsidR="0039134F" w:rsidRPr="000740F4">
        <w:rPr>
          <w:i/>
          <w:color w:val="000000" w:themeColor="text1"/>
        </w:rPr>
        <w:tab/>
      </w:r>
      <w:r w:rsidR="0039134F" w:rsidRPr="000740F4">
        <w:rPr>
          <w:color w:val="000000" w:themeColor="text1"/>
        </w:rPr>
        <w:t>Nat.Mus. 47.110/201</w:t>
      </w:r>
      <w:r w:rsidR="0039134F" w:rsidRPr="000740F4">
        <w:rPr>
          <w:color w:val="000000" w:themeColor="text1"/>
        </w:rPr>
        <w:br/>
      </w:r>
      <w:r w:rsidRPr="000740F4">
        <w:rPr>
          <w:color w:val="000000" w:themeColor="text1"/>
        </w:rPr>
        <w:t>R. + S.</w:t>
      </w:r>
      <w:r w:rsidR="001D7FF0" w:rsidRPr="000740F4">
        <w:rPr>
          <w:color w:val="000000" w:themeColor="text1"/>
        </w:rPr>
        <w:t xml:space="preserve"> seated</w:t>
      </w:r>
      <w:r w:rsidRPr="000740F4">
        <w:rPr>
          <w:color w:val="000000" w:themeColor="text1"/>
        </w:rPr>
        <w:t xml:space="preserve"> on couch, flanked by 2 female attendants, 6.7 × 5.8´´, inscr. on verso: </w:t>
      </w:r>
      <w:r w:rsidRPr="000740F4">
        <w:rPr>
          <w:i/>
          <w:color w:val="000000" w:themeColor="text1"/>
        </w:rPr>
        <w:t>131</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47.110/287</w:t>
      </w:r>
      <w:r w:rsidR="00C14271" w:rsidRPr="000740F4">
        <w:rPr>
          <w:color w:val="000000" w:themeColor="text1"/>
        </w:rPr>
        <w:br/>
      </w:r>
      <w:r w:rsidRPr="000740F4">
        <w:rPr>
          <w:color w:val="000000" w:themeColor="text1"/>
        </w:rPr>
        <w:t xml:space="preserve">R. + L. take leave of Janaka, C16, 7.5 × 6.5´´, inscr. on verso: </w:t>
      </w:r>
      <w:r w:rsidRPr="000740F4">
        <w:rPr>
          <w:i/>
          <w:color w:val="000000" w:themeColor="text1"/>
        </w:rPr>
        <w:t xml:space="preserve">janakpur navsīdā </w:t>
      </w:r>
      <w:r w:rsidRPr="000740F4">
        <w:rPr>
          <w:color w:val="000000" w:themeColor="text1"/>
        </w:rPr>
        <w:t>(?)</w:t>
      </w:r>
      <w:r w:rsidR="00F3242D" w:rsidRPr="000740F4">
        <w:rPr>
          <w:color w:val="000000" w:themeColor="text1"/>
        </w:rPr>
        <w:t xml:space="preserve"> and </w:t>
      </w:r>
      <w:r w:rsidR="00F3242D" w:rsidRPr="000740F4">
        <w:rPr>
          <w:i/>
          <w:color w:val="000000" w:themeColor="text1"/>
        </w:rPr>
        <w:t>11</w:t>
      </w:r>
      <w:r w:rsidRPr="000740F4">
        <w:rPr>
          <w:color w:val="000000" w:themeColor="text1"/>
        </w:rPr>
        <w:tab/>
      </w:r>
      <w:r w:rsidRPr="000740F4">
        <w:rPr>
          <w:color w:val="000000" w:themeColor="text1"/>
        </w:rPr>
        <w:tab/>
      </w:r>
      <w:r w:rsidRPr="000740F4">
        <w:rPr>
          <w:color w:val="000000" w:themeColor="text1"/>
        </w:rPr>
        <w:tab/>
        <w:t>Nat.Mus. 47.110/211</w:t>
      </w:r>
      <w:r w:rsidRPr="000740F4">
        <w:rPr>
          <w:color w:val="000000" w:themeColor="text1"/>
        </w:rPr>
        <w:br/>
        <w:t>R. (</w:t>
      </w:r>
      <w:r w:rsidRPr="000740F4">
        <w:rPr>
          <w:i/>
          <w:color w:val="000000" w:themeColor="text1"/>
        </w:rPr>
        <w:t>ṛṣi</w:t>
      </w:r>
      <w:r w:rsidRPr="000740F4">
        <w:rPr>
          <w:color w:val="000000" w:themeColor="text1"/>
        </w:rPr>
        <w:t xml:space="preserve"> + L. behind) redeems Ahalyā, late C16, 7.6 × 6.3´´, inscr. on verso:</w:t>
      </w:r>
      <w:r w:rsidRPr="000740F4">
        <w:rPr>
          <w:color w:val="000000" w:themeColor="text1"/>
        </w:rPr>
        <w:br/>
      </w:r>
      <w:r w:rsidRPr="000740F4">
        <w:rPr>
          <w:i/>
          <w:color w:val="000000" w:themeColor="text1"/>
        </w:rPr>
        <w:tab/>
        <w:t xml:space="preserve">98 </w:t>
      </w:r>
      <w:r w:rsidRPr="000740F4">
        <w:rPr>
          <w:color w:val="000000" w:themeColor="text1"/>
        </w:rPr>
        <w:t>+</w:t>
      </w:r>
      <w:r w:rsidRPr="000740F4">
        <w:rPr>
          <w:i/>
          <w:color w:val="000000" w:themeColor="text1"/>
        </w:rPr>
        <w:t>25</w:t>
      </w:r>
      <w:r w:rsidRPr="000740F4">
        <w:rPr>
          <w:color w:val="000000" w:themeColor="text1"/>
        </w:rPr>
        <w:t xml:space="preserve"> and </w:t>
      </w:r>
      <w:r w:rsidRPr="000740F4">
        <w:rPr>
          <w:i/>
          <w:color w:val="000000" w:themeColor="text1"/>
        </w:rPr>
        <w:t>ahalyā</w:t>
      </w:r>
      <w:r w:rsidRPr="000740F4">
        <w:rPr>
          <w:color w:val="000000" w:themeColor="text1"/>
        </w:rPr>
        <w:tab/>
        <w:t>Nat.Mus. 47.110/219</w:t>
      </w:r>
      <w:r w:rsidRPr="000740F4">
        <w:rPr>
          <w:color w:val="000000" w:themeColor="text1"/>
        </w:rPr>
        <w:br/>
        <w:t xml:space="preserve">Daśaratha kneels before Kaikeyī in </w:t>
      </w:r>
      <w:r w:rsidRPr="000740F4">
        <w:rPr>
          <w:i/>
          <w:color w:val="000000" w:themeColor="text1"/>
        </w:rPr>
        <w:t>krodhāgāra</w:t>
      </w:r>
      <w:r w:rsidRPr="000740F4">
        <w:rPr>
          <w:color w:val="000000" w:themeColor="text1"/>
        </w:rPr>
        <w:t xml:space="preserve"> with 3 musicians outside,</w:t>
      </w:r>
      <w:r w:rsidRPr="000740F4">
        <w:rPr>
          <w:i/>
          <w:color w:val="000000" w:themeColor="text1"/>
        </w:rPr>
        <w:t xml:space="preserve"> </w:t>
      </w:r>
      <w:r w:rsidRPr="000740F4">
        <w:rPr>
          <w:color w:val="000000" w:themeColor="text1"/>
        </w:rPr>
        <w:t xml:space="preserve">7.2 × 6.4´´, </w:t>
      </w:r>
      <w:r w:rsidRPr="000740F4">
        <w:rPr>
          <w:color w:val="000000" w:themeColor="text1"/>
        </w:rPr>
        <w:br/>
      </w:r>
      <w:r w:rsidRPr="000740F4">
        <w:rPr>
          <w:color w:val="000000" w:themeColor="text1"/>
        </w:rPr>
        <w:tab/>
        <w:t xml:space="preserve">inscr. on verso: </w:t>
      </w:r>
      <w:r w:rsidRPr="000740F4">
        <w:rPr>
          <w:i/>
          <w:color w:val="000000" w:themeColor="text1"/>
        </w:rPr>
        <w:t xml:space="preserve">45 </w:t>
      </w:r>
      <w:r w:rsidRPr="000740F4">
        <w:rPr>
          <w:color w:val="000000" w:themeColor="text1"/>
        </w:rPr>
        <w:t>+</w:t>
      </w:r>
      <w:r w:rsidRPr="000740F4">
        <w:rPr>
          <w:i/>
          <w:color w:val="000000" w:themeColor="text1"/>
        </w:rPr>
        <w:t>54</w:t>
      </w:r>
      <w:r w:rsidRPr="000740F4">
        <w:rPr>
          <w:color w:val="000000" w:themeColor="text1"/>
        </w:rPr>
        <w:t xml:space="preserve"> and </w:t>
      </w:r>
      <w:r w:rsidRPr="000740F4">
        <w:rPr>
          <w:i/>
          <w:color w:val="000000" w:themeColor="text1"/>
        </w:rPr>
        <w:t>kekaī rājā</w:t>
      </w:r>
      <w:r w:rsidRPr="000740F4">
        <w:rPr>
          <w:i/>
          <w:color w:val="000000" w:themeColor="text1"/>
        </w:rPr>
        <w:tab/>
      </w:r>
      <w:r w:rsidRPr="000740F4">
        <w:rPr>
          <w:color w:val="000000" w:themeColor="text1"/>
        </w:rPr>
        <w:t>Nat.Mus. 47.110/260</w:t>
      </w:r>
      <w:r w:rsidR="0060329A" w:rsidRPr="000740F4">
        <w:rPr>
          <w:color w:val="000000" w:themeColor="text1"/>
        </w:rPr>
        <w:br/>
        <w:t xml:space="preserve">R. + L. say farewell to Kausalyā, inscr. on verso: </w:t>
      </w:r>
      <w:r w:rsidR="0060329A" w:rsidRPr="000740F4">
        <w:rPr>
          <w:i/>
          <w:color w:val="000000" w:themeColor="text1"/>
        </w:rPr>
        <w:t>18</w:t>
      </w:r>
      <w:r w:rsidR="00E55805" w:rsidRPr="000740F4">
        <w:rPr>
          <w:color w:val="000000" w:themeColor="text1"/>
        </w:rPr>
        <w:t xml:space="preserve"> and </w:t>
      </w:r>
      <w:r w:rsidR="00E55805" w:rsidRPr="000740F4">
        <w:rPr>
          <w:i/>
          <w:color w:val="000000" w:themeColor="text1"/>
        </w:rPr>
        <w:t>māsabīdāḥ</w:t>
      </w:r>
      <w:r w:rsidR="0060329A" w:rsidRPr="000740F4">
        <w:rPr>
          <w:color w:val="000000" w:themeColor="text1"/>
        </w:rPr>
        <w:tab/>
        <w:t>Nat.Mus. 47.110/269</w:t>
      </w:r>
      <w:r w:rsidR="009F3449" w:rsidRPr="000740F4">
        <w:rPr>
          <w:color w:val="000000" w:themeColor="text1"/>
        </w:rPr>
        <w:br/>
        <w:t xml:space="preserve">R. + L. walk in landscape (to meet mothers?), inscr. on verso: </w:t>
      </w:r>
      <w:r w:rsidR="009F3449" w:rsidRPr="000740F4">
        <w:rPr>
          <w:i/>
          <w:color w:val="000000" w:themeColor="text1"/>
        </w:rPr>
        <w:t xml:space="preserve">51 </w:t>
      </w:r>
      <w:r w:rsidR="009F3449" w:rsidRPr="000740F4">
        <w:rPr>
          <w:color w:val="000000" w:themeColor="text1"/>
        </w:rPr>
        <w:t xml:space="preserve">+ </w:t>
      </w:r>
      <w:r w:rsidR="009F3449" w:rsidRPr="000740F4">
        <w:rPr>
          <w:i/>
          <w:color w:val="000000" w:themeColor="text1"/>
        </w:rPr>
        <w:t>59</w:t>
      </w:r>
      <w:r w:rsidR="009F3449" w:rsidRPr="000740F4">
        <w:rPr>
          <w:color w:val="000000" w:themeColor="text1"/>
        </w:rPr>
        <w:t xml:space="preserve"> and </w:t>
      </w:r>
      <w:r w:rsidR="009F3449" w:rsidRPr="000740F4">
        <w:rPr>
          <w:i/>
          <w:color w:val="000000" w:themeColor="text1"/>
        </w:rPr>
        <w:t>mātākanajāvadaḥ</w:t>
      </w:r>
      <w:r w:rsidR="00463E82" w:rsidRPr="000740F4">
        <w:rPr>
          <w:i/>
          <w:color w:val="000000" w:themeColor="text1"/>
        </w:rPr>
        <w:br/>
      </w:r>
      <w:r w:rsidR="00463E82" w:rsidRPr="000740F4">
        <w:rPr>
          <w:color w:val="000000" w:themeColor="text1"/>
        </w:rPr>
        <w:tab/>
      </w:r>
      <w:r w:rsidR="00463E82" w:rsidRPr="000740F4">
        <w:rPr>
          <w:color w:val="000000" w:themeColor="text1"/>
        </w:rPr>
        <w:tab/>
        <w:t>Nat.Mus. 47.110/271</w:t>
      </w:r>
      <w:r w:rsidRPr="000740F4">
        <w:rPr>
          <w:color w:val="000000" w:themeColor="text1"/>
        </w:rPr>
        <w:br/>
        <w:t xml:space="preserve">S. (3 women behind) embraces Kausalyā on departure, C16, 7.4 × 6.4´´, </w:t>
      </w:r>
      <w:r w:rsidRPr="000740F4">
        <w:rPr>
          <w:color w:val="000000" w:themeColor="text1"/>
        </w:rPr>
        <w:br/>
      </w:r>
      <w:r w:rsidRPr="000740F4">
        <w:rPr>
          <w:color w:val="000000" w:themeColor="text1"/>
        </w:rPr>
        <w:tab/>
        <w:t xml:space="preserve">inscr. on verso: </w:t>
      </w:r>
      <w:r w:rsidRPr="000740F4">
        <w:rPr>
          <w:i/>
          <w:color w:val="000000" w:themeColor="text1"/>
        </w:rPr>
        <w:t xml:space="preserve">35 </w:t>
      </w:r>
      <w:r w:rsidRPr="000740F4">
        <w:rPr>
          <w:color w:val="000000" w:themeColor="text1"/>
        </w:rPr>
        <w:t>+</w:t>
      </w:r>
      <w:r w:rsidRPr="000740F4">
        <w:rPr>
          <w:i/>
          <w:color w:val="000000" w:themeColor="text1"/>
        </w:rPr>
        <w:t xml:space="preserve"> 46</w:t>
      </w:r>
      <w:r w:rsidRPr="000740F4">
        <w:rPr>
          <w:color w:val="000000" w:themeColor="text1"/>
        </w:rPr>
        <w:t xml:space="preserve"> and </w:t>
      </w:r>
      <w:r w:rsidRPr="000740F4">
        <w:rPr>
          <w:i/>
          <w:color w:val="000000" w:themeColor="text1"/>
        </w:rPr>
        <w:t>rāṇī jānakī</w:t>
      </w:r>
      <w:r w:rsidRPr="000740F4">
        <w:rPr>
          <w:color w:val="000000" w:themeColor="text1"/>
        </w:rPr>
        <w:tab/>
        <w:t>Nat.Mus. 47.110/248</w:t>
      </w:r>
      <w:r w:rsidRPr="000740F4">
        <w:rPr>
          <w:color w:val="000000" w:themeColor="text1"/>
        </w:rPr>
        <w:br/>
        <w:t>R. sits facing S. (L. behind S. ) as attendant dresses R.’s hair, 7.4 × 6.4´´,</w:t>
      </w:r>
      <w:r w:rsidRPr="000740F4">
        <w:rPr>
          <w:color w:val="000000" w:themeColor="text1"/>
        </w:rPr>
        <w:br/>
      </w:r>
      <w:r w:rsidRPr="000740F4">
        <w:rPr>
          <w:color w:val="000000" w:themeColor="text1"/>
        </w:rPr>
        <w:tab/>
        <w:t xml:space="preserve">inscr. on verso: </w:t>
      </w:r>
      <w:r w:rsidRPr="000740F4">
        <w:rPr>
          <w:i/>
          <w:color w:val="000000" w:themeColor="text1"/>
        </w:rPr>
        <w:t xml:space="preserve">53 </w:t>
      </w:r>
      <w:r w:rsidRPr="000740F4">
        <w:rPr>
          <w:color w:val="000000" w:themeColor="text1"/>
        </w:rPr>
        <w:t>+</w:t>
      </w:r>
      <w:r w:rsidRPr="000740F4">
        <w:rPr>
          <w:i/>
          <w:color w:val="000000" w:themeColor="text1"/>
        </w:rPr>
        <w:t xml:space="preserve"> 69 </w:t>
      </w:r>
      <w:r w:rsidRPr="000740F4">
        <w:rPr>
          <w:color w:val="000000" w:themeColor="text1"/>
        </w:rPr>
        <w:t xml:space="preserve">and </w:t>
      </w:r>
      <w:r w:rsidRPr="000740F4">
        <w:rPr>
          <w:i/>
          <w:color w:val="000000" w:themeColor="text1"/>
        </w:rPr>
        <w:t>jaṭākarañjaḥ</w:t>
      </w:r>
      <w:r w:rsidRPr="000740F4">
        <w:rPr>
          <w:color w:val="000000" w:themeColor="text1"/>
        </w:rPr>
        <w:tab/>
        <w:t>Nat.Mus. 47.110/259</w:t>
      </w:r>
      <w:r w:rsidRPr="000740F4">
        <w:rPr>
          <w:color w:val="000000" w:themeColor="text1"/>
        </w:rPr>
        <w:br/>
      </w:r>
      <w:r w:rsidR="00E10216" w:rsidRPr="000740F4">
        <w:rPr>
          <w:color w:val="000000" w:themeColor="text1"/>
        </w:rPr>
        <w:t xml:space="preserve">4 women approach seated R. + S. with L. behind under tree, inscr. on verso: </w:t>
      </w:r>
      <w:r w:rsidR="00E10216" w:rsidRPr="000740F4">
        <w:rPr>
          <w:i/>
          <w:color w:val="000000" w:themeColor="text1"/>
        </w:rPr>
        <w:t>50</w:t>
      </w:r>
      <w:r w:rsidR="00E10216" w:rsidRPr="000740F4">
        <w:rPr>
          <w:color w:val="000000" w:themeColor="text1"/>
        </w:rPr>
        <w:t xml:space="preserve"> + </w:t>
      </w:r>
      <w:r w:rsidR="00E10216" w:rsidRPr="000740F4">
        <w:rPr>
          <w:i/>
          <w:color w:val="000000" w:themeColor="text1"/>
        </w:rPr>
        <w:t>76</w:t>
      </w:r>
      <w:r w:rsidR="00E10216" w:rsidRPr="000740F4">
        <w:rPr>
          <w:color w:val="000000" w:themeColor="text1"/>
        </w:rPr>
        <w:t xml:space="preserve"> and </w:t>
      </w:r>
      <w:r w:rsidR="00E10216" w:rsidRPr="000740F4">
        <w:rPr>
          <w:color w:val="000000" w:themeColor="text1"/>
        </w:rPr>
        <w:tab/>
      </w:r>
      <w:r w:rsidR="00E10216" w:rsidRPr="000740F4">
        <w:rPr>
          <w:i/>
          <w:color w:val="000000" w:themeColor="text1"/>
        </w:rPr>
        <w:t xml:space="preserve">pradukana </w:t>
      </w:r>
      <w:r w:rsidR="00E10216" w:rsidRPr="000740F4">
        <w:rPr>
          <w:color w:val="000000" w:themeColor="text1"/>
        </w:rPr>
        <w:t>[label]</w:t>
      </w:r>
      <w:r w:rsidR="00E10216" w:rsidRPr="000740F4">
        <w:rPr>
          <w:i/>
          <w:color w:val="000000" w:themeColor="text1"/>
        </w:rPr>
        <w:t xml:space="preserve"> ādaṣabāsā</w:t>
      </w:r>
      <w:r w:rsidR="00E10216" w:rsidRPr="000740F4">
        <w:rPr>
          <w:i/>
          <w:color w:val="000000" w:themeColor="text1"/>
        </w:rPr>
        <w:tab/>
      </w:r>
      <w:r w:rsidR="00E10216" w:rsidRPr="000740F4">
        <w:rPr>
          <w:color w:val="000000" w:themeColor="text1"/>
        </w:rPr>
        <w:t>Nat.Mus. 47.110/264</w:t>
      </w:r>
      <w:r w:rsidR="00E10216" w:rsidRPr="000740F4">
        <w:rPr>
          <w:color w:val="000000" w:themeColor="text1"/>
        </w:rPr>
        <w:br/>
      </w:r>
      <w:r w:rsidRPr="000740F4">
        <w:rPr>
          <w:color w:val="000000" w:themeColor="text1"/>
        </w:rPr>
        <w:t>R. + S +</w:t>
      </w:r>
      <w:r w:rsidR="000800D4" w:rsidRPr="000740F4">
        <w:rPr>
          <w:color w:val="000000" w:themeColor="text1"/>
        </w:rPr>
        <w:t xml:space="preserve"> </w:t>
      </w:r>
      <w:r w:rsidRPr="000740F4">
        <w:rPr>
          <w:color w:val="000000" w:themeColor="text1"/>
        </w:rPr>
        <w:t>L.</w:t>
      </w:r>
      <w:r w:rsidR="008A51FC" w:rsidRPr="000740F4">
        <w:rPr>
          <w:color w:val="000000" w:themeColor="text1"/>
        </w:rPr>
        <w:t xml:space="preserve"> with </w:t>
      </w:r>
      <w:r w:rsidR="008A51FC" w:rsidRPr="000740F4">
        <w:rPr>
          <w:i/>
          <w:color w:val="000000" w:themeColor="text1"/>
        </w:rPr>
        <w:t>chaurī</w:t>
      </w:r>
      <w:r w:rsidRPr="000740F4">
        <w:rPr>
          <w:color w:val="000000" w:themeColor="text1"/>
        </w:rPr>
        <w:t xml:space="preserve"> </w:t>
      </w:r>
      <w:r w:rsidR="008A51FC" w:rsidRPr="000740F4">
        <w:rPr>
          <w:color w:val="000000" w:themeColor="text1"/>
        </w:rPr>
        <w:t>greet</w:t>
      </w:r>
      <w:r w:rsidRPr="000740F4">
        <w:rPr>
          <w:color w:val="000000" w:themeColor="text1"/>
        </w:rPr>
        <w:t>ed by 2 males in landscape, C16, 7.3 × 6.3´´, inscr. on verso:</w:t>
      </w:r>
      <w:r w:rsidRPr="000740F4">
        <w:rPr>
          <w:color w:val="000000" w:themeColor="text1"/>
        </w:rPr>
        <w:br/>
      </w:r>
      <w:r w:rsidRPr="000740F4">
        <w:rPr>
          <w:i/>
          <w:color w:val="000000" w:themeColor="text1"/>
        </w:rPr>
        <w:tab/>
        <w:t xml:space="preserve">54 </w:t>
      </w:r>
      <w:r w:rsidRPr="000740F4">
        <w:rPr>
          <w:color w:val="000000" w:themeColor="text1"/>
        </w:rPr>
        <w:t>+</w:t>
      </w:r>
      <w:r w:rsidRPr="000740F4">
        <w:rPr>
          <w:i/>
          <w:color w:val="000000" w:themeColor="text1"/>
        </w:rPr>
        <w:t xml:space="preserve"> 70 </w:t>
      </w:r>
      <w:r w:rsidRPr="000740F4">
        <w:rPr>
          <w:color w:val="000000" w:themeColor="text1"/>
        </w:rPr>
        <w:t xml:space="preserve">and </w:t>
      </w:r>
      <w:r w:rsidRPr="000740F4">
        <w:rPr>
          <w:i/>
          <w:color w:val="000000" w:themeColor="text1"/>
        </w:rPr>
        <w:t>jaṭāguṃpy</w:t>
      </w:r>
      <w:r w:rsidR="006E66B0" w:rsidRPr="000740F4">
        <w:rPr>
          <w:i/>
          <w:color w:val="000000" w:themeColor="text1"/>
        </w:rPr>
        <w:t>ā</w:t>
      </w:r>
      <w:r w:rsidRPr="000740F4">
        <w:rPr>
          <w:i/>
          <w:color w:val="000000" w:themeColor="text1"/>
        </w:rPr>
        <w:t>sabaṭhā</w:t>
      </w:r>
      <w:r w:rsidR="00E55805" w:rsidRPr="000740F4">
        <w:rPr>
          <w:i/>
          <w:color w:val="000000" w:themeColor="text1"/>
        </w:rPr>
        <w:t>cc</w:t>
      </w:r>
      <w:r w:rsidRPr="000740F4">
        <w:rPr>
          <w:i/>
          <w:color w:val="000000" w:themeColor="text1"/>
        </w:rPr>
        <w:t>haḥ</w:t>
      </w:r>
      <w:r w:rsidRPr="000740F4">
        <w:rPr>
          <w:color w:val="000000" w:themeColor="text1"/>
        </w:rPr>
        <w:t xml:space="preserve"> </w:t>
      </w:r>
      <w:r w:rsidRPr="000740F4">
        <w:rPr>
          <w:color w:val="000000" w:themeColor="text1"/>
        </w:rPr>
        <w:tab/>
        <w:t>Nat.Mus. 47.110/246</w:t>
      </w:r>
      <w:r w:rsidR="000800D4" w:rsidRPr="000740F4">
        <w:rPr>
          <w:color w:val="000000" w:themeColor="text1"/>
        </w:rPr>
        <w:br/>
        <w:t>R. + S + L. meet Bharadvāja</w:t>
      </w:r>
      <w:r w:rsidR="00FE586E" w:rsidRPr="000740F4">
        <w:rPr>
          <w:color w:val="000000" w:themeColor="text1"/>
        </w:rPr>
        <w:t xml:space="preserve"> + wife</w:t>
      </w:r>
      <w:r w:rsidR="000800D4" w:rsidRPr="000740F4">
        <w:rPr>
          <w:color w:val="000000" w:themeColor="text1"/>
        </w:rPr>
        <w:t>,</w:t>
      </w:r>
      <w:r w:rsidR="00FE586E" w:rsidRPr="000740F4">
        <w:rPr>
          <w:color w:val="000000" w:themeColor="text1"/>
        </w:rPr>
        <w:t xml:space="preserve"> 19.3 × 16.3 cm.,</w:t>
      </w:r>
      <w:r w:rsidR="000800D4" w:rsidRPr="000740F4">
        <w:rPr>
          <w:color w:val="000000" w:themeColor="text1"/>
        </w:rPr>
        <w:t xml:space="preserve"> inscr</w:t>
      </w:r>
      <w:r w:rsidR="00FE586E" w:rsidRPr="000740F4">
        <w:rPr>
          <w:color w:val="000000" w:themeColor="text1"/>
        </w:rPr>
        <w:t>. on verso</w:t>
      </w:r>
      <w:r w:rsidR="00B64DC3" w:rsidRPr="000740F4">
        <w:rPr>
          <w:color w:val="000000" w:themeColor="text1"/>
        </w:rPr>
        <w:t>:</w:t>
      </w:r>
      <w:r w:rsidR="00FE586E" w:rsidRPr="000740F4">
        <w:rPr>
          <w:color w:val="000000" w:themeColor="text1"/>
        </w:rPr>
        <w:t xml:space="preserve"> </w:t>
      </w:r>
      <w:r w:rsidR="00FE586E" w:rsidRPr="000740F4">
        <w:rPr>
          <w:i/>
          <w:color w:val="000000" w:themeColor="text1"/>
        </w:rPr>
        <w:t>bharadvāja jī vokadedha</w:t>
      </w:r>
      <w:r w:rsidR="00FE586E" w:rsidRPr="000740F4">
        <w:rPr>
          <w:color w:val="000000" w:themeColor="text1"/>
        </w:rPr>
        <w:t xml:space="preserve"> </w:t>
      </w:r>
      <w:r w:rsidR="00FE586E" w:rsidRPr="000740F4">
        <w:rPr>
          <w:color w:val="000000" w:themeColor="text1"/>
        </w:rPr>
        <w:tab/>
        <w:t xml:space="preserve">and </w:t>
      </w:r>
      <w:r w:rsidR="00FE586E" w:rsidRPr="000740F4">
        <w:rPr>
          <w:i/>
          <w:color w:val="000000" w:themeColor="text1"/>
        </w:rPr>
        <w:t xml:space="preserve">55 </w:t>
      </w:r>
      <w:r w:rsidR="00FE586E" w:rsidRPr="000740F4">
        <w:rPr>
          <w:color w:val="000000" w:themeColor="text1"/>
        </w:rPr>
        <w:t xml:space="preserve">+ </w:t>
      </w:r>
      <w:r w:rsidR="00FE586E" w:rsidRPr="000740F4">
        <w:rPr>
          <w:i/>
          <w:color w:val="000000" w:themeColor="text1"/>
        </w:rPr>
        <w:t>71</w:t>
      </w:r>
      <w:r w:rsidR="00FE586E" w:rsidRPr="000740F4">
        <w:rPr>
          <w:color w:val="000000" w:themeColor="text1"/>
        </w:rPr>
        <w:tab/>
      </w:r>
      <w:r w:rsidR="000800D4" w:rsidRPr="000740F4">
        <w:rPr>
          <w:color w:val="000000" w:themeColor="text1"/>
        </w:rPr>
        <w:t>Nat.Mus. 47.110/203</w:t>
      </w:r>
      <w:r w:rsidRPr="000740F4">
        <w:rPr>
          <w:color w:val="000000" w:themeColor="text1"/>
        </w:rPr>
        <w:br/>
        <w:t xml:space="preserve">R. + S. + L. take leave of </w:t>
      </w:r>
      <w:r w:rsidRPr="000740F4">
        <w:rPr>
          <w:i/>
          <w:color w:val="000000" w:themeColor="text1"/>
        </w:rPr>
        <w:t>ṛṣi</w:t>
      </w:r>
      <w:r w:rsidRPr="000740F4">
        <w:rPr>
          <w:color w:val="000000" w:themeColor="text1"/>
        </w:rPr>
        <w:t xml:space="preserve"> + wife, C16, 6 × 6.2´´, inscr. on verso: </w:t>
      </w:r>
      <w:r w:rsidRPr="000740F4">
        <w:rPr>
          <w:i/>
          <w:color w:val="000000" w:themeColor="text1"/>
        </w:rPr>
        <w:t xml:space="preserve">58 </w:t>
      </w:r>
      <w:r w:rsidRPr="000740F4">
        <w:rPr>
          <w:color w:val="000000" w:themeColor="text1"/>
        </w:rPr>
        <w:t>+</w:t>
      </w:r>
      <w:r w:rsidRPr="000740F4">
        <w:rPr>
          <w:i/>
          <w:color w:val="000000" w:themeColor="text1"/>
        </w:rPr>
        <w:t xml:space="preserve"> 75</w:t>
      </w:r>
      <w:r w:rsidRPr="000740F4">
        <w:rPr>
          <w:color w:val="000000" w:themeColor="text1"/>
        </w:rPr>
        <w:br/>
      </w:r>
      <w:r w:rsidRPr="000740F4">
        <w:rPr>
          <w:i/>
          <w:color w:val="000000" w:themeColor="text1"/>
        </w:rPr>
        <w:tab/>
      </w:r>
      <w:r w:rsidRPr="000740F4">
        <w:rPr>
          <w:color w:val="000000" w:themeColor="text1"/>
        </w:rPr>
        <w:t xml:space="preserve">and </w:t>
      </w:r>
      <w:r w:rsidRPr="000740F4">
        <w:rPr>
          <w:i/>
          <w:color w:val="000000" w:themeColor="text1"/>
        </w:rPr>
        <w:t>munīka</w:t>
      </w:r>
      <w:r w:rsidR="00522693" w:rsidRPr="000740F4">
        <w:rPr>
          <w:i/>
          <w:color w:val="000000" w:themeColor="text1"/>
        </w:rPr>
        <w:t xml:space="preserve"> </w:t>
      </w:r>
      <w:r w:rsidRPr="000740F4">
        <w:rPr>
          <w:i/>
          <w:color w:val="000000" w:themeColor="text1"/>
        </w:rPr>
        <w:t>namuvīdā</w:t>
      </w:r>
      <w:r w:rsidRPr="000740F4">
        <w:rPr>
          <w:color w:val="000000" w:themeColor="text1"/>
        </w:rPr>
        <w:t xml:space="preserve"> </w:t>
      </w:r>
      <w:r w:rsidRPr="000740F4">
        <w:rPr>
          <w:color w:val="000000" w:themeColor="text1"/>
        </w:rPr>
        <w:tab/>
        <w:t>Nat.Mus. 47.110/257</w:t>
      </w:r>
      <w:r w:rsidRPr="000740F4">
        <w:rPr>
          <w:color w:val="000000" w:themeColor="text1"/>
        </w:rPr>
        <w:br/>
        <w:t xml:space="preserve">R. + L. kneel before seated </w:t>
      </w:r>
      <w:r w:rsidRPr="000740F4">
        <w:rPr>
          <w:i/>
          <w:color w:val="000000" w:themeColor="text1"/>
        </w:rPr>
        <w:t>ṛṣi</w:t>
      </w:r>
      <w:r w:rsidRPr="000740F4">
        <w:rPr>
          <w:color w:val="000000" w:themeColor="text1"/>
        </w:rPr>
        <w:t xml:space="preserve">  [Kaṇva?](2 women in hut behind </w:t>
      </w:r>
      <w:r w:rsidRPr="000740F4">
        <w:rPr>
          <w:i/>
          <w:color w:val="000000" w:themeColor="text1"/>
        </w:rPr>
        <w:t>ṛṣi</w:t>
      </w:r>
      <w:r w:rsidRPr="000740F4">
        <w:rPr>
          <w:color w:val="000000" w:themeColor="text1"/>
        </w:rPr>
        <w:t xml:space="preserve">), C16, 7.6 × 6.7´´, </w:t>
      </w:r>
      <w:r w:rsidRPr="000740F4">
        <w:rPr>
          <w:color w:val="000000" w:themeColor="text1"/>
        </w:rPr>
        <w:br/>
      </w:r>
      <w:r w:rsidRPr="000740F4">
        <w:rPr>
          <w:color w:val="000000" w:themeColor="text1"/>
        </w:rPr>
        <w:lastRenderedPageBreak/>
        <w:tab/>
        <w:t xml:space="preserve">inscr. on verso: </w:t>
      </w:r>
      <w:r w:rsidRPr="000740F4">
        <w:rPr>
          <w:i/>
          <w:color w:val="000000" w:themeColor="text1"/>
        </w:rPr>
        <w:t xml:space="preserve">51 </w:t>
      </w:r>
      <w:r w:rsidRPr="000740F4">
        <w:rPr>
          <w:color w:val="000000" w:themeColor="text1"/>
        </w:rPr>
        <w:t>+</w:t>
      </w:r>
      <w:r w:rsidRPr="000740F4">
        <w:rPr>
          <w:i/>
          <w:color w:val="000000" w:themeColor="text1"/>
        </w:rPr>
        <w:t xml:space="preserve"> 74 </w:t>
      </w:r>
      <w:r w:rsidRPr="000740F4">
        <w:rPr>
          <w:color w:val="000000" w:themeColor="text1"/>
        </w:rPr>
        <w:t xml:space="preserve">and </w:t>
      </w:r>
      <w:r w:rsidRPr="000740F4">
        <w:rPr>
          <w:i/>
          <w:color w:val="000000" w:themeColor="text1"/>
        </w:rPr>
        <w:t>munīkanabaṭhāchaḥ</w:t>
      </w:r>
      <w:r w:rsidRPr="000740F4">
        <w:rPr>
          <w:color w:val="000000" w:themeColor="text1"/>
        </w:rPr>
        <w:t xml:space="preserve"> </w:t>
      </w:r>
      <w:r w:rsidRPr="000740F4">
        <w:rPr>
          <w:color w:val="000000" w:themeColor="text1"/>
        </w:rPr>
        <w:tab/>
        <w:t>Nat.Mus. 47.110/270</w:t>
      </w:r>
      <w:r w:rsidR="00CB7CEB" w:rsidRPr="000740F4">
        <w:rPr>
          <w:color w:val="000000" w:themeColor="text1"/>
        </w:rPr>
        <w:br/>
        <w:t xml:space="preserve">L. presents flowers to R. + S., 17.8 × 16.3 </w:t>
      </w:r>
      <w:r w:rsidR="005735C9" w:rsidRPr="000740F4">
        <w:rPr>
          <w:color w:val="000000" w:themeColor="text1"/>
        </w:rPr>
        <w:t xml:space="preserve">cm., inscr. on verso: </w:t>
      </w:r>
      <w:r w:rsidR="005735C9" w:rsidRPr="000740F4">
        <w:rPr>
          <w:i/>
          <w:color w:val="000000" w:themeColor="text1"/>
        </w:rPr>
        <w:t>50</w:t>
      </w:r>
      <w:r w:rsidR="005735C9" w:rsidRPr="000740F4">
        <w:rPr>
          <w:color w:val="000000" w:themeColor="text1"/>
        </w:rPr>
        <w:t xml:space="preserve"> +</w:t>
      </w:r>
      <w:r w:rsidR="005735C9" w:rsidRPr="000740F4">
        <w:rPr>
          <w:i/>
          <w:color w:val="000000" w:themeColor="text1"/>
        </w:rPr>
        <w:t xml:space="preserve"> 77</w:t>
      </w:r>
      <w:r w:rsidR="005735C9" w:rsidRPr="000740F4">
        <w:rPr>
          <w:color w:val="000000" w:themeColor="text1"/>
        </w:rPr>
        <w:t xml:space="preserve"> and </w:t>
      </w:r>
      <w:r w:rsidR="005735C9" w:rsidRPr="000740F4">
        <w:rPr>
          <w:i/>
          <w:color w:val="000000" w:themeColor="text1"/>
        </w:rPr>
        <w:t xml:space="preserve">lakṣmaṇa kanasu </w:t>
      </w:r>
      <w:r w:rsidR="005735C9" w:rsidRPr="000740F4">
        <w:rPr>
          <w:i/>
          <w:color w:val="000000" w:themeColor="text1"/>
        </w:rPr>
        <w:tab/>
        <w:t>vanaphalavāṭachūḥ</w:t>
      </w:r>
      <w:r w:rsidR="005735C9" w:rsidRPr="000740F4">
        <w:rPr>
          <w:i/>
          <w:color w:val="000000" w:themeColor="text1"/>
        </w:rPr>
        <w:tab/>
      </w:r>
      <w:r w:rsidR="005735C9" w:rsidRPr="000740F4">
        <w:rPr>
          <w:color w:val="000000" w:themeColor="text1"/>
        </w:rPr>
        <w:t>Nat.Mus. 47.110/204</w:t>
      </w:r>
      <w:r w:rsidRPr="000740F4">
        <w:rPr>
          <w:color w:val="000000" w:themeColor="text1"/>
        </w:rPr>
        <w:br/>
        <w:t>L. guards sleeping R. + L., late C16, 7.8  6.5´´, inscr. on verso:</w:t>
      </w:r>
      <w:r w:rsidRPr="000740F4">
        <w:rPr>
          <w:i/>
          <w:color w:val="000000" w:themeColor="text1"/>
        </w:rPr>
        <w:t xml:space="preserve"> 52 </w:t>
      </w:r>
      <w:r w:rsidRPr="000740F4">
        <w:rPr>
          <w:color w:val="000000" w:themeColor="text1"/>
        </w:rPr>
        <w:t>+</w:t>
      </w:r>
      <w:r w:rsidRPr="000740F4">
        <w:rPr>
          <w:i/>
          <w:color w:val="000000" w:themeColor="text1"/>
        </w:rPr>
        <w:t xml:space="preserve"> 98</w:t>
      </w:r>
      <w:r w:rsidRPr="000740F4">
        <w:rPr>
          <w:color w:val="000000" w:themeColor="text1"/>
        </w:rPr>
        <w:t xml:space="preserve"> and </w:t>
      </w:r>
      <w:r w:rsidRPr="000740F4">
        <w:rPr>
          <w:i/>
          <w:color w:val="000000" w:themeColor="text1"/>
        </w:rPr>
        <w:t>sayana</w:t>
      </w:r>
      <w:r w:rsidRPr="000740F4">
        <w:rPr>
          <w:i/>
          <w:color w:val="000000" w:themeColor="text1"/>
        </w:rPr>
        <w:br/>
      </w:r>
      <w:r w:rsidRPr="000740F4">
        <w:rPr>
          <w:i/>
          <w:color w:val="000000" w:themeColor="text1"/>
        </w:rPr>
        <w:tab/>
      </w:r>
      <w:r w:rsidRPr="000740F4">
        <w:rPr>
          <w:color w:val="000000" w:themeColor="text1"/>
        </w:rPr>
        <w:tab/>
        <w:t>Nat.Mus. 47.110/218</w:t>
      </w:r>
      <w:r w:rsidRPr="000740F4">
        <w:rPr>
          <w:color w:val="000000" w:themeColor="text1"/>
        </w:rPr>
        <w:br/>
        <w:t>R. + S. + L. under tree on hill near stream, 7.3 × 6.3´´, inscr. on verso:</w:t>
      </w:r>
      <w:r w:rsidRPr="000740F4">
        <w:rPr>
          <w:i/>
          <w:color w:val="000000" w:themeColor="text1"/>
        </w:rPr>
        <w:t xml:space="preserve"> 62 </w:t>
      </w:r>
      <w:r w:rsidRPr="000740F4">
        <w:rPr>
          <w:color w:val="000000" w:themeColor="text1"/>
        </w:rPr>
        <w:t>+</w:t>
      </w:r>
      <w:r w:rsidRPr="000740F4">
        <w:rPr>
          <w:i/>
          <w:color w:val="000000" w:themeColor="text1"/>
        </w:rPr>
        <w:t xml:space="preserve"> 80</w:t>
      </w:r>
      <w:r w:rsidRPr="000740F4">
        <w:rPr>
          <w:color w:val="000000" w:themeColor="text1"/>
        </w:rPr>
        <w:t xml:space="preserve"> and </w:t>
      </w:r>
      <w:r w:rsidR="00D8729C" w:rsidRPr="000740F4">
        <w:rPr>
          <w:color w:val="000000" w:themeColor="text1"/>
        </w:rPr>
        <w:t>unclear</w:t>
      </w:r>
      <w:r w:rsidRPr="000740F4">
        <w:rPr>
          <w:color w:val="000000" w:themeColor="text1"/>
        </w:rPr>
        <w:tab/>
      </w:r>
      <w:r w:rsidRPr="000740F4">
        <w:rPr>
          <w:color w:val="000000" w:themeColor="text1"/>
        </w:rPr>
        <w:tab/>
      </w:r>
      <w:r w:rsidR="00D8729C" w:rsidRPr="000740F4">
        <w:rPr>
          <w:color w:val="000000" w:themeColor="text1"/>
        </w:rPr>
        <w:t>caption</w:t>
      </w:r>
      <w:r w:rsidRPr="000740F4">
        <w:rPr>
          <w:color w:val="000000" w:themeColor="text1"/>
        </w:rPr>
        <w:tab/>
        <w:t>Nat.Mus. 47.110/225</w:t>
      </w:r>
      <w:r w:rsidR="00FC471F" w:rsidRPr="000740F4">
        <w:rPr>
          <w:color w:val="000000" w:themeColor="text1"/>
        </w:rPr>
        <w:br/>
        <w:t>R.</w:t>
      </w:r>
      <w:r w:rsidR="00B64DC3" w:rsidRPr="000740F4">
        <w:rPr>
          <w:color w:val="000000" w:themeColor="text1"/>
        </w:rPr>
        <w:t xml:space="preserve"> with S. seated behind</w:t>
      </w:r>
      <w:r w:rsidR="00FC471F" w:rsidRPr="000740F4">
        <w:rPr>
          <w:color w:val="000000" w:themeColor="text1"/>
        </w:rPr>
        <w:t xml:space="preserve"> restrains L.</w:t>
      </w:r>
      <w:r w:rsidR="00B64DC3" w:rsidRPr="000740F4">
        <w:rPr>
          <w:color w:val="000000" w:themeColor="text1"/>
        </w:rPr>
        <w:t xml:space="preserve">, all on hillock, 18.5 × 15.2 cm., inscr. on verso: </w:t>
      </w:r>
      <w:r w:rsidR="00B64DC3" w:rsidRPr="000740F4">
        <w:rPr>
          <w:i/>
          <w:color w:val="000000" w:themeColor="text1"/>
        </w:rPr>
        <w:t>66</w:t>
      </w:r>
      <w:r w:rsidR="00B64DC3" w:rsidRPr="000740F4">
        <w:rPr>
          <w:color w:val="000000" w:themeColor="text1"/>
        </w:rPr>
        <w:t xml:space="preserve"> + </w:t>
      </w:r>
      <w:r w:rsidR="00B64DC3" w:rsidRPr="000740F4">
        <w:rPr>
          <w:i/>
          <w:color w:val="000000" w:themeColor="text1"/>
        </w:rPr>
        <w:t>8x</w:t>
      </w:r>
      <w:r w:rsidR="00B64DC3" w:rsidRPr="000740F4">
        <w:rPr>
          <w:color w:val="000000" w:themeColor="text1"/>
        </w:rPr>
        <w:t xml:space="preserve"> </w:t>
      </w:r>
      <w:r w:rsidR="00AA4DA3" w:rsidRPr="000740F4">
        <w:rPr>
          <w:color w:val="000000" w:themeColor="text1"/>
        </w:rPr>
        <w:tab/>
      </w:r>
      <w:r w:rsidR="00B64DC3" w:rsidRPr="000740F4">
        <w:rPr>
          <w:color w:val="000000" w:themeColor="text1"/>
        </w:rPr>
        <w:t xml:space="preserve">and </w:t>
      </w:r>
      <w:r w:rsidR="00B64DC3" w:rsidRPr="000740F4">
        <w:rPr>
          <w:i/>
          <w:color w:val="000000" w:themeColor="text1"/>
        </w:rPr>
        <w:t>bharata para krodhaḥ</w:t>
      </w:r>
      <w:r w:rsidR="00B64DC3" w:rsidRPr="000740F4">
        <w:rPr>
          <w:color w:val="000000" w:themeColor="text1"/>
        </w:rPr>
        <w:tab/>
        <w:t>Nat.Mus. 47.110/280</w:t>
      </w:r>
      <w:r w:rsidRPr="000740F4">
        <w:rPr>
          <w:color w:val="000000" w:themeColor="text1"/>
        </w:rPr>
        <w:br/>
        <w:t>Bharata + Śatrughna greet R. (L. behind), 7.1 × 6.2´´, inscr. on verso:</w:t>
      </w:r>
      <w:r w:rsidR="00865126" w:rsidRPr="000740F4">
        <w:rPr>
          <w:color w:val="000000" w:themeColor="text1"/>
        </w:rPr>
        <w:t xml:space="preserve"> </w:t>
      </w:r>
      <w:r w:rsidR="00865126" w:rsidRPr="000740F4">
        <w:rPr>
          <w:i/>
          <w:color w:val="000000" w:themeColor="text1"/>
        </w:rPr>
        <w:t>14</w:t>
      </w:r>
      <w:r w:rsidR="00D8729C" w:rsidRPr="000740F4">
        <w:rPr>
          <w:i/>
          <w:color w:val="000000" w:themeColor="text1"/>
        </w:rPr>
        <w:t xml:space="preserve"> </w:t>
      </w:r>
      <w:r w:rsidR="00D8729C" w:rsidRPr="000740F4">
        <w:rPr>
          <w:color w:val="000000" w:themeColor="text1"/>
        </w:rPr>
        <w:t>and</w:t>
      </w:r>
      <w:r w:rsidRPr="000740F4">
        <w:rPr>
          <w:color w:val="000000" w:themeColor="text1"/>
        </w:rPr>
        <w:br/>
      </w:r>
      <w:r w:rsidRPr="000740F4">
        <w:rPr>
          <w:color w:val="000000" w:themeColor="text1"/>
        </w:rPr>
        <w:tab/>
      </w:r>
      <w:r w:rsidRPr="000740F4">
        <w:rPr>
          <w:i/>
          <w:color w:val="000000" w:themeColor="text1"/>
        </w:rPr>
        <w:t>nānarānahāvadyamuja</w:t>
      </w:r>
      <w:r w:rsidRPr="000740F4">
        <w:rPr>
          <w:i/>
          <w:color w:val="000000" w:themeColor="text1"/>
        </w:rPr>
        <w:tab/>
      </w:r>
      <w:r w:rsidRPr="000740F4">
        <w:rPr>
          <w:color w:val="000000" w:themeColor="text1"/>
        </w:rPr>
        <w:t>Nat.Mus. 47.110/220</w:t>
      </w:r>
      <w:r w:rsidRPr="000740F4">
        <w:rPr>
          <w:color w:val="000000" w:themeColor="text1"/>
        </w:rPr>
        <w:br/>
        <w:t xml:space="preserve">Bharata + Śatrughna with R. + L. on Citrakūṭa (?) near river, 7.4 × 6.1´´, </w:t>
      </w:r>
      <w:r w:rsidRPr="000740F4">
        <w:rPr>
          <w:color w:val="000000" w:themeColor="text1"/>
        </w:rPr>
        <w:br/>
      </w:r>
      <w:r w:rsidRPr="000740F4">
        <w:rPr>
          <w:color w:val="000000" w:themeColor="text1"/>
        </w:rPr>
        <w:tab/>
        <w:t xml:space="preserve">inscr. on verso: </w:t>
      </w:r>
      <w:r w:rsidR="002D7B17" w:rsidRPr="000740F4">
        <w:rPr>
          <w:color w:val="000000" w:themeColor="text1"/>
        </w:rPr>
        <w:t xml:space="preserve">83 </w:t>
      </w:r>
      <w:r w:rsidR="002D7B17" w:rsidRPr="000740F4">
        <w:rPr>
          <w:i/>
          <w:color w:val="000000" w:themeColor="text1"/>
        </w:rPr>
        <w:t>+</w:t>
      </w:r>
      <w:r w:rsidRPr="000740F4">
        <w:rPr>
          <w:i/>
          <w:color w:val="000000" w:themeColor="text1"/>
        </w:rPr>
        <w:t xml:space="preserve">81 </w:t>
      </w:r>
      <w:r w:rsidRPr="000740F4">
        <w:rPr>
          <w:color w:val="000000" w:themeColor="text1"/>
        </w:rPr>
        <w:t xml:space="preserve">and </w:t>
      </w:r>
      <w:r w:rsidRPr="000740F4">
        <w:rPr>
          <w:i/>
          <w:color w:val="000000" w:themeColor="text1"/>
        </w:rPr>
        <w:t>cyārubhāī</w:t>
      </w:r>
      <w:r w:rsidR="002D7B17" w:rsidRPr="000740F4">
        <w:rPr>
          <w:i/>
          <w:color w:val="000000" w:themeColor="text1"/>
        </w:rPr>
        <w:t xml:space="preserve"> </w:t>
      </w:r>
      <w:r w:rsidRPr="000740F4">
        <w:rPr>
          <w:i/>
          <w:color w:val="000000" w:themeColor="text1"/>
        </w:rPr>
        <w:t>catrukuṭavaṭhā</w:t>
      </w:r>
      <w:r w:rsidR="0081775C" w:rsidRPr="000740F4">
        <w:rPr>
          <w:i/>
          <w:color w:val="000000" w:themeColor="text1"/>
        </w:rPr>
        <w:t>jū</w:t>
      </w:r>
      <w:r w:rsidRPr="000740F4">
        <w:rPr>
          <w:i/>
          <w:color w:val="000000" w:themeColor="text1"/>
        </w:rPr>
        <w:t>ḥ</w:t>
      </w:r>
      <w:r w:rsidRPr="000740F4">
        <w:rPr>
          <w:i/>
          <w:color w:val="000000" w:themeColor="text1"/>
        </w:rPr>
        <w:tab/>
      </w:r>
      <w:r w:rsidRPr="000740F4">
        <w:rPr>
          <w:color w:val="000000" w:themeColor="text1"/>
        </w:rPr>
        <w:t>Nat.Mus. 47.110/274</w:t>
      </w:r>
      <w:r w:rsidRPr="000740F4">
        <w:rPr>
          <w:color w:val="000000" w:themeColor="text1"/>
        </w:rPr>
        <w:br/>
        <w:t>Bharata, Śatrughna + 3rd warrior in landscape, 7.1 × 6.25´´, inscr. on verso:</w:t>
      </w:r>
      <w:r w:rsidRPr="000740F4">
        <w:rPr>
          <w:color w:val="000000" w:themeColor="text1"/>
        </w:rPr>
        <w:br/>
      </w:r>
      <w:r w:rsidRPr="000740F4">
        <w:rPr>
          <w:color w:val="000000" w:themeColor="text1"/>
        </w:rPr>
        <w:tab/>
      </w:r>
      <w:r w:rsidRPr="000740F4">
        <w:rPr>
          <w:i/>
          <w:color w:val="000000" w:themeColor="text1"/>
        </w:rPr>
        <w:t>61</w:t>
      </w:r>
      <w:r w:rsidRPr="000740F4">
        <w:rPr>
          <w:color w:val="000000" w:themeColor="text1"/>
        </w:rPr>
        <w:t xml:space="preserve"> + </w:t>
      </w:r>
      <w:r w:rsidRPr="000740F4">
        <w:rPr>
          <w:i/>
          <w:color w:val="000000" w:themeColor="text1"/>
        </w:rPr>
        <w:t>78</w:t>
      </w:r>
      <w:r w:rsidRPr="000740F4">
        <w:rPr>
          <w:color w:val="000000" w:themeColor="text1"/>
        </w:rPr>
        <w:t xml:space="preserve"> and </w:t>
      </w:r>
      <w:r w:rsidRPr="000740F4">
        <w:rPr>
          <w:i/>
          <w:color w:val="000000" w:themeColor="text1"/>
        </w:rPr>
        <w:t>gohabojavatāvachaḥ bharatasatrughnanaḥ</w:t>
      </w:r>
      <w:r w:rsidRPr="000740F4">
        <w:rPr>
          <w:i/>
          <w:color w:val="000000" w:themeColor="text1"/>
        </w:rPr>
        <w:tab/>
      </w:r>
      <w:r w:rsidRPr="000740F4">
        <w:rPr>
          <w:color w:val="000000" w:themeColor="text1"/>
        </w:rPr>
        <w:t>Nat.Mus. 47.110/230</w:t>
      </w:r>
      <w:r w:rsidR="00B42706" w:rsidRPr="000740F4">
        <w:rPr>
          <w:color w:val="000000" w:themeColor="text1"/>
        </w:rPr>
        <w:br/>
        <w:t xml:space="preserve">R. + L. say farewell to Bharata, inscr. on verso: </w:t>
      </w:r>
      <w:r w:rsidR="00B42706" w:rsidRPr="000740F4">
        <w:rPr>
          <w:i/>
          <w:color w:val="000000" w:themeColor="text1"/>
        </w:rPr>
        <w:t>64</w:t>
      </w:r>
      <w:r w:rsidR="00B42706" w:rsidRPr="000740F4">
        <w:rPr>
          <w:color w:val="000000" w:themeColor="text1"/>
        </w:rPr>
        <w:t xml:space="preserve"> +</w:t>
      </w:r>
      <w:r w:rsidR="00B42706" w:rsidRPr="000740F4">
        <w:rPr>
          <w:i/>
          <w:color w:val="000000" w:themeColor="text1"/>
        </w:rPr>
        <w:t xml:space="preserve"> 85</w:t>
      </w:r>
      <w:r w:rsidR="00B42706" w:rsidRPr="000740F4">
        <w:rPr>
          <w:color w:val="000000" w:themeColor="text1"/>
        </w:rPr>
        <w:t xml:space="preserve"> and </w:t>
      </w:r>
      <w:r w:rsidR="00B42706" w:rsidRPr="000740F4">
        <w:rPr>
          <w:i/>
          <w:color w:val="000000" w:themeColor="text1"/>
        </w:rPr>
        <w:t>bharatavīdāḥ</w:t>
      </w:r>
      <w:r w:rsidR="00B42706" w:rsidRPr="000740F4">
        <w:rPr>
          <w:i/>
          <w:color w:val="000000" w:themeColor="text1"/>
        </w:rPr>
        <w:br/>
      </w:r>
      <w:r w:rsidR="00B42706" w:rsidRPr="000740F4">
        <w:rPr>
          <w:i/>
          <w:color w:val="000000" w:themeColor="text1"/>
        </w:rPr>
        <w:tab/>
      </w:r>
      <w:r w:rsidR="00B42706" w:rsidRPr="000740F4">
        <w:rPr>
          <w:i/>
          <w:color w:val="000000" w:themeColor="text1"/>
        </w:rPr>
        <w:tab/>
      </w:r>
      <w:r w:rsidR="00B42706" w:rsidRPr="000740F4">
        <w:rPr>
          <w:color w:val="000000" w:themeColor="text1"/>
        </w:rPr>
        <w:t>Nat.Mus. 47.110/267</w:t>
      </w:r>
      <w:r w:rsidRPr="000740F4">
        <w:rPr>
          <w:color w:val="000000" w:themeColor="text1"/>
        </w:rPr>
        <w:br/>
        <w:t xml:space="preserve">Virādha attacks R. + L., 7.4 × 6.3´´, inscr. on verso: </w:t>
      </w:r>
      <w:r w:rsidRPr="000740F4">
        <w:rPr>
          <w:i/>
          <w:color w:val="000000" w:themeColor="text1"/>
        </w:rPr>
        <w:t>78</w:t>
      </w:r>
      <w:r w:rsidRPr="000740F4">
        <w:rPr>
          <w:color w:val="000000" w:themeColor="text1"/>
        </w:rPr>
        <w:t xml:space="preserve"> + </w:t>
      </w:r>
      <w:r w:rsidRPr="000740F4">
        <w:rPr>
          <w:i/>
          <w:color w:val="000000" w:themeColor="text1"/>
        </w:rPr>
        <w:t>99</w:t>
      </w:r>
      <w:r w:rsidRPr="000740F4">
        <w:rPr>
          <w:color w:val="000000" w:themeColor="text1"/>
        </w:rPr>
        <w:t xml:space="preserve"> and </w:t>
      </w:r>
      <w:r w:rsidR="004F3DAA" w:rsidRPr="000740F4">
        <w:rPr>
          <w:i/>
          <w:color w:val="000000" w:themeColor="text1"/>
        </w:rPr>
        <w:t xml:space="preserve">hāṣīsū </w:t>
      </w:r>
      <w:r w:rsidR="004F3DAA" w:rsidRPr="000740F4">
        <w:rPr>
          <w:color w:val="000000" w:themeColor="text1"/>
        </w:rPr>
        <w:t>(?)</w:t>
      </w:r>
      <w:r w:rsidRPr="000740F4">
        <w:rPr>
          <w:color w:val="000000" w:themeColor="text1"/>
        </w:rPr>
        <w:br/>
      </w:r>
      <w:r w:rsidRPr="000740F4">
        <w:rPr>
          <w:color w:val="000000" w:themeColor="text1"/>
        </w:rPr>
        <w:tab/>
      </w:r>
      <w:r w:rsidRPr="000740F4">
        <w:rPr>
          <w:color w:val="000000" w:themeColor="text1"/>
        </w:rPr>
        <w:tab/>
        <w:t>Nat.Mus. 47.110/231</w:t>
      </w:r>
      <w:r w:rsidR="0002629B" w:rsidRPr="000740F4">
        <w:rPr>
          <w:color w:val="000000" w:themeColor="text1"/>
        </w:rPr>
        <w:br/>
        <w:t xml:space="preserve">R. + L. shoot golden deer (r.), Rāvaṇa approaches S. in hut (l.), 19.1 × 16.5 cm., inscr. on </w:t>
      </w:r>
      <w:r w:rsidR="0002629B" w:rsidRPr="000740F4">
        <w:rPr>
          <w:color w:val="000000" w:themeColor="text1"/>
        </w:rPr>
        <w:tab/>
        <w:t xml:space="preserve">verso: </w:t>
      </w:r>
      <w:r w:rsidR="0002629B" w:rsidRPr="000740F4">
        <w:rPr>
          <w:i/>
          <w:color w:val="000000" w:themeColor="text1"/>
        </w:rPr>
        <w:t>70</w:t>
      </w:r>
      <w:r w:rsidR="0002629B" w:rsidRPr="000740F4">
        <w:rPr>
          <w:color w:val="000000" w:themeColor="text1"/>
        </w:rPr>
        <w:t xml:space="preserve"> + </w:t>
      </w:r>
      <w:r w:rsidR="0002629B" w:rsidRPr="000740F4">
        <w:rPr>
          <w:i/>
          <w:color w:val="000000" w:themeColor="text1"/>
        </w:rPr>
        <w:t>92</w:t>
      </w:r>
      <w:r w:rsidR="0002629B" w:rsidRPr="000740F4">
        <w:rPr>
          <w:color w:val="000000" w:themeColor="text1"/>
        </w:rPr>
        <w:t xml:space="preserve"> and </w:t>
      </w:r>
      <w:r w:rsidR="0002629B" w:rsidRPr="000740F4">
        <w:rPr>
          <w:i/>
          <w:color w:val="000000" w:themeColor="text1"/>
        </w:rPr>
        <w:t xml:space="preserve">jatīmeṣārāvaṇa </w:t>
      </w:r>
      <w:r w:rsidR="0002629B" w:rsidRPr="000740F4">
        <w:rPr>
          <w:color w:val="000000" w:themeColor="text1"/>
        </w:rPr>
        <w:t xml:space="preserve">+ </w:t>
      </w:r>
      <w:r w:rsidR="0002629B" w:rsidRPr="000740F4">
        <w:rPr>
          <w:i/>
          <w:color w:val="000000" w:themeColor="text1"/>
        </w:rPr>
        <w:t xml:space="preserve">jatābhapasāṣāra </w:t>
      </w:r>
      <w:r w:rsidR="00A61E3C" w:rsidRPr="000740F4">
        <w:rPr>
          <w:color w:val="000000" w:themeColor="text1"/>
        </w:rPr>
        <w:t>+</w:t>
      </w:r>
      <w:r w:rsidR="0002629B" w:rsidRPr="000740F4">
        <w:rPr>
          <w:color w:val="000000" w:themeColor="text1"/>
        </w:rPr>
        <w:t xml:space="preserve"> </w:t>
      </w:r>
      <w:r w:rsidR="0002629B" w:rsidRPr="000740F4">
        <w:rPr>
          <w:i/>
          <w:color w:val="000000" w:themeColor="text1"/>
        </w:rPr>
        <w:t>rāmasakāraḥ</w:t>
      </w:r>
      <w:r w:rsidR="0002629B" w:rsidRPr="000740F4">
        <w:rPr>
          <w:color w:val="000000" w:themeColor="text1"/>
        </w:rPr>
        <w:tab/>
        <w:t>Nat.Mus. 47.110/277</w:t>
      </w:r>
      <w:r w:rsidRPr="000740F4">
        <w:rPr>
          <w:color w:val="000000" w:themeColor="text1"/>
        </w:rPr>
        <w:br/>
        <w:t xml:space="preserve">Jaṭāyus attacks Rāvaṇa, 7.3 × 6.3´´, inscr. on verso: </w:t>
      </w:r>
      <w:r w:rsidRPr="000740F4">
        <w:rPr>
          <w:i/>
          <w:color w:val="000000" w:themeColor="text1"/>
        </w:rPr>
        <w:t>78</w:t>
      </w:r>
      <w:r w:rsidRPr="000740F4">
        <w:rPr>
          <w:color w:val="000000" w:themeColor="text1"/>
        </w:rPr>
        <w:t xml:space="preserve"> + </w:t>
      </w:r>
      <w:r w:rsidRPr="000740F4">
        <w:rPr>
          <w:i/>
          <w:color w:val="000000" w:themeColor="text1"/>
        </w:rPr>
        <w:t>99</w:t>
      </w:r>
      <w:r w:rsidRPr="000740F4">
        <w:rPr>
          <w:color w:val="000000" w:themeColor="text1"/>
        </w:rPr>
        <w:t xml:space="preserve"> and </w:t>
      </w:r>
      <w:r w:rsidRPr="000740F4">
        <w:rPr>
          <w:i/>
          <w:color w:val="000000" w:themeColor="text1"/>
        </w:rPr>
        <w:t>gīdhamāradyaḥ</w:t>
      </w:r>
      <w:r w:rsidRPr="000740F4">
        <w:rPr>
          <w:color w:val="000000" w:themeColor="text1"/>
        </w:rPr>
        <w:br/>
      </w:r>
      <w:r w:rsidRPr="000740F4">
        <w:rPr>
          <w:color w:val="000000" w:themeColor="text1"/>
        </w:rPr>
        <w:tab/>
      </w:r>
      <w:r w:rsidRPr="000740F4">
        <w:rPr>
          <w:color w:val="000000" w:themeColor="text1"/>
        </w:rPr>
        <w:tab/>
        <w:t>Nat.Mus. 47.110/245</w:t>
      </w:r>
      <w:r w:rsidRPr="000740F4">
        <w:rPr>
          <w:color w:val="000000" w:themeColor="text1"/>
        </w:rPr>
        <w:br/>
        <w:t>R. + L. find dying Jaṭāyus, 7.</w:t>
      </w:r>
      <w:r w:rsidR="00905D54" w:rsidRPr="000740F4">
        <w:rPr>
          <w:color w:val="000000" w:themeColor="text1"/>
        </w:rPr>
        <w:t>2</w:t>
      </w:r>
      <w:r w:rsidRPr="000740F4">
        <w:rPr>
          <w:color w:val="000000" w:themeColor="text1"/>
        </w:rPr>
        <w:t xml:space="preserve"> × 6.3´´, inscr. on verso: </w:t>
      </w:r>
      <w:r w:rsidRPr="000740F4">
        <w:rPr>
          <w:i/>
          <w:color w:val="000000" w:themeColor="text1"/>
        </w:rPr>
        <w:t>77</w:t>
      </w:r>
      <w:r w:rsidRPr="000740F4">
        <w:rPr>
          <w:color w:val="000000" w:themeColor="text1"/>
        </w:rPr>
        <w:t xml:space="preserve"> + </w:t>
      </w:r>
      <w:r w:rsidRPr="000740F4">
        <w:rPr>
          <w:i/>
          <w:color w:val="000000" w:themeColor="text1"/>
        </w:rPr>
        <w:t>98</w:t>
      </w:r>
      <w:r w:rsidRPr="000740F4">
        <w:rPr>
          <w:color w:val="000000" w:themeColor="text1"/>
        </w:rPr>
        <w:t xml:space="preserve"> and </w:t>
      </w:r>
      <w:r w:rsidRPr="000740F4">
        <w:rPr>
          <w:i/>
          <w:color w:val="000000" w:themeColor="text1"/>
        </w:rPr>
        <w:t>gīdhra</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47.110/236</w:t>
      </w:r>
      <w:r w:rsidR="008D3BF3" w:rsidRPr="000740F4">
        <w:rPr>
          <w:color w:val="000000" w:themeColor="text1"/>
        </w:rPr>
        <w:br/>
        <w:t xml:space="preserve">R. + L. seated under tree, inscr. on verso: </w:t>
      </w:r>
      <w:r w:rsidR="008D3BF3" w:rsidRPr="000740F4">
        <w:rPr>
          <w:i/>
          <w:color w:val="000000" w:themeColor="text1"/>
        </w:rPr>
        <w:t>73</w:t>
      </w:r>
      <w:r w:rsidR="008D3BF3" w:rsidRPr="000740F4">
        <w:rPr>
          <w:color w:val="000000" w:themeColor="text1"/>
        </w:rPr>
        <w:t xml:space="preserve"> + 95</w:t>
      </w:r>
      <w:r w:rsidR="008D3BF3" w:rsidRPr="000740F4">
        <w:rPr>
          <w:i/>
          <w:color w:val="000000" w:themeColor="text1"/>
        </w:rPr>
        <w:t xml:space="preserve"> and rāmasoca</w:t>
      </w:r>
      <w:r w:rsidR="008D3BF3" w:rsidRPr="000740F4">
        <w:rPr>
          <w:color w:val="000000" w:themeColor="text1"/>
        </w:rPr>
        <w:tab/>
        <w:t>Nat.Mus. 47.110/206</w:t>
      </w:r>
      <w:r w:rsidRPr="000740F4">
        <w:rPr>
          <w:color w:val="000000" w:themeColor="text1"/>
        </w:rPr>
        <w:br/>
        <w:t xml:space="preserve">R. + L. on Mt Praśravana, 7.5 × 6.5´´, inscr. on verso: </w:t>
      </w:r>
      <w:r w:rsidRPr="000740F4">
        <w:rPr>
          <w:i/>
          <w:color w:val="000000" w:themeColor="text1"/>
        </w:rPr>
        <w:t>75</w:t>
      </w:r>
      <w:r w:rsidR="00F3577E" w:rsidRPr="000740F4">
        <w:rPr>
          <w:i/>
          <w:color w:val="000000" w:themeColor="text1"/>
        </w:rPr>
        <w:t xml:space="preserve"> </w:t>
      </w:r>
      <w:r w:rsidR="00F3577E" w:rsidRPr="000740F4">
        <w:rPr>
          <w:color w:val="000000" w:themeColor="text1"/>
        </w:rPr>
        <w:t xml:space="preserve">+ </w:t>
      </w:r>
      <w:r w:rsidR="00F3577E" w:rsidRPr="000740F4">
        <w:rPr>
          <w:i/>
          <w:color w:val="000000" w:themeColor="text1"/>
        </w:rPr>
        <w:t>96</w:t>
      </w:r>
      <w:r w:rsidRPr="000740F4">
        <w:rPr>
          <w:color w:val="000000" w:themeColor="text1"/>
        </w:rPr>
        <w:t xml:space="preserve"> and </w:t>
      </w:r>
      <w:r w:rsidRPr="000740F4">
        <w:rPr>
          <w:i/>
          <w:color w:val="000000" w:themeColor="text1"/>
        </w:rPr>
        <w:t>gīraparavaḍhā??</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47.110/239</w:t>
      </w:r>
      <w:r w:rsidR="00735469" w:rsidRPr="000740F4">
        <w:rPr>
          <w:color w:val="000000" w:themeColor="text1"/>
        </w:rPr>
        <w:br/>
      </w:r>
      <w:r w:rsidR="00421A30" w:rsidRPr="000740F4">
        <w:rPr>
          <w:color w:val="000000" w:themeColor="text1"/>
        </w:rPr>
        <w:t xml:space="preserve">Hanumān before R. + L. on Mt Praśravana, inscr. on verso: </w:t>
      </w:r>
      <w:r w:rsidR="00421A30" w:rsidRPr="000740F4">
        <w:rPr>
          <w:i/>
          <w:color w:val="000000" w:themeColor="text1"/>
        </w:rPr>
        <w:t>71</w:t>
      </w:r>
      <w:r w:rsidR="00421A30" w:rsidRPr="000740F4">
        <w:rPr>
          <w:color w:val="000000" w:themeColor="text1"/>
        </w:rPr>
        <w:t xml:space="preserve"> + </w:t>
      </w:r>
      <w:r w:rsidR="00421A30" w:rsidRPr="000740F4">
        <w:rPr>
          <w:i/>
          <w:color w:val="000000" w:themeColor="text1"/>
        </w:rPr>
        <w:t xml:space="preserve"> 101</w:t>
      </w:r>
      <w:r w:rsidR="00421A30" w:rsidRPr="000740F4">
        <w:rPr>
          <w:i/>
          <w:color w:val="000000" w:themeColor="text1"/>
        </w:rPr>
        <w:tab/>
      </w:r>
      <w:r w:rsidR="00421A30" w:rsidRPr="000740F4">
        <w:rPr>
          <w:color w:val="000000" w:themeColor="text1"/>
        </w:rPr>
        <w:t>Nat.Mus. 47.110/209</w:t>
      </w:r>
      <w:r w:rsidRPr="000740F4">
        <w:rPr>
          <w:color w:val="000000" w:themeColor="text1"/>
        </w:rPr>
        <w:br/>
        <w:t xml:space="preserve">Hanumān prostrates before R. + L. in landscape, 7.4 × 6.7´´, inscr. on verso: </w:t>
      </w:r>
      <w:r w:rsidRPr="000740F4">
        <w:rPr>
          <w:i/>
          <w:color w:val="000000" w:themeColor="text1"/>
        </w:rPr>
        <w:t>42</w:t>
      </w:r>
      <w:r w:rsidRPr="000740F4">
        <w:rPr>
          <w:color w:val="000000" w:themeColor="text1"/>
        </w:rPr>
        <w:t xml:space="preserve"> + </w:t>
      </w:r>
      <w:r w:rsidRPr="000740F4">
        <w:rPr>
          <w:i/>
          <w:color w:val="000000" w:themeColor="text1"/>
        </w:rPr>
        <w:t>115</w:t>
      </w:r>
      <w:r w:rsidRPr="000740F4">
        <w:rPr>
          <w:i/>
          <w:color w:val="000000" w:themeColor="text1"/>
        </w:rPr>
        <w:tab/>
      </w:r>
      <w:r w:rsidRPr="000740F4">
        <w:rPr>
          <w:i/>
          <w:color w:val="000000" w:themeColor="text1"/>
        </w:rPr>
        <w:tab/>
      </w:r>
      <w:r w:rsidRPr="000740F4">
        <w:rPr>
          <w:i/>
          <w:color w:val="000000" w:themeColor="text1"/>
        </w:rPr>
        <w:tab/>
      </w:r>
      <w:r w:rsidRPr="000740F4">
        <w:rPr>
          <w:color w:val="000000" w:themeColor="text1"/>
        </w:rPr>
        <w:t>Nat.Mus. 47.110/250</w:t>
      </w:r>
      <w:r w:rsidR="00C37C15" w:rsidRPr="000740F4">
        <w:rPr>
          <w:color w:val="000000" w:themeColor="text1"/>
        </w:rPr>
        <w:br/>
        <w:t>Hanumān</w:t>
      </w:r>
      <w:r w:rsidR="00052E71" w:rsidRPr="000740F4">
        <w:rPr>
          <w:color w:val="000000" w:themeColor="text1"/>
        </w:rPr>
        <w:t>, with female behind (Sītā??),</w:t>
      </w:r>
      <w:r w:rsidR="00C37C15" w:rsidRPr="000740F4">
        <w:rPr>
          <w:color w:val="000000" w:themeColor="text1"/>
        </w:rPr>
        <w:t xml:space="preserve"> bows to R. + L. </w:t>
      </w:r>
      <w:r w:rsidR="00052E71" w:rsidRPr="000740F4">
        <w:rPr>
          <w:color w:val="000000" w:themeColor="text1"/>
        </w:rPr>
        <w:t xml:space="preserve">in landscape, 7.5 × 6.5´´, inscr. on </w:t>
      </w:r>
      <w:r w:rsidR="00052E71" w:rsidRPr="000740F4">
        <w:rPr>
          <w:color w:val="000000" w:themeColor="text1"/>
        </w:rPr>
        <w:tab/>
        <w:t xml:space="preserve">verso: </w:t>
      </w:r>
      <w:r w:rsidR="00052E71" w:rsidRPr="000740F4">
        <w:rPr>
          <w:i/>
          <w:color w:val="000000" w:themeColor="text1"/>
        </w:rPr>
        <w:t>53</w:t>
      </w:r>
      <w:r w:rsidR="00052E71" w:rsidRPr="000740F4">
        <w:rPr>
          <w:color w:val="000000" w:themeColor="text1"/>
        </w:rPr>
        <w:t xml:space="preserve"> + </w:t>
      </w:r>
      <w:r w:rsidR="00052E71" w:rsidRPr="000740F4">
        <w:rPr>
          <w:i/>
          <w:color w:val="000000" w:themeColor="text1"/>
        </w:rPr>
        <w:t>120</w:t>
      </w:r>
      <w:r w:rsidR="00052E71" w:rsidRPr="000740F4">
        <w:rPr>
          <w:color w:val="000000" w:themeColor="text1"/>
        </w:rPr>
        <w:tab/>
        <w:t>Nat.Mus. 47.110/229</w:t>
      </w:r>
      <w:r w:rsidRPr="000740F4">
        <w:rPr>
          <w:color w:val="000000" w:themeColor="text1"/>
        </w:rPr>
        <w:br/>
        <w:t>Hanumān prostrates before R. + L. in landscape, 7.7 × 6.5´´, inscr. on verso:</w:t>
      </w:r>
      <w:r w:rsidRPr="000740F4">
        <w:rPr>
          <w:color w:val="000000" w:themeColor="text1"/>
        </w:rPr>
        <w:br/>
      </w:r>
      <w:r w:rsidRPr="000740F4">
        <w:rPr>
          <w:color w:val="000000" w:themeColor="text1"/>
        </w:rPr>
        <w:tab/>
        <w:t xml:space="preserve"> </w:t>
      </w:r>
      <w:r w:rsidRPr="000740F4">
        <w:rPr>
          <w:i/>
          <w:color w:val="000000" w:themeColor="text1"/>
        </w:rPr>
        <w:t>32</w:t>
      </w:r>
      <w:r w:rsidRPr="000740F4">
        <w:rPr>
          <w:color w:val="000000" w:themeColor="text1"/>
        </w:rPr>
        <w:t xml:space="preserve"> + </w:t>
      </w:r>
      <w:r w:rsidRPr="000740F4">
        <w:rPr>
          <w:i/>
          <w:color w:val="000000" w:themeColor="text1"/>
        </w:rPr>
        <w:t xml:space="preserve">107 </w:t>
      </w:r>
      <w:r w:rsidRPr="000740F4">
        <w:rPr>
          <w:color w:val="000000" w:themeColor="text1"/>
        </w:rPr>
        <w:t>and</w:t>
      </w:r>
      <w:r w:rsidRPr="000740F4">
        <w:rPr>
          <w:i/>
          <w:color w:val="000000" w:themeColor="text1"/>
        </w:rPr>
        <w:t xml:space="preserve"> bīprarūpaḥ </w:t>
      </w:r>
      <w:r w:rsidRPr="000740F4">
        <w:rPr>
          <w:color w:val="000000" w:themeColor="text1"/>
        </w:rPr>
        <w:t>[in form of brāhman]</w:t>
      </w:r>
      <w:r w:rsidRPr="000740F4">
        <w:rPr>
          <w:i/>
          <w:color w:val="000000" w:themeColor="text1"/>
        </w:rPr>
        <w:tab/>
      </w:r>
      <w:r w:rsidRPr="000740F4">
        <w:rPr>
          <w:color w:val="000000" w:themeColor="text1"/>
        </w:rPr>
        <w:t>Nat.Mus. 47.110/272</w:t>
      </w:r>
      <w:r w:rsidRPr="000740F4">
        <w:rPr>
          <w:color w:val="000000" w:themeColor="text1"/>
        </w:rPr>
        <w:br/>
        <w:t xml:space="preserve">seated R. + L. addressed by </w:t>
      </w:r>
      <w:r w:rsidRPr="000740F4">
        <w:rPr>
          <w:i/>
          <w:color w:val="000000" w:themeColor="text1"/>
        </w:rPr>
        <w:t xml:space="preserve">vānara </w:t>
      </w:r>
      <w:r w:rsidRPr="000740F4">
        <w:rPr>
          <w:color w:val="000000" w:themeColor="text1"/>
        </w:rPr>
        <w:t xml:space="preserve">(another behind him and 2nd with </w:t>
      </w:r>
      <w:r w:rsidRPr="000740F4">
        <w:rPr>
          <w:i/>
          <w:color w:val="000000" w:themeColor="text1"/>
        </w:rPr>
        <w:t>chaurī</w:t>
      </w:r>
      <w:r w:rsidRPr="000740F4">
        <w:rPr>
          <w:color w:val="000000" w:themeColor="text1"/>
        </w:rPr>
        <w:t xml:space="preserve"> behind L.),</w:t>
      </w:r>
      <w:r w:rsidRPr="000740F4">
        <w:rPr>
          <w:color w:val="000000" w:themeColor="text1"/>
        </w:rPr>
        <w:br/>
      </w:r>
      <w:r w:rsidRPr="000740F4">
        <w:rPr>
          <w:color w:val="000000" w:themeColor="text1"/>
        </w:rPr>
        <w:tab/>
        <w:t xml:space="preserve">7.6 × 6.3´´, inscr. on verso:  </w:t>
      </w:r>
      <w:r w:rsidRPr="000740F4">
        <w:rPr>
          <w:i/>
          <w:color w:val="000000" w:themeColor="text1"/>
        </w:rPr>
        <w:t>82</w:t>
      </w:r>
      <w:r w:rsidRPr="000740F4">
        <w:rPr>
          <w:color w:val="000000" w:themeColor="text1"/>
        </w:rPr>
        <w:t xml:space="preserve"> + </w:t>
      </w:r>
      <w:r w:rsidRPr="000740F4">
        <w:rPr>
          <w:i/>
          <w:color w:val="000000" w:themeColor="text1"/>
        </w:rPr>
        <w:t>102</w:t>
      </w:r>
      <w:r w:rsidRPr="000740F4">
        <w:rPr>
          <w:i/>
          <w:color w:val="000000" w:themeColor="text1"/>
        </w:rPr>
        <w:tab/>
      </w:r>
      <w:r w:rsidRPr="000740F4">
        <w:rPr>
          <w:color w:val="000000" w:themeColor="text1"/>
        </w:rPr>
        <w:t>Nat.Mus. 47.110/276</w:t>
      </w:r>
      <w:r w:rsidRPr="000740F4">
        <w:rPr>
          <w:color w:val="000000" w:themeColor="text1"/>
        </w:rPr>
        <w:br/>
        <w:t xml:space="preserve">R. (L. + Sugrīva behind) shoots Vālin wielding sword, 7.6 × 6.3´´, </w:t>
      </w:r>
      <w:r w:rsidRPr="000740F4">
        <w:rPr>
          <w:color w:val="000000" w:themeColor="text1"/>
        </w:rPr>
        <w:br/>
      </w:r>
      <w:r w:rsidRPr="000740F4">
        <w:rPr>
          <w:color w:val="000000" w:themeColor="text1"/>
        </w:rPr>
        <w:tab/>
        <w:t>inscr. on verso:</w:t>
      </w:r>
      <w:r w:rsidR="00D8729C" w:rsidRPr="000740F4">
        <w:rPr>
          <w:color w:val="000000" w:themeColor="text1"/>
        </w:rPr>
        <w:t xml:space="preserve"> </w:t>
      </w:r>
      <w:r w:rsidR="00D8729C" w:rsidRPr="000740F4">
        <w:rPr>
          <w:i/>
          <w:color w:val="000000" w:themeColor="text1"/>
        </w:rPr>
        <w:t>80</w:t>
      </w:r>
      <w:r w:rsidR="00D8729C" w:rsidRPr="000740F4">
        <w:rPr>
          <w:color w:val="000000" w:themeColor="text1"/>
        </w:rPr>
        <w:t xml:space="preserve"> +</w:t>
      </w:r>
      <w:r w:rsidRPr="000740F4">
        <w:rPr>
          <w:color w:val="000000" w:themeColor="text1"/>
        </w:rPr>
        <w:t xml:space="preserve"> </w:t>
      </w:r>
      <w:r w:rsidRPr="000740F4">
        <w:rPr>
          <w:i/>
          <w:color w:val="000000" w:themeColor="text1"/>
        </w:rPr>
        <w:t>100</w:t>
      </w:r>
      <w:r w:rsidRPr="000740F4">
        <w:rPr>
          <w:i/>
          <w:color w:val="000000" w:themeColor="text1"/>
        </w:rPr>
        <w:tab/>
      </w:r>
      <w:r w:rsidRPr="000740F4">
        <w:rPr>
          <w:color w:val="000000" w:themeColor="text1"/>
        </w:rPr>
        <w:t>Nat.Mus. 47.110/221</w:t>
      </w:r>
      <w:r w:rsidRPr="000740F4">
        <w:rPr>
          <w:color w:val="000000" w:themeColor="text1"/>
        </w:rPr>
        <w:br/>
        <w:t xml:space="preserve">Hanumān approaches S. in </w:t>
      </w:r>
      <w:r w:rsidRPr="000740F4">
        <w:rPr>
          <w:i/>
          <w:color w:val="000000" w:themeColor="text1"/>
        </w:rPr>
        <w:t>a</w:t>
      </w:r>
      <w:r w:rsidR="00845075" w:rsidRPr="000740F4">
        <w:rPr>
          <w:i/>
          <w:color w:val="000000" w:themeColor="text1"/>
        </w:rPr>
        <w:t>ś</w:t>
      </w:r>
      <w:r w:rsidRPr="000740F4">
        <w:rPr>
          <w:i/>
          <w:color w:val="000000" w:themeColor="text1"/>
        </w:rPr>
        <w:t>okavana</w:t>
      </w:r>
      <w:r w:rsidRPr="000740F4">
        <w:rPr>
          <w:color w:val="000000" w:themeColor="text1"/>
        </w:rPr>
        <w:t xml:space="preserve">, 7.8 × 6.4´´, inscr. on verso: </w:t>
      </w:r>
      <w:r w:rsidRPr="000740F4">
        <w:rPr>
          <w:i/>
          <w:color w:val="000000" w:themeColor="text1"/>
        </w:rPr>
        <w:t>84</w:t>
      </w:r>
      <w:r w:rsidRPr="000740F4">
        <w:rPr>
          <w:color w:val="000000" w:themeColor="text1"/>
        </w:rPr>
        <w:t xml:space="preserve"> + </w:t>
      </w:r>
      <w:r w:rsidRPr="000740F4">
        <w:rPr>
          <w:i/>
          <w:color w:val="000000" w:themeColor="text1"/>
        </w:rPr>
        <w:t>109</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47.110/258</w:t>
      </w:r>
      <w:r w:rsidRPr="000740F4">
        <w:rPr>
          <w:color w:val="000000" w:themeColor="text1"/>
        </w:rPr>
        <w:br/>
      </w:r>
      <w:r w:rsidRPr="000740F4">
        <w:rPr>
          <w:i/>
          <w:color w:val="000000" w:themeColor="text1"/>
        </w:rPr>
        <w:t xml:space="preserve">vānara </w:t>
      </w:r>
      <w:r w:rsidRPr="000740F4">
        <w:rPr>
          <w:color w:val="000000" w:themeColor="text1"/>
        </w:rPr>
        <w:t xml:space="preserve">army (2 rows) most standing, 7.6 × 6.5´´, inscr. on verso: </w:t>
      </w:r>
      <w:r w:rsidRPr="000740F4">
        <w:rPr>
          <w:i/>
          <w:color w:val="000000" w:themeColor="text1"/>
        </w:rPr>
        <w:t>12</w:t>
      </w:r>
      <w:r w:rsidRPr="000740F4">
        <w:rPr>
          <w:color w:val="000000" w:themeColor="text1"/>
        </w:rPr>
        <w:t xml:space="preserve"> + </w:t>
      </w:r>
      <w:r w:rsidRPr="000740F4">
        <w:rPr>
          <w:i/>
          <w:color w:val="000000" w:themeColor="text1"/>
        </w:rPr>
        <w:t>103</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47.110/227</w:t>
      </w:r>
      <w:r w:rsidR="00EF28F5" w:rsidRPr="000740F4">
        <w:rPr>
          <w:color w:val="000000" w:themeColor="text1"/>
        </w:rPr>
        <w:br/>
        <w:t xml:space="preserve">R. shoots </w:t>
      </w:r>
      <w:r w:rsidR="00EF28F5" w:rsidRPr="000740F4">
        <w:rPr>
          <w:i/>
          <w:color w:val="000000" w:themeColor="text1"/>
        </w:rPr>
        <w:t>rākṣasa</w:t>
      </w:r>
      <w:r w:rsidR="00EF28F5" w:rsidRPr="000740F4">
        <w:rPr>
          <w:color w:val="000000" w:themeColor="text1"/>
        </w:rPr>
        <w:t xml:space="preserve"> </w:t>
      </w:r>
      <w:r w:rsidR="00B30158" w:rsidRPr="000740F4">
        <w:rPr>
          <w:color w:val="000000" w:themeColor="text1"/>
        </w:rPr>
        <w:t>lifting rock,</w:t>
      </w:r>
      <w:r w:rsidR="00FB0412" w:rsidRPr="000740F4">
        <w:rPr>
          <w:color w:val="000000" w:themeColor="text1"/>
        </w:rPr>
        <w:t xml:space="preserve"> 19.1 × 15.5 cm.,</w:t>
      </w:r>
      <w:r w:rsidR="00B30158" w:rsidRPr="000740F4">
        <w:rPr>
          <w:color w:val="000000" w:themeColor="text1"/>
        </w:rPr>
        <w:t xml:space="preserve"> inscr. on verso </w:t>
      </w:r>
      <w:r w:rsidR="00B30158" w:rsidRPr="000740F4">
        <w:rPr>
          <w:i/>
          <w:color w:val="000000" w:themeColor="text1"/>
        </w:rPr>
        <w:t>117</w:t>
      </w:r>
      <w:r w:rsidR="00B30158" w:rsidRPr="000740F4">
        <w:rPr>
          <w:color w:val="000000" w:themeColor="text1"/>
        </w:rPr>
        <w:tab/>
        <w:t>Nat.Mus. 47.110/196</w:t>
      </w:r>
      <w:r w:rsidR="000400FC" w:rsidRPr="000740F4">
        <w:rPr>
          <w:color w:val="000000" w:themeColor="text1"/>
        </w:rPr>
        <w:br/>
      </w:r>
      <w:r w:rsidR="000400FC" w:rsidRPr="000740F4">
        <w:rPr>
          <w:i/>
          <w:color w:val="000000" w:themeColor="text1"/>
        </w:rPr>
        <w:t xml:space="preserve">vānara </w:t>
      </w:r>
      <w:r w:rsidR="000400FC" w:rsidRPr="000740F4">
        <w:rPr>
          <w:color w:val="000000" w:themeColor="text1"/>
        </w:rPr>
        <w:t xml:space="preserve">army (2 rows) on move, first in each row bearing standard, inscr. on verso: </w:t>
      </w:r>
      <w:r w:rsidR="000400FC" w:rsidRPr="000740F4">
        <w:rPr>
          <w:color w:val="000000" w:themeColor="text1"/>
        </w:rPr>
        <w:br/>
      </w:r>
      <w:r w:rsidR="000400FC" w:rsidRPr="000740F4">
        <w:rPr>
          <w:color w:val="000000" w:themeColor="text1"/>
        </w:rPr>
        <w:tab/>
      </w:r>
      <w:r w:rsidR="000400FC" w:rsidRPr="000740F4">
        <w:rPr>
          <w:i/>
          <w:color w:val="000000" w:themeColor="text1"/>
        </w:rPr>
        <w:t>??</w:t>
      </w:r>
      <w:r w:rsidR="000400FC" w:rsidRPr="000740F4">
        <w:rPr>
          <w:color w:val="000000" w:themeColor="text1"/>
        </w:rPr>
        <w:t xml:space="preserve"> + </w:t>
      </w:r>
      <w:r w:rsidR="000400FC" w:rsidRPr="000740F4">
        <w:rPr>
          <w:i/>
          <w:color w:val="000000" w:themeColor="text1"/>
        </w:rPr>
        <w:t>108</w:t>
      </w:r>
      <w:r w:rsidR="000400FC" w:rsidRPr="000740F4">
        <w:rPr>
          <w:i/>
          <w:color w:val="000000" w:themeColor="text1"/>
        </w:rPr>
        <w:tab/>
      </w:r>
      <w:r w:rsidR="000400FC" w:rsidRPr="000740F4">
        <w:rPr>
          <w:color w:val="000000" w:themeColor="text1"/>
        </w:rPr>
        <w:t>Nat.Mus. 47.110/268</w:t>
      </w:r>
      <w:r w:rsidRPr="000740F4">
        <w:rPr>
          <w:color w:val="000000" w:themeColor="text1"/>
        </w:rPr>
        <w:br/>
      </w:r>
      <w:r w:rsidRPr="000740F4">
        <w:rPr>
          <w:i/>
          <w:color w:val="000000" w:themeColor="text1"/>
        </w:rPr>
        <w:t xml:space="preserve">vānara </w:t>
      </w:r>
      <w:r w:rsidRPr="000740F4">
        <w:rPr>
          <w:color w:val="000000" w:themeColor="text1"/>
        </w:rPr>
        <w:t xml:space="preserve">army (2 rows) on move, 7.7 × 6.2´´, inscr. on verso: </w:t>
      </w:r>
      <w:r w:rsidRPr="000740F4">
        <w:rPr>
          <w:i/>
          <w:color w:val="000000" w:themeColor="text1"/>
        </w:rPr>
        <w:t>87</w:t>
      </w:r>
      <w:r w:rsidRPr="000740F4">
        <w:rPr>
          <w:color w:val="000000" w:themeColor="text1"/>
        </w:rPr>
        <w:t xml:space="preserve"> + </w:t>
      </w:r>
      <w:r w:rsidRPr="000740F4">
        <w:rPr>
          <w:i/>
          <w:color w:val="000000" w:themeColor="text1"/>
        </w:rPr>
        <w:t>126</w:t>
      </w:r>
      <w:r w:rsidRPr="000740F4">
        <w:rPr>
          <w:i/>
          <w:color w:val="000000" w:themeColor="text1"/>
        </w:rPr>
        <w:tab/>
      </w:r>
      <w:r w:rsidRPr="000740F4">
        <w:rPr>
          <w:color w:val="000000" w:themeColor="text1"/>
        </w:rPr>
        <w:t>Nat.Mus. 47.110/252</w:t>
      </w:r>
      <w:r w:rsidRPr="000740F4">
        <w:rPr>
          <w:color w:val="000000" w:themeColor="text1"/>
        </w:rPr>
        <w:br/>
        <w:t xml:space="preserve">army on move (6 </w:t>
      </w:r>
      <w:r w:rsidRPr="000740F4">
        <w:rPr>
          <w:i/>
          <w:color w:val="000000" w:themeColor="text1"/>
        </w:rPr>
        <w:t>vānaras</w:t>
      </w:r>
      <w:r w:rsidRPr="000740F4">
        <w:rPr>
          <w:color w:val="000000" w:themeColor="text1"/>
        </w:rPr>
        <w:t xml:space="preserve"> + 2 </w:t>
      </w:r>
      <w:r w:rsidRPr="000740F4">
        <w:rPr>
          <w:i/>
          <w:color w:val="000000" w:themeColor="text1"/>
        </w:rPr>
        <w:t>ṛkṣas</w:t>
      </w:r>
      <w:r w:rsidRPr="000740F4">
        <w:rPr>
          <w:color w:val="000000" w:themeColor="text1"/>
        </w:rPr>
        <w:t xml:space="preserve">), 7.5 × 6.1´´, inscr. on verso: </w:t>
      </w:r>
      <w:r w:rsidR="003647E8" w:rsidRPr="000740F4">
        <w:rPr>
          <w:i/>
          <w:color w:val="000000" w:themeColor="text1"/>
        </w:rPr>
        <w:t>58</w:t>
      </w:r>
      <w:r w:rsidRPr="000740F4">
        <w:rPr>
          <w:color w:val="000000" w:themeColor="text1"/>
        </w:rPr>
        <w:t xml:space="preserve"> + </w:t>
      </w:r>
      <w:r w:rsidRPr="000740F4">
        <w:rPr>
          <w:i/>
          <w:color w:val="000000" w:themeColor="text1"/>
        </w:rPr>
        <w:t>127</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Nat.Mus. 47.110/241</w:t>
      </w:r>
      <w:r w:rsidRPr="000740F4">
        <w:rPr>
          <w:color w:val="000000" w:themeColor="text1"/>
        </w:rPr>
        <w:br/>
        <w:t>Vibhīṣaṇa bows to R. + L. (Hanumān behind), 7.2 × 6.4´´</w:t>
      </w:r>
      <w:r w:rsidRPr="000740F4">
        <w:rPr>
          <w:color w:val="000000" w:themeColor="text1"/>
        </w:rPr>
        <w:tab/>
        <w:t>Nat.Mus. 47.110/232</w:t>
      </w:r>
      <w:r w:rsidRPr="000740F4">
        <w:rPr>
          <w:color w:val="000000" w:themeColor="text1"/>
        </w:rPr>
        <w:br/>
        <w:t xml:space="preserve">R. grieves over unconscious L. and </w:t>
      </w:r>
      <w:r w:rsidRPr="000740F4">
        <w:rPr>
          <w:i/>
          <w:color w:val="000000" w:themeColor="text1"/>
        </w:rPr>
        <w:t>vānaras</w:t>
      </w:r>
      <w:r w:rsidRPr="000740F4">
        <w:rPr>
          <w:color w:val="000000" w:themeColor="text1"/>
        </w:rPr>
        <w:t>, 7.4 × 6.7´´</w:t>
      </w:r>
      <w:r w:rsidRPr="000740F4">
        <w:rPr>
          <w:color w:val="000000" w:themeColor="text1"/>
        </w:rPr>
        <w:tab/>
        <w:t>Nat.Mus. 47.110/251</w:t>
      </w:r>
      <w:r w:rsidRPr="000740F4">
        <w:rPr>
          <w:color w:val="000000" w:themeColor="text1"/>
        </w:rPr>
        <w:br/>
      </w:r>
      <w:r w:rsidRPr="000740F4">
        <w:rPr>
          <w:color w:val="000000" w:themeColor="text1"/>
        </w:rPr>
        <w:lastRenderedPageBreak/>
        <w:t xml:space="preserve">R. + L. shoot at Rāvaṇa, C16, 7.3 × 6.6´´, inscr. on verso: </w:t>
      </w:r>
      <w:r w:rsidRPr="000740F4">
        <w:rPr>
          <w:i/>
          <w:color w:val="000000" w:themeColor="text1"/>
        </w:rPr>
        <w:t>85</w:t>
      </w:r>
      <w:r w:rsidRPr="000740F4">
        <w:rPr>
          <w:color w:val="000000" w:themeColor="text1"/>
        </w:rPr>
        <w:t xml:space="preserve"> + </w:t>
      </w:r>
      <w:r w:rsidRPr="000740F4">
        <w:rPr>
          <w:i/>
          <w:color w:val="000000" w:themeColor="text1"/>
        </w:rPr>
        <w:t>118</w:t>
      </w:r>
      <w:r w:rsidRPr="000740F4">
        <w:rPr>
          <w:i/>
          <w:color w:val="000000" w:themeColor="text1"/>
        </w:rPr>
        <w:tab/>
      </w:r>
      <w:r w:rsidRPr="000740F4">
        <w:rPr>
          <w:color w:val="000000" w:themeColor="text1"/>
        </w:rPr>
        <w:t>Nat.Mus. 47.110/244</w:t>
      </w:r>
      <w:r w:rsidR="00373668" w:rsidRPr="000740F4">
        <w:rPr>
          <w:color w:val="000000" w:themeColor="text1"/>
        </w:rPr>
        <w:br/>
      </w:r>
      <w:r w:rsidR="00320A3D" w:rsidRPr="000740F4">
        <w:rPr>
          <w:color w:val="000000" w:themeColor="text1"/>
        </w:rPr>
        <w:t xml:space="preserve">Rāvaṇa on chariot pierced with arrows, inscr. on verso: </w:t>
      </w:r>
      <w:r w:rsidR="00320A3D" w:rsidRPr="000740F4">
        <w:rPr>
          <w:i/>
          <w:color w:val="000000" w:themeColor="text1"/>
        </w:rPr>
        <w:t>86</w:t>
      </w:r>
      <w:r w:rsidR="00320A3D" w:rsidRPr="000740F4">
        <w:rPr>
          <w:color w:val="000000" w:themeColor="text1"/>
        </w:rPr>
        <w:t xml:space="preserve"> + </w:t>
      </w:r>
      <w:r w:rsidR="00320A3D" w:rsidRPr="000740F4">
        <w:rPr>
          <w:i/>
          <w:color w:val="000000" w:themeColor="text1"/>
        </w:rPr>
        <w:t>119</w:t>
      </w:r>
      <w:r w:rsidR="00320A3D" w:rsidRPr="000740F4">
        <w:rPr>
          <w:color w:val="000000" w:themeColor="text1"/>
        </w:rPr>
        <w:tab/>
        <w:t>Nat.Mus. 47.110/266</w:t>
      </w:r>
      <w:r w:rsidRPr="000740F4">
        <w:rPr>
          <w:color w:val="000000" w:themeColor="text1"/>
        </w:rPr>
        <w:br/>
        <w:t xml:space="preserve">R. + S. + L. in palanquin (?) with Hanumān before and Vibhīṣaṇa behind, 7.8 × 6.5´´, </w:t>
      </w:r>
      <w:r w:rsidRPr="000740F4">
        <w:rPr>
          <w:color w:val="000000" w:themeColor="text1"/>
        </w:rPr>
        <w:tab/>
      </w:r>
      <w:r w:rsidRPr="000740F4">
        <w:rPr>
          <w:color w:val="000000" w:themeColor="text1"/>
        </w:rPr>
        <w:br/>
      </w:r>
      <w:r w:rsidRPr="000740F4">
        <w:rPr>
          <w:color w:val="000000" w:themeColor="text1"/>
        </w:rPr>
        <w:tab/>
        <w:t>inscr. on verso</w:t>
      </w:r>
      <w:r w:rsidR="00431BBA" w:rsidRPr="000740F4">
        <w:rPr>
          <w:color w:val="000000" w:themeColor="text1"/>
        </w:rPr>
        <w:t xml:space="preserve">: </w:t>
      </w:r>
      <w:r w:rsidR="00431BBA" w:rsidRPr="000740F4">
        <w:rPr>
          <w:i/>
          <w:color w:val="000000" w:themeColor="text1"/>
        </w:rPr>
        <w:t xml:space="preserve">8 </w:t>
      </w:r>
      <w:r w:rsidR="00431BBA" w:rsidRPr="000740F4">
        <w:rPr>
          <w:color w:val="000000" w:themeColor="text1"/>
        </w:rPr>
        <w:t xml:space="preserve">+ </w:t>
      </w:r>
      <w:r w:rsidR="00431BBA" w:rsidRPr="000740F4">
        <w:rPr>
          <w:i/>
          <w:color w:val="000000" w:themeColor="text1"/>
        </w:rPr>
        <w:t>131</w:t>
      </w:r>
      <w:r w:rsidRPr="000740F4">
        <w:rPr>
          <w:i/>
          <w:color w:val="000000" w:themeColor="text1"/>
        </w:rPr>
        <w:tab/>
      </w:r>
      <w:r w:rsidRPr="000740F4">
        <w:rPr>
          <w:color w:val="000000" w:themeColor="text1"/>
        </w:rPr>
        <w:t>Nat.Mus. 47.110/238</w:t>
      </w:r>
      <w:r w:rsidRPr="000740F4">
        <w:rPr>
          <w:color w:val="000000" w:themeColor="text1"/>
        </w:rPr>
        <w:br/>
        <w:t xml:space="preserve">Hanumān beside large, decorated Rāma </w:t>
      </w:r>
      <w:r w:rsidRPr="000740F4">
        <w:rPr>
          <w:i/>
          <w:color w:val="000000" w:themeColor="text1"/>
        </w:rPr>
        <w:t>padas</w:t>
      </w:r>
      <w:r w:rsidRPr="000740F4">
        <w:rPr>
          <w:color w:val="000000" w:themeColor="text1"/>
        </w:rPr>
        <w:t>, 7.4 × 6.4´´</w:t>
      </w:r>
      <w:r w:rsidR="006E66B0" w:rsidRPr="000740F4">
        <w:rPr>
          <w:color w:val="000000" w:themeColor="text1"/>
        </w:rPr>
        <w:t xml:space="preserve">, inscr. on verso </w:t>
      </w:r>
      <w:r w:rsidR="006E66B0" w:rsidRPr="000740F4">
        <w:rPr>
          <w:i/>
          <w:color w:val="000000" w:themeColor="text1"/>
        </w:rPr>
        <w:t>61</w:t>
      </w:r>
      <w:r w:rsidR="006E66B0" w:rsidRPr="000740F4">
        <w:rPr>
          <w:i/>
          <w:color w:val="000000" w:themeColor="text1"/>
        </w:rPr>
        <w:br/>
      </w:r>
      <w:r w:rsidR="006E66B0" w:rsidRPr="000740F4">
        <w:rPr>
          <w:i/>
          <w:color w:val="000000" w:themeColor="text1"/>
        </w:rPr>
        <w:tab/>
      </w:r>
      <w:r w:rsidRPr="000740F4">
        <w:rPr>
          <w:color w:val="000000" w:themeColor="text1"/>
        </w:rPr>
        <w:tab/>
        <w:t>Nat.Mus. 47.110/249</w:t>
      </w:r>
      <w:r w:rsidRPr="000740F4">
        <w:rPr>
          <w:color w:val="000000" w:themeColor="text1"/>
        </w:rPr>
        <w:br/>
        <w:t xml:space="preserve">Hanumān beside 2 sets of </w:t>
      </w:r>
      <w:r w:rsidRPr="000740F4">
        <w:rPr>
          <w:i/>
          <w:color w:val="000000" w:themeColor="text1"/>
        </w:rPr>
        <w:t xml:space="preserve">padas </w:t>
      </w:r>
      <w:r w:rsidRPr="000740F4">
        <w:rPr>
          <w:color w:val="000000" w:themeColor="text1"/>
        </w:rPr>
        <w:t xml:space="preserve">(1 larger, 1 smaller), 7.2 × 6.4´´, inscr. on verso: </w:t>
      </w:r>
      <w:r w:rsidRPr="000740F4">
        <w:rPr>
          <w:i/>
          <w:color w:val="000000" w:themeColor="text1"/>
        </w:rPr>
        <w:t>142</w:t>
      </w:r>
      <w:r w:rsidRPr="000740F4">
        <w:rPr>
          <w:color w:val="000000" w:themeColor="text1"/>
        </w:rPr>
        <w:tab/>
      </w:r>
      <w:r w:rsidRPr="000740F4">
        <w:rPr>
          <w:color w:val="000000" w:themeColor="text1"/>
        </w:rPr>
        <w:tab/>
      </w:r>
      <w:r w:rsidRPr="000740F4">
        <w:rPr>
          <w:color w:val="000000" w:themeColor="text1"/>
        </w:rPr>
        <w:tab/>
        <w:t>Nat.Mus. 47.110/254</w:t>
      </w:r>
      <w:r w:rsidR="00711C1E" w:rsidRPr="000740F4">
        <w:rPr>
          <w:color w:val="000000" w:themeColor="text1"/>
        </w:rPr>
        <w:br/>
        <w:t>Hanuman worships enthroned R. + S.,</w:t>
      </w:r>
      <w:r w:rsidR="00711C1E" w:rsidRPr="000740F4">
        <w:rPr>
          <w:color w:val="000000" w:themeColor="text1"/>
        </w:rPr>
        <w:tab/>
        <w:t>Nat. Mus. 47.110/192</w:t>
      </w:r>
      <w:r w:rsidRPr="000740F4">
        <w:rPr>
          <w:color w:val="000000" w:themeColor="text1"/>
        </w:rPr>
        <w:br/>
        <w:t xml:space="preserve">warrior in front of R. + L. prostrate on ground, 7.3 × 6.2´´, inscr. on verso: </w:t>
      </w:r>
      <w:r w:rsidRPr="000740F4">
        <w:rPr>
          <w:color w:val="000000" w:themeColor="text1"/>
        </w:rPr>
        <w:br/>
      </w:r>
      <w:r w:rsidRPr="000740F4">
        <w:rPr>
          <w:color w:val="000000" w:themeColor="text1"/>
        </w:rPr>
        <w:tab/>
      </w:r>
      <w:r w:rsidRPr="000740F4">
        <w:rPr>
          <w:i/>
          <w:color w:val="000000" w:themeColor="text1"/>
        </w:rPr>
        <w:t xml:space="preserve">62 </w:t>
      </w:r>
      <w:r w:rsidRPr="000740F4">
        <w:rPr>
          <w:color w:val="000000" w:themeColor="text1"/>
        </w:rPr>
        <w:t xml:space="preserve">+ </w:t>
      </w:r>
      <w:r w:rsidRPr="000740F4">
        <w:rPr>
          <w:i/>
          <w:color w:val="000000" w:themeColor="text1"/>
        </w:rPr>
        <w:t xml:space="preserve">79 </w:t>
      </w:r>
      <w:r w:rsidRPr="000740F4">
        <w:rPr>
          <w:color w:val="000000" w:themeColor="text1"/>
        </w:rPr>
        <w:t>and</w:t>
      </w:r>
      <w:r w:rsidRPr="000740F4">
        <w:rPr>
          <w:i/>
          <w:color w:val="000000" w:themeColor="text1"/>
        </w:rPr>
        <w:t xml:space="preserve"> goha śrīrāmajī nadīṣāvachaḥ</w:t>
      </w:r>
      <w:r w:rsidRPr="000740F4">
        <w:rPr>
          <w:color w:val="000000" w:themeColor="text1"/>
        </w:rPr>
        <w:tab/>
        <w:t>Nat.Mus. 47.110/256</w:t>
      </w:r>
      <w:r w:rsidRPr="000740F4">
        <w:rPr>
          <w:color w:val="000000" w:themeColor="text1"/>
        </w:rPr>
        <w:br/>
        <w:t xml:space="preserve">4 kneeling women (? ladies of Ayodhyā), 7.4 × 6.4´´, inscr. on verso: </w:t>
      </w:r>
      <w:r w:rsidRPr="000740F4">
        <w:rPr>
          <w:color w:val="000000" w:themeColor="text1"/>
        </w:rPr>
        <w:br/>
      </w:r>
      <w:r w:rsidRPr="000740F4">
        <w:rPr>
          <w:color w:val="000000" w:themeColor="text1"/>
        </w:rPr>
        <w:tab/>
      </w:r>
      <w:r w:rsidRPr="000740F4">
        <w:rPr>
          <w:i/>
          <w:color w:val="000000" w:themeColor="text1"/>
        </w:rPr>
        <w:t xml:space="preserve">63 </w:t>
      </w:r>
      <w:r w:rsidRPr="000740F4">
        <w:rPr>
          <w:color w:val="000000" w:themeColor="text1"/>
        </w:rPr>
        <w:t xml:space="preserve">+ </w:t>
      </w:r>
      <w:r w:rsidRPr="000740F4">
        <w:rPr>
          <w:i/>
          <w:color w:val="000000" w:themeColor="text1"/>
        </w:rPr>
        <w:t xml:space="preserve">82 </w:t>
      </w:r>
      <w:r w:rsidRPr="000740F4">
        <w:rPr>
          <w:color w:val="000000" w:themeColor="text1"/>
        </w:rPr>
        <w:t>and</w:t>
      </w:r>
      <w:r w:rsidRPr="000740F4">
        <w:rPr>
          <w:i/>
          <w:color w:val="000000" w:themeColor="text1"/>
        </w:rPr>
        <w:t xml:space="preserve"> avadhīvāsīsamacavachaḥ</w:t>
      </w:r>
      <w:r w:rsidRPr="000740F4">
        <w:rPr>
          <w:i/>
          <w:color w:val="000000" w:themeColor="text1"/>
        </w:rPr>
        <w:tab/>
      </w:r>
      <w:r w:rsidRPr="000740F4">
        <w:rPr>
          <w:color w:val="000000" w:themeColor="text1"/>
        </w:rPr>
        <w:t>Nat.Mus. 47.110/275</w:t>
      </w:r>
      <w:r w:rsidR="00D16400" w:rsidRPr="000740F4">
        <w:rPr>
          <w:color w:val="000000" w:themeColor="text1"/>
        </w:rPr>
        <w:br/>
        <w:t>R. + S. enthroned attended by Hanumān + L., C16 [sic], inscr. on verso: 134</w:t>
      </w:r>
      <w:r w:rsidR="00D16400" w:rsidRPr="000740F4">
        <w:rPr>
          <w:color w:val="000000" w:themeColor="text1"/>
        </w:rPr>
        <w:br/>
      </w:r>
      <w:r w:rsidR="00D16400" w:rsidRPr="000740F4">
        <w:rPr>
          <w:color w:val="000000" w:themeColor="text1"/>
        </w:rPr>
        <w:tab/>
      </w:r>
      <w:r w:rsidR="00D16400" w:rsidRPr="000740F4">
        <w:rPr>
          <w:color w:val="000000" w:themeColor="text1"/>
        </w:rPr>
        <w:tab/>
        <w:t>Nat. Mus. 47.110/195</w:t>
      </w:r>
    </w:p>
    <w:p w14:paraId="73CA3CAE"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Rājasthānī: R. + S. + L. on lotus held by Garuḍa, C16, 6.9 × 5.4´´, inscribed on verso </w:t>
      </w:r>
      <w:r w:rsidRPr="000740F4">
        <w:rPr>
          <w:color w:val="000000" w:themeColor="text1"/>
        </w:rPr>
        <w:br/>
        <w:t>with multiple irrelevant text</w:t>
      </w:r>
      <w:r w:rsidRPr="000740F4">
        <w:rPr>
          <w:color w:val="000000" w:themeColor="text1"/>
        </w:rPr>
        <w:tab/>
        <w:t>Nat.Mus. 47.110/535</w:t>
      </w:r>
      <w:r w:rsidRPr="000740F4">
        <w:rPr>
          <w:color w:val="000000" w:themeColor="text1"/>
        </w:rPr>
        <w:br/>
      </w:r>
    </w:p>
    <w:p w14:paraId="3086C2A4" w14:textId="77777777" w:rsidR="00C805DF" w:rsidRPr="000740F4" w:rsidRDefault="00C805DF" w:rsidP="00880125">
      <w:pPr>
        <w:pStyle w:val="HangingIndent0"/>
        <w:tabs>
          <w:tab w:val="clear" w:pos="0"/>
          <w:tab w:val="left" w:pos="720"/>
          <w:tab w:val="right" w:pos="9000"/>
        </w:tabs>
        <w:ind w:left="360" w:right="-64" w:hanging="360"/>
        <w:rPr>
          <w:color w:val="000000" w:themeColor="text1"/>
          <w:sz w:val="22"/>
          <w:szCs w:val="22"/>
        </w:rPr>
      </w:pPr>
      <w:r w:rsidRPr="000740F4">
        <w:rPr>
          <w:color w:val="000000" w:themeColor="text1"/>
        </w:rPr>
        <w:t>1st Orchā Rāmāyaṇa series, in around 150-60 folios</w:t>
      </w:r>
      <w:r w:rsidRPr="000740F4">
        <w:rPr>
          <w:color w:val="000000" w:themeColor="text1"/>
          <w:sz w:val="22"/>
          <w:szCs w:val="22"/>
        </w:rPr>
        <w:t>, Hindi text on versos in various hands</w:t>
      </w:r>
      <w:r w:rsidRPr="000740F4">
        <w:rPr>
          <w:color w:val="000000" w:themeColor="text1"/>
          <w:sz w:val="22"/>
          <w:szCs w:val="22"/>
        </w:rPr>
        <w:br/>
      </w:r>
      <w:r w:rsidRPr="000740F4">
        <w:rPr>
          <w:color w:val="000000" w:themeColor="text1"/>
          <w:sz w:val="22"/>
          <w:szCs w:val="22"/>
        </w:rPr>
        <w:tab/>
      </w:r>
      <w:r w:rsidRPr="000740F4">
        <w:rPr>
          <w:color w:val="000000" w:themeColor="text1"/>
          <w:szCs w:val="22"/>
        </w:rPr>
        <w:t xml:space="preserve">(cf. Seitz 2015: I, 98-107, cat. 3.1-3; Losty 2017: 9, fig. 2; Seitz 2022: 241-47)  </w:t>
      </w:r>
      <w:r w:rsidRPr="000740F4">
        <w:rPr>
          <w:color w:val="000000" w:themeColor="text1"/>
          <w:szCs w:val="22"/>
        </w:rPr>
        <w:tab/>
        <w:t xml:space="preserve">[miniatures ascribed by others to Malwa c. 1640, but now assigned by Konrad Seitz </w:t>
      </w:r>
      <w:r w:rsidRPr="000740F4">
        <w:rPr>
          <w:color w:val="000000" w:themeColor="text1"/>
          <w:szCs w:val="22"/>
        </w:rPr>
        <w:br/>
      </w:r>
      <w:r w:rsidRPr="000740F4">
        <w:rPr>
          <w:color w:val="000000" w:themeColor="text1"/>
          <w:szCs w:val="22"/>
        </w:rPr>
        <w:tab/>
        <w:t xml:space="preserve">to Bundela court of Orchā </w:t>
      </w:r>
      <w:r w:rsidRPr="000740F4">
        <w:rPr>
          <w:color w:val="000000" w:themeColor="text1"/>
        </w:rPr>
        <w:t>c. 1600 under Rām Singh (r. 1592-1605),</w:t>
      </w:r>
      <w:r w:rsidRPr="000740F4">
        <w:rPr>
          <w:color w:val="000000" w:themeColor="text1"/>
          <w:szCs w:val="22"/>
        </w:rPr>
        <w:t xml:space="preserve"> forming part of </w:t>
      </w:r>
      <w:r w:rsidRPr="000740F4">
        <w:rPr>
          <w:color w:val="000000" w:themeColor="text1"/>
          <w:szCs w:val="22"/>
        </w:rPr>
        <w:tab/>
        <w:t>the series usually ascribed to Hīrā Rāṇī’s patronage (</w:t>
      </w:r>
      <w:r w:rsidRPr="000740F4">
        <w:rPr>
          <w:b/>
          <w:color w:val="000000" w:themeColor="text1"/>
          <w:szCs w:val="22"/>
        </w:rPr>
        <w:t>see next</w:t>
      </w:r>
      <w:r w:rsidRPr="000740F4">
        <w:rPr>
          <w:color w:val="000000" w:themeColor="text1"/>
          <w:szCs w:val="22"/>
        </w:rPr>
        <w:t>)]</w:t>
      </w:r>
      <w:r w:rsidRPr="000740F4">
        <w:rPr>
          <w:color w:val="000000" w:themeColor="text1"/>
        </w:rPr>
        <w:br/>
        <w:t>deliverance of Ahalyā, f.17, 12.2 × 22.1 / 17.7 × 22.7 cm.</w:t>
      </w:r>
      <w:r w:rsidRPr="000740F4">
        <w:rPr>
          <w:color w:val="000000" w:themeColor="text1"/>
        </w:rPr>
        <w:tab/>
        <w:t>Rietberg 2019.473</w:t>
      </w:r>
      <w:r w:rsidRPr="000740F4">
        <w:rPr>
          <w:color w:val="000000" w:themeColor="text1"/>
        </w:rPr>
        <w:br/>
      </w:r>
      <w:r w:rsidRPr="000740F4">
        <w:rPr>
          <w:color w:val="000000" w:themeColor="text1"/>
          <w:lang w:bidi="x-none"/>
        </w:rPr>
        <w:t>stepping into Guha’s boat, f.28, 11.4 × 21.3 / 17.3 × 22.5 cm.</w:t>
      </w:r>
      <w:r w:rsidRPr="000740F4">
        <w:rPr>
          <w:color w:val="000000" w:themeColor="text1"/>
          <w:lang w:bidi="x-none"/>
        </w:rPr>
        <w:tab/>
        <w:t>Rietberg 2019.474</w:t>
      </w:r>
      <w:r w:rsidRPr="000740F4">
        <w:rPr>
          <w:color w:val="000000" w:themeColor="text1"/>
          <w:lang w:bidi="x-none"/>
        </w:rPr>
        <w:br/>
        <w:t>R. destroys the crow’s eye (S. in hut), f.30, 11.9 × 21.8 / 17.7 × 22.6 cm.</w:t>
      </w:r>
      <w:r w:rsidRPr="000740F4">
        <w:rPr>
          <w:color w:val="000000" w:themeColor="text1"/>
          <w:lang w:bidi="x-none"/>
        </w:rPr>
        <w:tab/>
        <w:t>Rietberg 2019.475</w:t>
      </w:r>
    </w:p>
    <w:p w14:paraId="3CE5E8EB" w14:textId="77777777" w:rsidR="00C805DF" w:rsidRPr="000740F4" w:rsidRDefault="00E95B5A" w:rsidP="00880125">
      <w:pPr>
        <w:pStyle w:val="HangingIndent0"/>
        <w:tabs>
          <w:tab w:val="clear" w:pos="0"/>
          <w:tab w:val="left" w:pos="720"/>
          <w:tab w:val="right" w:pos="9000"/>
        </w:tabs>
        <w:spacing w:after="120"/>
        <w:ind w:left="360" w:hanging="360"/>
        <w:rPr>
          <w:color w:val="000000" w:themeColor="text1"/>
        </w:rPr>
      </w:pPr>
      <w:r w:rsidRPr="000740F4">
        <w:rPr>
          <w:color w:val="000000" w:themeColor="text1"/>
        </w:rPr>
        <w:t>‘</w:t>
      </w:r>
      <w:r w:rsidR="00C805DF" w:rsidRPr="000740F4">
        <w:rPr>
          <w:color w:val="000000" w:themeColor="text1"/>
        </w:rPr>
        <w:t>Mālvā</w:t>
      </w:r>
      <w:r w:rsidRPr="000740F4">
        <w:rPr>
          <w:color w:val="000000" w:themeColor="text1"/>
        </w:rPr>
        <w:t>’</w:t>
      </w:r>
      <w:r w:rsidR="00C805DF" w:rsidRPr="000740F4">
        <w:rPr>
          <w:i/>
          <w:color w:val="000000" w:themeColor="text1"/>
        </w:rPr>
        <w:t xml:space="preserve"> Rāmāyaṇa </w:t>
      </w:r>
      <w:r w:rsidR="00C805DF" w:rsidRPr="000740F4">
        <w:rPr>
          <w:color w:val="000000" w:themeColor="text1"/>
        </w:rPr>
        <w:t xml:space="preserve">ms., made for Hīrā Rāṇī, identified as Hīrā De, wife of Pahār Singh of Orcha (r. 1641-53), according to a later note on the 1st leaf (Krishna 1963: 17 fn.3 and image in Appendix B), and so assignable to around 1642-45; brief text in Braj on verso of paintings; cf. </w:t>
      </w:r>
      <w:r w:rsidR="00C805DF" w:rsidRPr="000740F4">
        <w:rPr>
          <w:color w:val="000000" w:themeColor="text1"/>
        </w:rPr>
        <w:tab/>
        <w:t xml:space="preserve">Agrawal 1995: 9  – “The first leaf of the Malwa </w:t>
      </w:r>
      <w:r w:rsidR="00C805DF" w:rsidRPr="000740F4">
        <w:rPr>
          <w:i/>
          <w:color w:val="000000" w:themeColor="text1"/>
        </w:rPr>
        <w:t>Ramayana</w:t>
      </w:r>
      <w:r w:rsidR="00C805DF" w:rsidRPr="000740F4">
        <w:rPr>
          <w:color w:val="000000" w:themeColor="text1"/>
        </w:rPr>
        <w:t xml:space="preserve"> painting (Acc. No. 6796, Bharat Kala Bhavan), mentions the name of Hira Rani, who became famous as Hira De in the annals of history.  She was wife of Pahara Singh, the ruler of Orchcha. History reveals that she was a great lover of fine arts, and under her patronage, the </w:t>
      </w:r>
      <w:r w:rsidR="00C805DF" w:rsidRPr="000740F4">
        <w:rPr>
          <w:i/>
          <w:color w:val="000000" w:themeColor="text1"/>
        </w:rPr>
        <w:t>Ramayana</w:t>
      </w:r>
      <w:r w:rsidR="00C805DF" w:rsidRPr="000740F4">
        <w:rPr>
          <w:color w:val="000000" w:themeColor="text1"/>
        </w:rPr>
        <w:t xml:space="preserve"> and the </w:t>
      </w:r>
      <w:r w:rsidR="00C805DF" w:rsidRPr="000740F4">
        <w:rPr>
          <w:i/>
          <w:color w:val="000000" w:themeColor="text1"/>
        </w:rPr>
        <w:t>Ragmala</w:t>
      </w:r>
      <w:r w:rsidR="00C805DF" w:rsidRPr="000740F4">
        <w:rPr>
          <w:color w:val="000000" w:themeColor="text1"/>
        </w:rPr>
        <w:t xml:space="preserve"> paintings were made around 1642 A.D.  ... ... ” </w:t>
      </w:r>
      <w:r w:rsidR="00C805DF" w:rsidRPr="000740F4">
        <w:rPr>
          <w:color w:val="000000" w:themeColor="text1"/>
        </w:rPr>
        <w:br/>
      </w:r>
      <w:r w:rsidR="00C805DF" w:rsidRPr="000740F4">
        <w:rPr>
          <w:color w:val="000000" w:themeColor="text1"/>
        </w:rPr>
        <w:tab/>
        <w:t>[</w:t>
      </w:r>
      <w:r w:rsidR="00C805DF" w:rsidRPr="000740F4">
        <w:rPr>
          <w:color w:val="000000" w:themeColor="text1"/>
          <w:lang w:bidi="x-none"/>
        </w:rPr>
        <w:t>most folios are in the Bharat Kala Bhavan,</w:t>
      </w:r>
      <w:r w:rsidR="00C805DF" w:rsidRPr="000740F4">
        <w:rPr>
          <w:color w:val="000000" w:themeColor="text1"/>
        </w:rPr>
        <w:t xml:space="preserve"> Varanasi (BKB </w:t>
      </w:r>
      <w:r w:rsidR="00C805DF" w:rsidRPr="000740F4">
        <w:rPr>
          <w:rStyle w:val="Date1"/>
          <w:color w:val="000000" w:themeColor="text1"/>
          <w:bdr w:val="none" w:sz="0" w:space="0" w:color="auto" w:frame="1"/>
        </w:rPr>
        <w:t>6756–6815; many illustrated in Dye 1980, plates 20-56</w:t>
      </w:r>
      <w:r w:rsidR="00C805DF" w:rsidRPr="000740F4">
        <w:rPr>
          <w:color w:val="000000" w:themeColor="text1"/>
        </w:rPr>
        <w:t xml:space="preserve">); </w:t>
      </w:r>
      <w:r w:rsidR="00C805DF" w:rsidRPr="000740F4">
        <w:rPr>
          <w:color w:val="000000" w:themeColor="text1"/>
          <w:lang w:bidi="x-none"/>
        </w:rPr>
        <w:t xml:space="preserve">others in </w:t>
      </w:r>
      <w:r w:rsidR="00C805DF" w:rsidRPr="000740F4">
        <w:rPr>
          <w:color w:val="000000" w:themeColor="text1"/>
        </w:rPr>
        <w:t xml:space="preserve">Kanoria collection, Patna (Krishna 1963:16), </w:t>
      </w:r>
      <w:r w:rsidR="00C805DF" w:rsidRPr="000740F4">
        <w:rPr>
          <w:color w:val="000000" w:themeColor="text1"/>
          <w:lang w:bidi="x-none"/>
        </w:rPr>
        <w:t>Sackler Museum, Harvard, LACMA and Brooklyn, also Welch and Beach 1965 no. 12, Binney 1968 no. 44</w:t>
      </w:r>
      <w:r w:rsidR="00C805DF" w:rsidRPr="000740F4">
        <w:rPr>
          <w:color w:val="000000" w:themeColor="text1"/>
        </w:rPr>
        <w:t>]</w:t>
      </w:r>
    </w:p>
    <w:p w14:paraId="5B2542F5" w14:textId="0972B5E4" w:rsidR="00C805DF"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rPr>
        <w:tab/>
        <w:t>R. receives divine weapons from Viśvāmitra, c.1640 (</w:t>
      </w:r>
      <w:r w:rsidRPr="000740F4">
        <w:rPr>
          <w:i/>
          <w:color w:val="000000" w:themeColor="text1"/>
          <w:lang w:bidi="x-none"/>
        </w:rPr>
        <w:t>Rām. illustré</w:t>
      </w:r>
      <w:r w:rsidRPr="000740F4">
        <w:rPr>
          <w:color w:val="000000" w:themeColor="text1"/>
          <w:lang w:bidi="x-none"/>
        </w:rPr>
        <w:t>: I, 111</w:t>
      </w:r>
      <w:r w:rsidRPr="000740F4">
        <w:rPr>
          <w:color w:val="000000" w:themeColor="text1"/>
        </w:rPr>
        <w:t>)</w:t>
      </w:r>
      <w:r w:rsidRPr="000740F4">
        <w:rPr>
          <w:color w:val="000000" w:themeColor="text1"/>
        </w:rPr>
        <w:tab/>
        <w:t>BKB</w:t>
      </w:r>
      <w:r w:rsidRPr="000740F4">
        <w:rPr>
          <w:color w:val="000000" w:themeColor="text1"/>
          <w:lang w:bidi="x-none"/>
        </w:rPr>
        <w:br/>
      </w:r>
      <w:r w:rsidRPr="000740F4">
        <w:rPr>
          <w:rStyle w:val="searchable-content"/>
          <w:color w:val="000000" w:themeColor="text1"/>
          <w:lang w:bidi="x-none"/>
        </w:rPr>
        <w:t>Rāvaṇa abducts Sītā</w:t>
      </w:r>
      <w:r w:rsidRPr="000740F4">
        <w:rPr>
          <w:color w:val="000000" w:themeColor="text1"/>
        </w:rPr>
        <w:t xml:space="preserve"> (Rāvaṇa is dressed as a Kanphaṭā yogī: bearded, short staff in left </w:t>
      </w:r>
      <w:r w:rsidRPr="000740F4">
        <w:rPr>
          <w:color w:val="000000" w:themeColor="text1"/>
        </w:rPr>
        <w:tab/>
        <w:t>hand, “Il est vêtu du vêtement flottant (</w:t>
      </w:r>
      <w:r w:rsidRPr="000740F4">
        <w:rPr>
          <w:i/>
          <w:color w:val="000000" w:themeColor="text1"/>
        </w:rPr>
        <w:t>colâ</w:t>
      </w:r>
      <w:r w:rsidRPr="000740F4">
        <w:rPr>
          <w:color w:val="000000" w:themeColor="text1"/>
        </w:rPr>
        <w:t xml:space="preserve">) des moines errantes” and has “une </w:t>
      </w:r>
      <w:r w:rsidRPr="000740F4">
        <w:rPr>
          <w:color w:val="000000" w:themeColor="text1"/>
        </w:rPr>
        <w:tab/>
        <w:t xml:space="preserve">coiffure typique de l’époque de Jehangir” (Bhanu Agrawala 1981: 60).   </w:t>
      </w:r>
      <w:r w:rsidRPr="000740F4">
        <w:rPr>
          <w:color w:val="000000" w:themeColor="text1"/>
        </w:rPr>
        <w:tab/>
        <w:t>BKB 6787</w:t>
      </w:r>
      <w:r w:rsidRPr="000740F4">
        <w:rPr>
          <w:color w:val="000000" w:themeColor="text1"/>
        </w:rPr>
        <w:br/>
      </w:r>
      <w:r w:rsidRPr="000740F4">
        <w:rPr>
          <w:color w:val="000000" w:themeColor="text1"/>
        </w:rPr>
        <w:tab/>
        <w:t xml:space="preserve">(ill. at Morley 1981 pl. R, also </w:t>
      </w:r>
      <w:r w:rsidRPr="000740F4">
        <w:rPr>
          <w:rStyle w:val="searchable-content"/>
          <w:color w:val="000000" w:themeColor="text1"/>
          <w:lang w:bidi="x-none"/>
        </w:rPr>
        <w:t>Rajarajan 2001: 792</w:t>
      </w:r>
      <w:r w:rsidRPr="000740F4">
        <w:rPr>
          <w:color w:val="000000" w:themeColor="text1"/>
        </w:rPr>
        <w:t>)</w:t>
      </w:r>
      <w:r w:rsidRPr="000740F4">
        <w:rPr>
          <w:color w:val="000000" w:themeColor="text1"/>
        </w:rPr>
        <w:tab/>
      </w:r>
      <w:r w:rsidRPr="000740F4">
        <w:rPr>
          <w:rStyle w:val="searchable-content"/>
          <w:color w:val="000000" w:themeColor="text1"/>
          <w:lang w:bidi="x-none"/>
        </w:rPr>
        <w:br/>
        <w:t xml:space="preserve">Kabandha challenges R. + L., c. 1640, 20.9 × 17.4 cm.  </w:t>
      </w:r>
      <w:r w:rsidRPr="000740F4">
        <w:rPr>
          <w:rStyle w:val="searchable-content"/>
          <w:color w:val="000000" w:themeColor="text1"/>
          <w:lang w:bidi="x-none"/>
        </w:rPr>
        <w:tab/>
        <w:t>BKB 6811</w:t>
      </w:r>
      <w:r w:rsidRPr="000740F4">
        <w:rPr>
          <w:rStyle w:val="searchable-content"/>
          <w:color w:val="000000" w:themeColor="text1"/>
          <w:lang w:bidi="x-none"/>
        </w:rPr>
        <w:br/>
      </w:r>
      <w:r w:rsidRPr="000740F4">
        <w:rPr>
          <w:rStyle w:val="searchable-content"/>
          <w:color w:val="000000" w:themeColor="text1"/>
          <w:lang w:bidi="x-none"/>
        </w:rPr>
        <w:tab/>
        <w:t xml:space="preserve">(Dye 1980 pl. 47; </w:t>
      </w:r>
      <w:r w:rsidRPr="000740F4">
        <w:rPr>
          <w:rStyle w:val="searchable-content"/>
          <w:b/>
          <w:color w:val="000000" w:themeColor="text1"/>
          <w:lang w:bidi="x-none"/>
        </w:rPr>
        <w:t>see</w:t>
      </w:r>
      <w:r w:rsidRPr="000740F4">
        <w:rPr>
          <w:rStyle w:val="searchable-content"/>
          <w:color w:val="000000" w:themeColor="text1"/>
          <w:lang w:bidi="x-none"/>
        </w:rPr>
        <w:t xml:space="preserve"> Tandon and Giri 2002: 2-3 and pl. 5)</w:t>
      </w:r>
      <w:r w:rsidRPr="000740F4">
        <w:rPr>
          <w:rStyle w:val="searchable-content"/>
          <w:color w:val="000000" w:themeColor="text1"/>
          <w:lang w:bidi="x-none"/>
        </w:rPr>
        <w:br/>
      </w:r>
      <w:r w:rsidRPr="000740F4">
        <w:rPr>
          <w:rStyle w:val="searchable-content"/>
          <w:i/>
          <w:color w:val="000000" w:themeColor="text1"/>
          <w:lang w:bidi="x-none"/>
        </w:rPr>
        <w:t>vānaras</w:t>
      </w:r>
      <w:r w:rsidRPr="000740F4">
        <w:rPr>
          <w:rStyle w:val="searchable-content"/>
          <w:color w:val="000000" w:themeColor="text1"/>
          <w:lang w:bidi="x-none"/>
        </w:rPr>
        <w:t xml:space="preserve"> meet Saṃpāti (Dye 1980 pl. 34, Morley 1981 fig. 534)</w:t>
      </w:r>
      <w:r w:rsidRPr="000740F4">
        <w:rPr>
          <w:rStyle w:val="searchable-content"/>
          <w:color w:val="000000" w:themeColor="text1"/>
          <w:lang w:bidi="x-none"/>
        </w:rPr>
        <w:tab/>
        <w:t>BKB 6762</w:t>
      </w:r>
      <w:r w:rsidRPr="000740F4">
        <w:rPr>
          <w:rStyle w:val="searchable-content"/>
          <w:color w:val="000000" w:themeColor="text1"/>
          <w:lang w:bidi="x-none"/>
        </w:rPr>
        <w:br/>
        <w:t>Hanumān leaps ocean into Laṅkā (Dye 1980 pl. 44)</w:t>
      </w:r>
      <w:r w:rsidRPr="000740F4">
        <w:rPr>
          <w:rStyle w:val="searchable-content"/>
          <w:color w:val="000000" w:themeColor="text1"/>
          <w:lang w:bidi="x-none"/>
        </w:rPr>
        <w:tab/>
        <w:t>BKB 6766</w:t>
      </w:r>
      <w:r w:rsidRPr="000740F4">
        <w:rPr>
          <w:rStyle w:val="searchable-content"/>
          <w:color w:val="000000" w:themeColor="text1"/>
          <w:lang w:bidi="x-none"/>
        </w:rPr>
        <w:br/>
      </w:r>
      <w:r w:rsidRPr="000740F4">
        <w:rPr>
          <w:rStyle w:val="searchable-content"/>
          <w:i/>
          <w:color w:val="000000" w:themeColor="text1"/>
          <w:lang w:bidi="x-none"/>
        </w:rPr>
        <w:t xml:space="preserve">vānaras </w:t>
      </w:r>
      <w:r w:rsidRPr="000740F4">
        <w:rPr>
          <w:rStyle w:val="searchable-content"/>
          <w:color w:val="000000" w:themeColor="text1"/>
          <w:lang w:bidi="x-none"/>
        </w:rPr>
        <w:t>build causeway (Morley 1981 fig. 535)</w:t>
      </w:r>
      <w:r w:rsidRPr="000740F4">
        <w:rPr>
          <w:rStyle w:val="searchable-content"/>
          <w:color w:val="000000" w:themeColor="text1"/>
          <w:lang w:bidi="x-none"/>
        </w:rPr>
        <w:tab/>
        <w:t>BKB</w:t>
      </w:r>
      <w:r w:rsidRPr="000740F4">
        <w:rPr>
          <w:rStyle w:val="searchable-content"/>
          <w:color w:val="000000" w:themeColor="text1"/>
          <w:lang w:bidi="x-none"/>
        </w:rPr>
        <w:br/>
        <w:t>killing of Nikumbha (Dye 1980 pl. 32, Morley 1981 fig. 532)</w:t>
      </w:r>
      <w:r w:rsidRPr="000740F4">
        <w:rPr>
          <w:rStyle w:val="searchable-content"/>
          <w:color w:val="000000" w:themeColor="text1"/>
          <w:lang w:bidi="x-none"/>
        </w:rPr>
        <w:tab/>
        <w:t>BKB 6793</w:t>
      </w:r>
      <w:r w:rsidRPr="000740F4">
        <w:rPr>
          <w:rStyle w:val="searchable-content"/>
          <w:color w:val="000000" w:themeColor="text1"/>
          <w:lang w:bidi="x-none"/>
        </w:rPr>
        <w:br/>
        <w:t>killing of Jambumālin (Morley 1981 fig. 533)</w:t>
      </w:r>
      <w:r w:rsidRPr="000740F4">
        <w:rPr>
          <w:rStyle w:val="searchable-content"/>
          <w:color w:val="000000" w:themeColor="text1"/>
          <w:lang w:bidi="x-none"/>
        </w:rPr>
        <w:tab/>
        <w:t>BKB</w:t>
      </w:r>
      <w:r w:rsidRPr="000740F4">
        <w:rPr>
          <w:rStyle w:val="searchable-content"/>
          <w:color w:val="000000" w:themeColor="text1"/>
          <w:lang w:bidi="x-none"/>
        </w:rPr>
        <w:br/>
      </w:r>
      <w:r w:rsidRPr="000740F4">
        <w:rPr>
          <w:rStyle w:val="searchable-content"/>
          <w:color w:val="000000" w:themeColor="text1"/>
          <w:lang w:bidi="x-none"/>
        </w:rPr>
        <w:lastRenderedPageBreak/>
        <w:t>sleeping Kumbhakarṇa (ill. at Krishna 1963, colour pl. A [scan])</w:t>
      </w:r>
      <w:r w:rsidRPr="000740F4">
        <w:rPr>
          <w:rStyle w:val="searchable-content"/>
          <w:color w:val="000000" w:themeColor="text1"/>
          <w:lang w:bidi="x-none"/>
        </w:rPr>
        <w:tab/>
        <w:t>BKB 6809</w:t>
      </w:r>
      <w:r w:rsidRPr="000740F4">
        <w:rPr>
          <w:rStyle w:val="searchable-content"/>
          <w:color w:val="000000" w:themeColor="text1"/>
          <w:lang w:bidi="x-none"/>
        </w:rPr>
        <w:br/>
        <w:t xml:space="preserve">R. + S. + L. + 2 others return in </w:t>
      </w:r>
      <w:r w:rsidRPr="000740F4">
        <w:rPr>
          <w:rStyle w:val="searchable-content"/>
          <w:i/>
          <w:color w:val="000000" w:themeColor="text1"/>
          <w:lang w:bidi="x-none"/>
        </w:rPr>
        <w:t>puṣpaka</w:t>
      </w:r>
      <w:r w:rsidRPr="000740F4">
        <w:rPr>
          <w:rStyle w:val="searchable-content"/>
          <w:color w:val="000000" w:themeColor="text1"/>
          <w:lang w:bidi="x-none"/>
        </w:rPr>
        <w:t xml:space="preserve"> (Dye 1980 pl. 38, Morley 1981 fig. 536)</w:t>
      </w:r>
      <w:r w:rsidRPr="000740F4">
        <w:rPr>
          <w:rStyle w:val="searchable-content"/>
          <w:color w:val="000000" w:themeColor="text1"/>
          <w:lang w:bidi="x-none"/>
        </w:rPr>
        <w:tab/>
        <w:t>BKB 6804</w:t>
      </w:r>
      <w:r w:rsidRPr="000740F4">
        <w:rPr>
          <w:rStyle w:val="searchable-content"/>
          <w:color w:val="000000" w:themeColor="text1"/>
          <w:lang w:bidi="x-none"/>
        </w:rPr>
        <w:br/>
      </w:r>
      <w:r w:rsidRPr="000740F4">
        <w:rPr>
          <w:color w:val="000000" w:themeColor="text1"/>
        </w:rPr>
        <w:t>Rāma rendering justice to a dog [</w:t>
      </w:r>
      <w:r w:rsidRPr="000740F4">
        <w:rPr>
          <w:i/>
          <w:color w:val="000000" w:themeColor="text1"/>
        </w:rPr>
        <w:t xml:space="preserve">Uttarakāṇḍa </w:t>
      </w:r>
      <w:r w:rsidRPr="000740F4">
        <w:rPr>
          <w:color w:val="000000" w:themeColor="text1"/>
        </w:rPr>
        <w:t xml:space="preserve">incident (vulgate </w:t>
      </w:r>
      <w:r w:rsidRPr="000740F4">
        <w:rPr>
          <w:i/>
          <w:color w:val="000000" w:themeColor="text1"/>
        </w:rPr>
        <w:t>sarga</w:t>
      </w:r>
      <w:r w:rsidRPr="000740F4">
        <w:rPr>
          <w:color w:val="000000" w:themeColor="text1"/>
        </w:rPr>
        <w:t xml:space="preserve"> 59, </w:t>
      </w:r>
      <w:r w:rsidRPr="000740F4">
        <w:rPr>
          <w:i/>
          <w:color w:val="000000" w:themeColor="text1"/>
        </w:rPr>
        <w:t>prakṣipta</w:t>
      </w:r>
      <w:r w:rsidRPr="000740F4">
        <w:rPr>
          <w:color w:val="000000" w:themeColor="text1"/>
        </w:rPr>
        <w:t xml:space="preserve"> </w:t>
      </w:r>
      <w:r w:rsidRPr="000740F4">
        <w:rPr>
          <w:color w:val="000000" w:themeColor="text1"/>
        </w:rPr>
        <w:br/>
      </w:r>
      <w:r w:rsidRPr="000740F4">
        <w:rPr>
          <w:color w:val="000000" w:themeColor="text1"/>
        </w:rPr>
        <w:tab/>
        <w:t xml:space="preserve">11 + 12) about Rāma rendering justice to a dog beaten without cause by a brāhman </w:t>
      </w:r>
      <w:r w:rsidRPr="000740F4">
        <w:rPr>
          <w:color w:val="000000" w:themeColor="text1"/>
        </w:rPr>
        <w:tab/>
        <w:t xml:space="preserve">Sarvārthasiddha: brāhman and dog to r. both supplicate Rāma (with 3 brothers </w:t>
      </w:r>
      <w:r w:rsidRPr="000740F4">
        <w:rPr>
          <w:color w:val="000000" w:themeColor="text1"/>
        </w:rPr>
        <w:tab/>
        <w:t>behind) seated within a building against a red background]</w:t>
      </w:r>
      <w:r w:rsidRPr="000740F4">
        <w:rPr>
          <w:rFonts w:cs="Monaco"/>
          <w:color w:val="000000" w:themeColor="text1"/>
        </w:rPr>
        <w:t xml:space="preserve">  </w:t>
      </w:r>
      <w:r w:rsidRPr="000740F4">
        <w:rPr>
          <w:rFonts w:cs="Monaco"/>
          <w:color w:val="000000" w:themeColor="text1"/>
        </w:rPr>
        <w:tab/>
      </w:r>
      <w:r w:rsidRPr="000740F4">
        <w:rPr>
          <w:color w:val="000000" w:themeColor="text1"/>
        </w:rPr>
        <w:t>BKB 6763</w:t>
      </w:r>
      <w:r w:rsidRPr="000740F4">
        <w:rPr>
          <w:color w:val="000000" w:themeColor="text1"/>
        </w:rPr>
        <w:br/>
      </w:r>
      <w:r w:rsidRPr="000740F4">
        <w:rPr>
          <w:color w:val="000000" w:themeColor="text1"/>
        </w:rPr>
        <w:tab/>
        <w:t xml:space="preserve">(ill. at </w:t>
      </w:r>
      <w:r w:rsidRPr="000740F4">
        <w:rPr>
          <w:rFonts w:cs="Monaco"/>
          <w:color w:val="000000" w:themeColor="text1"/>
        </w:rPr>
        <w:t>(Dye 1980 pl. 240)</w:t>
      </w:r>
      <w:r w:rsidR="002F0A86" w:rsidRPr="000740F4">
        <w:rPr>
          <w:rFonts w:cs="Monaco"/>
          <w:color w:val="000000" w:themeColor="text1"/>
        </w:rPr>
        <w:br/>
      </w:r>
      <w:r w:rsidR="004B48D3" w:rsidRPr="000740F4">
        <w:rPr>
          <w:rStyle w:val="searchable-content"/>
          <w:color w:val="000000" w:themeColor="text1"/>
          <w:lang w:bidi="x-none"/>
        </w:rPr>
        <w:t>4 leaves in Kanoria collection, Mālwā, c. 1630 (Archer 1957c: nos. 1-4):</w:t>
      </w:r>
      <w:r w:rsidR="004B48D3" w:rsidRPr="000740F4">
        <w:rPr>
          <w:rStyle w:val="searchable-content"/>
          <w:rFonts w:eastAsia="MingLiU" w:cs="MingLiU"/>
          <w:color w:val="000000" w:themeColor="text1"/>
          <w:lang w:bidi="x-none"/>
        </w:rPr>
        <w:br/>
      </w:r>
      <w:r w:rsidR="004B48D3" w:rsidRPr="000740F4">
        <w:rPr>
          <w:rStyle w:val="searchable-content"/>
          <w:color w:val="000000" w:themeColor="text1"/>
          <w:lang w:bidi="x-none"/>
        </w:rPr>
        <w:tab/>
        <w:t xml:space="preserve">R. + L. discover dying Jaṭāyus, 21 × 16.5 / 23 × 17.8 cm.; </w:t>
      </w:r>
      <w:r w:rsidR="004B48D3" w:rsidRPr="000740F4">
        <w:rPr>
          <w:rStyle w:val="searchable-content"/>
          <w:color w:val="000000" w:themeColor="text1"/>
          <w:lang w:bidi="x-none"/>
        </w:rPr>
        <w:br/>
      </w:r>
      <w:r w:rsidR="004B48D3" w:rsidRPr="000740F4">
        <w:rPr>
          <w:rStyle w:val="searchable-content"/>
          <w:color w:val="000000" w:themeColor="text1"/>
          <w:lang w:bidi="x-none"/>
        </w:rPr>
        <w:tab/>
        <w:t xml:space="preserve">R. bends bow to win S., 22.2 × 16.5 / 23 × 17.8 cm. </w:t>
      </w:r>
      <w:r w:rsidR="004B48D3" w:rsidRPr="000740F4">
        <w:rPr>
          <w:rStyle w:val="searchable-content"/>
          <w:color w:val="000000" w:themeColor="text1"/>
          <w:lang w:bidi="x-none"/>
        </w:rPr>
        <w:tab/>
        <w:t>[? = VKK 95]</w:t>
      </w:r>
      <w:r w:rsidR="004B48D3" w:rsidRPr="000740F4">
        <w:rPr>
          <w:rStyle w:val="searchable-content"/>
          <w:rFonts w:eastAsia="MingLiU" w:cs="MingLiU"/>
          <w:color w:val="000000" w:themeColor="text1"/>
          <w:lang w:bidi="x-none"/>
        </w:rPr>
        <w:br/>
      </w:r>
      <w:r w:rsidR="004B48D3" w:rsidRPr="000740F4">
        <w:rPr>
          <w:rStyle w:val="searchable-content"/>
          <w:color w:val="000000" w:themeColor="text1"/>
          <w:lang w:bidi="x-none"/>
        </w:rPr>
        <w:tab/>
        <w:t xml:space="preserve">R. + L. + S. leave Ayodhyā, 21 × 16.5 / 23 × 17.8 cm. </w:t>
      </w:r>
      <w:r w:rsidR="004B48D3" w:rsidRPr="000740F4">
        <w:rPr>
          <w:rStyle w:val="searchable-content"/>
          <w:rFonts w:eastAsia="MingLiU" w:cs="MingLiU"/>
          <w:color w:val="000000" w:themeColor="text1"/>
          <w:lang w:bidi="x-none"/>
        </w:rPr>
        <w:br/>
      </w:r>
      <w:r w:rsidR="004B48D3" w:rsidRPr="000740F4">
        <w:rPr>
          <w:rStyle w:val="searchable-content"/>
          <w:color w:val="000000" w:themeColor="text1"/>
          <w:lang w:bidi="x-none"/>
        </w:rPr>
        <w:tab/>
        <w:t xml:space="preserve">R.  + L. consult </w:t>
      </w:r>
      <w:r w:rsidR="004B48D3" w:rsidRPr="00DE597F">
        <w:rPr>
          <w:rStyle w:val="searchable-content"/>
          <w:i/>
          <w:color w:val="000000" w:themeColor="text1"/>
          <w:lang w:bidi="x-none"/>
        </w:rPr>
        <w:t>vānaras</w:t>
      </w:r>
      <w:r w:rsidR="004B48D3" w:rsidRPr="000740F4">
        <w:rPr>
          <w:rStyle w:val="searchable-content"/>
          <w:color w:val="000000" w:themeColor="text1"/>
          <w:lang w:bidi="x-none"/>
        </w:rPr>
        <w:t xml:space="preserve">, 21.6 × 16.5 / 23 × 17.8 cm. </w:t>
      </w:r>
      <w:r w:rsidR="004B48D3" w:rsidRPr="000740F4">
        <w:rPr>
          <w:rStyle w:val="searchable-content"/>
          <w:color w:val="000000" w:themeColor="text1"/>
          <w:lang w:bidi="x-none"/>
        </w:rPr>
        <w:br/>
      </w:r>
      <w:r w:rsidR="000B5CF6" w:rsidRPr="000740F4">
        <w:rPr>
          <w:rFonts w:cs="Monaco"/>
          <w:color w:val="000000" w:themeColor="text1"/>
        </w:rPr>
        <w:t>R. frees Ahalyā (perched on square stone with Gautama standing behind), c. 1630;</w:t>
      </w:r>
      <w:r w:rsidR="000B5CF6" w:rsidRPr="000740F4">
        <w:rPr>
          <w:rFonts w:cs="Monaco"/>
          <w:color w:val="000000" w:themeColor="text1"/>
        </w:rPr>
        <w:br/>
      </w:r>
      <w:r w:rsidR="000B5CF6" w:rsidRPr="000740F4">
        <w:rPr>
          <w:rFonts w:cs="Monaco"/>
          <w:color w:val="000000" w:themeColor="text1"/>
        </w:rPr>
        <w:tab/>
        <w:t xml:space="preserve">14.1 </w:t>
      </w:r>
      <w:r w:rsidR="000B5CF6" w:rsidRPr="000740F4">
        <w:rPr>
          <w:color w:val="000000" w:themeColor="text1"/>
          <w:lang w:bidi="x-none"/>
        </w:rPr>
        <w:t>× 22 cm., nāgarī text on verso</w:t>
      </w:r>
      <w:r w:rsidR="000B5CF6" w:rsidRPr="000740F4">
        <w:rPr>
          <w:color w:val="000000" w:themeColor="text1"/>
          <w:lang w:bidi="x-none"/>
        </w:rPr>
        <w:tab/>
        <w:t>Sotheby’s 24.4.79: 72</w:t>
      </w:r>
      <w:r w:rsidRPr="000740F4">
        <w:rPr>
          <w:rStyle w:val="searchable-content"/>
          <w:rFonts w:eastAsia="MingLiU" w:cs="MingLiU"/>
          <w:color w:val="000000" w:themeColor="text1"/>
          <w:lang w:bidi="x-none"/>
        </w:rPr>
        <w:br/>
      </w:r>
      <w:r w:rsidRPr="000740F4">
        <w:rPr>
          <w:color w:val="000000" w:themeColor="text1"/>
          <w:lang w:bidi="x-none"/>
        </w:rPr>
        <w:t xml:space="preserve">Daśaratha oversees celebrations, </w:t>
      </w:r>
      <w:r w:rsidRPr="000740F4">
        <w:rPr>
          <w:color w:val="000000" w:themeColor="text1"/>
        </w:rPr>
        <w:t xml:space="preserve">c. 1630, </w:t>
      </w:r>
      <w:r w:rsidRPr="000740F4">
        <w:rPr>
          <w:color w:val="000000" w:themeColor="text1"/>
          <w:lang w:bidi="x-none"/>
        </w:rPr>
        <w:t xml:space="preserve">16.7 </w:t>
      </w:r>
      <w:r w:rsidR="000B5CF6" w:rsidRPr="000740F4">
        <w:rPr>
          <w:color w:val="000000" w:themeColor="text1"/>
          <w:lang w:bidi="x-none"/>
        </w:rPr>
        <w:t>×</w:t>
      </w:r>
      <w:r w:rsidRPr="000740F4">
        <w:rPr>
          <w:color w:val="000000" w:themeColor="text1"/>
          <w:lang w:bidi="x-none"/>
        </w:rPr>
        <w:t xml:space="preserve"> 22.5 cm.</w:t>
      </w:r>
      <w:r w:rsidRPr="000740F4">
        <w:rPr>
          <w:color w:val="000000" w:themeColor="text1"/>
          <w:lang w:bidi="x-none"/>
        </w:rPr>
        <w:tab/>
      </w:r>
      <w:r w:rsidR="00393919" w:rsidRPr="000740F4">
        <w:rPr>
          <w:color w:val="000000" w:themeColor="text1"/>
          <w:lang w:bidi="x-none"/>
        </w:rPr>
        <w:t>Lyon &amp; Turbull 12.06.24: 132</w:t>
      </w:r>
      <w:r w:rsidR="00393919" w:rsidRPr="000740F4">
        <w:rPr>
          <w:color w:val="000000" w:themeColor="text1"/>
          <w:lang w:bidi="x-none"/>
        </w:rPr>
        <w:br/>
      </w:r>
      <w:r w:rsidR="00393919" w:rsidRPr="000740F4">
        <w:rPr>
          <w:color w:val="000000" w:themeColor="text1"/>
          <w:lang w:bidi="x-none"/>
        </w:rPr>
        <w:tab/>
        <w:t xml:space="preserve">[ill. at </w:t>
      </w:r>
      <w:r w:rsidRPr="000740F4">
        <w:rPr>
          <w:color w:val="000000" w:themeColor="text1"/>
          <w:lang w:bidi="x-none"/>
        </w:rPr>
        <w:t>Archer 1960 no. 34</w:t>
      </w:r>
      <w:r w:rsidR="00393919" w:rsidRPr="000740F4">
        <w:rPr>
          <w:color w:val="000000" w:themeColor="text1"/>
          <w:lang w:bidi="x-none"/>
        </w:rPr>
        <w:t>]</w:t>
      </w:r>
      <w:r w:rsidR="00393919" w:rsidRPr="000740F4">
        <w:rPr>
          <w:color w:val="000000" w:themeColor="text1"/>
          <w:lang w:bidi="x-none"/>
        </w:rPr>
        <w:br/>
        <w:t>Daśaratha greets Janaka on arrival for wedding, 18 × 23 cm.</w:t>
      </w:r>
      <w:r w:rsidR="00393919" w:rsidRPr="000740F4">
        <w:rPr>
          <w:color w:val="000000" w:themeColor="text1"/>
          <w:lang w:bidi="x-none"/>
        </w:rPr>
        <w:tab/>
        <w:t>Lyon &amp; Turbull 12.06.24: 133</w:t>
      </w:r>
      <w:r w:rsidRPr="000740F4">
        <w:rPr>
          <w:color w:val="000000" w:themeColor="text1"/>
          <w:lang w:bidi="x-none"/>
        </w:rPr>
        <w:br/>
      </w:r>
      <w:r w:rsidRPr="000740F4">
        <w:rPr>
          <w:color w:val="000000" w:themeColor="text1"/>
        </w:rPr>
        <w:t xml:space="preserve">R. + S. + L. prepare to cross Ganga, Malwa, c. 1640, 17.3 × 23 cm., narrow red border, </w:t>
      </w:r>
      <w:r w:rsidRPr="000740F4">
        <w:rPr>
          <w:color w:val="000000" w:themeColor="text1"/>
        </w:rPr>
        <w:tab/>
        <w:t xml:space="preserve">several lines of Hindi and Skt text on verso </w:t>
      </w:r>
      <w:r w:rsidRPr="000740F4">
        <w:rPr>
          <w:b/>
          <w:color w:val="000000" w:themeColor="text1"/>
        </w:rPr>
        <w:t xml:space="preserve">in </w:t>
      </w:r>
      <w:r w:rsidRPr="000740F4">
        <w:rPr>
          <w:color w:val="000000" w:themeColor="text1"/>
        </w:rPr>
        <w:t xml:space="preserve">Topsfield, Andrew 1986:  </w:t>
      </w:r>
      <w:r w:rsidRPr="000740F4">
        <w:rPr>
          <w:i/>
          <w:color w:val="000000" w:themeColor="text1"/>
        </w:rPr>
        <w:t xml:space="preserve">Paintings from </w:t>
      </w:r>
      <w:r w:rsidRPr="000740F4">
        <w:rPr>
          <w:i/>
          <w:color w:val="000000" w:themeColor="text1"/>
        </w:rPr>
        <w:tab/>
        <w:t xml:space="preserve">the Rajput Courts </w:t>
      </w:r>
      <w:r w:rsidRPr="000740F4">
        <w:rPr>
          <w:color w:val="000000" w:themeColor="text1"/>
        </w:rPr>
        <w:t>(London: Indar Pasricha Fine Arts [exhibition catalogue]): 8-9 no. 2</w:t>
      </w:r>
      <w:r w:rsidRPr="000740F4">
        <w:rPr>
          <w:color w:val="000000" w:themeColor="text1"/>
          <w:lang w:bidi="x-none"/>
        </w:rPr>
        <w:br/>
      </w:r>
      <w:r w:rsidRPr="000740F4">
        <w:rPr>
          <w:color w:val="000000" w:themeColor="text1"/>
        </w:rPr>
        <w:t xml:space="preserve">R. + L. at Sutīkṣṇa’s hermitage, 22.8 × 16.3 cm., inscr. on verso in </w:t>
      </w:r>
      <w:r w:rsidRPr="000740F4">
        <w:rPr>
          <w:i/>
          <w:color w:val="000000" w:themeColor="text1"/>
        </w:rPr>
        <w:t>bhajbhāṣā</w:t>
      </w:r>
      <w:r w:rsidRPr="000740F4">
        <w:rPr>
          <w:color w:val="000000" w:themeColor="text1"/>
        </w:rPr>
        <w:t xml:space="preserve"> and Skt </w:t>
      </w:r>
      <w:r w:rsidRPr="000740F4">
        <w:rPr>
          <w:color w:val="000000" w:themeColor="text1"/>
        </w:rPr>
        <w:tab/>
        <w:t xml:space="preserve">(Rāma stayed there; staying in the hermitage of Sutīkṣṇa, Rāma wandered all over </w:t>
      </w:r>
      <w:r w:rsidRPr="000740F4">
        <w:rPr>
          <w:color w:val="000000" w:themeColor="text1"/>
        </w:rPr>
        <w:tab/>
        <w:t>Daṇḍaka forest, visited lake Pampā and returned.)</w:t>
      </w:r>
      <w:r w:rsidRPr="000740F4">
        <w:rPr>
          <w:color w:val="000000" w:themeColor="text1"/>
        </w:rPr>
        <w:br/>
      </w:r>
      <w:r w:rsidRPr="000740F4">
        <w:rPr>
          <w:color w:val="000000" w:themeColor="text1"/>
        </w:rPr>
        <w:tab/>
        <w:t>[b+w ill. in cat. at fig. 47]</w:t>
      </w:r>
      <w:r w:rsidRPr="000740F4">
        <w:rPr>
          <w:color w:val="000000" w:themeColor="text1"/>
        </w:rPr>
        <w:tab/>
        <w:t>Lalit Kalā Akademi, Khajanchi cat. 49a</w:t>
      </w:r>
      <w:r w:rsidRPr="000740F4">
        <w:rPr>
          <w:color w:val="000000" w:themeColor="text1"/>
        </w:rPr>
        <w:br/>
        <w:t>Māṇḍū, R. + S. + L. at sage’s hut, c. 1630, 17.8 × 23 cm. (ex Kanoria coll., ex Binney coll.</w:t>
      </w:r>
      <w:r w:rsidR="00BC2DD2" w:rsidRPr="000740F4">
        <w:rPr>
          <w:color w:val="000000" w:themeColor="text1"/>
        </w:rPr>
        <w:t xml:space="preserve">; </w:t>
      </w:r>
      <w:r w:rsidR="00BC2DD2" w:rsidRPr="000740F4">
        <w:rPr>
          <w:color w:val="000000" w:themeColor="text1"/>
        </w:rPr>
        <w:tab/>
        <w:t>also ill. at Binney 1968: 55, no. 39a</w:t>
      </w:r>
      <w:r w:rsidRPr="000740F4">
        <w:rPr>
          <w:color w:val="000000" w:themeColor="text1"/>
        </w:rPr>
        <w:t>)</w:t>
      </w:r>
      <w:r w:rsidRPr="000740F4">
        <w:rPr>
          <w:color w:val="000000" w:themeColor="text1"/>
        </w:rPr>
        <w:tab/>
        <w:t>San Diego 1990.944</w:t>
      </w:r>
      <w:r w:rsidRPr="000740F4">
        <w:rPr>
          <w:color w:val="000000" w:themeColor="text1"/>
        </w:rPr>
        <w:br/>
        <w:t xml:space="preserve">Lakṣmaṇa cuts off Śūrpaṇakhā’s nose as R. + S. watch, seated in domed pavilion, </w:t>
      </w:r>
      <w:r w:rsidRPr="000740F4">
        <w:rPr>
          <w:color w:val="000000" w:themeColor="text1"/>
        </w:rPr>
        <w:br/>
      </w:r>
      <w:r w:rsidRPr="000740F4">
        <w:rPr>
          <w:color w:val="000000" w:themeColor="text1"/>
        </w:rPr>
        <w:tab/>
        <w:t xml:space="preserve">inscr. on verso in </w:t>
      </w:r>
      <w:r w:rsidRPr="000740F4">
        <w:rPr>
          <w:i/>
          <w:color w:val="000000" w:themeColor="text1"/>
        </w:rPr>
        <w:t>bhajbhāṣā</w:t>
      </w:r>
      <w:r w:rsidRPr="000740F4">
        <w:rPr>
          <w:color w:val="000000" w:themeColor="text1"/>
        </w:rPr>
        <w:t xml:space="preserve"> and Skt (</w:t>
      </w:r>
      <w:r w:rsidRPr="000740F4">
        <w:rPr>
          <w:color w:val="000000" w:themeColor="text1"/>
          <w:sz w:val="22"/>
          <w:szCs w:val="22"/>
        </w:rPr>
        <w:t xml:space="preserve">“This is folio 41, the disfiguring of Śūrpaṇakhā by </w:t>
      </w:r>
      <w:r w:rsidRPr="000740F4">
        <w:rPr>
          <w:color w:val="000000" w:themeColor="text1"/>
          <w:sz w:val="22"/>
          <w:szCs w:val="22"/>
        </w:rPr>
        <w:tab/>
        <w:t xml:space="preserve">Lakṣmaṇa, Śūrpaṇakhā assumed a terrible form to frighten Sītā, then Lakṣmaṇa, cutting </w:t>
      </w:r>
      <w:r w:rsidRPr="000740F4">
        <w:rPr>
          <w:color w:val="000000" w:themeColor="text1"/>
          <w:sz w:val="22"/>
          <w:szCs w:val="22"/>
        </w:rPr>
        <w:br/>
      </w:r>
      <w:r w:rsidRPr="000740F4">
        <w:rPr>
          <w:color w:val="000000" w:themeColor="text1"/>
          <w:sz w:val="22"/>
          <w:szCs w:val="22"/>
        </w:rPr>
        <w:tab/>
        <w:t>off her nose and ears, disfigured her.”)</w:t>
      </w:r>
      <w:r w:rsidRPr="000740F4">
        <w:rPr>
          <w:color w:val="000000" w:themeColor="text1"/>
        </w:rPr>
        <w:tab/>
        <w:t>Lalit Kalā Akademi, Khajanchi cat. 49b</w:t>
      </w:r>
      <w:r w:rsidRPr="000740F4">
        <w:rPr>
          <w:color w:val="000000" w:themeColor="text1"/>
        </w:rPr>
        <w:br/>
      </w:r>
      <w:r w:rsidR="004B48D3" w:rsidRPr="000740F4">
        <w:rPr>
          <w:color w:val="000000" w:themeColor="text1"/>
        </w:rPr>
        <w:t>Mārīca as golden deer appears to R. + S. + L., c. 1640, 17 × 22.5 cm., captions in 3 hands</w:t>
      </w:r>
      <w:r w:rsidR="004B48D3" w:rsidRPr="000740F4">
        <w:rPr>
          <w:color w:val="000000" w:themeColor="text1"/>
        </w:rPr>
        <w:br/>
      </w:r>
      <w:r w:rsidR="004B48D3" w:rsidRPr="000740F4">
        <w:rPr>
          <w:color w:val="000000" w:themeColor="text1"/>
        </w:rPr>
        <w:tab/>
        <w:t xml:space="preserve">on verso + no. </w:t>
      </w:r>
      <w:r w:rsidR="004B48D3" w:rsidRPr="000740F4">
        <w:rPr>
          <w:i/>
          <w:color w:val="000000" w:themeColor="text1"/>
        </w:rPr>
        <w:t>46</w:t>
      </w:r>
      <w:r w:rsidR="00923068" w:rsidRPr="000740F4">
        <w:rPr>
          <w:color w:val="000000" w:themeColor="text1"/>
        </w:rPr>
        <w:t xml:space="preserve">  (also ill. at </w:t>
      </w:r>
      <w:r w:rsidR="00923068" w:rsidRPr="000740F4">
        <w:rPr>
          <w:i/>
          <w:color w:val="000000" w:themeColor="text1"/>
          <w:lang w:bidi="x-none"/>
        </w:rPr>
        <w:t>Rām. illustré</w:t>
      </w:r>
      <w:r w:rsidR="00923068" w:rsidRPr="000740F4">
        <w:rPr>
          <w:color w:val="000000" w:themeColor="text1"/>
          <w:lang w:bidi="x-none"/>
        </w:rPr>
        <w:t>: III, 99)</w:t>
      </w:r>
      <w:r w:rsidR="004B48D3" w:rsidRPr="000740F4">
        <w:rPr>
          <w:color w:val="000000" w:themeColor="text1"/>
        </w:rPr>
        <w:tab/>
        <w:t>Nat Mus. 54.71/2</w:t>
      </w:r>
      <w:r w:rsidRPr="000740F4">
        <w:rPr>
          <w:rStyle w:val="searchable-content"/>
          <w:color w:val="000000" w:themeColor="text1"/>
          <w:lang w:bidi="x-none"/>
        </w:rPr>
        <w:br/>
      </w:r>
      <w:r w:rsidR="001B6A93" w:rsidRPr="000740F4">
        <w:rPr>
          <w:rStyle w:val="searchable-content"/>
          <w:color w:val="000000" w:themeColor="text1"/>
          <w:lang w:bidi="x-none"/>
        </w:rPr>
        <w:t>Rāvaṇa challenged by Jaṭāyus, c. 1640, 20.8 × 13.2 cm.</w:t>
      </w:r>
      <w:r w:rsidR="001B6A93" w:rsidRPr="000740F4">
        <w:rPr>
          <w:rStyle w:val="searchable-content"/>
          <w:color w:val="000000" w:themeColor="text1"/>
          <w:lang w:bidi="x-none"/>
        </w:rPr>
        <w:tab/>
        <w:t>Kanoria coll., GKK 224</w:t>
      </w:r>
      <w:r w:rsidR="001B6A93" w:rsidRPr="000740F4">
        <w:rPr>
          <w:rStyle w:val="searchable-content"/>
          <w:color w:val="000000" w:themeColor="text1"/>
          <w:lang w:bidi="x-none"/>
        </w:rPr>
        <w:br/>
      </w:r>
      <w:r w:rsidRPr="000740F4">
        <w:rPr>
          <w:rStyle w:val="searchable-content"/>
          <w:color w:val="000000" w:themeColor="text1"/>
          <w:lang w:bidi="x-none"/>
        </w:rPr>
        <w:t>L. consoles R. after loss of S., C. 1640, 13 × 21 cm.</w:t>
      </w:r>
      <w:r w:rsidRPr="000740F4">
        <w:rPr>
          <w:rStyle w:val="searchable-content"/>
          <w:color w:val="000000" w:themeColor="text1"/>
          <w:lang w:bidi="x-none"/>
        </w:rPr>
        <w:tab/>
        <w:t>Kanoria coll., GKK 222</w:t>
      </w:r>
      <w:r w:rsidRPr="000740F4">
        <w:rPr>
          <w:rStyle w:val="searchable-content"/>
          <w:color w:val="000000" w:themeColor="text1"/>
          <w:lang w:bidi="x-none"/>
        </w:rPr>
        <w:br/>
        <w:t>R. + L. attack a demon, 1640, 18.7 × 16.2 cm.</w:t>
      </w:r>
      <w:r w:rsidRPr="000740F4">
        <w:rPr>
          <w:rStyle w:val="searchable-content"/>
          <w:color w:val="000000" w:themeColor="text1"/>
          <w:lang w:bidi="x-none"/>
        </w:rPr>
        <w:tab/>
        <w:t>Museum of Fine Arts, Houston, 70.2</w:t>
      </w:r>
      <w:r w:rsidRPr="000740F4">
        <w:rPr>
          <w:rStyle w:val="searchable-content"/>
          <w:color w:val="000000" w:themeColor="text1"/>
          <w:lang w:bidi="x-none"/>
        </w:rPr>
        <w:br/>
      </w:r>
      <w:r w:rsidRPr="000740F4">
        <w:rPr>
          <w:color w:val="000000" w:themeColor="text1"/>
        </w:rPr>
        <w:t xml:space="preserve">R. + L. receive envoys, c. 1634, </w:t>
      </w:r>
      <w:r w:rsidRPr="000740F4">
        <w:rPr>
          <w:rStyle w:val="searchable-content"/>
          <w:color w:val="000000" w:themeColor="text1"/>
          <w:lang w:bidi="x-none"/>
        </w:rPr>
        <w:t>16.5 × 14.5 /</w:t>
      </w:r>
      <w:r w:rsidRPr="000740F4">
        <w:rPr>
          <w:color w:val="000000" w:themeColor="text1"/>
        </w:rPr>
        <w:t xml:space="preserve"> </w:t>
      </w:r>
      <w:r w:rsidRPr="000740F4">
        <w:rPr>
          <w:rStyle w:val="searchable-content"/>
          <w:color w:val="000000" w:themeColor="text1"/>
          <w:lang w:bidi="x-none"/>
        </w:rPr>
        <w:t>17.5 × 15.9 cm.</w:t>
      </w:r>
      <w:r w:rsidRPr="000740F4">
        <w:rPr>
          <w:rStyle w:val="searchable-content"/>
          <w:color w:val="000000" w:themeColor="text1"/>
          <w:lang w:bidi="x-none"/>
        </w:rPr>
        <w:tab/>
        <w:t>Brooklyn 80.277.2</w:t>
      </w:r>
      <w:r w:rsidRPr="000740F4">
        <w:rPr>
          <w:rStyle w:val="searchable-content"/>
          <w:color w:val="000000" w:themeColor="text1"/>
          <w:lang w:bidi="x-none"/>
        </w:rPr>
        <w:br/>
        <w:t xml:space="preserve">Sugrīva pledges support to R., c. 1640-50, 18.7 × 27.1 </w:t>
      </w:r>
      <w:r w:rsidR="001105C9" w:rsidRPr="000740F4">
        <w:rPr>
          <w:color w:val="000000" w:themeColor="text1"/>
        </w:rPr>
        <w:t>/ 20.2 × 28.4</w:t>
      </w:r>
      <w:r w:rsidRPr="000740F4">
        <w:rPr>
          <w:rStyle w:val="searchable-content"/>
          <w:color w:val="000000" w:themeColor="text1"/>
          <w:lang w:bidi="x-none"/>
        </w:rPr>
        <w:t>cm.</w:t>
      </w:r>
      <w:r w:rsidR="001105C9" w:rsidRPr="000740F4">
        <w:rPr>
          <w:rStyle w:val="searchable-content"/>
          <w:color w:val="000000" w:themeColor="text1"/>
          <w:lang w:bidi="x-none"/>
        </w:rPr>
        <w:br/>
      </w:r>
      <w:r w:rsidR="001105C9" w:rsidRPr="000740F4">
        <w:rPr>
          <w:rStyle w:val="searchable-content"/>
          <w:color w:val="000000" w:themeColor="text1"/>
          <w:lang w:bidi="x-none"/>
        </w:rPr>
        <w:tab/>
      </w:r>
      <w:r w:rsidR="00DC3A1E" w:rsidRPr="000740F4">
        <w:rPr>
          <w:rStyle w:val="searchable-content"/>
          <w:color w:val="000000" w:themeColor="text1"/>
          <w:lang w:bidi="x-none"/>
        </w:rPr>
        <w:t>(also ill. at McGill 2016: 68-69, no 30)</w:t>
      </w:r>
      <w:r w:rsidRPr="000740F4">
        <w:rPr>
          <w:rStyle w:val="searchable-content"/>
          <w:color w:val="000000" w:themeColor="text1"/>
          <w:lang w:bidi="x-none"/>
        </w:rPr>
        <w:tab/>
        <w:t>Philadelphia 1990-11-1</w:t>
      </w:r>
      <w:r w:rsidRPr="000740F4">
        <w:rPr>
          <w:rStyle w:val="searchable-content"/>
          <w:color w:val="000000" w:themeColor="text1"/>
          <w:lang w:bidi="x-none"/>
        </w:rPr>
        <w:br/>
        <w:t xml:space="preserve">R. pierces 7 </w:t>
      </w:r>
      <w:r w:rsidRPr="000740F4">
        <w:rPr>
          <w:rStyle w:val="searchable-content"/>
          <w:i/>
          <w:iCs/>
          <w:color w:val="000000" w:themeColor="text1"/>
          <w:lang w:bidi="x-none"/>
        </w:rPr>
        <w:t>sāl</w:t>
      </w:r>
      <w:r w:rsidRPr="000740F4">
        <w:rPr>
          <w:rStyle w:val="searchable-content"/>
          <w:color w:val="000000" w:themeColor="text1"/>
          <w:lang w:bidi="x-none"/>
        </w:rPr>
        <w:t xml:space="preserve"> trees, 18.</w:t>
      </w:r>
      <w:r w:rsidR="009C76F8" w:rsidRPr="000740F4">
        <w:rPr>
          <w:rStyle w:val="searchable-content"/>
          <w:color w:val="000000" w:themeColor="text1"/>
          <w:lang w:bidi="x-none"/>
        </w:rPr>
        <w:t>1</w:t>
      </w:r>
      <w:r w:rsidRPr="000740F4">
        <w:rPr>
          <w:rStyle w:val="searchable-content"/>
          <w:color w:val="000000" w:themeColor="text1"/>
          <w:lang w:bidi="x-none"/>
        </w:rPr>
        <w:t xml:space="preserve"> × 16.4 cm.  (Britschgi + Fischer 2008: no. 42; </w:t>
      </w:r>
      <w:r w:rsidRPr="000740F4">
        <w:rPr>
          <w:rStyle w:val="searchable-content"/>
          <w:color w:val="000000" w:themeColor="text1"/>
          <w:lang w:bidi="x-none"/>
        </w:rPr>
        <w:br/>
      </w:r>
      <w:r w:rsidRPr="000740F4">
        <w:rPr>
          <w:rStyle w:val="searchable-content"/>
          <w:color w:val="000000" w:themeColor="text1"/>
          <w:lang w:bidi="x-none"/>
        </w:rPr>
        <w:tab/>
        <w:t>Goswamy + others 2014: 132-33, no. 65</w:t>
      </w:r>
      <w:r w:rsidR="00FE4FDC" w:rsidRPr="000740F4">
        <w:rPr>
          <w:rStyle w:val="searchable-content"/>
          <w:color w:val="000000" w:themeColor="text1"/>
          <w:lang w:bidi="x-none"/>
        </w:rPr>
        <w:t>; Sotheby’s 20.10.95: 124</w:t>
      </w:r>
      <w:r w:rsidRPr="000740F4">
        <w:rPr>
          <w:rStyle w:val="searchable-content"/>
          <w:color w:val="000000" w:themeColor="text1"/>
          <w:lang w:bidi="x-none"/>
        </w:rPr>
        <w:t>)</w:t>
      </w:r>
      <w:r w:rsidRPr="000740F4">
        <w:rPr>
          <w:rStyle w:val="searchable-content"/>
          <w:color w:val="000000" w:themeColor="text1"/>
          <w:lang w:bidi="x-none"/>
        </w:rPr>
        <w:tab/>
        <w:t>Porret coll.</w:t>
      </w:r>
      <w:r w:rsidR="00FE4FDC" w:rsidRPr="000740F4">
        <w:rPr>
          <w:rStyle w:val="searchable-content"/>
          <w:color w:val="000000" w:themeColor="text1"/>
          <w:lang w:bidi="x-none"/>
        </w:rPr>
        <w:t xml:space="preserve"> </w:t>
      </w:r>
      <w:r w:rsidRPr="000740F4">
        <w:rPr>
          <w:rStyle w:val="searchable-content"/>
          <w:color w:val="000000" w:themeColor="text1"/>
          <w:lang w:bidi="x-none"/>
        </w:rPr>
        <w:br/>
        <w:t xml:space="preserve">Sugrīva grieves for death of Vālin before R. + L., c. 1630, 17.8 × 22.9 cm. (on verso </w:t>
      </w:r>
      <w:r w:rsidRPr="000740F4">
        <w:rPr>
          <w:rStyle w:val="searchable-content"/>
          <w:i/>
          <w:color w:val="000000" w:themeColor="text1"/>
          <w:lang w:bidi="x-none"/>
        </w:rPr>
        <w:t xml:space="preserve">55 </w:t>
      </w:r>
      <w:r w:rsidRPr="000740F4">
        <w:rPr>
          <w:rStyle w:val="searchable-content"/>
          <w:color w:val="000000" w:themeColor="text1"/>
          <w:lang w:bidi="x-none"/>
        </w:rPr>
        <w:t xml:space="preserve">+ </w:t>
      </w:r>
      <w:r w:rsidRPr="000740F4">
        <w:rPr>
          <w:rStyle w:val="searchable-content"/>
          <w:color w:val="000000" w:themeColor="text1"/>
          <w:lang w:bidi="x-none"/>
        </w:rPr>
        <w:tab/>
        <w:t>vernacular caption; ex Benkaim coll.)</w:t>
      </w:r>
      <w:r w:rsidRPr="000740F4">
        <w:rPr>
          <w:rStyle w:val="searchable-content"/>
          <w:color w:val="000000" w:themeColor="text1"/>
          <w:lang w:bidi="x-none"/>
        </w:rPr>
        <w:tab/>
        <w:t xml:space="preserve">Sackler </w:t>
      </w:r>
      <w:r w:rsidRPr="000740F4">
        <w:rPr>
          <w:color w:val="000000" w:themeColor="text1"/>
        </w:rPr>
        <w:t>S2018.1.70</w:t>
      </w:r>
      <w:r w:rsidRPr="000740F4">
        <w:rPr>
          <w:rStyle w:val="searchable-content"/>
          <w:color w:val="000000" w:themeColor="text1"/>
          <w:lang w:bidi="x-none"/>
        </w:rPr>
        <w:br/>
      </w:r>
      <w:r w:rsidR="001B6A93" w:rsidRPr="000740F4">
        <w:rPr>
          <w:rStyle w:val="searchable-content"/>
          <w:color w:val="000000" w:themeColor="text1"/>
          <w:lang w:bidi="x-none"/>
        </w:rPr>
        <w:t>Hanumān returns to R. from Laṅkā, c. 1640, 15.8 × 21.8 cm.</w:t>
      </w:r>
      <w:r w:rsidR="001B6A93" w:rsidRPr="000740F4">
        <w:rPr>
          <w:rStyle w:val="searchable-content"/>
          <w:color w:val="000000" w:themeColor="text1"/>
          <w:lang w:bidi="x-none"/>
        </w:rPr>
        <w:tab/>
        <w:t>Kanoria coll., GKK 312</w:t>
      </w:r>
      <w:r w:rsidR="001B6A93" w:rsidRPr="000740F4">
        <w:rPr>
          <w:rStyle w:val="searchable-content"/>
          <w:color w:val="000000" w:themeColor="text1"/>
          <w:lang w:bidi="x-none"/>
        </w:rPr>
        <w:br/>
      </w:r>
      <w:r w:rsidR="001B6A93" w:rsidRPr="00DE597F">
        <w:rPr>
          <w:rStyle w:val="searchable-content"/>
          <w:i/>
          <w:color w:val="000000" w:themeColor="text1"/>
          <w:lang w:bidi="x-none"/>
        </w:rPr>
        <w:t>vānaras</w:t>
      </w:r>
      <w:r w:rsidR="001B6A93" w:rsidRPr="000740F4">
        <w:rPr>
          <w:rStyle w:val="searchable-content"/>
          <w:color w:val="000000" w:themeColor="text1"/>
          <w:lang w:bidi="x-none"/>
        </w:rPr>
        <w:t xml:space="preserve"> surround diagrammatic Laṅkā, c. 1640, 12.9 × 22.5 cm.</w:t>
      </w:r>
      <w:r w:rsidR="001B6A93" w:rsidRPr="000740F4">
        <w:rPr>
          <w:rStyle w:val="searchable-content"/>
          <w:color w:val="000000" w:themeColor="text1"/>
          <w:lang w:bidi="x-none"/>
        </w:rPr>
        <w:tab/>
        <w:t>Kanoria coll., VKK 93</w:t>
      </w:r>
      <w:r w:rsidR="001B6A93" w:rsidRPr="000740F4">
        <w:rPr>
          <w:rStyle w:val="searchable-content"/>
          <w:color w:val="000000" w:themeColor="text1"/>
          <w:lang w:bidi="x-none"/>
        </w:rPr>
        <w:br/>
      </w:r>
      <w:r w:rsidRPr="00DE597F">
        <w:rPr>
          <w:rStyle w:val="searchable-content"/>
          <w:i/>
          <w:color w:val="000000" w:themeColor="text1"/>
          <w:lang w:bidi="x-none"/>
        </w:rPr>
        <w:t>vānaras</w:t>
      </w:r>
      <w:r w:rsidRPr="000740F4">
        <w:rPr>
          <w:rStyle w:val="searchable-content"/>
          <w:color w:val="000000" w:themeColor="text1"/>
          <w:lang w:bidi="x-none"/>
        </w:rPr>
        <w:t xml:space="preserve"> build causeway, 17 × 15 cm. (Britschgi + Fischer 2008: no. 70; </w:t>
      </w:r>
      <w:r w:rsidRPr="000740F4">
        <w:rPr>
          <w:rStyle w:val="searchable-content"/>
          <w:color w:val="000000" w:themeColor="text1"/>
          <w:lang w:bidi="x-none"/>
        </w:rPr>
        <w:br/>
      </w:r>
      <w:r w:rsidRPr="000740F4">
        <w:rPr>
          <w:rStyle w:val="searchable-content"/>
          <w:color w:val="000000" w:themeColor="text1"/>
          <w:lang w:bidi="x-none"/>
        </w:rPr>
        <w:tab/>
        <w:t>Goswamy + others 2014: 134-35, no 66)</w:t>
      </w:r>
      <w:r w:rsidRPr="000740F4">
        <w:rPr>
          <w:rStyle w:val="searchable-content"/>
          <w:color w:val="000000" w:themeColor="text1"/>
          <w:lang w:bidi="x-none"/>
        </w:rPr>
        <w:tab/>
        <w:t>Porret coll.</w:t>
      </w:r>
      <w:r w:rsidR="00B1367E" w:rsidRPr="000740F4">
        <w:rPr>
          <w:rStyle w:val="searchable-content"/>
          <w:color w:val="000000" w:themeColor="text1"/>
          <w:lang w:bidi="x-none"/>
        </w:rPr>
        <w:br/>
      </w:r>
      <w:r w:rsidR="009F0E3E" w:rsidRPr="000740F4">
        <w:rPr>
          <w:rStyle w:val="searchable-content"/>
          <w:color w:val="000000" w:themeColor="text1"/>
          <w:lang w:bidi="x-none"/>
        </w:rPr>
        <w:t xml:space="preserve">R. nursed wounded L. as Garuḍa + Hanumān fly to them, c.1640, 17.8 </w:t>
      </w:r>
      <w:r w:rsidR="009F0E3E" w:rsidRPr="000740F4">
        <w:rPr>
          <w:color w:val="000000" w:themeColor="text1"/>
        </w:rPr>
        <w:t>× 22.9 cm.</w:t>
      </w:r>
      <w:r w:rsidR="009F0E3E" w:rsidRPr="000740F4">
        <w:rPr>
          <w:color w:val="000000" w:themeColor="text1"/>
        </w:rPr>
        <w:br/>
      </w:r>
      <w:r w:rsidR="009F0E3E" w:rsidRPr="000740F4">
        <w:rPr>
          <w:color w:val="000000" w:themeColor="text1"/>
        </w:rPr>
        <w:tab/>
      </w:r>
      <w:r w:rsidR="009F0E3E" w:rsidRPr="000740F4">
        <w:rPr>
          <w:color w:val="000000" w:themeColor="text1"/>
        </w:rPr>
        <w:tab/>
        <w:t>Sotheby’s 28.10.91: 251</w:t>
      </w:r>
      <w:r w:rsidRPr="000740F4">
        <w:rPr>
          <w:rStyle w:val="searchable-content"/>
          <w:color w:val="000000" w:themeColor="text1"/>
          <w:lang w:bidi="x-none"/>
        </w:rPr>
        <w:br/>
      </w:r>
      <w:r w:rsidRPr="000740F4">
        <w:rPr>
          <w:color w:val="000000" w:themeColor="text1"/>
        </w:rPr>
        <w:t xml:space="preserve">Māṇḍū: </w:t>
      </w:r>
      <w:r w:rsidRPr="00DE597F">
        <w:rPr>
          <w:i/>
          <w:color w:val="000000" w:themeColor="text1"/>
        </w:rPr>
        <w:t>vānara</w:t>
      </w:r>
      <w:r w:rsidRPr="000740F4">
        <w:rPr>
          <w:color w:val="000000" w:themeColor="text1"/>
        </w:rPr>
        <w:t xml:space="preserve"> leaders report to Rāma, c. 1650, 17.7 × 16 cm. </w:t>
      </w:r>
      <w:r w:rsidRPr="000740F4">
        <w:rPr>
          <w:color w:val="000000" w:themeColor="text1"/>
        </w:rPr>
        <w:tab/>
        <w:t>San Diego 1990.953</w:t>
      </w:r>
      <w:r w:rsidRPr="000740F4">
        <w:rPr>
          <w:color w:val="000000" w:themeColor="text1"/>
        </w:rPr>
        <w:br/>
      </w:r>
      <w:r w:rsidRPr="000740F4">
        <w:rPr>
          <w:color w:val="000000" w:themeColor="text1"/>
        </w:rPr>
        <w:tab/>
        <w:t>(ex Binney coll.; also ill. at Binney 1968: 59, no. 44, McGill 2016: 74, no. 35)</w:t>
      </w:r>
      <w:r w:rsidRPr="000740F4">
        <w:rPr>
          <w:rFonts w:eastAsia="MingLiU" w:cs="MingLiU"/>
          <w:color w:val="000000" w:themeColor="text1"/>
        </w:rPr>
        <w:br/>
      </w:r>
      <w:r w:rsidRPr="000740F4">
        <w:rPr>
          <w:color w:val="000000" w:themeColor="text1"/>
        </w:rPr>
        <w:t xml:space="preserve">Māṇḍū: R. + L. attack giant </w:t>
      </w:r>
      <w:r w:rsidRPr="00FD7731">
        <w:rPr>
          <w:i/>
          <w:color w:val="000000" w:themeColor="text1"/>
        </w:rPr>
        <w:t>rākṣasa</w:t>
      </w:r>
      <w:r w:rsidRPr="000740F4">
        <w:rPr>
          <w:color w:val="000000" w:themeColor="text1"/>
        </w:rPr>
        <w:t>, c. 1650, 18.3 × 15.6 cm.</w:t>
      </w:r>
      <w:r w:rsidRPr="000740F4">
        <w:rPr>
          <w:color w:val="000000" w:themeColor="text1"/>
        </w:rPr>
        <w:tab/>
        <w:t>San Diego 1990.954</w:t>
      </w:r>
      <w:r w:rsidRPr="000740F4">
        <w:rPr>
          <w:color w:val="000000" w:themeColor="text1"/>
        </w:rPr>
        <w:br/>
      </w:r>
      <w:r w:rsidRPr="000740F4">
        <w:rPr>
          <w:color w:val="000000" w:themeColor="text1"/>
        </w:rPr>
        <w:lastRenderedPageBreak/>
        <w:t>Māṇḍū, Sītā’s trial by fire, c. 1630, 18.1 × 23.1 cm. (ex Binney coll.)</w:t>
      </w:r>
      <w:r w:rsidRPr="000740F4">
        <w:rPr>
          <w:color w:val="000000" w:themeColor="text1"/>
        </w:rPr>
        <w:tab/>
      </w:r>
      <w:r w:rsidRPr="000740F4">
        <w:rPr>
          <w:color w:val="000000" w:themeColor="text1"/>
        </w:rPr>
        <w:br/>
      </w:r>
      <w:r w:rsidRPr="000740F4">
        <w:rPr>
          <w:color w:val="000000" w:themeColor="text1"/>
        </w:rPr>
        <w:tab/>
        <w:t>(ill. also at Binney 1968: 55, no. 39b; McGill 2016: 92, no. 49)</w:t>
      </w:r>
      <w:r w:rsidRPr="000740F4">
        <w:rPr>
          <w:color w:val="000000" w:themeColor="text1"/>
        </w:rPr>
        <w:tab/>
        <w:t>San Diego 1990.945</w:t>
      </w:r>
      <w:r w:rsidRPr="000740F4">
        <w:rPr>
          <w:color w:val="000000" w:themeColor="text1"/>
        </w:rPr>
        <w:br/>
      </w:r>
      <w:r w:rsidRPr="000740F4">
        <w:rPr>
          <w:rStyle w:val="searchable-content"/>
          <w:color w:val="000000" w:themeColor="text1"/>
          <w:lang w:bidi="x-none"/>
        </w:rPr>
        <w:t xml:space="preserve">3 paintings (Rāma blesses Vibhīṣaṇa, Hanumān attacks a rākṣasī, R. + S. with twins </w:t>
      </w:r>
      <w:r w:rsidRPr="000740F4">
        <w:rPr>
          <w:rStyle w:val="searchable-content"/>
          <w:color w:val="000000" w:themeColor="text1"/>
          <w:lang w:bidi="x-none"/>
        </w:rPr>
        <w:tab/>
        <w:t>before sacred fire), c. 1640-50, 15.8 × 16.5 cm.</w:t>
      </w:r>
      <w:r w:rsidRPr="000740F4">
        <w:rPr>
          <w:rStyle w:val="searchable-content"/>
          <w:color w:val="000000" w:themeColor="text1"/>
          <w:lang w:bidi="x-none"/>
        </w:rPr>
        <w:tab/>
      </w:r>
      <w:r w:rsidRPr="000740F4">
        <w:rPr>
          <w:color w:val="000000" w:themeColor="text1"/>
        </w:rPr>
        <w:t>Sotheby’s 17.3.15: 1126</w:t>
      </w:r>
      <w:r w:rsidR="009507EF" w:rsidRPr="000740F4">
        <w:rPr>
          <w:color w:val="000000" w:themeColor="text1"/>
        </w:rPr>
        <w:br/>
      </w:r>
      <w:r w:rsidR="004156CB" w:rsidRPr="000740F4">
        <w:rPr>
          <w:i/>
          <w:color w:val="000000" w:themeColor="text1"/>
        </w:rPr>
        <w:t>vānaras</w:t>
      </w:r>
      <w:r w:rsidR="004156CB" w:rsidRPr="000740F4">
        <w:rPr>
          <w:color w:val="000000" w:themeColor="text1"/>
        </w:rPr>
        <w:t xml:space="preserve"> pay homage to R. after victory, c. 1630-35, 16.3 </w:t>
      </w:r>
      <w:r w:rsidR="004156CB" w:rsidRPr="000740F4">
        <w:rPr>
          <w:color w:val="000000" w:themeColor="text1"/>
          <w:lang w:bidi="x-none"/>
        </w:rPr>
        <w:t>× 21.8 / 18 × 23 cm.</w:t>
      </w:r>
      <w:r w:rsidR="004156CB" w:rsidRPr="000740F4">
        <w:rPr>
          <w:color w:val="000000" w:themeColor="text1"/>
          <w:lang w:bidi="x-none"/>
        </w:rPr>
        <w:br/>
      </w:r>
      <w:r w:rsidR="004156CB" w:rsidRPr="000740F4">
        <w:rPr>
          <w:color w:val="000000" w:themeColor="text1"/>
          <w:lang w:bidi="x-none"/>
        </w:rPr>
        <w:tab/>
      </w:r>
      <w:r w:rsidR="004156CB" w:rsidRPr="000740F4">
        <w:rPr>
          <w:color w:val="000000" w:themeColor="text1"/>
          <w:lang w:bidi="x-none"/>
        </w:rPr>
        <w:tab/>
        <w:t>Sotheby’s 12.12.72: 62</w:t>
      </w:r>
      <w:r w:rsidR="006337B2" w:rsidRPr="000740F4">
        <w:rPr>
          <w:color w:val="000000" w:themeColor="text1"/>
          <w:lang w:bidi="x-none"/>
        </w:rPr>
        <w:br/>
      </w:r>
      <w:r w:rsidR="005A169C" w:rsidRPr="000740F4">
        <w:rPr>
          <w:color w:val="000000" w:themeColor="text1"/>
          <w:lang w:bidi="x-none"/>
        </w:rPr>
        <w:t xml:space="preserve">courtiers and </w:t>
      </w:r>
      <w:r w:rsidR="005A169C" w:rsidRPr="000740F4">
        <w:rPr>
          <w:i/>
          <w:color w:val="000000" w:themeColor="text1"/>
          <w:lang w:bidi="x-none"/>
        </w:rPr>
        <w:t>vānaras</w:t>
      </w:r>
      <w:r w:rsidR="005A169C" w:rsidRPr="000740F4">
        <w:rPr>
          <w:color w:val="000000" w:themeColor="text1"/>
          <w:lang w:bidi="x-none"/>
        </w:rPr>
        <w:t xml:space="preserve"> pay court to R. + L. with S., 1630-35, 15.7 </w:t>
      </w:r>
      <w:r w:rsidR="005A169C" w:rsidRPr="000740F4">
        <w:rPr>
          <w:color w:val="000000" w:themeColor="text1"/>
        </w:rPr>
        <w:t>× 22.1 / 17.5 × 23.1 cm.</w:t>
      </w:r>
      <w:r w:rsidR="005A169C" w:rsidRPr="000740F4">
        <w:rPr>
          <w:color w:val="000000" w:themeColor="text1"/>
        </w:rPr>
        <w:tab/>
      </w:r>
      <w:r w:rsidR="005A169C" w:rsidRPr="000740F4">
        <w:rPr>
          <w:color w:val="000000" w:themeColor="text1"/>
        </w:rPr>
        <w:tab/>
      </w:r>
      <w:r w:rsidR="005A169C" w:rsidRPr="000740F4">
        <w:rPr>
          <w:color w:val="000000" w:themeColor="text1"/>
        </w:rPr>
        <w:tab/>
        <w:t>Sotheby’s 11.07.73: 102</w:t>
      </w:r>
      <w:r w:rsidRPr="000740F4">
        <w:rPr>
          <w:rStyle w:val="searchable-content"/>
          <w:color w:val="000000" w:themeColor="text1"/>
          <w:lang w:bidi="x-none"/>
        </w:rPr>
        <w:br/>
      </w:r>
      <w:r w:rsidRPr="000740F4">
        <w:rPr>
          <w:color w:val="000000" w:themeColor="text1"/>
        </w:rPr>
        <w:t>Mālvā painting  — set of folios [no descr.]</w:t>
      </w:r>
      <w:r w:rsidRPr="000740F4">
        <w:rPr>
          <w:color w:val="000000" w:themeColor="text1"/>
        </w:rPr>
        <w:tab/>
        <w:t>Ahuja 2013: 253, fig.285</w:t>
      </w:r>
      <w:r w:rsidR="00B64560" w:rsidRPr="000740F4">
        <w:rPr>
          <w:color w:val="000000" w:themeColor="text1"/>
        </w:rPr>
        <w:br/>
        <w:t xml:space="preserve">also here (?) R + L. threaten </w:t>
      </w:r>
      <w:r w:rsidR="00B64560" w:rsidRPr="000740F4">
        <w:rPr>
          <w:i/>
          <w:color w:val="000000" w:themeColor="text1"/>
        </w:rPr>
        <w:t>vānaras,</w:t>
      </w:r>
      <w:r w:rsidR="00B64560" w:rsidRPr="000740F4">
        <w:rPr>
          <w:color w:val="000000" w:themeColor="text1"/>
        </w:rPr>
        <w:t xml:space="preserve"> c.1640-50, 17.5 × 15.5</w:t>
      </w:r>
      <w:r w:rsidR="00F908CE" w:rsidRPr="000740F4">
        <w:rPr>
          <w:color w:val="000000" w:themeColor="text1"/>
        </w:rPr>
        <w:t xml:space="preserve"> cm.</w:t>
      </w:r>
      <w:r w:rsidR="00F908CE" w:rsidRPr="000740F4">
        <w:rPr>
          <w:color w:val="000000" w:themeColor="text1"/>
        </w:rPr>
        <w:tab/>
        <w:t>Sotheby’s 20.10.95: 142</w:t>
      </w:r>
      <w:r w:rsidR="00F908CE" w:rsidRPr="000740F4">
        <w:rPr>
          <w:color w:val="000000" w:themeColor="text1"/>
        </w:rPr>
        <w:br/>
      </w:r>
      <w:r w:rsidR="00F908CE" w:rsidRPr="000740F4">
        <w:rPr>
          <w:color w:val="000000" w:themeColor="text1"/>
        </w:rPr>
        <w:tab/>
        <w:t xml:space="preserve">R. + </w:t>
      </w:r>
      <w:r w:rsidR="00F908CE" w:rsidRPr="000740F4">
        <w:rPr>
          <w:i/>
          <w:color w:val="000000" w:themeColor="text1"/>
        </w:rPr>
        <w:t>vānaras</w:t>
      </w:r>
      <w:r w:rsidR="00F908CE" w:rsidRPr="000740F4">
        <w:rPr>
          <w:color w:val="000000" w:themeColor="text1"/>
        </w:rPr>
        <w:t xml:space="preserve"> cross </w:t>
      </w:r>
      <w:r w:rsidR="00F908CE" w:rsidRPr="000740F4">
        <w:rPr>
          <w:i/>
          <w:color w:val="000000" w:themeColor="text1"/>
        </w:rPr>
        <w:t>setu,</w:t>
      </w:r>
      <w:r w:rsidR="00F908CE" w:rsidRPr="000740F4">
        <w:rPr>
          <w:color w:val="000000" w:themeColor="text1"/>
        </w:rPr>
        <w:t xml:space="preserve"> mid C17, 16.5 × 15 cm.</w:t>
      </w:r>
      <w:r w:rsidR="00F908CE" w:rsidRPr="000740F4">
        <w:rPr>
          <w:color w:val="000000" w:themeColor="text1"/>
        </w:rPr>
        <w:tab/>
        <w:t>Sotheby’s 20.10.95: 145</w:t>
      </w:r>
    </w:p>
    <w:p w14:paraId="07931D70" w14:textId="04249EC9" w:rsidR="00C805DF" w:rsidRPr="000740F4" w:rsidRDefault="00C805DF" w:rsidP="00AF211B">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Orchā: folios from a Rāmāyaṇa series, c. 1645</w:t>
      </w:r>
      <w:r w:rsidR="002C4ADC" w:rsidRPr="000740F4">
        <w:rPr>
          <w:color w:val="000000" w:themeColor="text1"/>
          <w:lang w:bidi="x-none"/>
        </w:rPr>
        <w:t xml:space="preserve"> (</w:t>
      </w:r>
      <w:r w:rsidR="002C4ADC" w:rsidRPr="000740F4">
        <w:rPr>
          <w:b/>
          <w:color w:val="000000" w:themeColor="text1"/>
          <w:lang w:bidi="x-none"/>
        </w:rPr>
        <w:t>or</w:t>
      </w:r>
      <w:r w:rsidR="002C4ADC" w:rsidRPr="000740F4">
        <w:rPr>
          <w:color w:val="000000" w:themeColor="text1"/>
          <w:lang w:bidi="x-none"/>
        </w:rPr>
        <w:t xml:space="preserve"> C18)</w:t>
      </w:r>
      <w:r w:rsidRPr="000740F4">
        <w:rPr>
          <w:color w:val="000000" w:themeColor="text1"/>
          <w:lang w:bidi="x-none"/>
        </w:rPr>
        <w:t xml:space="preserve"> </w:t>
      </w:r>
      <w:r w:rsidRPr="000740F4">
        <w:rPr>
          <w:color w:val="000000" w:themeColor="text1"/>
          <w:lang w:bidi="x-none"/>
        </w:rPr>
        <w:br/>
      </w:r>
      <w:r w:rsidRPr="000740F4">
        <w:rPr>
          <w:color w:val="000000" w:themeColor="text1"/>
          <w:lang w:bidi="x-none"/>
        </w:rPr>
        <w:tab/>
        <w:t>(cf. Seitz 2015: I, 290-99, 23.1-4, “Vier Folios aus der Quadratischen Ramayana”)</w:t>
      </w:r>
      <w:r w:rsidRPr="000740F4">
        <w:rPr>
          <w:color w:val="000000" w:themeColor="text1"/>
          <w:lang w:bidi="x-none"/>
        </w:rPr>
        <w:br/>
      </w:r>
      <w:r w:rsidR="00A33CC2" w:rsidRPr="000740F4">
        <w:rPr>
          <w:color w:val="000000" w:themeColor="text1"/>
          <w:lang w:bidi="x-none"/>
        </w:rPr>
        <w:t>R. + L. with 3 women + 3 men on red panel below trees</w:t>
      </w:r>
      <w:r w:rsidR="00EC6357" w:rsidRPr="000740F4">
        <w:rPr>
          <w:color w:val="000000" w:themeColor="text1"/>
          <w:lang w:bidi="x-none"/>
        </w:rPr>
        <w:t>, 15.2 × 15.6 cm.</w:t>
      </w:r>
      <w:r w:rsidR="00A33CC2" w:rsidRPr="000740F4">
        <w:rPr>
          <w:color w:val="000000" w:themeColor="text1"/>
          <w:lang w:bidi="x-none"/>
        </w:rPr>
        <w:t>; on verso</w:t>
      </w:r>
      <w:r w:rsidR="00A33CC2" w:rsidRPr="000740F4">
        <w:rPr>
          <w:color w:val="000000" w:themeColor="text1"/>
          <w:lang w:bidi="x-none"/>
        </w:rPr>
        <w:br/>
      </w:r>
      <w:r w:rsidR="00A33CC2" w:rsidRPr="000740F4">
        <w:rPr>
          <w:color w:val="000000" w:themeColor="text1"/>
          <w:lang w:bidi="x-none"/>
        </w:rPr>
        <w:tab/>
        <w:t xml:space="preserve"> </w:t>
      </w:r>
      <w:r w:rsidR="00A33CC2" w:rsidRPr="000740F4">
        <w:rPr>
          <w:i/>
          <w:color w:val="000000" w:themeColor="text1"/>
          <w:lang w:bidi="x-none"/>
        </w:rPr>
        <w:t xml:space="preserve"> . . . aghyasavaṭa ajo ghyā asvānuprarīsarīcha uta</w:t>
      </w:r>
      <w:r w:rsidR="00A33CC2" w:rsidRPr="000740F4">
        <w:rPr>
          <w:i/>
          <w:color w:val="000000" w:themeColor="text1"/>
          <w:lang w:bidi="x-none"/>
        </w:rPr>
        <w:br/>
      </w:r>
      <w:r w:rsidR="00A33CC2" w:rsidRPr="000740F4">
        <w:rPr>
          <w:i/>
          <w:color w:val="000000" w:themeColor="text1"/>
          <w:lang w:bidi="x-none"/>
        </w:rPr>
        <w:tab/>
        <w:t xml:space="preserve">...e </w:t>
      </w:r>
      <w:r w:rsidR="00A33CC2" w:rsidRPr="000740F4">
        <w:rPr>
          <w:color w:val="000000" w:themeColor="text1"/>
          <w:lang w:bidi="x-none"/>
        </w:rPr>
        <w:t>||</w:t>
      </w:r>
      <w:r w:rsidR="00A33CC2" w:rsidRPr="000740F4">
        <w:rPr>
          <w:i/>
          <w:color w:val="000000" w:themeColor="text1"/>
          <w:lang w:bidi="x-none"/>
        </w:rPr>
        <w:t xml:space="preserve"> 3 </w:t>
      </w:r>
      <w:r w:rsidR="00A33CC2" w:rsidRPr="000740F4">
        <w:rPr>
          <w:color w:val="000000" w:themeColor="text1"/>
          <w:lang w:bidi="x-none"/>
        </w:rPr>
        <w:t>||</w:t>
      </w:r>
      <w:r w:rsidR="00A33CC2" w:rsidRPr="000740F4">
        <w:rPr>
          <w:color w:val="000000" w:themeColor="text1"/>
          <w:lang w:bidi="x-none"/>
        </w:rPr>
        <w:tab/>
        <w:t>Nat. Mus. 62.2603</w:t>
      </w:r>
      <w:r w:rsidR="009F6D6D" w:rsidRPr="000740F4">
        <w:rPr>
          <w:color w:val="000000" w:themeColor="text1"/>
          <w:lang w:bidi="x-none"/>
        </w:rPr>
        <w:br/>
        <w:t xml:space="preserve">R. + L. follow Viśvāmitra with entourage (in 3 panels), C18, 16.5 </w:t>
      </w:r>
      <w:r w:rsidR="009F6D6D" w:rsidRPr="000740F4">
        <w:rPr>
          <w:color w:val="000000" w:themeColor="text1"/>
        </w:rPr>
        <w:t>× 15.6 cm.; verso blank</w:t>
      </w:r>
      <w:r w:rsidR="009F6D6D" w:rsidRPr="000740F4">
        <w:rPr>
          <w:color w:val="000000" w:themeColor="text1"/>
        </w:rPr>
        <w:br/>
      </w:r>
      <w:r w:rsidR="009F6D6D" w:rsidRPr="000740F4">
        <w:rPr>
          <w:color w:val="000000" w:themeColor="text1"/>
        </w:rPr>
        <w:tab/>
      </w:r>
      <w:r w:rsidR="009F6D6D" w:rsidRPr="000740F4">
        <w:rPr>
          <w:color w:val="000000" w:themeColor="text1"/>
        </w:rPr>
        <w:tab/>
        <w:t>Nat. Mus. 62.2643</w:t>
      </w:r>
      <w:r w:rsidR="003B4110" w:rsidRPr="000740F4">
        <w:rPr>
          <w:color w:val="000000" w:themeColor="text1"/>
          <w:lang w:bidi="x-none"/>
        </w:rPr>
        <w:br/>
      </w:r>
      <w:r w:rsidR="00415472" w:rsidRPr="000740F4">
        <w:rPr>
          <w:color w:val="000000" w:themeColor="text1"/>
          <w:lang w:bidi="x-none"/>
        </w:rPr>
        <w:t xml:space="preserve">exiles meet Śarabhaṅga, mid. C18, f. </w:t>
      </w:r>
      <w:r w:rsidR="00415472" w:rsidRPr="000740F4">
        <w:rPr>
          <w:b/>
          <w:i/>
          <w:color w:val="000000" w:themeColor="text1"/>
          <w:lang w:bidi="x-none"/>
        </w:rPr>
        <w:t xml:space="preserve">24 </w:t>
      </w:r>
      <w:r w:rsidR="00415472" w:rsidRPr="000740F4">
        <w:rPr>
          <w:color w:val="000000" w:themeColor="text1"/>
          <w:lang w:bidi="x-none"/>
        </w:rPr>
        <w:t>[</w:t>
      </w:r>
      <w:r w:rsidR="00415472" w:rsidRPr="000740F4">
        <w:rPr>
          <w:b/>
          <w:i/>
          <w:color w:val="000000" w:themeColor="text1"/>
          <w:lang w:bidi="x-none"/>
        </w:rPr>
        <w:t>2</w:t>
      </w:r>
      <w:r w:rsidR="00415472" w:rsidRPr="000740F4">
        <w:rPr>
          <w:color w:val="000000" w:themeColor="text1"/>
          <w:lang w:bidi="x-none"/>
        </w:rPr>
        <w:t xml:space="preserve"> cut through]</w:t>
      </w:r>
      <w:r w:rsidR="00447517" w:rsidRPr="000740F4">
        <w:rPr>
          <w:color w:val="000000" w:themeColor="text1"/>
          <w:lang w:bidi="x-none"/>
        </w:rPr>
        <w:t>;</w:t>
      </w:r>
      <w:r w:rsidR="00415472" w:rsidRPr="000740F4">
        <w:rPr>
          <w:color w:val="000000" w:themeColor="text1"/>
          <w:lang w:bidi="x-none"/>
        </w:rPr>
        <w:t xml:space="preserve"> on verso: </w:t>
      </w:r>
      <w:r w:rsidR="00415472" w:rsidRPr="000740F4">
        <w:rPr>
          <w:color w:val="000000" w:themeColor="text1"/>
          <w:lang w:bidi="x-none"/>
        </w:rPr>
        <w:br/>
      </w:r>
      <w:r w:rsidR="00415472" w:rsidRPr="000740F4">
        <w:rPr>
          <w:color w:val="000000" w:themeColor="text1"/>
          <w:lang w:bidi="x-none"/>
        </w:rPr>
        <w:tab/>
        <w:t xml:space="preserve">|| </w:t>
      </w:r>
      <w:r w:rsidR="00415472" w:rsidRPr="000740F4">
        <w:rPr>
          <w:i/>
          <w:color w:val="000000" w:themeColor="text1"/>
          <w:lang w:bidi="x-none"/>
        </w:rPr>
        <w:t xml:space="preserve">śrīrāmasarabhaṃgajogīśvara ke āśramagamana nāma </w:t>
      </w:r>
      <w:r w:rsidR="00415472" w:rsidRPr="000740F4">
        <w:rPr>
          <w:color w:val="000000" w:themeColor="text1"/>
          <w:lang w:bidi="x-none"/>
        </w:rPr>
        <w:t>||</w:t>
      </w:r>
      <w:r w:rsidR="00415472" w:rsidRPr="000740F4">
        <w:rPr>
          <w:i/>
          <w:color w:val="000000" w:themeColor="text1"/>
          <w:lang w:bidi="x-none"/>
        </w:rPr>
        <w:t xml:space="preserve"> </w:t>
      </w:r>
      <w:r w:rsidR="00415472" w:rsidRPr="000740F4">
        <w:rPr>
          <w:color w:val="000000" w:themeColor="text1"/>
          <w:lang w:bidi="x-none"/>
        </w:rPr>
        <w:tab/>
        <w:t>Nat. Mus. 62.2602</w:t>
      </w:r>
      <w:r w:rsidR="009E1B01" w:rsidRPr="000740F4">
        <w:rPr>
          <w:color w:val="000000" w:themeColor="text1"/>
          <w:lang w:bidi="x-none"/>
        </w:rPr>
        <w:br/>
        <w:t xml:space="preserve">L. performs </w:t>
      </w:r>
      <w:r w:rsidR="009E1B01" w:rsidRPr="000740F4">
        <w:rPr>
          <w:i/>
          <w:color w:val="000000" w:themeColor="text1"/>
          <w:lang w:bidi="x-none"/>
        </w:rPr>
        <w:t>mantra</w:t>
      </w:r>
      <w:r w:rsidR="009E1B01" w:rsidRPr="000740F4">
        <w:rPr>
          <w:color w:val="000000" w:themeColor="text1"/>
          <w:lang w:bidi="x-none"/>
        </w:rPr>
        <w:t xml:space="preserve"> beside river, with R. + Bharata (?) in vehicle behind; on verso: </w:t>
      </w:r>
      <w:r w:rsidR="009E1B01" w:rsidRPr="000740F4">
        <w:rPr>
          <w:color w:val="000000" w:themeColor="text1"/>
          <w:lang w:bidi="x-none"/>
        </w:rPr>
        <w:br/>
      </w:r>
      <w:r w:rsidR="009E1B01" w:rsidRPr="000740F4">
        <w:rPr>
          <w:color w:val="000000" w:themeColor="text1"/>
          <w:lang w:bidi="x-none"/>
        </w:rPr>
        <w:tab/>
        <w:t xml:space="preserve">|| </w:t>
      </w:r>
      <w:r w:rsidR="009E1B01" w:rsidRPr="000740F4">
        <w:rPr>
          <w:i/>
          <w:color w:val="000000" w:themeColor="text1"/>
          <w:lang w:bidi="x-none"/>
        </w:rPr>
        <w:t xml:space="preserve">lachimananupranadyaāgata bhae svargalo </w:t>
      </w:r>
      <w:r w:rsidR="009E1B01" w:rsidRPr="000740F4">
        <w:rPr>
          <w:color w:val="000000" w:themeColor="text1"/>
          <w:lang w:bidi="x-none"/>
        </w:rPr>
        <w:t>||</w:t>
      </w:r>
      <w:r w:rsidR="009E1B01" w:rsidRPr="000740F4">
        <w:rPr>
          <w:color w:val="000000" w:themeColor="text1"/>
          <w:lang w:bidi="x-none"/>
        </w:rPr>
        <w:br/>
      </w:r>
      <w:r w:rsidR="009E1B01" w:rsidRPr="000740F4">
        <w:rPr>
          <w:color w:val="000000" w:themeColor="text1"/>
          <w:lang w:bidi="x-none"/>
        </w:rPr>
        <w:tab/>
        <w:t xml:space="preserve">|| </w:t>
      </w:r>
      <w:r w:rsidR="009E1B01" w:rsidRPr="000740F4">
        <w:rPr>
          <w:i/>
          <w:color w:val="000000" w:themeColor="text1"/>
          <w:lang w:bidi="x-none"/>
        </w:rPr>
        <w:t xml:space="preserve">kahigae </w:t>
      </w:r>
      <w:r w:rsidR="009E1B01" w:rsidRPr="000740F4">
        <w:rPr>
          <w:color w:val="000000" w:themeColor="text1"/>
          <w:lang w:bidi="x-none"/>
        </w:rPr>
        <w:t>||</w:t>
      </w:r>
      <w:r w:rsidR="009E1B01" w:rsidRPr="000740F4">
        <w:rPr>
          <w:i/>
          <w:color w:val="000000" w:themeColor="text1"/>
          <w:lang w:bidi="x-none"/>
        </w:rPr>
        <w:t xml:space="preserve"> 99</w:t>
      </w:r>
      <w:r w:rsidR="009E1B01" w:rsidRPr="000740F4">
        <w:rPr>
          <w:i/>
          <w:color w:val="000000" w:themeColor="text1"/>
          <w:lang w:bidi="x-none"/>
        </w:rPr>
        <w:tab/>
      </w:r>
      <w:r w:rsidR="009E1B01" w:rsidRPr="000740F4">
        <w:rPr>
          <w:color w:val="000000" w:themeColor="text1"/>
          <w:lang w:bidi="x-none"/>
        </w:rPr>
        <w:t>Nat. Mus. 62.2604</w:t>
      </w:r>
      <w:r w:rsidR="009E1B01" w:rsidRPr="000740F4">
        <w:rPr>
          <w:color w:val="000000" w:themeColor="text1"/>
          <w:lang w:bidi="x-none"/>
        </w:rPr>
        <w:br/>
      </w:r>
      <w:r w:rsidR="00447517" w:rsidRPr="000740F4">
        <w:rPr>
          <w:color w:val="000000" w:themeColor="text1"/>
          <w:lang w:bidi="x-none"/>
        </w:rPr>
        <w:t xml:space="preserve">Sugrīva + Aṅgada meet R. + L., C18, 16.4 </w:t>
      </w:r>
      <w:r w:rsidR="008872CC" w:rsidRPr="000740F4">
        <w:rPr>
          <w:color w:val="000000" w:themeColor="text1"/>
        </w:rPr>
        <w:t>×</w:t>
      </w:r>
      <w:r w:rsidR="00447517" w:rsidRPr="000740F4">
        <w:rPr>
          <w:color w:val="000000" w:themeColor="text1"/>
          <w:lang w:bidi="x-none"/>
        </w:rPr>
        <w:t xml:space="preserve"> 16.4 cm.; on verso: </w:t>
      </w:r>
      <w:r w:rsidR="00447517" w:rsidRPr="000740F4">
        <w:rPr>
          <w:i/>
          <w:color w:val="000000" w:themeColor="text1"/>
          <w:lang w:bidi="x-none"/>
        </w:rPr>
        <w:t>42</w:t>
      </w:r>
      <w:r w:rsidR="00447517" w:rsidRPr="000740F4">
        <w:rPr>
          <w:color w:val="000000" w:themeColor="text1"/>
          <w:lang w:bidi="x-none"/>
        </w:rPr>
        <w:t xml:space="preserve"> and </w:t>
      </w:r>
      <w:r w:rsidR="00447517" w:rsidRPr="000740F4">
        <w:rPr>
          <w:color w:val="000000" w:themeColor="text1"/>
          <w:lang w:bidi="x-none"/>
        </w:rPr>
        <w:br/>
      </w:r>
      <w:r w:rsidR="00447517" w:rsidRPr="000740F4">
        <w:rPr>
          <w:color w:val="000000" w:themeColor="text1"/>
          <w:lang w:bidi="x-none"/>
        </w:rPr>
        <w:tab/>
        <w:t xml:space="preserve">|| </w:t>
      </w:r>
      <w:r w:rsidR="00447517" w:rsidRPr="000740F4">
        <w:rPr>
          <w:i/>
          <w:color w:val="000000" w:themeColor="text1"/>
          <w:lang w:bidi="x-none"/>
        </w:rPr>
        <w:t>śrīrāmaaṅgadasugrīva kau phu</w:t>
      </w:r>
      <w:r w:rsidR="00447517" w:rsidRPr="000740F4">
        <w:rPr>
          <w:color w:val="000000" w:themeColor="text1"/>
          <w:lang w:bidi="x-none"/>
        </w:rPr>
        <w:t>(?)</w:t>
      </w:r>
      <w:r w:rsidR="00447517" w:rsidRPr="000740F4">
        <w:rPr>
          <w:i/>
          <w:color w:val="000000" w:themeColor="text1"/>
          <w:lang w:bidi="x-none"/>
        </w:rPr>
        <w:t xml:space="preserve">ṣīdhā kau rājidetabha </w:t>
      </w:r>
      <w:r w:rsidR="00447517" w:rsidRPr="000740F4">
        <w:rPr>
          <w:color w:val="000000" w:themeColor="text1"/>
          <w:lang w:bidi="x-none"/>
        </w:rPr>
        <w:t>||</w:t>
      </w:r>
      <w:r w:rsidR="00447517" w:rsidRPr="000740F4">
        <w:rPr>
          <w:color w:val="000000" w:themeColor="text1"/>
          <w:lang w:bidi="x-none"/>
        </w:rPr>
        <w:br/>
      </w:r>
      <w:r w:rsidR="00447517" w:rsidRPr="000740F4">
        <w:rPr>
          <w:color w:val="000000" w:themeColor="text1"/>
          <w:lang w:bidi="x-none"/>
        </w:rPr>
        <w:tab/>
        <w:t xml:space="preserve">|| </w:t>
      </w:r>
      <w:r w:rsidR="00447517" w:rsidRPr="000740F4">
        <w:rPr>
          <w:i/>
          <w:color w:val="000000" w:themeColor="text1"/>
          <w:lang w:bidi="x-none"/>
        </w:rPr>
        <w:t xml:space="preserve">bhae </w:t>
      </w:r>
      <w:r w:rsidR="00447517" w:rsidRPr="000740F4">
        <w:rPr>
          <w:color w:val="000000" w:themeColor="text1"/>
          <w:lang w:bidi="x-none"/>
        </w:rPr>
        <w:t xml:space="preserve">|| </w:t>
      </w:r>
      <w:r w:rsidR="00447517" w:rsidRPr="000740F4">
        <w:rPr>
          <w:i/>
          <w:color w:val="000000" w:themeColor="text1"/>
          <w:lang w:bidi="x-none"/>
        </w:rPr>
        <w:t xml:space="preserve">42 </w:t>
      </w:r>
      <w:r w:rsidR="00447517" w:rsidRPr="000740F4">
        <w:rPr>
          <w:color w:val="000000" w:themeColor="text1"/>
          <w:lang w:bidi="x-none"/>
        </w:rPr>
        <w:t>||</w:t>
      </w:r>
      <w:r w:rsidR="00447517" w:rsidRPr="000740F4">
        <w:rPr>
          <w:color w:val="000000" w:themeColor="text1"/>
          <w:lang w:bidi="x-none"/>
        </w:rPr>
        <w:tab/>
        <w:t>Nat. Mus. 62.2606</w:t>
      </w:r>
      <w:r w:rsidR="000E6D00" w:rsidRPr="000740F4">
        <w:rPr>
          <w:color w:val="000000" w:themeColor="text1"/>
          <w:lang w:bidi="x-none"/>
        </w:rPr>
        <w:br/>
      </w:r>
      <w:r w:rsidRPr="000740F4">
        <w:rPr>
          <w:color w:val="000000" w:themeColor="text1"/>
          <w:lang w:bidi="x-none"/>
        </w:rPr>
        <w:t>Hanumān leaps into Surasā’s mouth,</w:t>
      </w:r>
      <w:r w:rsidR="008872CC" w:rsidRPr="000740F4">
        <w:rPr>
          <w:color w:val="000000" w:themeColor="text1"/>
          <w:lang w:bidi="x-none"/>
        </w:rPr>
        <w:t xml:space="preserve"> 14.5 </w:t>
      </w:r>
      <w:r w:rsidR="008872CC" w:rsidRPr="000740F4">
        <w:rPr>
          <w:color w:val="000000" w:themeColor="text1"/>
        </w:rPr>
        <w:t>× 16.6 cm.,</w:t>
      </w:r>
      <w:r w:rsidRPr="000740F4">
        <w:rPr>
          <w:color w:val="000000" w:themeColor="text1"/>
          <w:lang w:bidi="x-none"/>
        </w:rPr>
        <w:t xml:space="preserve"> f. 49 (?)</w:t>
      </w:r>
      <w:r w:rsidR="008872CC" w:rsidRPr="000740F4">
        <w:rPr>
          <w:color w:val="000000" w:themeColor="text1"/>
          <w:lang w:bidi="x-none"/>
        </w:rPr>
        <w:t>;</w:t>
      </w:r>
      <w:r w:rsidRPr="000740F4">
        <w:rPr>
          <w:color w:val="000000" w:themeColor="text1"/>
          <w:lang w:bidi="x-none"/>
        </w:rPr>
        <w:t xml:space="preserve"> on verso: </w:t>
      </w:r>
      <w:r w:rsidR="008872CC" w:rsidRPr="000740F4">
        <w:rPr>
          <w:color w:val="000000" w:themeColor="text1"/>
          <w:lang w:bidi="x-none"/>
        </w:rPr>
        <w:br/>
      </w:r>
      <w:r w:rsidR="008872CC" w:rsidRPr="000740F4">
        <w:rPr>
          <w:color w:val="000000" w:themeColor="text1"/>
          <w:lang w:bidi="x-none"/>
        </w:rPr>
        <w:tab/>
      </w:r>
      <w:r w:rsidRPr="000740F4">
        <w:rPr>
          <w:color w:val="000000" w:themeColor="text1"/>
        </w:rPr>
        <w:t xml:space="preserve">|| </w:t>
      </w:r>
      <w:r w:rsidRPr="000740F4">
        <w:rPr>
          <w:i/>
          <w:color w:val="000000" w:themeColor="text1"/>
        </w:rPr>
        <w:t>hanūman chāyārāchasī kau vaghaḥ</w:t>
      </w:r>
      <w:r w:rsidRPr="000740F4">
        <w:rPr>
          <w:color w:val="000000" w:themeColor="text1"/>
        </w:rPr>
        <w:t xml:space="preserve"> ||</w:t>
      </w:r>
      <w:r w:rsidRPr="000740F4">
        <w:rPr>
          <w:i/>
          <w:color w:val="000000" w:themeColor="text1"/>
        </w:rPr>
        <w:t xml:space="preserve"> t</w:t>
      </w:r>
      <w:r w:rsidRPr="000740F4">
        <w:rPr>
          <w:color w:val="000000" w:themeColor="text1"/>
          <w:lang w:bidi="x-none"/>
        </w:rPr>
        <w:t xml:space="preserve">   (Seitz coll.)</w:t>
      </w:r>
      <w:r w:rsidRPr="000740F4">
        <w:rPr>
          <w:color w:val="000000" w:themeColor="text1"/>
          <w:lang w:bidi="x-none"/>
        </w:rPr>
        <w:tab/>
        <w:t>Rietberg 2021.68</w:t>
      </w:r>
      <w:r w:rsidRPr="000740F4">
        <w:rPr>
          <w:color w:val="000000" w:themeColor="text1"/>
          <w:lang w:bidi="x-none"/>
        </w:rPr>
        <w:br/>
        <w:t xml:space="preserve">uproar in the </w:t>
      </w:r>
      <w:r w:rsidRPr="000740F4">
        <w:rPr>
          <w:i/>
          <w:color w:val="000000" w:themeColor="text1"/>
          <w:lang w:bidi="x-none"/>
        </w:rPr>
        <w:t>madhuvana,</w:t>
      </w:r>
      <w:r w:rsidR="008872CC" w:rsidRPr="000740F4">
        <w:rPr>
          <w:color w:val="000000" w:themeColor="text1"/>
          <w:lang w:bidi="x-none"/>
        </w:rPr>
        <w:t xml:space="preserve"> 15.6 </w:t>
      </w:r>
      <w:r w:rsidR="008872CC" w:rsidRPr="000740F4">
        <w:rPr>
          <w:color w:val="000000" w:themeColor="text1"/>
        </w:rPr>
        <w:t>× 16.4 cm.,</w:t>
      </w:r>
      <w:r w:rsidR="008872CC" w:rsidRPr="000740F4">
        <w:rPr>
          <w:color w:val="000000" w:themeColor="text1"/>
          <w:lang w:bidi="x-none"/>
        </w:rPr>
        <w:t xml:space="preserve"> </w:t>
      </w:r>
      <w:r w:rsidRPr="000740F4">
        <w:rPr>
          <w:color w:val="000000" w:themeColor="text1"/>
          <w:lang w:bidi="x-none"/>
        </w:rPr>
        <w:t xml:space="preserve"> f. 6x; on verso:</w:t>
      </w:r>
      <w:r w:rsidR="008872CC" w:rsidRPr="000740F4">
        <w:rPr>
          <w:color w:val="000000" w:themeColor="text1"/>
          <w:lang w:bidi="x-none"/>
        </w:rPr>
        <w:br/>
      </w:r>
      <w:r w:rsidR="008872CC" w:rsidRPr="000740F4">
        <w:rPr>
          <w:color w:val="000000" w:themeColor="text1"/>
          <w:lang w:bidi="x-none"/>
        </w:rPr>
        <w:tab/>
      </w:r>
      <w:r w:rsidRPr="000740F4">
        <w:rPr>
          <w:color w:val="000000" w:themeColor="text1"/>
          <w:lang w:bidi="x-none"/>
        </w:rPr>
        <w:t xml:space="preserve"> </w:t>
      </w:r>
      <w:r w:rsidRPr="000740F4">
        <w:rPr>
          <w:color w:val="000000" w:themeColor="text1"/>
        </w:rPr>
        <w:t xml:space="preserve">| </w:t>
      </w:r>
      <w:r w:rsidRPr="000740F4">
        <w:rPr>
          <w:i/>
          <w:color w:val="000000" w:themeColor="text1"/>
        </w:rPr>
        <w:t>jāmbugrīva kau madhuvanu bhachilayau</w:t>
      </w:r>
      <w:r w:rsidRPr="000740F4">
        <w:rPr>
          <w:color w:val="000000" w:themeColor="text1"/>
        </w:rPr>
        <w:t xml:space="preserve"> ||</w:t>
      </w:r>
      <w:r w:rsidR="008872CC" w:rsidRPr="000740F4">
        <w:rPr>
          <w:color w:val="000000" w:themeColor="text1"/>
        </w:rPr>
        <w:t xml:space="preserve"> </w:t>
      </w:r>
      <w:r w:rsidRPr="000740F4">
        <w:rPr>
          <w:i/>
          <w:color w:val="000000" w:themeColor="text1"/>
          <w:lang w:bidi="x-none"/>
        </w:rPr>
        <w:t xml:space="preserve"> </w:t>
      </w:r>
      <w:r w:rsidRPr="000740F4">
        <w:rPr>
          <w:color w:val="000000" w:themeColor="text1"/>
          <w:lang w:bidi="x-none"/>
        </w:rPr>
        <w:t>(Seitz coll.)</w:t>
      </w:r>
      <w:r w:rsidR="0099717D" w:rsidRPr="000740F4">
        <w:rPr>
          <w:color w:val="000000" w:themeColor="text1"/>
          <w:lang w:bidi="x-none"/>
        </w:rPr>
        <w:t xml:space="preserve"> [= </w:t>
      </w:r>
      <w:r w:rsidR="00A0730D" w:rsidRPr="000740F4">
        <w:rPr>
          <w:color w:val="000000" w:themeColor="text1"/>
          <w:lang w:bidi="x-none"/>
        </w:rPr>
        <w:t>Sotheby’s 12.12.72: 63]</w:t>
      </w:r>
      <w:r w:rsidRPr="000740F4">
        <w:rPr>
          <w:color w:val="000000" w:themeColor="text1"/>
          <w:lang w:bidi="x-none"/>
        </w:rPr>
        <w:tab/>
      </w:r>
      <w:r w:rsidR="008872CC" w:rsidRPr="000740F4">
        <w:rPr>
          <w:color w:val="000000" w:themeColor="text1"/>
          <w:lang w:bidi="x-none"/>
        </w:rPr>
        <w:tab/>
      </w:r>
      <w:r w:rsidR="008872CC" w:rsidRPr="000740F4">
        <w:rPr>
          <w:color w:val="000000" w:themeColor="text1"/>
          <w:lang w:bidi="x-none"/>
        </w:rPr>
        <w:tab/>
      </w:r>
      <w:r w:rsidRPr="000740F4">
        <w:rPr>
          <w:color w:val="000000" w:themeColor="text1"/>
          <w:lang w:bidi="x-none"/>
        </w:rPr>
        <w:t>Rietberg 2021.69</w:t>
      </w:r>
      <w:r w:rsidR="007031AE" w:rsidRPr="000740F4">
        <w:rPr>
          <w:color w:val="000000" w:themeColor="text1"/>
          <w:lang w:bidi="x-none"/>
        </w:rPr>
        <w:br/>
      </w:r>
      <w:r w:rsidR="002760A8" w:rsidRPr="000740F4">
        <w:rPr>
          <w:color w:val="000000" w:themeColor="text1"/>
          <w:lang w:bidi="x-none"/>
        </w:rPr>
        <w:t>wounded Lakṣmaṇa tended by Su</w:t>
      </w:r>
      <w:r w:rsidR="00553E7E" w:rsidRPr="000740F4">
        <w:rPr>
          <w:color w:val="000000" w:themeColor="text1"/>
          <w:lang w:bidi="x-none"/>
        </w:rPr>
        <w:t>ṣ</w:t>
      </w:r>
      <w:r w:rsidR="002760A8" w:rsidRPr="000740F4">
        <w:rPr>
          <w:color w:val="000000" w:themeColor="text1"/>
          <w:lang w:bidi="x-none"/>
        </w:rPr>
        <w:t xml:space="preserve">eṇa as Hanumān brings herb mountain, f. 72; on </w:t>
      </w:r>
      <w:r w:rsidR="002760A8" w:rsidRPr="000740F4">
        <w:rPr>
          <w:color w:val="000000" w:themeColor="text1"/>
          <w:lang w:bidi="x-none"/>
        </w:rPr>
        <w:tab/>
        <w:t xml:space="preserve">verso: at top </w:t>
      </w:r>
      <w:r w:rsidR="002760A8" w:rsidRPr="000740F4">
        <w:rPr>
          <w:b/>
          <w:color w:val="000000" w:themeColor="text1"/>
          <w:lang w:bidi="x-none"/>
        </w:rPr>
        <w:t xml:space="preserve">72 </w:t>
      </w:r>
      <w:r w:rsidR="002760A8" w:rsidRPr="000740F4">
        <w:rPr>
          <w:color w:val="000000" w:themeColor="text1"/>
          <w:lang w:bidi="x-none"/>
        </w:rPr>
        <w:t xml:space="preserve">[cut through]; then </w:t>
      </w:r>
      <w:r w:rsidR="002760A8" w:rsidRPr="000740F4">
        <w:rPr>
          <w:i/>
          <w:color w:val="000000" w:themeColor="text1"/>
          <w:lang w:bidi="x-none"/>
        </w:rPr>
        <w:t>hanumān kaṣayi kau parvatulau āai la</w:t>
      </w:r>
      <w:r w:rsidR="008E0829" w:rsidRPr="000740F4">
        <w:rPr>
          <w:i/>
          <w:color w:val="000000" w:themeColor="text1"/>
          <w:lang w:bidi="x-none"/>
        </w:rPr>
        <w:t>ch</w:t>
      </w:r>
      <w:r w:rsidR="002760A8" w:rsidRPr="000740F4">
        <w:rPr>
          <w:i/>
          <w:color w:val="000000" w:themeColor="text1"/>
          <w:lang w:bidi="x-none"/>
        </w:rPr>
        <w:t xml:space="preserve">imana jīvaai </w:t>
      </w:r>
      <w:r w:rsidR="002760A8" w:rsidRPr="000740F4">
        <w:rPr>
          <w:i/>
          <w:color w:val="000000" w:themeColor="text1"/>
          <w:lang w:bidi="x-none"/>
        </w:rPr>
        <w:tab/>
      </w:r>
      <w:r w:rsidR="002760A8" w:rsidRPr="000740F4">
        <w:rPr>
          <w:color w:val="000000" w:themeColor="text1"/>
          <w:lang w:bidi="x-none"/>
        </w:rPr>
        <w:t>||</w:t>
      </w:r>
      <w:r w:rsidR="002760A8" w:rsidRPr="000740F4">
        <w:rPr>
          <w:i/>
          <w:color w:val="000000" w:themeColor="text1"/>
          <w:lang w:bidi="x-none"/>
        </w:rPr>
        <w:t xml:space="preserve"> </w:t>
      </w:r>
      <w:r w:rsidR="002760A8" w:rsidRPr="000740F4">
        <w:rPr>
          <w:color w:val="000000" w:themeColor="text1"/>
          <w:lang w:bidi="x-none"/>
        </w:rPr>
        <w:t xml:space="preserve">with just below </w:t>
      </w:r>
      <w:r w:rsidR="002760A8" w:rsidRPr="000740F4">
        <w:rPr>
          <w:i/>
          <w:color w:val="000000" w:themeColor="text1"/>
          <w:lang w:bidi="x-none"/>
        </w:rPr>
        <w:t>72</w:t>
      </w:r>
      <w:r w:rsidR="002760A8" w:rsidRPr="000740F4">
        <w:rPr>
          <w:color w:val="000000" w:themeColor="text1"/>
          <w:lang w:bidi="x-none"/>
        </w:rPr>
        <w:t xml:space="preserve"> || </w:t>
      </w:r>
      <w:r w:rsidR="002760A8" w:rsidRPr="000740F4">
        <w:rPr>
          <w:color w:val="000000" w:themeColor="text1"/>
          <w:lang w:bidi="x-none"/>
        </w:rPr>
        <w:tab/>
        <w:t>Rietberg 2023.276</w:t>
      </w:r>
      <w:r w:rsidR="0057205E" w:rsidRPr="000740F4">
        <w:rPr>
          <w:color w:val="000000" w:themeColor="text1"/>
          <w:lang w:bidi="x-none"/>
        </w:rPr>
        <w:br/>
        <w:t xml:space="preserve">L. kills Meghanāda (also shown sacrificing, top r.), C18, 16.4 </w:t>
      </w:r>
      <w:r w:rsidR="0057205E" w:rsidRPr="000740F4">
        <w:rPr>
          <w:color w:val="000000" w:themeColor="text1"/>
        </w:rPr>
        <w:t xml:space="preserve">× 16.5 cm.; on verso: </w:t>
      </w:r>
      <w:r w:rsidR="0057205E" w:rsidRPr="000740F4">
        <w:rPr>
          <w:b/>
          <w:i/>
          <w:color w:val="000000" w:themeColor="text1"/>
        </w:rPr>
        <w:t>74</w:t>
      </w:r>
      <w:r w:rsidR="0057205E" w:rsidRPr="000740F4">
        <w:rPr>
          <w:b/>
          <w:color w:val="000000" w:themeColor="text1"/>
        </w:rPr>
        <w:t xml:space="preserve"> </w:t>
      </w:r>
      <w:r w:rsidR="0057205E" w:rsidRPr="000740F4">
        <w:rPr>
          <w:color w:val="000000" w:themeColor="text1"/>
        </w:rPr>
        <w:t>then</w:t>
      </w:r>
      <w:r w:rsidR="0057205E" w:rsidRPr="000740F4">
        <w:rPr>
          <w:color w:val="000000" w:themeColor="text1"/>
        </w:rPr>
        <w:br/>
      </w:r>
      <w:r w:rsidR="0057205E" w:rsidRPr="000740F4">
        <w:rPr>
          <w:color w:val="000000" w:themeColor="text1"/>
        </w:rPr>
        <w:tab/>
        <w:t>||</w:t>
      </w:r>
      <w:r w:rsidR="0057205E" w:rsidRPr="000740F4">
        <w:rPr>
          <w:i/>
          <w:color w:val="000000" w:themeColor="text1"/>
        </w:rPr>
        <w:t xml:space="preserve"> śrīlachimana meghanādu mānyau 74 </w:t>
      </w:r>
      <w:r w:rsidR="0057205E" w:rsidRPr="000740F4">
        <w:rPr>
          <w:color w:val="000000" w:themeColor="text1"/>
        </w:rPr>
        <w:t>||</w:t>
      </w:r>
      <w:r w:rsidR="0057205E" w:rsidRPr="000740F4">
        <w:rPr>
          <w:color w:val="000000" w:themeColor="text1"/>
        </w:rPr>
        <w:tab/>
        <w:t>Nat. Mus. 62.2637</w:t>
      </w:r>
      <w:r w:rsidR="0057205E" w:rsidRPr="000740F4">
        <w:rPr>
          <w:color w:val="000000" w:themeColor="text1"/>
        </w:rPr>
        <w:br/>
      </w:r>
      <w:r w:rsidR="00823FF9" w:rsidRPr="000740F4">
        <w:rPr>
          <w:color w:val="000000" w:themeColor="text1"/>
          <w:lang w:bidi="x-none"/>
        </w:rPr>
        <w:t xml:space="preserve">Agni returns S. to R., on verso: </w:t>
      </w:r>
      <w:r w:rsidR="00823FF9" w:rsidRPr="000740F4">
        <w:rPr>
          <w:b/>
          <w:i/>
          <w:color w:val="000000" w:themeColor="text1"/>
          <w:lang w:bidi="x-none"/>
        </w:rPr>
        <w:t>78</w:t>
      </w:r>
      <w:r w:rsidR="00823FF9" w:rsidRPr="000740F4">
        <w:rPr>
          <w:b/>
          <w:color w:val="000000" w:themeColor="text1"/>
          <w:lang w:bidi="x-none"/>
        </w:rPr>
        <w:t xml:space="preserve"> </w:t>
      </w:r>
      <w:r w:rsidR="00823FF9" w:rsidRPr="000740F4">
        <w:rPr>
          <w:color w:val="000000" w:themeColor="text1"/>
          <w:lang w:bidi="x-none"/>
        </w:rPr>
        <w:t xml:space="preserve">and below </w:t>
      </w:r>
      <w:r w:rsidR="00823FF9" w:rsidRPr="000740F4">
        <w:rPr>
          <w:color w:val="000000" w:themeColor="text1"/>
          <w:lang w:bidi="x-none"/>
        </w:rPr>
        <w:br/>
      </w:r>
      <w:r w:rsidR="00823FF9" w:rsidRPr="000740F4">
        <w:rPr>
          <w:color w:val="000000" w:themeColor="text1"/>
          <w:lang w:bidi="x-none"/>
        </w:rPr>
        <w:tab/>
        <w:t xml:space="preserve">|| </w:t>
      </w:r>
      <w:r w:rsidR="00823FF9" w:rsidRPr="000740F4">
        <w:rPr>
          <w:i/>
          <w:color w:val="000000" w:themeColor="text1"/>
          <w:lang w:bidi="x-none"/>
        </w:rPr>
        <w:t>śrīrāmusītāmilanu āgmi sītā kai anideta . . dasarapya astu</w:t>
      </w:r>
      <w:r w:rsidR="00823FF9" w:rsidRPr="000740F4">
        <w:rPr>
          <w:color w:val="000000" w:themeColor="text1"/>
          <w:lang w:bidi="x-none"/>
        </w:rPr>
        <w:t xml:space="preserve"> || </w:t>
      </w:r>
      <w:r w:rsidR="00823FF9" w:rsidRPr="000740F4">
        <w:rPr>
          <w:color w:val="000000" w:themeColor="text1"/>
          <w:lang w:bidi="x-none"/>
        </w:rPr>
        <w:br/>
      </w:r>
      <w:r w:rsidR="00823FF9" w:rsidRPr="000740F4">
        <w:rPr>
          <w:color w:val="000000" w:themeColor="text1"/>
          <w:lang w:bidi="x-none"/>
        </w:rPr>
        <w:tab/>
        <w:t xml:space="preserve">|| </w:t>
      </w:r>
      <w:r w:rsidR="00823FF9" w:rsidRPr="000740F4">
        <w:rPr>
          <w:i/>
          <w:color w:val="000000" w:themeColor="text1"/>
          <w:lang w:bidi="x-none"/>
        </w:rPr>
        <w:t>tikarata bhae</w:t>
      </w:r>
      <w:r w:rsidR="00823FF9" w:rsidRPr="000740F4">
        <w:rPr>
          <w:color w:val="000000" w:themeColor="text1"/>
          <w:lang w:bidi="x-none"/>
        </w:rPr>
        <w:t xml:space="preserve"> || 78 ||</w:t>
      </w:r>
      <w:r w:rsidR="00823FF9" w:rsidRPr="000740F4">
        <w:rPr>
          <w:color w:val="000000" w:themeColor="text1"/>
          <w:lang w:bidi="x-none"/>
        </w:rPr>
        <w:tab/>
        <w:t xml:space="preserve">Nat. Mus. </w:t>
      </w:r>
      <w:r w:rsidR="003557E0" w:rsidRPr="000740F4">
        <w:rPr>
          <w:color w:val="000000" w:themeColor="text1"/>
          <w:lang w:bidi="x-none"/>
        </w:rPr>
        <w:t>62.2612</w:t>
      </w:r>
      <w:r w:rsidRPr="000740F4">
        <w:rPr>
          <w:color w:val="000000" w:themeColor="text1"/>
          <w:lang w:bidi="x-none"/>
        </w:rPr>
        <w:br/>
      </w:r>
      <w:r w:rsidR="00823FF9" w:rsidRPr="000740F4">
        <w:rPr>
          <w:color w:val="000000" w:themeColor="text1"/>
          <w:lang w:bidi="x-none"/>
        </w:rPr>
        <w:t>departure from Laṅkā,</w:t>
      </w:r>
      <w:r w:rsidR="00AF211B" w:rsidRPr="000740F4">
        <w:rPr>
          <w:color w:val="000000" w:themeColor="text1"/>
          <w:lang w:bidi="x-none"/>
        </w:rPr>
        <w:t xml:space="preserve"> , 15.5 </w:t>
      </w:r>
      <w:r w:rsidR="00AF211B" w:rsidRPr="000740F4">
        <w:rPr>
          <w:color w:val="000000" w:themeColor="text1"/>
        </w:rPr>
        <w:t>× 14.9 cm.</w:t>
      </w:r>
      <w:r w:rsidR="009F6D6D" w:rsidRPr="000740F4">
        <w:rPr>
          <w:color w:val="000000" w:themeColor="text1"/>
        </w:rPr>
        <w:t>,</w:t>
      </w:r>
      <w:r w:rsidR="00823FF9" w:rsidRPr="000740F4">
        <w:rPr>
          <w:color w:val="000000" w:themeColor="text1"/>
          <w:lang w:bidi="x-none"/>
        </w:rPr>
        <w:t xml:space="preserve"> f.79 (Seitz coll.); on verso</w:t>
      </w:r>
      <w:r w:rsidR="009F6D6D" w:rsidRPr="000740F4">
        <w:rPr>
          <w:color w:val="000000" w:themeColor="text1"/>
          <w:lang w:bidi="x-none"/>
        </w:rPr>
        <w:t>:</w:t>
      </w:r>
      <w:r w:rsidR="00823FF9" w:rsidRPr="000740F4">
        <w:rPr>
          <w:color w:val="000000" w:themeColor="text1"/>
          <w:lang w:bidi="x-none"/>
        </w:rPr>
        <w:br/>
      </w:r>
      <w:r w:rsidR="00823FF9" w:rsidRPr="000740F4">
        <w:rPr>
          <w:color w:val="000000" w:themeColor="text1"/>
          <w:lang w:bidi="x-none"/>
        </w:rPr>
        <w:tab/>
      </w:r>
      <w:r w:rsidR="00823FF9" w:rsidRPr="000740F4">
        <w:rPr>
          <w:i/>
          <w:color w:val="000000" w:themeColor="text1"/>
        </w:rPr>
        <w:t>-ma vibhīṣana kau rājatīlaku deta bhae yuṣpayiñcana pabau</w:t>
      </w:r>
      <w:r w:rsidR="00823FF9" w:rsidRPr="000740F4">
        <w:rPr>
          <w:color w:val="000000" w:themeColor="text1"/>
        </w:rPr>
        <w:t xml:space="preserve"> ||</w:t>
      </w:r>
      <w:r w:rsidR="00823FF9" w:rsidRPr="000740F4">
        <w:rPr>
          <w:color w:val="000000" w:themeColor="text1"/>
        </w:rPr>
        <w:br/>
      </w:r>
      <w:r w:rsidR="00823FF9" w:rsidRPr="000740F4">
        <w:rPr>
          <w:color w:val="000000" w:themeColor="text1"/>
        </w:rPr>
        <w:tab/>
      </w:r>
      <w:r w:rsidR="00823FF9" w:rsidRPr="000740F4">
        <w:rPr>
          <w:i/>
          <w:color w:val="000000" w:themeColor="text1"/>
        </w:rPr>
        <w:t>loghyā kau calata bhae</w:t>
      </w:r>
      <w:r w:rsidR="00823FF9" w:rsidRPr="000740F4">
        <w:rPr>
          <w:color w:val="000000" w:themeColor="text1"/>
        </w:rPr>
        <w:t xml:space="preserve"> ||</w:t>
      </w:r>
      <w:r w:rsidR="00823FF9" w:rsidRPr="000740F4">
        <w:rPr>
          <w:i/>
          <w:color w:val="000000" w:themeColor="text1"/>
        </w:rPr>
        <w:t xml:space="preserve"> 79 </w:t>
      </w:r>
      <w:r w:rsidR="00823FF9" w:rsidRPr="000740F4">
        <w:rPr>
          <w:color w:val="000000" w:themeColor="text1"/>
        </w:rPr>
        <w:t>||</w:t>
      </w:r>
      <w:r w:rsidR="00823FF9" w:rsidRPr="000740F4">
        <w:rPr>
          <w:color w:val="000000" w:themeColor="text1"/>
          <w:lang w:bidi="x-none"/>
        </w:rPr>
        <w:tab/>
        <w:t>Rietberg 2021.71</w:t>
      </w:r>
      <w:r w:rsidR="00823FF9" w:rsidRPr="000740F4">
        <w:rPr>
          <w:color w:val="000000" w:themeColor="text1"/>
          <w:lang w:bidi="x-none"/>
        </w:rPr>
        <w:br/>
      </w:r>
      <w:r w:rsidRPr="000740F4">
        <w:rPr>
          <w:color w:val="000000" w:themeColor="text1"/>
          <w:lang w:bidi="x-none"/>
        </w:rPr>
        <w:t>Sītā</w:t>
      </w:r>
      <w:r w:rsidR="00823FF9" w:rsidRPr="000740F4">
        <w:rPr>
          <w:color w:val="000000" w:themeColor="text1"/>
          <w:lang w:bidi="x-none"/>
        </w:rPr>
        <w:t xml:space="preserve"> with Kuśa + Lava approaches R. at sacrifice</w:t>
      </w:r>
      <w:r w:rsidR="00AF211B" w:rsidRPr="000740F4">
        <w:rPr>
          <w:color w:val="000000" w:themeColor="text1"/>
          <w:lang w:bidi="x-none"/>
        </w:rPr>
        <w:t xml:space="preserve">, 15.2 </w:t>
      </w:r>
      <w:r w:rsidR="00AF211B" w:rsidRPr="000740F4">
        <w:rPr>
          <w:color w:val="000000" w:themeColor="text1"/>
        </w:rPr>
        <w:t>× 16.5 cm.</w:t>
      </w:r>
      <w:r w:rsidR="00AF211B" w:rsidRPr="000740F4">
        <w:rPr>
          <w:color w:val="000000" w:themeColor="text1"/>
          <w:lang w:bidi="x-none"/>
        </w:rPr>
        <w:t xml:space="preserve"> </w:t>
      </w:r>
      <w:r w:rsidRPr="000740F4">
        <w:rPr>
          <w:color w:val="000000" w:themeColor="text1"/>
          <w:lang w:bidi="x-none"/>
        </w:rPr>
        <w:t>(Seitz coll.); on verso:</w:t>
      </w:r>
      <w:r w:rsidRPr="000740F4">
        <w:rPr>
          <w:color w:val="000000" w:themeColor="text1"/>
          <w:lang w:bidi="x-none"/>
        </w:rPr>
        <w:br/>
      </w:r>
      <w:r w:rsidRPr="000740F4">
        <w:rPr>
          <w:color w:val="000000" w:themeColor="text1"/>
        </w:rPr>
        <w:tab/>
        <w:t>||</w:t>
      </w:r>
      <w:r w:rsidRPr="000740F4">
        <w:rPr>
          <w:i/>
          <w:color w:val="000000" w:themeColor="text1"/>
        </w:rPr>
        <w:t xml:space="preserve"> śrīraghunāthaju ke jaḥṭhapamai vālamīku āye sītā kau anu </w:t>
      </w:r>
      <w:r w:rsidRPr="000740F4">
        <w:rPr>
          <w:color w:val="000000" w:themeColor="text1"/>
        </w:rPr>
        <w:t>||</w:t>
      </w:r>
      <w:r w:rsidR="00AF211B" w:rsidRPr="000740F4">
        <w:rPr>
          <w:i/>
          <w:color w:val="000000" w:themeColor="text1"/>
        </w:rPr>
        <w:br/>
      </w:r>
      <w:r w:rsidRPr="000740F4">
        <w:rPr>
          <w:color w:val="000000" w:themeColor="text1"/>
        </w:rPr>
        <w:tab/>
        <w:t xml:space="preserve">|| </w:t>
      </w:r>
      <w:r w:rsidRPr="000740F4">
        <w:rPr>
          <w:i/>
          <w:color w:val="000000" w:themeColor="text1"/>
        </w:rPr>
        <w:t xml:space="preserve">vālakā ne kau ānī saupe kahi kau ye tumhari astrī ada </w:t>
      </w:r>
      <w:r w:rsidRPr="000740F4">
        <w:rPr>
          <w:color w:val="000000" w:themeColor="text1"/>
        </w:rPr>
        <w:t>||</w:t>
      </w:r>
      <w:r w:rsidR="00AF211B" w:rsidRPr="000740F4">
        <w:rPr>
          <w:color w:val="000000" w:themeColor="text1"/>
        </w:rPr>
        <w:br/>
      </w:r>
      <w:r w:rsidRPr="000740F4">
        <w:rPr>
          <w:color w:val="000000" w:themeColor="text1"/>
        </w:rPr>
        <w:tab/>
        <w:t>||</w:t>
      </w:r>
      <w:r w:rsidRPr="000740F4">
        <w:rPr>
          <w:i/>
          <w:color w:val="000000" w:themeColor="text1"/>
        </w:rPr>
        <w:t xml:space="preserve"> anu tumhare valaka ada dīnha tumale ha </w:t>
      </w:r>
      <w:r w:rsidRPr="000740F4">
        <w:rPr>
          <w:color w:val="000000" w:themeColor="text1"/>
        </w:rPr>
        <w:t xml:space="preserve">|| </w:t>
      </w:r>
      <w:r w:rsidRPr="000740F4">
        <w:rPr>
          <w:i/>
          <w:color w:val="000000" w:themeColor="text1"/>
        </w:rPr>
        <w:t>95</w:t>
      </w:r>
      <w:r w:rsidRPr="000740F4">
        <w:rPr>
          <w:color w:val="000000" w:themeColor="text1"/>
          <w:lang w:bidi="x-none"/>
        </w:rPr>
        <w:tab/>
        <w:t>Rietberg 2021.70</w:t>
      </w:r>
    </w:p>
    <w:p w14:paraId="55248195" w14:textId="4D60F629" w:rsidR="00713CAF" w:rsidRPr="000740F4" w:rsidRDefault="00DE5A1F" w:rsidP="00880125">
      <w:pPr>
        <w:tabs>
          <w:tab w:val="left" w:pos="720"/>
          <w:tab w:val="right" w:pos="9000"/>
        </w:tabs>
        <w:spacing w:after="80"/>
        <w:ind w:left="360" w:hanging="360"/>
        <w:rPr>
          <w:color w:val="000000" w:themeColor="text1"/>
          <w:lang w:bidi="x-none"/>
        </w:rPr>
      </w:pPr>
      <w:r w:rsidRPr="000740F4">
        <w:rPr>
          <w:color w:val="000000" w:themeColor="text1"/>
          <w:lang w:bidi="x-none"/>
        </w:rPr>
        <w:t>Malwa [Orchā]: closely related</w:t>
      </w:r>
      <w:r w:rsidR="00713CAF" w:rsidRPr="000740F4">
        <w:rPr>
          <w:color w:val="000000" w:themeColor="text1"/>
          <w:lang w:bidi="x-none"/>
        </w:rPr>
        <w:t xml:space="preserve"> (?)</w:t>
      </w:r>
      <w:r w:rsidRPr="000740F4">
        <w:rPr>
          <w:color w:val="000000" w:themeColor="text1"/>
          <w:lang w:bidi="x-none"/>
        </w:rPr>
        <w:t xml:space="preserve"> to preceding series </w:t>
      </w:r>
      <w:r w:rsidRPr="000740F4">
        <w:rPr>
          <w:color w:val="000000" w:themeColor="text1"/>
          <w:lang w:bidi="x-none"/>
        </w:rPr>
        <w:br/>
      </w:r>
      <w:r w:rsidR="005C5813" w:rsidRPr="000740F4">
        <w:rPr>
          <w:color w:val="000000" w:themeColor="text1"/>
        </w:rPr>
        <w:t>R. + L. fight</w:t>
      </w:r>
      <w:r w:rsidR="00A04BB3" w:rsidRPr="000740F4">
        <w:rPr>
          <w:color w:val="000000" w:themeColor="text1"/>
        </w:rPr>
        <w:t xml:space="preserve"> Subāhu +</w:t>
      </w:r>
      <w:r w:rsidR="005C5813" w:rsidRPr="000740F4">
        <w:rPr>
          <w:color w:val="000000" w:themeColor="text1"/>
        </w:rPr>
        <w:t xml:space="preserve"> </w:t>
      </w:r>
      <w:r w:rsidR="005C5813" w:rsidRPr="000740F4">
        <w:rPr>
          <w:i/>
          <w:color w:val="000000" w:themeColor="text1"/>
        </w:rPr>
        <w:t>rākṣasas</w:t>
      </w:r>
      <w:r w:rsidR="00A04BB3" w:rsidRPr="000740F4">
        <w:rPr>
          <w:color w:val="000000" w:themeColor="text1"/>
        </w:rPr>
        <w:t xml:space="preserve"> (top),</w:t>
      </w:r>
      <w:r w:rsidR="00A04BB3" w:rsidRPr="000740F4">
        <w:rPr>
          <w:i/>
          <w:color w:val="000000" w:themeColor="text1"/>
        </w:rPr>
        <w:t xml:space="preserve"> Viśvāmitra </w:t>
      </w:r>
      <w:r w:rsidR="00A04BB3" w:rsidRPr="000740F4">
        <w:rPr>
          <w:color w:val="000000" w:themeColor="text1"/>
        </w:rPr>
        <w:t xml:space="preserve">in hut approached by R. (below), C18, </w:t>
      </w:r>
      <w:r w:rsidR="00A04BB3" w:rsidRPr="000740F4">
        <w:rPr>
          <w:color w:val="000000" w:themeColor="text1"/>
        </w:rPr>
        <w:br/>
      </w:r>
      <w:r w:rsidR="00A04BB3" w:rsidRPr="000740F4">
        <w:rPr>
          <w:color w:val="000000" w:themeColor="text1"/>
        </w:rPr>
        <w:tab/>
        <w:t xml:space="preserve">19.2 × 16.2 cm.; on verso: </w:t>
      </w:r>
      <w:r w:rsidR="00A04BB3" w:rsidRPr="000740F4">
        <w:rPr>
          <w:color w:val="000000" w:themeColor="text1"/>
        </w:rPr>
        <w:br/>
      </w:r>
      <w:r w:rsidR="00A04BB3" w:rsidRPr="000740F4">
        <w:rPr>
          <w:color w:val="000000" w:themeColor="text1"/>
        </w:rPr>
        <w:tab/>
        <w:t xml:space="preserve">|| </w:t>
      </w:r>
      <w:r w:rsidR="00A04BB3" w:rsidRPr="000740F4">
        <w:rPr>
          <w:i/>
          <w:color w:val="000000" w:themeColor="text1"/>
        </w:rPr>
        <w:t>paṃcajo nārāyanavisvāmitra ke ja[g]pākāre</w:t>
      </w:r>
      <w:r w:rsidR="00A04BB3" w:rsidRPr="000740F4">
        <w:rPr>
          <w:color w:val="000000" w:themeColor="text1"/>
        </w:rPr>
        <w:t xml:space="preserve"> ||</w:t>
      </w:r>
      <w:r w:rsidR="00A04BB3" w:rsidRPr="000740F4">
        <w:rPr>
          <w:color w:val="000000" w:themeColor="text1"/>
        </w:rPr>
        <w:br/>
      </w:r>
      <w:r w:rsidR="00A04BB3" w:rsidRPr="000740F4">
        <w:rPr>
          <w:color w:val="000000" w:themeColor="text1"/>
        </w:rPr>
        <w:lastRenderedPageBreak/>
        <w:tab/>
        <w:t>||</w:t>
      </w:r>
      <w:r w:rsidR="00A04BB3" w:rsidRPr="000740F4">
        <w:rPr>
          <w:i/>
          <w:color w:val="000000" w:themeColor="text1"/>
        </w:rPr>
        <w:t xml:space="preserve"> ghyākarata bhae suvahuvadhu</w:t>
      </w:r>
      <w:r w:rsidR="00A04BB3" w:rsidRPr="000740F4">
        <w:rPr>
          <w:color w:val="000000" w:themeColor="text1"/>
        </w:rPr>
        <w:t xml:space="preserve"> ||</w:t>
      </w:r>
      <w:r w:rsidR="00A04BB3" w:rsidRPr="000740F4">
        <w:rPr>
          <w:i/>
          <w:color w:val="000000" w:themeColor="text1"/>
        </w:rPr>
        <w:t xml:space="preserve"> </w:t>
      </w:r>
      <w:r w:rsidR="00A04BB3" w:rsidRPr="000740F4">
        <w:rPr>
          <w:color w:val="000000" w:themeColor="text1"/>
        </w:rPr>
        <w:t>5</w:t>
      </w:r>
      <w:r w:rsidR="00A04BB3" w:rsidRPr="000740F4">
        <w:rPr>
          <w:i/>
          <w:color w:val="000000" w:themeColor="text1"/>
        </w:rPr>
        <w:t xml:space="preserve"> ||</w:t>
      </w:r>
      <w:r w:rsidR="00A04BB3" w:rsidRPr="000740F4">
        <w:rPr>
          <w:i/>
          <w:color w:val="000000" w:themeColor="text1"/>
        </w:rPr>
        <w:tab/>
      </w:r>
      <w:r w:rsidR="00A04BB3" w:rsidRPr="000740F4">
        <w:rPr>
          <w:color w:val="000000" w:themeColor="text1"/>
        </w:rPr>
        <w:t>Nat. Mus. 62.2629</w:t>
      </w:r>
      <w:r w:rsidR="005C5813" w:rsidRPr="000740F4">
        <w:rPr>
          <w:color w:val="000000" w:themeColor="text1"/>
        </w:rPr>
        <w:br/>
      </w:r>
      <w:r w:rsidRPr="000740F4">
        <w:rPr>
          <w:color w:val="000000" w:themeColor="text1"/>
        </w:rPr>
        <w:t>R. + L. + S. meet Sutīkṣṇa, C18, 11.8 × 16.5 cm.; on verso: at top</w:t>
      </w:r>
      <w:r w:rsidR="00193D17" w:rsidRPr="000740F4">
        <w:rPr>
          <w:color w:val="000000" w:themeColor="text1"/>
        </w:rPr>
        <w:t xml:space="preserve"> centre</w:t>
      </w:r>
      <w:r w:rsidRPr="000740F4">
        <w:rPr>
          <w:color w:val="000000" w:themeColor="text1"/>
        </w:rPr>
        <w:t xml:space="preserve"> cropped numeral </w:t>
      </w:r>
      <w:r w:rsidRPr="000740F4">
        <w:rPr>
          <w:color w:val="000000" w:themeColor="text1"/>
        </w:rPr>
        <w:br/>
        <w:t xml:space="preserve">(possibly </w:t>
      </w:r>
      <w:r w:rsidRPr="000740F4">
        <w:rPr>
          <w:i/>
          <w:color w:val="000000" w:themeColor="text1"/>
        </w:rPr>
        <w:t>25</w:t>
      </w:r>
      <w:r w:rsidRPr="000740F4">
        <w:rPr>
          <w:color w:val="000000" w:themeColor="text1"/>
        </w:rPr>
        <w:t xml:space="preserve">) and below ... </w:t>
      </w:r>
      <w:r w:rsidRPr="000740F4">
        <w:rPr>
          <w:i/>
          <w:color w:val="000000" w:themeColor="text1"/>
        </w:rPr>
        <w:t xml:space="preserve">rāmasutīkṣṇa ke āśramagamanaṃ nāma </w:t>
      </w:r>
      <w:r w:rsidRPr="000740F4">
        <w:rPr>
          <w:color w:val="000000" w:themeColor="text1"/>
        </w:rPr>
        <w:t xml:space="preserve">|| </w:t>
      </w:r>
      <w:r w:rsidRPr="000740F4">
        <w:rPr>
          <w:i/>
          <w:color w:val="000000" w:themeColor="text1"/>
        </w:rPr>
        <w:t>srīparameśvarajū</w:t>
      </w:r>
      <w:r w:rsidRPr="000740F4">
        <w:rPr>
          <w:color w:val="000000" w:themeColor="text1"/>
        </w:rPr>
        <w:t xml:space="preserve"> ||</w:t>
      </w:r>
      <w:r w:rsidRPr="000740F4">
        <w:rPr>
          <w:color w:val="000000" w:themeColor="text1"/>
        </w:rPr>
        <w:br/>
      </w:r>
      <w:r w:rsidRPr="000740F4">
        <w:rPr>
          <w:color w:val="000000" w:themeColor="text1"/>
        </w:rPr>
        <w:tab/>
      </w:r>
      <w:r w:rsidRPr="000740F4">
        <w:rPr>
          <w:color w:val="000000" w:themeColor="text1"/>
        </w:rPr>
        <w:tab/>
        <w:t>Nat. Mus. 62.2613</w:t>
      </w:r>
      <w:r w:rsidR="00EC565D" w:rsidRPr="000740F4">
        <w:rPr>
          <w:color w:val="000000" w:themeColor="text1"/>
        </w:rPr>
        <w:br/>
        <w:t xml:space="preserve">Bharata and Śatrughna meet R. + L. on Citrakūṭa (S. in hut behind), </w:t>
      </w:r>
      <w:r w:rsidR="00A339EC" w:rsidRPr="000740F4">
        <w:rPr>
          <w:color w:val="000000" w:themeColor="text1"/>
        </w:rPr>
        <w:t xml:space="preserve">C18, 19.2 × 16.3 cm.; </w:t>
      </w:r>
      <w:r w:rsidR="00A339EC" w:rsidRPr="000740F4">
        <w:rPr>
          <w:color w:val="000000" w:themeColor="text1"/>
        </w:rPr>
        <w:tab/>
        <w:t xml:space="preserve">on verso: at top </w:t>
      </w:r>
      <w:r w:rsidR="00A339EC" w:rsidRPr="000740F4">
        <w:rPr>
          <w:i/>
          <w:color w:val="000000" w:themeColor="text1"/>
        </w:rPr>
        <w:t>21</w:t>
      </w:r>
      <w:r w:rsidR="00A339EC" w:rsidRPr="000740F4">
        <w:rPr>
          <w:color w:val="000000" w:themeColor="text1"/>
        </w:rPr>
        <w:t xml:space="preserve"> and </w:t>
      </w:r>
      <w:r w:rsidR="00A339EC" w:rsidRPr="000740F4">
        <w:rPr>
          <w:b/>
          <w:i/>
          <w:color w:val="000000" w:themeColor="text1"/>
        </w:rPr>
        <w:t>21</w:t>
      </w:r>
      <w:r w:rsidR="00A339EC" w:rsidRPr="000740F4">
        <w:rPr>
          <w:color w:val="000000" w:themeColor="text1"/>
        </w:rPr>
        <w:t xml:space="preserve"> and below</w:t>
      </w:r>
      <w:r w:rsidR="004D10FE" w:rsidRPr="000740F4">
        <w:rPr>
          <w:color w:val="000000" w:themeColor="text1"/>
        </w:rPr>
        <w:t xml:space="preserve"> (both lines cropped at each end</w:t>
      </w:r>
      <w:r w:rsidR="005347A4" w:rsidRPr="000740F4">
        <w:rPr>
          <w:color w:val="000000" w:themeColor="text1"/>
        </w:rPr>
        <w:t>)</w:t>
      </w:r>
      <w:r w:rsidR="00A339EC" w:rsidRPr="000740F4">
        <w:rPr>
          <w:color w:val="000000" w:themeColor="text1"/>
        </w:rPr>
        <w:br/>
      </w:r>
      <w:r w:rsidR="00A339EC" w:rsidRPr="000740F4">
        <w:rPr>
          <w:color w:val="000000" w:themeColor="text1"/>
        </w:rPr>
        <w:tab/>
      </w:r>
      <w:r w:rsidR="00A339EC" w:rsidRPr="000740F4">
        <w:rPr>
          <w:i/>
          <w:color w:val="000000" w:themeColor="text1"/>
        </w:rPr>
        <w:t>tabhāsaṃrūpeṇa hṛdbhāsaṃtāmaṃvaraṃ taṃ kṣitau kṣātraveṣ</w:t>
      </w:r>
      <w:r w:rsidR="0031267E" w:rsidRPr="000740F4">
        <w:rPr>
          <w:i/>
          <w:color w:val="000000" w:themeColor="text1"/>
        </w:rPr>
        <w:t>e</w:t>
      </w:r>
      <w:r w:rsidR="00A339EC" w:rsidRPr="000740F4">
        <w:rPr>
          <w:i/>
          <w:color w:val="000000" w:themeColor="text1"/>
        </w:rPr>
        <w:t xml:space="preserve">ṇa vīra </w:t>
      </w:r>
      <w:r w:rsidR="00A339EC" w:rsidRPr="000740F4">
        <w:rPr>
          <w:color w:val="000000" w:themeColor="text1"/>
        </w:rPr>
        <w:t>||</w:t>
      </w:r>
      <w:r w:rsidR="00A339EC" w:rsidRPr="000740F4">
        <w:rPr>
          <w:i/>
          <w:color w:val="000000" w:themeColor="text1"/>
        </w:rPr>
        <w:t xml:space="preserve"> </w:t>
      </w:r>
      <w:r w:rsidR="00A339EC" w:rsidRPr="000740F4">
        <w:rPr>
          <w:i/>
          <w:color w:val="000000" w:themeColor="text1"/>
        </w:rPr>
        <w:tab/>
        <w:t>sunāsāpuṭaṃsuṃdaraṃ cānuvakūbhaje ...</w:t>
      </w:r>
      <w:r w:rsidR="00A339EC" w:rsidRPr="000740F4">
        <w:rPr>
          <w:i/>
          <w:color w:val="000000" w:themeColor="text1"/>
        </w:rPr>
        <w:br/>
      </w:r>
      <w:r w:rsidR="00A339EC" w:rsidRPr="000740F4">
        <w:rPr>
          <w:i/>
          <w:color w:val="000000" w:themeColor="text1"/>
        </w:rPr>
        <w:tab/>
        <w:t xml:space="preserve">dārāmacaṃdrasasītaṃ </w:t>
      </w:r>
      <w:r w:rsidR="00A339EC" w:rsidRPr="000740F4">
        <w:rPr>
          <w:color w:val="000000" w:themeColor="text1"/>
        </w:rPr>
        <w:t xml:space="preserve">|| </w:t>
      </w:r>
      <w:r w:rsidR="00A339EC" w:rsidRPr="000740F4">
        <w:rPr>
          <w:i/>
          <w:color w:val="000000" w:themeColor="text1"/>
        </w:rPr>
        <w:t>1</w:t>
      </w:r>
      <w:r w:rsidR="00A339EC" w:rsidRPr="000740F4">
        <w:rPr>
          <w:color w:val="000000" w:themeColor="text1"/>
        </w:rPr>
        <w:t xml:space="preserve"> || </w:t>
      </w:r>
      <w:r w:rsidR="00A339EC" w:rsidRPr="000740F4">
        <w:rPr>
          <w:i/>
          <w:color w:val="000000" w:themeColor="text1"/>
        </w:rPr>
        <w:t xml:space="preserve">śrīrāmacaṃdracitrakūtasthitabharatagamana </w:t>
      </w:r>
      <w:r w:rsidR="00A339EC" w:rsidRPr="000740F4">
        <w:rPr>
          <w:color w:val="000000" w:themeColor="text1"/>
        </w:rPr>
        <w:t xml:space="preserve">|| </w:t>
      </w:r>
      <w:r w:rsidR="00A339EC" w:rsidRPr="000740F4">
        <w:rPr>
          <w:i/>
          <w:color w:val="000000" w:themeColor="text1"/>
        </w:rPr>
        <w:t>21 śrīnṛsīmha</w:t>
      </w:r>
      <w:r w:rsidR="004D10FE" w:rsidRPr="000740F4">
        <w:rPr>
          <w:i/>
          <w:color w:val="000000" w:themeColor="text1"/>
        </w:rPr>
        <w:tab/>
      </w:r>
      <w:r w:rsidR="00A339EC" w:rsidRPr="000740F4">
        <w:rPr>
          <w:color w:val="000000" w:themeColor="text1"/>
        </w:rPr>
        <w:tab/>
      </w:r>
      <w:r w:rsidR="004D10FE" w:rsidRPr="000740F4">
        <w:rPr>
          <w:color w:val="000000" w:themeColor="text1"/>
        </w:rPr>
        <w:tab/>
      </w:r>
      <w:r w:rsidR="00A339EC" w:rsidRPr="000740F4">
        <w:rPr>
          <w:color w:val="000000" w:themeColor="text1"/>
        </w:rPr>
        <w:t>Nat. Mus. 62.2631</w:t>
      </w:r>
      <w:r w:rsidR="009E47EA" w:rsidRPr="000740F4">
        <w:rPr>
          <w:color w:val="000000" w:themeColor="text1"/>
        </w:rPr>
        <w:br/>
        <w:t>Hanumān fights</w:t>
      </w:r>
      <w:r w:rsidR="00193D17" w:rsidRPr="000740F4">
        <w:rPr>
          <w:color w:val="000000" w:themeColor="text1"/>
        </w:rPr>
        <w:t xml:space="preserve"> Rāvaṇa’s</w:t>
      </w:r>
      <w:r w:rsidR="009E47EA" w:rsidRPr="000740F4">
        <w:rPr>
          <w:color w:val="000000" w:themeColor="text1"/>
        </w:rPr>
        <w:t xml:space="preserve"> warriors, S. under tree (top l.</w:t>
      </w:r>
      <w:r w:rsidR="00193D17" w:rsidRPr="000740F4">
        <w:rPr>
          <w:color w:val="000000" w:themeColor="text1"/>
        </w:rPr>
        <w:t>), C18, 16.4  × 16.1 cm.;</w:t>
      </w:r>
      <w:r w:rsidR="00193D17" w:rsidRPr="000740F4">
        <w:rPr>
          <w:color w:val="000000" w:themeColor="text1"/>
        </w:rPr>
        <w:br/>
      </w:r>
      <w:r w:rsidR="00193D17" w:rsidRPr="000740F4">
        <w:rPr>
          <w:color w:val="000000" w:themeColor="text1"/>
        </w:rPr>
        <w:tab/>
        <w:t xml:space="preserve">on verso: at top centre </w:t>
      </w:r>
      <w:r w:rsidR="00193D17" w:rsidRPr="000740F4">
        <w:rPr>
          <w:i/>
          <w:color w:val="000000" w:themeColor="text1"/>
        </w:rPr>
        <w:t xml:space="preserve">52 </w:t>
      </w:r>
      <w:r w:rsidR="00193D17" w:rsidRPr="000740F4">
        <w:rPr>
          <w:color w:val="000000" w:themeColor="text1"/>
        </w:rPr>
        <w:t xml:space="preserve">and </w:t>
      </w:r>
      <w:r w:rsidR="00193D17" w:rsidRPr="000740F4">
        <w:rPr>
          <w:b/>
          <w:color w:val="000000" w:themeColor="text1"/>
        </w:rPr>
        <w:t>52</w:t>
      </w:r>
      <w:r w:rsidR="00193D17" w:rsidRPr="000740F4">
        <w:rPr>
          <w:i/>
          <w:color w:val="000000" w:themeColor="text1"/>
        </w:rPr>
        <w:t xml:space="preserve"> </w:t>
      </w:r>
      <w:r w:rsidR="00193D17" w:rsidRPr="000740F4">
        <w:rPr>
          <w:color w:val="000000" w:themeColor="text1"/>
        </w:rPr>
        <w:t>(both cropped) and below (cropped at each end)</w:t>
      </w:r>
      <w:r w:rsidR="00193D17" w:rsidRPr="000740F4">
        <w:rPr>
          <w:color w:val="000000" w:themeColor="text1"/>
        </w:rPr>
        <w:br/>
      </w:r>
      <w:r w:rsidR="00193D17" w:rsidRPr="000740F4">
        <w:rPr>
          <w:color w:val="000000" w:themeColor="text1"/>
        </w:rPr>
        <w:tab/>
      </w:r>
      <w:r w:rsidR="00193D17" w:rsidRPr="000740F4">
        <w:rPr>
          <w:i/>
          <w:color w:val="000000" w:themeColor="text1"/>
        </w:rPr>
        <w:t>hanumān asau</w:t>
      </w:r>
      <w:r w:rsidR="00193D17" w:rsidRPr="000740F4">
        <w:rPr>
          <w:color w:val="000000" w:themeColor="text1"/>
        </w:rPr>
        <w:t xml:space="preserve"> </w:t>
      </w:r>
      <w:r w:rsidR="00193D17" w:rsidRPr="000740F4">
        <w:rPr>
          <w:i/>
          <w:color w:val="000000" w:themeColor="text1"/>
        </w:rPr>
        <w:t>rāvana ke veṭāsau juddhu hotubhiyauvāgu vidhvaṃsakanpau</w:t>
      </w:r>
      <w:r w:rsidR="00193D17" w:rsidRPr="000740F4">
        <w:rPr>
          <w:color w:val="000000" w:themeColor="text1"/>
        </w:rPr>
        <w:t xml:space="preserve"> |</w:t>
      </w:r>
      <w:r w:rsidR="00193D17" w:rsidRPr="000740F4">
        <w:rPr>
          <w:color w:val="000000" w:themeColor="text1"/>
        </w:rPr>
        <w:br/>
      </w:r>
      <w:r w:rsidR="00193D17" w:rsidRPr="000740F4">
        <w:rPr>
          <w:color w:val="000000" w:themeColor="text1"/>
        </w:rPr>
        <w:tab/>
      </w:r>
      <w:r w:rsidR="00193D17" w:rsidRPr="000740F4">
        <w:rPr>
          <w:color w:val="000000" w:themeColor="text1"/>
        </w:rPr>
        <w:tab/>
        <w:t>Nat. Mus. 62.2639</w:t>
      </w:r>
      <w:r w:rsidR="00E27AE3" w:rsidRPr="000740F4">
        <w:rPr>
          <w:color w:val="000000" w:themeColor="text1"/>
        </w:rPr>
        <w:br/>
      </w:r>
      <w:r w:rsidR="005228A6" w:rsidRPr="000740F4">
        <w:rPr>
          <w:color w:val="000000" w:themeColor="text1"/>
          <w:lang w:bidi="x-none"/>
        </w:rPr>
        <w:t xml:space="preserve">R. + L. (l.) face S. making </w:t>
      </w:r>
      <w:r w:rsidR="005228A6" w:rsidRPr="000740F4">
        <w:rPr>
          <w:i/>
          <w:color w:val="000000" w:themeColor="text1"/>
          <w:lang w:bidi="x-none"/>
        </w:rPr>
        <w:t>añjali</w:t>
      </w:r>
      <w:r w:rsidR="005228A6" w:rsidRPr="000740F4">
        <w:rPr>
          <w:color w:val="000000" w:themeColor="text1"/>
          <w:lang w:bidi="x-none"/>
        </w:rPr>
        <w:t xml:space="preserve"> a</w:t>
      </w:r>
      <w:r w:rsidR="00557AE8" w:rsidRPr="000740F4">
        <w:rPr>
          <w:color w:val="000000" w:themeColor="text1"/>
          <w:lang w:bidi="x-none"/>
        </w:rPr>
        <w:t xml:space="preserve">s she enters Earth, with Vālmīki behind (r.), C18, </w:t>
      </w:r>
      <w:r w:rsidR="00557AE8" w:rsidRPr="000740F4">
        <w:rPr>
          <w:color w:val="000000" w:themeColor="text1"/>
          <w:lang w:bidi="x-none"/>
        </w:rPr>
        <w:br/>
      </w:r>
      <w:r w:rsidR="00557AE8" w:rsidRPr="000740F4">
        <w:rPr>
          <w:color w:val="000000" w:themeColor="text1"/>
          <w:lang w:bidi="x-none"/>
        </w:rPr>
        <w:tab/>
        <w:t>15.6</w:t>
      </w:r>
      <w:r w:rsidR="005228A6" w:rsidRPr="000740F4">
        <w:rPr>
          <w:color w:val="000000" w:themeColor="text1"/>
          <w:lang w:bidi="x-none"/>
        </w:rPr>
        <w:t xml:space="preserve"> </w:t>
      </w:r>
      <w:r w:rsidR="00557AE8" w:rsidRPr="000740F4">
        <w:rPr>
          <w:color w:val="000000" w:themeColor="text1"/>
        </w:rPr>
        <w:t>× 15.9 cm.</w:t>
      </w:r>
      <w:r w:rsidR="00557AE8" w:rsidRPr="000740F4">
        <w:rPr>
          <w:color w:val="000000" w:themeColor="text1"/>
        </w:rPr>
        <w:tab/>
        <w:t>Salar Jung Mus. ACQ-63-12</w:t>
      </w:r>
      <w:r w:rsidR="00E27AE3" w:rsidRPr="000740F4">
        <w:rPr>
          <w:color w:val="000000" w:themeColor="text1"/>
        </w:rPr>
        <w:br/>
      </w:r>
      <w:r w:rsidR="00713CAF" w:rsidRPr="000740F4">
        <w:rPr>
          <w:color w:val="000000" w:themeColor="text1"/>
          <w:lang w:bidi="x-none"/>
        </w:rPr>
        <w:t xml:space="preserve">Hanumān approaches S. in </w:t>
      </w:r>
      <w:r w:rsidR="00713CAF" w:rsidRPr="000740F4">
        <w:rPr>
          <w:i/>
          <w:color w:val="000000" w:themeColor="text1"/>
          <w:lang w:bidi="x-none"/>
        </w:rPr>
        <w:t>aśokavana</w:t>
      </w:r>
      <w:r w:rsidR="00713CAF" w:rsidRPr="000740F4">
        <w:rPr>
          <w:color w:val="000000" w:themeColor="text1"/>
          <w:lang w:bidi="x-none"/>
        </w:rPr>
        <w:t>, C17,</w:t>
      </w:r>
      <w:r w:rsidR="0031267E" w:rsidRPr="000740F4">
        <w:rPr>
          <w:color w:val="000000" w:themeColor="text1"/>
          <w:lang w:bidi="x-none"/>
        </w:rPr>
        <w:t xml:space="preserve"> </w:t>
      </w:r>
      <w:r w:rsidR="00713CAF" w:rsidRPr="000740F4">
        <w:rPr>
          <w:color w:val="000000" w:themeColor="text1"/>
          <w:lang w:bidi="x-none"/>
        </w:rPr>
        <w:t xml:space="preserve">18.2 </w:t>
      </w:r>
      <w:r w:rsidR="00713CAF" w:rsidRPr="000740F4">
        <w:rPr>
          <w:color w:val="000000" w:themeColor="text1"/>
        </w:rPr>
        <w:t>× 16.5 cm.</w:t>
      </w:r>
      <w:r w:rsidR="00713CAF" w:rsidRPr="000740F4">
        <w:rPr>
          <w:color w:val="000000" w:themeColor="text1"/>
        </w:rPr>
        <w:tab/>
        <w:t>Salar Jung Mus. ACQ-64-24</w:t>
      </w:r>
    </w:p>
    <w:p w14:paraId="31DD0131" w14:textId="71DBF51B"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Orchā: Rāmāyaṇa series, c. 1650-60, in 99 folios (cf. Seitz 2015: I, 300-25, 24.1-11)</w:t>
      </w:r>
      <w:r w:rsidRPr="000740F4">
        <w:rPr>
          <w:color w:val="000000" w:themeColor="text1"/>
        </w:rPr>
        <w:br/>
        <w:t xml:space="preserve">S.’s </w:t>
      </w:r>
      <w:r w:rsidRPr="000740F4">
        <w:rPr>
          <w:i/>
          <w:color w:val="000000" w:themeColor="text1"/>
        </w:rPr>
        <w:t>svayaṃvara</w:t>
      </w:r>
      <w:r w:rsidRPr="000740F4">
        <w:rPr>
          <w:color w:val="000000" w:themeColor="text1"/>
        </w:rPr>
        <w:t xml:space="preserve"> – multiple scenes, f.8, 17 × 26.7 / 20.3 × 28.2 cm. (Seitz coll.)</w:t>
      </w:r>
      <w:r w:rsidRPr="000740F4">
        <w:rPr>
          <w:color w:val="000000" w:themeColor="text1"/>
        </w:rPr>
        <w:br/>
      </w:r>
      <w:r w:rsidRPr="000740F4">
        <w:rPr>
          <w:color w:val="000000" w:themeColor="text1"/>
        </w:rPr>
        <w:tab/>
      </w:r>
      <w:r w:rsidRPr="000740F4">
        <w:rPr>
          <w:color w:val="000000" w:themeColor="text1"/>
        </w:rPr>
        <w:tab/>
        <w:t>Rietberg 2021.73</w:t>
      </w:r>
      <w:r w:rsidRPr="000740F4">
        <w:rPr>
          <w:color w:val="000000" w:themeColor="text1"/>
        </w:rPr>
        <w:br/>
        <w:t>R. + L. shoot Virādha, f.23, 17 × 26.5 / 20.4 × 28.1 cm. (Seitz coll.)</w:t>
      </w:r>
      <w:r w:rsidRPr="000740F4">
        <w:rPr>
          <w:color w:val="000000" w:themeColor="text1"/>
        </w:rPr>
        <w:tab/>
        <w:t>Rietberg 2021.74</w:t>
      </w:r>
      <w:r w:rsidRPr="000740F4">
        <w:rPr>
          <w:color w:val="000000" w:themeColor="text1"/>
        </w:rPr>
        <w:br/>
        <w:t>R. shoots golden deer + Mārīca (human) dying, f.31, 16.6 × 26.3 / 20 × 28 cm. (Seitz coll.)</w:t>
      </w:r>
      <w:r w:rsidRPr="000740F4">
        <w:rPr>
          <w:color w:val="000000" w:themeColor="text1"/>
        </w:rPr>
        <w:br/>
      </w:r>
      <w:r w:rsidRPr="000740F4">
        <w:rPr>
          <w:color w:val="000000" w:themeColor="text1"/>
        </w:rPr>
        <w:tab/>
      </w:r>
      <w:r w:rsidRPr="000740F4">
        <w:rPr>
          <w:color w:val="000000" w:themeColor="text1"/>
        </w:rPr>
        <w:tab/>
        <w:t>Rietberg 2021.75</w:t>
      </w:r>
      <w:r w:rsidRPr="000740F4">
        <w:rPr>
          <w:color w:val="000000" w:themeColor="text1"/>
        </w:rPr>
        <w:br/>
        <w:t>Rāvaṇa kills Jaṭāyus, f.33, 16.5 × 26.5 / 19.8 × 28 cm. (Seitz coll.)</w:t>
      </w:r>
      <w:r w:rsidRPr="000740F4">
        <w:rPr>
          <w:color w:val="000000" w:themeColor="text1"/>
        </w:rPr>
        <w:tab/>
        <w:t>Rietberg 2021.76</w:t>
      </w:r>
      <w:r w:rsidRPr="000740F4">
        <w:rPr>
          <w:color w:val="000000" w:themeColor="text1"/>
        </w:rPr>
        <w:br/>
      </w:r>
      <w:r w:rsidRPr="000740F4">
        <w:rPr>
          <w:color w:val="000000" w:themeColor="text1"/>
          <w:lang w:bidi="x-none"/>
        </w:rPr>
        <w:t xml:space="preserve">R. + L. seized by </w:t>
      </w:r>
      <w:r w:rsidRPr="000740F4">
        <w:rPr>
          <w:color w:val="000000" w:themeColor="text1"/>
        </w:rPr>
        <w:t>Kabandha</w:t>
      </w:r>
      <w:r w:rsidRPr="000740F4">
        <w:rPr>
          <w:color w:val="000000" w:themeColor="text1"/>
          <w:lang w:bidi="x-none"/>
        </w:rPr>
        <w:t xml:space="preserve">, 16 × 26.5 / 20 × 28.2 cm., text on verso: </w:t>
      </w:r>
      <w:r w:rsidRPr="000740F4">
        <w:rPr>
          <w:color w:val="000000" w:themeColor="text1"/>
          <w:lang w:bidi="x-none"/>
        </w:rPr>
        <w:br/>
      </w:r>
      <w:r w:rsidRPr="000740F4">
        <w:rPr>
          <w:color w:val="000000" w:themeColor="text1"/>
          <w:lang w:bidi="x-none"/>
        </w:rPr>
        <w:tab/>
        <w:t xml:space="preserve">|| </w:t>
      </w:r>
      <w:r w:rsidRPr="000740F4">
        <w:rPr>
          <w:i/>
          <w:color w:val="000000" w:themeColor="text1"/>
          <w:lang w:bidi="x-none"/>
        </w:rPr>
        <w:t xml:space="preserve">śrīrāmakavaṃdhavadhaḥ </w:t>
      </w:r>
      <w:r w:rsidRPr="000740F4">
        <w:rPr>
          <w:color w:val="000000" w:themeColor="text1"/>
          <w:lang w:bidi="x-none"/>
        </w:rPr>
        <w:t>||</w:t>
      </w:r>
      <w:r w:rsidRPr="000740F4">
        <w:rPr>
          <w:color w:val="000000" w:themeColor="text1"/>
        </w:rPr>
        <w:t xml:space="preserve"> and faintly in red </w:t>
      </w:r>
      <w:r w:rsidRPr="000740F4">
        <w:rPr>
          <w:i/>
          <w:color w:val="000000" w:themeColor="text1"/>
        </w:rPr>
        <w:t>35</w:t>
      </w:r>
      <w:r w:rsidR="009A4E18" w:rsidRPr="000740F4">
        <w:rPr>
          <w:i/>
          <w:color w:val="000000" w:themeColor="text1"/>
        </w:rPr>
        <w:t xml:space="preserve">  </w:t>
      </w:r>
      <w:r w:rsidR="009A4E18" w:rsidRPr="000740F4">
        <w:rPr>
          <w:color w:val="000000" w:themeColor="text1"/>
        </w:rPr>
        <w:t>(</w:t>
      </w:r>
      <w:r w:rsidR="00616156" w:rsidRPr="000740F4">
        <w:rPr>
          <w:color w:val="000000" w:themeColor="text1"/>
        </w:rPr>
        <w:t>ex Walter coll.;</w:t>
      </w:r>
      <w:r w:rsidR="00ED5970" w:rsidRPr="000740F4">
        <w:rPr>
          <w:color w:val="000000" w:themeColor="text1"/>
        </w:rPr>
        <w:t xml:space="preserve"> Bonhams 19.03.12: </w:t>
      </w:r>
      <w:r w:rsidR="00ED5970" w:rsidRPr="000740F4">
        <w:rPr>
          <w:color w:val="000000" w:themeColor="text1"/>
        </w:rPr>
        <w:tab/>
        <w:t>1165(2);</w:t>
      </w:r>
      <w:r w:rsidR="00616156" w:rsidRPr="000740F4">
        <w:rPr>
          <w:color w:val="000000" w:themeColor="text1"/>
        </w:rPr>
        <w:t xml:space="preserve"> Ray 1-30.11.12: 33; </w:t>
      </w:r>
      <w:r w:rsidR="009A4E18" w:rsidRPr="000740F4">
        <w:rPr>
          <w:color w:val="000000" w:themeColor="text1"/>
        </w:rPr>
        <w:t>Seitz coll.)</w:t>
      </w:r>
      <w:r w:rsidRPr="000740F4">
        <w:rPr>
          <w:color w:val="000000" w:themeColor="text1"/>
        </w:rPr>
        <w:tab/>
        <w:t>Rietberg 2021.79</w:t>
      </w:r>
      <w:r w:rsidR="000F4D6C" w:rsidRPr="000740F4">
        <w:rPr>
          <w:color w:val="000000" w:themeColor="text1"/>
        </w:rPr>
        <w:br/>
      </w:r>
      <w:r w:rsidR="00644551" w:rsidRPr="000740F4">
        <w:rPr>
          <w:color w:val="000000" w:themeColor="text1"/>
        </w:rPr>
        <w:t xml:space="preserve">R. + L. wait on Mt. Praśravaṇa, early C17, 18.7 </w:t>
      </w:r>
      <w:r w:rsidR="00644551" w:rsidRPr="000740F4">
        <w:rPr>
          <w:color w:val="000000" w:themeColor="text1"/>
          <w:lang w:bidi="x-none"/>
        </w:rPr>
        <w:t>× 27 / 20.3 × 28.3 cm.,</w:t>
      </w:r>
      <w:r w:rsidR="00743890" w:rsidRPr="000740F4">
        <w:rPr>
          <w:color w:val="000000" w:themeColor="text1"/>
          <w:lang w:bidi="x-none"/>
        </w:rPr>
        <w:t xml:space="preserve"> text on verso plus </w:t>
      </w:r>
      <w:r w:rsidR="00644551" w:rsidRPr="000740F4">
        <w:rPr>
          <w:i/>
          <w:color w:val="000000" w:themeColor="text1"/>
          <w:lang w:bidi="x-none"/>
        </w:rPr>
        <w:t>43</w:t>
      </w:r>
      <w:r w:rsidR="00644551" w:rsidRPr="000740F4">
        <w:rPr>
          <w:color w:val="000000" w:themeColor="text1"/>
          <w:lang w:bidi="x-none"/>
        </w:rPr>
        <w:br/>
      </w:r>
      <w:r w:rsidR="00644551" w:rsidRPr="000740F4">
        <w:rPr>
          <w:color w:val="000000" w:themeColor="text1"/>
          <w:lang w:bidi="x-none"/>
        </w:rPr>
        <w:tab/>
      </w:r>
      <w:r w:rsidR="00743890" w:rsidRPr="000740F4">
        <w:rPr>
          <w:color w:val="000000" w:themeColor="text1"/>
          <w:lang w:bidi="x-none"/>
        </w:rPr>
        <w:t>(ex Paul F. Walter coll.)</w:t>
      </w:r>
      <w:r w:rsidR="00644551" w:rsidRPr="000740F4">
        <w:rPr>
          <w:color w:val="000000" w:themeColor="text1"/>
          <w:lang w:bidi="x-none"/>
        </w:rPr>
        <w:tab/>
        <w:t>Sotheby’s 24.09.04: 106</w:t>
      </w:r>
      <w:r w:rsidRPr="000740F4">
        <w:rPr>
          <w:color w:val="000000" w:themeColor="text1"/>
          <w:lang w:bidi="x-none"/>
        </w:rPr>
        <w:br/>
      </w:r>
      <w:r w:rsidRPr="000740F4">
        <w:rPr>
          <w:color w:val="000000" w:themeColor="text1"/>
        </w:rPr>
        <w:t>Hanumān, Aṅgada + Jāmbavān meet Svayaṃprabhā, f.46, 16.5 × 26.2 / 20.2 × 28 cm.</w:t>
      </w:r>
      <w:r w:rsidRPr="000740F4">
        <w:rPr>
          <w:color w:val="000000" w:themeColor="text1"/>
        </w:rPr>
        <w:br/>
      </w:r>
      <w:r w:rsidRPr="000740F4">
        <w:rPr>
          <w:color w:val="000000" w:themeColor="text1"/>
        </w:rPr>
        <w:tab/>
        <w:t>(Seitz coll.)</w:t>
      </w:r>
      <w:r w:rsidRPr="000740F4">
        <w:rPr>
          <w:color w:val="000000" w:themeColor="text1"/>
        </w:rPr>
        <w:tab/>
        <w:t>Rietberg 2021.77</w:t>
      </w:r>
      <w:r w:rsidRPr="000740F4">
        <w:rPr>
          <w:color w:val="000000" w:themeColor="text1"/>
        </w:rPr>
        <w:br/>
        <w:t>Hanumān leaps into Surasā’s mouth, f.49, 17 × 26.3 / 20.1 × 28.2 cm. (Seitz coll.)</w:t>
      </w:r>
      <w:r w:rsidRPr="000740F4">
        <w:rPr>
          <w:color w:val="000000" w:themeColor="text1"/>
        </w:rPr>
        <w:br/>
      </w:r>
      <w:r w:rsidRPr="000740F4">
        <w:rPr>
          <w:color w:val="000000" w:themeColor="text1"/>
        </w:rPr>
        <w:tab/>
      </w:r>
      <w:r w:rsidRPr="000740F4">
        <w:rPr>
          <w:color w:val="000000" w:themeColor="text1"/>
        </w:rPr>
        <w:tab/>
        <w:t>Rietberg 2021.78</w:t>
      </w:r>
      <w:r w:rsidRPr="000740F4">
        <w:rPr>
          <w:color w:val="000000" w:themeColor="text1"/>
        </w:rPr>
        <w:br/>
      </w:r>
      <w:r w:rsidRPr="000740F4">
        <w:rPr>
          <w:color w:val="000000" w:themeColor="text1"/>
          <w:lang w:bidi="x-none"/>
        </w:rPr>
        <w:t xml:space="preserve">Kālanemi downed by Hanumān, 16.5 × 26.7 / 20 × 28.6 cm., text on verso: </w:t>
      </w:r>
      <w:r w:rsidRPr="000740F4">
        <w:rPr>
          <w:color w:val="000000" w:themeColor="text1"/>
          <w:lang w:bidi="x-none"/>
        </w:rPr>
        <w:br/>
      </w:r>
      <w:r w:rsidRPr="000740F4">
        <w:rPr>
          <w:color w:val="000000" w:themeColor="text1"/>
          <w:lang w:bidi="x-none"/>
        </w:rPr>
        <w:tab/>
        <w:t xml:space="preserve">|| </w:t>
      </w:r>
      <w:r w:rsidRPr="000740F4">
        <w:rPr>
          <w:i/>
          <w:color w:val="000000" w:themeColor="text1"/>
          <w:lang w:bidi="x-none"/>
        </w:rPr>
        <w:t>hanumana kālanemadai</w:t>
      </w:r>
      <w:r w:rsidRPr="000740F4">
        <w:rPr>
          <w:color w:val="000000" w:themeColor="text1"/>
          <w:lang w:bidi="x-none"/>
        </w:rPr>
        <w:t>[</w:t>
      </w:r>
      <w:r w:rsidRPr="000740F4">
        <w:rPr>
          <w:i/>
          <w:color w:val="000000" w:themeColor="text1"/>
          <w:lang w:bidi="x-none"/>
        </w:rPr>
        <w:t>ya</w:t>
      </w:r>
      <w:r w:rsidRPr="000740F4">
        <w:rPr>
          <w:color w:val="000000" w:themeColor="text1"/>
          <w:lang w:bidi="x-none"/>
        </w:rPr>
        <w:t>]</w:t>
      </w:r>
      <w:r w:rsidRPr="000740F4">
        <w:rPr>
          <w:i/>
          <w:color w:val="000000" w:themeColor="text1"/>
          <w:lang w:bidi="x-none"/>
        </w:rPr>
        <w:t xml:space="preserve">tyamānyau </w:t>
      </w:r>
      <w:r w:rsidRPr="000740F4">
        <w:rPr>
          <w:color w:val="000000" w:themeColor="text1"/>
          <w:lang w:bidi="x-none"/>
        </w:rPr>
        <w:t xml:space="preserve">| below </w:t>
      </w:r>
      <w:r w:rsidRPr="000740F4">
        <w:rPr>
          <w:i/>
          <w:color w:val="000000" w:themeColor="text1"/>
          <w:lang w:bidi="x-none"/>
        </w:rPr>
        <w:t>71</w:t>
      </w:r>
      <w:r w:rsidRPr="000740F4">
        <w:rPr>
          <w:color w:val="000000" w:themeColor="text1"/>
          <w:lang w:bidi="x-none"/>
        </w:rPr>
        <w:t xml:space="preserve">  </w:t>
      </w:r>
      <w:r w:rsidR="00C361DC" w:rsidRPr="000740F4">
        <w:rPr>
          <w:color w:val="000000" w:themeColor="text1"/>
          <w:lang w:bidi="x-none"/>
        </w:rPr>
        <w:br/>
      </w:r>
      <w:r w:rsidR="00C361DC" w:rsidRPr="000740F4">
        <w:rPr>
          <w:color w:val="000000" w:themeColor="text1"/>
          <w:lang w:bidi="x-none"/>
        </w:rPr>
        <w:tab/>
      </w:r>
      <w:r w:rsidRPr="000740F4">
        <w:rPr>
          <w:color w:val="000000" w:themeColor="text1"/>
          <w:lang w:bidi="x-none"/>
        </w:rPr>
        <w:t>(ex private European coll.</w:t>
      </w:r>
      <w:r w:rsidR="00C361DC" w:rsidRPr="000740F4">
        <w:rPr>
          <w:color w:val="000000" w:themeColor="text1"/>
          <w:lang w:bidi="x-none"/>
        </w:rPr>
        <w:t>,</w:t>
      </w:r>
      <w:r w:rsidR="003424B2" w:rsidRPr="000740F4">
        <w:rPr>
          <w:color w:val="000000" w:themeColor="text1"/>
          <w:lang w:bidi="x-none"/>
        </w:rPr>
        <w:t xml:space="preserve"> </w:t>
      </w:r>
      <w:r w:rsidRPr="000740F4">
        <w:rPr>
          <w:color w:val="000000" w:themeColor="text1"/>
          <w:lang w:bidi="x-none"/>
        </w:rPr>
        <w:t>Bonhams NY 14.3.16: 84</w:t>
      </w:r>
      <w:r w:rsidR="008E0829" w:rsidRPr="000740F4">
        <w:rPr>
          <w:color w:val="000000" w:themeColor="text1"/>
          <w:lang w:bidi="x-none"/>
        </w:rPr>
        <w:t>;</w:t>
      </w:r>
      <w:r w:rsidR="003424B2" w:rsidRPr="000740F4">
        <w:rPr>
          <w:color w:val="000000" w:themeColor="text1"/>
          <w:lang w:bidi="x-none"/>
        </w:rPr>
        <w:t xml:space="preserve"> Seitz coll.)</w:t>
      </w:r>
      <w:r w:rsidR="003424B2" w:rsidRPr="000740F4">
        <w:rPr>
          <w:color w:val="000000" w:themeColor="text1"/>
          <w:lang w:bidi="x-none"/>
        </w:rPr>
        <w:tab/>
        <w:t>Rietberg 2023.39</w:t>
      </w:r>
      <w:r w:rsidRPr="000740F4">
        <w:rPr>
          <w:color w:val="000000" w:themeColor="text1"/>
          <w:lang w:bidi="x-none"/>
        </w:rPr>
        <w:br/>
      </w:r>
      <w:r w:rsidRPr="000740F4">
        <w:rPr>
          <w:color w:val="000000" w:themeColor="text1"/>
        </w:rPr>
        <w:t>Kumbhakarṇa being dismembered by R. + L.’s arrows, f.73, 16.5 × 26.5 / 20 × 28.2</w:t>
      </w:r>
      <w:r w:rsidRPr="000740F4">
        <w:rPr>
          <w:color w:val="000000" w:themeColor="text1"/>
        </w:rPr>
        <w:br/>
      </w:r>
      <w:r w:rsidRPr="000740F4">
        <w:rPr>
          <w:color w:val="000000" w:themeColor="text1"/>
        </w:rPr>
        <w:tab/>
        <w:t>(</w:t>
      </w:r>
      <w:r w:rsidR="009D104A" w:rsidRPr="000740F4">
        <w:rPr>
          <w:color w:val="000000" w:themeColor="text1"/>
        </w:rPr>
        <w:t>ex Walter coll.;</w:t>
      </w:r>
      <w:r w:rsidR="005621CD" w:rsidRPr="000740F4">
        <w:rPr>
          <w:color w:val="000000" w:themeColor="text1"/>
        </w:rPr>
        <w:t xml:space="preserve"> Bonhams 19.03.12: 1165(1)</w:t>
      </w:r>
      <w:r w:rsidR="009D104A" w:rsidRPr="000740F4">
        <w:rPr>
          <w:color w:val="000000" w:themeColor="text1"/>
        </w:rPr>
        <w:t xml:space="preserve"> Ray 1-30.11.12: 34; </w:t>
      </w:r>
      <w:r w:rsidRPr="000740F4">
        <w:rPr>
          <w:color w:val="000000" w:themeColor="text1"/>
        </w:rPr>
        <w:t>Seitz coll.)</w:t>
      </w:r>
      <w:r w:rsidR="005621CD" w:rsidRPr="000740F4">
        <w:rPr>
          <w:color w:val="000000" w:themeColor="text1"/>
        </w:rPr>
        <w:br/>
      </w:r>
      <w:r w:rsidR="005621CD" w:rsidRPr="000740F4">
        <w:rPr>
          <w:color w:val="000000" w:themeColor="text1"/>
        </w:rPr>
        <w:tab/>
      </w:r>
      <w:r w:rsidRPr="000740F4">
        <w:rPr>
          <w:color w:val="000000" w:themeColor="text1"/>
        </w:rPr>
        <w:tab/>
        <w:t>Rietberg 2021.80</w:t>
      </w:r>
      <w:r w:rsidR="002A08BA" w:rsidRPr="000740F4">
        <w:rPr>
          <w:color w:val="000000" w:themeColor="text1"/>
        </w:rPr>
        <w:br/>
      </w:r>
      <w:r w:rsidRPr="000740F4">
        <w:rPr>
          <w:color w:val="000000" w:themeColor="text1"/>
        </w:rPr>
        <w:t>R. kills Rāvaṇa, f.77, 16.8 × 27.1 / 20 × 28.6 cm. (Seitz coll.)</w:t>
      </w:r>
      <w:r w:rsidRPr="000740F4">
        <w:rPr>
          <w:color w:val="000000" w:themeColor="text1"/>
        </w:rPr>
        <w:tab/>
        <w:t>Rietberg 2021.81</w:t>
      </w:r>
      <w:r w:rsidRPr="000740F4">
        <w:rPr>
          <w:color w:val="000000" w:themeColor="text1"/>
        </w:rPr>
        <w:br/>
        <w:t xml:space="preserve">Vibhīṣaṇa’s installation (upper register) + S.’s “fire-ordeal” (lower), f.78, </w:t>
      </w:r>
      <w:r w:rsidRPr="000740F4">
        <w:rPr>
          <w:color w:val="000000" w:themeColor="text1"/>
        </w:rPr>
        <w:br/>
      </w:r>
      <w:r w:rsidRPr="000740F4">
        <w:rPr>
          <w:color w:val="000000" w:themeColor="text1"/>
        </w:rPr>
        <w:tab/>
        <w:t xml:space="preserve">16.6 × 26.7 / 20.2 × 28.2 cm.; on verso: || </w:t>
      </w:r>
      <w:r w:rsidRPr="000740F4">
        <w:rPr>
          <w:i/>
          <w:color w:val="000000" w:themeColor="text1"/>
        </w:rPr>
        <w:t xml:space="preserve">śrīrāmasītā milanu atri riṣi pāvaka tau anideta </w:t>
      </w:r>
      <w:r w:rsidRPr="000740F4">
        <w:rPr>
          <w:i/>
          <w:color w:val="000000" w:themeColor="text1"/>
        </w:rPr>
        <w:tab/>
        <w:t>bhae</w:t>
      </w:r>
      <w:r w:rsidRPr="000740F4">
        <w:rPr>
          <w:color w:val="000000" w:themeColor="text1"/>
        </w:rPr>
        <w:t xml:space="preserve"> || (Seitz coll.)</w:t>
      </w:r>
      <w:r w:rsidRPr="000740F4">
        <w:rPr>
          <w:color w:val="000000" w:themeColor="text1"/>
        </w:rPr>
        <w:tab/>
        <w:t>Rietberg 2021.82</w:t>
      </w:r>
      <w:r w:rsidRPr="000740F4">
        <w:rPr>
          <w:color w:val="000000" w:themeColor="text1"/>
        </w:rPr>
        <w:br/>
        <w:t>return from Laṅkā in Puṣpaka, f.79, 16.6 × 26.6 / 20.2 × 28 cm. (Seitz coll.)</w:t>
      </w:r>
      <w:r w:rsidRPr="000740F4">
        <w:rPr>
          <w:color w:val="000000" w:themeColor="text1"/>
        </w:rPr>
        <w:br/>
      </w:r>
      <w:r w:rsidRPr="000740F4">
        <w:rPr>
          <w:color w:val="000000" w:themeColor="text1"/>
        </w:rPr>
        <w:tab/>
      </w:r>
      <w:r w:rsidRPr="000740F4">
        <w:rPr>
          <w:color w:val="000000" w:themeColor="text1"/>
        </w:rPr>
        <w:tab/>
        <w:t>Rietberg 2021.83</w:t>
      </w:r>
    </w:p>
    <w:p w14:paraId="068394CA" w14:textId="77777777" w:rsidR="00C805DF" w:rsidRPr="000740F4" w:rsidRDefault="00E95B5A" w:rsidP="00880125">
      <w:pPr>
        <w:pStyle w:val="HangingIndent0"/>
        <w:tabs>
          <w:tab w:val="clear" w:pos="0"/>
          <w:tab w:val="left" w:pos="720"/>
          <w:tab w:val="left" w:pos="1440"/>
          <w:tab w:val="right" w:pos="9000"/>
        </w:tabs>
        <w:ind w:left="360" w:hanging="360"/>
        <w:rPr>
          <w:color w:val="000000" w:themeColor="text1"/>
        </w:rPr>
      </w:pPr>
      <w:r w:rsidRPr="000740F4">
        <w:rPr>
          <w:color w:val="000000" w:themeColor="text1"/>
        </w:rPr>
        <w:t>‘</w:t>
      </w:r>
      <w:r w:rsidR="00C805DF" w:rsidRPr="000740F4">
        <w:rPr>
          <w:color w:val="000000" w:themeColor="text1"/>
        </w:rPr>
        <w:t>Mālvā</w:t>
      </w:r>
      <w:r w:rsidRPr="000740F4">
        <w:rPr>
          <w:color w:val="000000" w:themeColor="text1"/>
        </w:rPr>
        <w:t>’</w:t>
      </w:r>
      <w:r w:rsidR="00C805DF" w:rsidRPr="000740F4">
        <w:rPr>
          <w:color w:val="000000" w:themeColor="text1"/>
        </w:rPr>
        <w:t>: four paintings from a Rāmāyaṇa series, c. 1650, 15.5 × 17.8 cm.,</w:t>
      </w:r>
      <w:r w:rsidR="00C805DF" w:rsidRPr="000740F4">
        <w:rPr>
          <w:color w:val="000000" w:themeColor="text1"/>
        </w:rPr>
        <w:br/>
        <w:t xml:space="preserve">R. + L. in Atri’s hermitage (inscr. at top, ending with f. </w:t>
      </w:r>
      <w:r w:rsidR="00C805DF" w:rsidRPr="000740F4">
        <w:rPr>
          <w:i/>
          <w:color w:val="000000" w:themeColor="text1"/>
        </w:rPr>
        <w:t>33</w:t>
      </w:r>
      <w:r w:rsidR="00C805DF" w:rsidRPr="000740F4">
        <w:rPr>
          <w:color w:val="000000" w:themeColor="text1"/>
        </w:rPr>
        <w:t>) [b+w ill. in cat. at fig. 48]</w:t>
      </w:r>
      <w:r w:rsidR="00C805DF" w:rsidRPr="000740F4">
        <w:rPr>
          <w:color w:val="000000" w:themeColor="text1"/>
        </w:rPr>
        <w:br/>
        <w:t xml:space="preserve">R + L. on banks of the Gaṅgā with </w:t>
      </w:r>
      <w:r w:rsidR="00C805DF" w:rsidRPr="000740F4">
        <w:rPr>
          <w:i/>
          <w:color w:val="000000" w:themeColor="text1"/>
        </w:rPr>
        <w:t>ṛṣi</w:t>
      </w:r>
      <w:r w:rsidR="00C805DF" w:rsidRPr="000740F4">
        <w:rPr>
          <w:color w:val="000000" w:themeColor="text1"/>
        </w:rPr>
        <w:t xml:space="preserve"> and S.</w:t>
      </w:r>
      <w:r w:rsidR="00C805DF" w:rsidRPr="000740F4">
        <w:rPr>
          <w:color w:val="000000" w:themeColor="text1"/>
        </w:rPr>
        <w:br/>
        <w:t xml:space="preserve">Hanumān in Laṅkā (multiple: receiving orders from R., crossing ocean, facing Rāvaṇa </w:t>
      </w:r>
      <w:r w:rsidR="00C805DF" w:rsidRPr="000740F4">
        <w:rPr>
          <w:color w:val="000000" w:themeColor="text1"/>
        </w:rPr>
        <w:tab/>
        <w:t>with S. below)</w:t>
      </w:r>
      <w:r w:rsidR="00C805DF" w:rsidRPr="000740F4">
        <w:rPr>
          <w:color w:val="000000" w:themeColor="text1"/>
        </w:rPr>
        <w:br/>
      </w:r>
      <w:r w:rsidR="00C805DF" w:rsidRPr="000740F4">
        <w:rPr>
          <w:color w:val="000000" w:themeColor="text1"/>
        </w:rPr>
        <w:lastRenderedPageBreak/>
        <w:t>R. + L. + S. boarding boat on Gaṅgā as boatmen vie for honour of taking them.</w:t>
      </w:r>
      <w:r w:rsidR="00C805DF" w:rsidRPr="000740F4">
        <w:rPr>
          <w:color w:val="000000" w:themeColor="text1"/>
        </w:rPr>
        <w:br/>
      </w:r>
      <w:r w:rsidR="00C805DF" w:rsidRPr="000740F4">
        <w:rPr>
          <w:color w:val="000000" w:themeColor="text1"/>
        </w:rPr>
        <w:tab/>
      </w:r>
      <w:r w:rsidR="00C805DF" w:rsidRPr="000740F4">
        <w:rPr>
          <w:color w:val="000000" w:themeColor="text1"/>
        </w:rPr>
        <w:tab/>
      </w:r>
      <w:r w:rsidR="00C805DF" w:rsidRPr="000740F4">
        <w:rPr>
          <w:color w:val="000000" w:themeColor="text1"/>
        </w:rPr>
        <w:tab/>
        <w:t xml:space="preserve">Lalit Kalā Akademi, Khajanchi cat. 51a-d </w:t>
      </w:r>
    </w:p>
    <w:p w14:paraId="00EFB0A6" w14:textId="77777777" w:rsidR="00C805DF" w:rsidRPr="000740F4" w:rsidRDefault="00C805DF" w:rsidP="00880125">
      <w:pPr>
        <w:pStyle w:val="HangingIndent0"/>
        <w:tabs>
          <w:tab w:val="clear" w:pos="0"/>
          <w:tab w:val="left" w:pos="720"/>
          <w:tab w:val="left" w:pos="1440"/>
          <w:tab w:val="right" w:pos="9000"/>
        </w:tabs>
        <w:ind w:left="360" w:hanging="360"/>
        <w:rPr>
          <w:color w:val="000000" w:themeColor="text1"/>
        </w:rPr>
      </w:pPr>
      <w:r w:rsidRPr="000740F4">
        <w:rPr>
          <w:color w:val="000000" w:themeColor="text1"/>
        </w:rPr>
        <w:tab/>
        <w:t>night scene of R. + L. + S. before Bharadvāja, c. 1650, 18.1 × 15.6 cm.</w:t>
      </w:r>
      <w:r w:rsidRPr="000740F4">
        <w:rPr>
          <w:color w:val="000000" w:themeColor="text1"/>
        </w:rPr>
        <w:br/>
      </w:r>
      <w:r w:rsidRPr="000740F4">
        <w:rPr>
          <w:color w:val="000000" w:themeColor="text1"/>
        </w:rPr>
        <w:tab/>
        <w:t>(ex Benkaim coll.)</w:t>
      </w:r>
      <w:r w:rsidRPr="000740F4">
        <w:rPr>
          <w:color w:val="000000" w:themeColor="text1"/>
        </w:rPr>
        <w:tab/>
        <w:t>Cleveland 2018.129</w:t>
      </w:r>
    </w:p>
    <w:p w14:paraId="06588AAD" w14:textId="1CB35138" w:rsidR="00C805DF" w:rsidRPr="000740F4" w:rsidRDefault="00E95B5A" w:rsidP="00880125">
      <w:pPr>
        <w:pStyle w:val="HangingIndent0"/>
        <w:tabs>
          <w:tab w:val="clear" w:pos="0"/>
          <w:tab w:val="left" w:pos="720"/>
          <w:tab w:val="right" w:pos="9000"/>
        </w:tabs>
        <w:ind w:left="360" w:hanging="360"/>
        <w:rPr>
          <w:color w:val="000000" w:themeColor="text1"/>
        </w:rPr>
      </w:pPr>
      <w:r w:rsidRPr="000740F4">
        <w:rPr>
          <w:color w:val="000000" w:themeColor="text1"/>
        </w:rPr>
        <w:t>‘</w:t>
      </w:r>
      <w:r w:rsidR="00C805DF" w:rsidRPr="000740F4">
        <w:rPr>
          <w:color w:val="000000" w:themeColor="text1"/>
        </w:rPr>
        <w:t>Mālvā</w:t>
      </w:r>
      <w:r w:rsidRPr="000740F4">
        <w:rPr>
          <w:color w:val="000000" w:themeColor="text1"/>
        </w:rPr>
        <w:t>’</w:t>
      </w:r>
      <w:r w:rsidR="00C805DF" w:rsidRPr="000740F4">
        <w:rPr>
          <w:color w:val="000000" w:themeColor="text1"/>
        </w:rPr>
        <w:t xml:space="preserve"> series, mid C17 (Nat. Mus. 51.65 = 98 miniatures,  c. 1650-60 / c. 1680); </w:t>
      </w:r>
      <w:r w:rsidR="00C805DF" w:rsidRPr="000740F4">
        <w:rPr>
          <w:color w:val="000000" w:themeColor="text1"/>
        </w:rPr>
        <w:br/>
      </w:r>
      <w:r w:rsidR="00C805DF" w:rsidRPr="000740F4">
        <w:rPr>
          <w:color w:val="000000" w:themeColor="text1"/>
        </w:rPr>
        <w:tab/>
        <w:t xml:space="preserve">cf. Parlier 1985: 147, 151-3, 156, 161-2, 164 </w:t>
      </w:r>
      <w:r w:rsidR="00C805DF" w:rsidRPr="000740F4">
        <w:rPr>
          <w:color w:val="000000" w:themeColor="text1"/>
        </w:rPr>
        <w:tab/>
        <w:t>[B = Brussels catalogue]</w:t>
      </w:r>
      <w:r w:rsidR="00C805DF" w:rsidRPr="000740F4">
        <w:rPr>
          <w:color w:val="000000" w:themeColor="text1"/>
        </w:rPr>
        <w:br/>
        <w:t xml:space="preserve"> Ayodhyā celebrates birth of R. + brothers, c. 1650-60, 18.6 × 25.3 cm., inscr. on verso</w:t>
      </w:r>
      <w:r w:rsidR="009C23E3" w:rsidRPr="000740F4">
        <w:rPr>
          <w:color w:val="000000" w:themeColor="text1"/>
        </w:rPr>
        <w:t>:</w:t>
      </w:r>
      <w:r w:rsidR="00C805DF" w:rsidRPr="000740F4">
        <w:rPr>
          <w:color w:val="000000" w:themeColor="text1"/>
        </w:rPr>
        <w:t xml:space="preserve"> </w:t>
      </w:r>
      <w:r w:rsidR="00C805DF" w:rsidRPr="000740F4">
        <w:rPr>
          <w:color w:val="000000" w:themeColor="text1"/>
        </w:rPr>
        <w:br/>
      </w:r>
      <w:r w:rsidR="00C805DF" w:rsidRPr="000740F4">
        <w:rPr>
          <w:color w:val="000000" w:themeColor="text1"/>
        </w:rPr>
        <w:tab/>
      </w:r>
      <w:r w:rsidR="00C805DF" w:rsidRPr="000740F4">
        <w:rPr>
          <w:i/>
          <w:color w:val="000000" w:themeColor="text1"/>
        </w:rPr>
        <w:t>2</w:t>
      </w:r>
      <w:r w:rsidR="00C805DF" w:rsidRPr="000740F4">
        <w:rPr>
          <w:color w:val="000000" w:themeColor="text1"/>
        </w:rPr>
        <w:t xml:space="preserve"> + caption</w:t>
      </w:r>
      <w:r w:rsidR="00C805DF" w:rsidRPr="000740F4">
        <w:rPr>
          <w:color w:val="000000" w:themeColor="text1"/>
        </w:rPr>
        <w:tab/>
        <w:t>(B) 51.65/1</w:t>
      </w:r>
      <w:r w:rsidR="00C805DF" w:rsidRPr="000740F4">
        <w:rPr>
          <w:rFonts w:eastAsia="MingLiU" w:cs="MingLiU"/>
          <w:color w:val="000000" w:themeColor="text1"/>
        </w:rPr>
        <w:br/>
      </w:r>
      <w:r w:rsidR="00C805DF" w:rsidRPr="000740F4">
        <w:rPr>
          <w:color w:val="000000" w:themeColor="text1"/>
        </w:rPr>
        <w:t xml:space="preserve">R. + L. + sage meet Guha at Gaṅgā, 18 × 25.5 cm., inscr. on verso </w:t>
      </w:r>
      <w:r w:rsidR="009C23E3" w:rsidRPr="000740F4">
        <w:rPr>
          <w:color w:val="000000" w:themeColor="text1"/>
        </w:rPr>
        <w:t>:</w:t>
      </w:r>
      <w:r w:rsidR="00C805DF" w:rsidRPr="000740F4">
        <w:rPr>
          <w:i/>
          <w:color w:val="000000" w:themeColor="text1"/>
        </w:rPr>
        <w:t>7</w:t>
      </w:r>
      <w:r w:rsidR="00C805DF" w:rsidRPr="000740F4">
        <w:rPr>
          <w:color w:val="000000" w:themeColor="text1"/>
        </w:rPr>
        <w:t xml:space="preserve"> + caption</w:t>
      </w:r>
      <w:r w:rsidR="00C805DF" w:rsidRPr="000740F4">
        <w:rPr>
          <w:color w:val="000000" w:themeColor="text1"/>
        </w:rPr>
        <w:tab/>
        <w:t>(B) 51.65/5</w:t>
      </w:r>
      <w:r w:rsidR="00C805DF" w:rsidRPr="000740F4">
        <w:rPr>
          <w:color w:val="000000" w:themeColor="text1"/>
        </w:rPr>
        <w:br/>
        <w:t>multiple scenes, Viśvāmitra to breaking of bow</w:t>
      </w:r>
      <w:r w:rsidR="00C805DF" w:rsidRPr="000740F4">
        <w:rPr>
          <w:color w:val="000000" w:themeColor="text1"/>
        </w:rPr>
        <w:tab/>
        <w:t>51.65/6</w:t>
      </w:r>
      <w:r w:rsidR="00C805DF" w:rsidRPr="000740F4">
        <w:rPr>
          <w:color w:val="000000" w:themeColor="text1"/>
        </w:rPr>
        <w:br/>
        <w:t>R. breaks the bow</w:t>
      </w:r>
      <w:r w:rsidR="00C805DF" w:rsidRPr="000740F4">
        <w:rPr>
          <w:color w:val="000000" w:themeColor="text1"/>
        </w:rPr>
        <w:tab/>
        <w:t>51.65/7</w:t>
      </w:r>
      <w:r w:rsidR="00C805DF" w:rsidRPr="000740F4">
        <w:rPr>
          <w:color w:val="000000" w:themeColor="text1"/>
        </w:rPr>
        <w:br/>
        <w:t>Vasiṣṭha prepares his sacrifice, watched by R. + L.</w:t>
      </w:r>
      <w:r w:rsidR="00C805DF" w:rsidRPr="000740F4">
        <w:rPr>
          <w:color w:val="000000" w:themeColor="text1"/>
        </w:rPr>
        <w:tab/>
        <w:t>51.65/13</w:t>
      </w:r>
      <w:r w:rsidR="00C805DF" w:rsidRPr="000740F4">
        <w:rPr>
          <w:color w:val="000000" w:themeColor="text1"/>
        </w:rPr>
        <w:br/>
        <w:t xml:space="preserve">Atri + Anasūyā welcome R + S. + L., 17.5 × 25.5 cm., inscr. on verso: </w:t>
      </w:r>
      <w:r w:rsidR="00C805DF" w:rsidRPr="000740F4">
        <w:rPr>
          <w:i/>
          <w:color w:val="000000" w:themeColor="text1"/>
        </w:rPr>
        <w:t>22</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C805DF" w:rsidRPr="000740F4">
        <w:rPr>
          <w:color w:val="000000" w:themeColor="text1"/>
        </w:rPr>
        <w:tab/>
        <w:t>(B) 51.65/18</w:t>
      </w:r>
      <w:r w:rsidR="00C805DF" w:rsidRPr="000740F4">
        <w:rPr>
          <w:color w:val="000000" w:themeColor="text1"/>
        </w:rPr>
        <w:br/>
        <w:t xml:space="preserve">L. cuts off Śūrpaṇakhā’s nose, 17.5 × 25.2 cm., inscr. on verso: </w:t>
      </w:r>
      <w:r w:rsidR="00C805DF" w:rsidRPr="000740F4">
        <w:rPr>
          <w:i/>
          <w:color w:val="000000" w:themeColor="text1"/>
        </w:rPr>
        <w:t>27</w:t>
      </w:r>
      <w:r w:rsidR="00C805DF" w:rsidRPr="000740F4">
        <w:rPr>
          <w:color w:val="000000" w:themeColor="text1"/>
        </w:rPr>
        <w:t xml:space="preserve"> + caption</w:t>
      </w:r>
      <w:r w:rsidR="00C805DF" w:rsidRPr="000740F4">
        <w:rPr>
          <w:color w:val="000000" w:themeColor="text1"/>
        </w:rPr>
        <w:tab/>
        <w:t>(B) 51.65/23</w:t>
      </w:r>
      <w:r w:rsidR="00C805DF" w:rsidRPr="000740F4">
        <w:rPr>
          <w:rFonts w:eastAsia="MingLiU" w:cs="MingLiU"/>
          <w:color w:val="000000" w:themeColor="text1"/>
        </w:rPr>
        <w:br/>
      </w:r>
      <w:r w:rsidR="00C805DF" w:rsidRPr="000740F4">
        <w:rPr>
          <w:color w:val="000000" w:themeColor="text1"/>
        </w:rPr>
        <w:t xml:space="preserve">bleeding Śūrpaṇakhā comes before Rāvaṇa, 17 × 25.5 cm., inscr. on verso: </w:t>
      </w:r>
      <w:r w:rsidR="00C805DF" w:rsidRPr="000740F4">
        <w:rPr>
          <w:i/>
          <w:color w:val="000000" w:themeColor="text1"/>
        </w:rPr>
        <w:t>29</w:t>
      </w:r>
      <w:r w:rsidR="00C805DF" w:rsidRPr="000740F4">
        <w:rPr>
          <w:color w:val="000000" w:themeColor="text1"/>
        </w:rPr>
        <w:t xml:space="preserve"> + caption</w:t>
      </w:r>
      <w:r w:rsidR="00C805DF" w:rsidRPr="000740F4">
        <w:rPr>
          <w:color w:val="000000" w:themeColor="text1"/>
        </w:rPr>
        <w:tab/>
      </w:r>
      <w:r w:rsidR="00C805DF" w:rsidRPr="000740F4">
        <w:rPr>
          <w:color w:val="000000" w:themeColor="text1"/>
        </w:rPr>
        <w:tab/>
      </w:r>
      <w:r w:rsidR="00C805DF" w:rsidRPr="000740F4">
        <w:rPr>
          <w:color w:val="000000" w:themeColor="text1"/>
        </w:rPr>
        <w:tab/>
        <w:t>(B) 51.65/25</w:t>
      </w:r>
      <w:r w:rsidR="00C805DF" w:rsidRPr="000740F4">
        <w:rPr>
          <w:rFonts w:eastAsia="MingLiU" w:cs="MingLiU"/>
          <w:color w:val="000000" w:themeColor="text1"/>
        </w:rPr>
        <w:br/>
      </w:r>
      <w:r w:rsidR="00C805DF" w:rsidRPr="000740F4">
        <w:rPr>
          <w:color w:val="000000" w:themeColor="text1"/>
        </w:rPr>
        <w:t xml:space="preserve">disguised Rāvaṇa approaches S., 17.5 × 25.5 cm., inscr. on verso: </w:t>
      </w:r>
      <w:r w:rsidR="00C805DF" w:rsidRPr="000740F4">
        <w:rPr>
          <w:i/>
          <w:color w:val="000000" w:themeColor="text1"/>
        </w:rPr>
        <w:t>32</w:t>
      </w:r>
      <w:r w:rsidR="00C805DF" w:rsidRPr="000740F4">
        <w:rPr>
          <w:color w:val="000000" w:themeColor="text1"/>
        </w:rPr>
        <w:t xml:space="preserve"> + caption</w:t>
      </w:r>
      <w:r w:rsidR="00C805DF" w:rsidRPr="000740F4">
        <w:rPr>
          <w:color w:val="000000" w:themeColor="text1"/>
        </w:rPr>
        <w:tab/>
        <w:t>(B) 51.65/28</w:t>
      </w:r>
      <w:r w:rsidR="00C805DF" w:rsidRPr="000740F4">
        <w:rPr>
          <w:rFonts w:eastAsia="MingLiU" w:cs="MingLiU"/>
          <w:color w:val="000000" w:themeColor="text1"/>
        </w:rPr>
        <w:br/>
      </w:r>
      <w:r w:rsidR="00C805DF" w:rsidRPr="000740F4">
        <w:rPr>
          <w:color w:val="000000" w:themeColor="text1"/>
        </w:rPr>
        <w:t xml:space="preserve">R.  (L. behind) on hill-top pierces 7 </w:t>
      </w:r>
      <w:r w:rsidR="00C805DF" w:rsidRPr="000740F4">
        <w:rPr>
          <w:i/>
          <w:color w:val="000000" w:themeColor="text1"/>
        </w:rPr>
        <w:t>sālas</w:t>
      </w:r>
      <w:r w:rsidR="00C805DF" w:rsidRPr="000740F4">
        <w:rPr>
          <w:color w:val="000000" w:themeColor="text1"/>
        </w:rPr>
        <w:t xml:space="preserve">, then buffalo-headed figure, 17.3 × 25.4 cm. / </w:t>
      </w:r>
      <w:r w:rsidR="00C805DF" w:rsidRPr="000740F4">
        <w:rPr>
          <w:color w:val="000000" w:themeColor="text1"/>
        </w:rPr>
        <w:br/>
      </w:r>
      <w:r w:rsidR="00C805DF" w:rsidRPr="000740F4">
        <w:rPr>
          <w:color w:val="000000" w:themeColor="text1"/>
        </w:rPr>
        <w:tab/>
        <w:t xml:space="preserve">10 × 6.9´´  [also illustrated at </w:t>
      </w:r>
      <w:r w:rsidR="00C805DF" w:rsidRPr="000740F4">
        <w:rPr>
          <w:i/>
          <w:color w:val="000000" w:themeColor="text1"/>
          <w:lang w:bidi="x-none"/>
        </w:rPr>
        <w:t>Rām. illustré</w:t>
      </w:r>
      <w:r w:rsidR="00C805DF" w:rsidRPr="000740F4">
        <w:rPr>
          <w:color w:val="000000" w:themeColor="text1"/>
          <w:lang w:bidi="x-none"/>
        </w:rPr>
        <w:t>: IV, 40]</w:t>
      </w:r>
      <w:r w:rsidR="00C805DF" w:rsidRPr="000740F4">
        <w:rPr>
          <w:color w:val="000000" w:themeColor="text1"/>
        </w:rPr>
        <w:tab/>
        <w:t>(B) 51.65/34</w:t>
      </w:r>
      <w:r w:rsidR="00C805DF" w:rsidRPr="000740F4">
        <w:rPr>
          <w:color w:val="000000" w:themeColor="text1"/>
          <w:lang w:bidi="x-none"/>
        </w:rPr>
        <w:br/>
        <w:t xml:space="preserve">Hanumān, Jāmbavān + another </w:t>
      </w:r>
      <w:r w:rsidR="00C805DF" w:rsidRPr="000740F4">
        <w:rPr>
          <w:i/>
          <w:color w:val="000000" w:themeColor="text1"/>
          <w:lang w:bidi="x-none"/>
        </w:rPr>
        <w:t>vānara</w:t>
      </w:r>
      <w:r w:rsidR="00C805DF" w:rsidRPr="000740F4">
        <w:rPr>
          <w:color w:val="000000" w:themeColor="text1"/>
          <w:lang w:bidi="x-none"/>
        </w:rPr>
        <w:t xml:space="preserve"> leap towards R. + L.</w:t>
      </w:r>
      <w:r w:rsidR="00C805DF" w:rsidRPr="000740F4">
        <w:rPr>
          <w:color w:val="000000" w:themeColor="text1"/>
        </w:rPr>
        <w:t>, 17 × 25 cm.,</w:t>
      </w:r>
      <w:r w:rsidR="00C805DF" w:rsidRPr="000740F4">
        <w:rPr>
          <w:color w:val="000000" w:themeColor="text1"/>
          <w:lang w:bidi="x-none"/>
        </w:rPr>
        <w:br/>
      </w:r>
      <w:r w:rsidR="00C805DF" w:rsidRPr="000740F4">
        <w:rPr>
          <w:color w:val="000000" w:themeColor="text1"/>
          <w:lang w:bidi="x-none"/>
        </w:rPr>
        <w:tab/>
        <w:t xml:space="preserve">inscr. on verso: </w:t>
      </w:r>
      <w:r w:rsidR="00C805DF" w:rsidRPr="000740F4">
        <w:rPr>
          <w:i/>
          <w:color w:val="000000" w:themeColor="text1"/>
          <w:lang w:bidi="x-none"/>
        </w:rPr>
        <w:t>37</w:t>
      </w:r>
      <w:r w:rsidR="00C805DF" w:rsidRPr="000740F4">
        <w:rPr>
          <w:color w:val="000000" w:themeColor="text1"/>
          <w:lang w:bidi="x-none"/>
        </w:rPr>
        <w:t xml:space="preserve"> + caption</w:t>
      </w:r>
      <w:r w:rsidR="00C805DF" w:rsidRPr="000740F4">
        <w:rPr>
          <w:color w:val="000000" w:themeColor="text1"/>
          <w:lang w:bidi="x-none"/>
        </w:rPr>
        <w:tab/>
        <w:t>51.65.32</w:t>
      </w:r>
      <w:r w:rsidR="00C805DF" w:rsidRPr="000740F4">
        <w:rPr>
          <w:color w:val="000000" w:themeColor="text1"/>
          <w:lang w:bidi="x-none"/>
        </w:rPr>
        <w:br/>
      </w:r>
      <w:r w:rsidR="00C805DF" w:rsidRPr="000740F4">
        <w:rPr>
          <w:color w:val="000000" w:themeColor="text1"/>
        </w:rPr>
        <w:t xml:space="preserve">R. stands over dying Vālin, 17.7 × 25.3 cm., </w:t>
      </w:r>
      <w:r w:rsidR="00C805DF" w:rsidRPr="000740F4">
        <w:rPr>
          <w:color w:val="000000" w:themeColor="text1"/>
          <w:lang w:bidi="x-none"/>
        </w:rPr>
        <w:t xml:space="preserve">inscr. on verso: </w:t>
      </w:r>
      <w:r w:rsidR="00C805DF" w:rsidRPr="000740F4">
        <w:rPr>
          <w:b/>
          <w:i/>
          <w:color w:val="000000" w:themeColor="text1"/>
          <w:lang w:bidi="x-none"/>
        </w:rPr>
        <w:t>41</w:t>
      </w:r>
      <w:r w:rsidR="00C805DF" w:rsidRPr="000740F4">
        <w:rPr>
          <w:color w:val="000000" w:themeColor="text1"/>
          <w:lang w:bidi="x-none"/>
        </w:rPr>
        <w:t xml:space="preserve"> + caption</w:t>
      </w:r>
      <w:r w:rsidR="00C805DF" w:rsidRPr="000740F4">
        <w:rPr>
          <w:color w:val="000000" w:themeColor="text1"/>
        </w:rPr>
        <w:tab/>
        <w:t>(B) 51.65/36</w:t>
      </w:r>
      <w:r w:rsidR="00C805DF" w:rsidRPr="000740F4">
        <w:rPr>
          <w:rFonts w:eastAsia="MingLiU" w:cs="MingLiU"/>
          <w:color w:val="000000" w:themeColor="text1"/>
        </w:rPr>
        <w:br/>
      </w:r>
      <w:r w:rsidR="00C805DF" w:rsidRPr="000740F4">
        <w:rPr>
          <w:color w:val="000000" w:themeColor="text1"/>
        </w:rPr>
        <w:t>Hanumān and others meet Sampāti, 17.5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47</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F222C4" w:rsidRPr="000740F4">
        <w:rPr>
          <w:color w:val="000000" w:themeColor="text1"/>
        </w:rPr>
        <w:t xml:space="preserve">(also ill. at </w:t>
      </w:r>
      <w:r w:rsidR="00F222C4" w:rsidRPr="000740F4">
        <w:rPr>
          <w:i/>
          <w:color w:val="000000" w:themeColor="text1"/>
          <w:lang w:bidi="x-none"/>
        </w:rPr>
        <w:t>Rām. illustré</w:t>
      </w:r>
      <w:r w:rsidR="00F222C4" w:rsidRPr="000740F4">
        <w:rPr>
          <w:color w:val="000000" w:themeColor="text1"/>
          <w:lang w:bidi="x-none"/>
        </w:rPr>
        <w:t>: IV, 133)</w:t>
      </w:r>
      <w:r w:rsidR="00C805DF" w:rsidRPr="000740F4">
        <w:rPr>
          <w:color w:val="000000" w:themeColor="text1"/>
        </w:rPr>
        <w:tab/>
        <w:t>(B) 51.65/42</w:t>
      </w:r>
      <w:r w:rsidR="00C805DF" w:rsidRPr="000740F4">
        <w:rPr>
          <w:rFonts w:eastAsia="MingLiU" w:cs="MingLiU"/>
          <w:color w:val="000000" w:themeColor="text1"/>
        </w:rPr>
        <w:br/>
      </w:r>
      <w:r w:rsidR="00C805DF" w:rsidRPr="000740F4">
        <w:rPr>
          <w:color w:val="000000" w:themeColor="text1"/>
        </w:rPr>
        <w:t>soldiers bring Hanumān before Rāvaṇa, 18.4 × 25.7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53</w:t>
      </w:r>
      <w:r w:rsidR="00C805DF" w:rsidRPr="000740F4">
        <w:rPr>
          <w:color w:val="000000" w:themeColor="text1"/>
        </w:rPr>
        <w:t xml:space="preserve"> + caption</w:t>
      </w:r>
      <w:r w:rsidR="00C805DF" w:rsidRPr="000740F4">
        <w:rPr>
          <w:color w:val="000000" w:themeColor="text1"/>
        </w:rPr>
        <w:tab/>
      </w:r>
      <w:r w:rsidR="00C805DF" w:rsidRPr="000740F4">
        <w:rPr>
          <w:color w:val="000000" w:themeColor="text1"/>
        </w:rPr>
        <w:tab/>
      </w:r>
      <w:r w:rsidR="00C805DF" w:rsidRPr="000740F4">
        <w:rPr>
          <w:color w:val="000000" w:themeColor="text1"/>
        </w:rPr>
        <w:tab/>
        <w:t>(B) 51.65/48</w:t>
      </w:r>
      <w:r w:rsidR="00C805DF" w:rsidRPr="000740F4">
        <w:rPr>
          <w:rFonts w:eastAsia="MingLiU" w:cs="MingLiU"/>
          <w:color w:val="000000" w:themeColor="text1"/>
        </w:rPr>
        <w:br/>
      </w:r>
      <w:r w:rsidR="00C805DF" w:rsidRPr="000740F4">
        <w:rPr>
          <w:color w:val="000000" w:themeColor="text1"/>
        </w:rPr>
        <w:t xml:space="preserve">Hanumān sets fire to Laṅkā with tail (upper), waking Kumbhakarṇa (lower left), </w:t>
      </w:r>
      <w:r w:rsidR="00C805DF" w:rsidRPr="000740F4">
        <w:rPr>
          <w:color w:val="000000" w:themeColor="text1"/>
        </w:rPr>
        <w:br/>
      </w:r>
      <w:r w:rsidR="00C805DF" w:rsidRPr="000740F4">
        <w:rPr>
          <w:color w:val="000000" w:themeColor="text1"/>
        </w:rPr>
        <w:tab/>
        <w:t>18.5 × 25.7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54</w:t>
      </w:r>
      <w:r w:rsidR="00C805DF" w:rsidRPr="000740F4">
        <w:rPr>
          <w:color w:val="000000" w:themeColor="text1"/>
        </w:rPr>
        <w:t xml:space="preserve"> + caption</w:t>
      </w:r>
      <w:r w:rsidR="00C805DF" w:rsidRPr="000740F4">
        <w:rPr>
          <w:color w:val="000000" w:themeColor="text1"/>
        </w:rPr>
        <w:tab/>
        <w:t>(B) 51.65/49</w:t>
      </w:r>
      <w:r w:rsidR="00C805DF" w:rsidRPr="000740F4">
        <w:rPr>
          <w:rFonts w:eastAsia="MingLiU" w:cs="MingLiU"/>
          <w:color w:val="000000" w:themeColor="text1"/>
        </w:rPr>
        <w:br/>
      </w:r>
      <w:r w:rsidR="00C805DF" w:rsidRPr="000740F4">
        <w:rPr>
          <w:color w:val="000000" w:themeColor="text1"/>
        </w:rPr>
        <w:t>Ocean pays homage to R., 17.5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62</w:t>
      </w:r>
      <w:r w:rsidR="00C805DF" w:rsidRPr="000740F4">
        <w:rPr>
          <w:color w:val="000000" w:themeColor="text1"/>
        </w:rPr>
        <w:t xml:space="preserve"> + caption</w:t>
      </w:r>
      <w:r w:rsidR="00C805DF" w:rsidRPr="000740F4">
        <w:rPr>
          <w:color w:val="000000" w:themeColor="text1"/>
        </w:rPr>
        <w:tab/>
        <w:t>(B) 51.65/57</w:t>
      </w:r>
      <w:r w:rsidR="00C805DF" w:rsidRPr="000740F4">
        <w:rPr>
          <w:color w:val="000000" w:themeColor="text1"/>
        </w:rPr>
        <w:br/>
        <w:t>R. writes name on rocks, which float, 18.1 × 25.7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63</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C805DF" w:rsidRPr="000740F4">
        <w:rPr>
          <w:color w:val="000000" w:themeColor="text1"/>
        </w:rPr>
        <w:tab/>
        <w:t>(B) 51.65/58</w:t>
      </w:r>
      <w:r w:rsidR="00C805DF" w:rsidRPr="000740F4">
        <w:rPr>
          <w:color w:val="000000" w:themeColor="text1"/>
        </w:rPr>
        <w:br/>
        <w:t>Hanumān carries R. on shoulders over ocean, 18.5 × 25.7 cm., inscr. on verso</w:t>
      </w:r>
      <w:r w:rsidR="009C23E3" w:rsidRPr="000740F4">
        <w:rPr>
          <w:color w:val="000000" w:themeColor="text1"/>
        </w:rPr>
        <w:t>:</w:t>
      </w:r>
      <w:r w:rsidR="00C805DF" w:rsidRPr="000740F4">
        <w:rPr>
          <w:color w:val="000000" w:themeColor="text1"/>
        </w:rPr>
        <w:t xml:space="preserve"> </w:t>
      </w:r>
      <w:r w:rsidR="009C23E3" w:rsidRPr="000740F4">
        <w:rPr>
          <w:color w:val="000000" w:themeColor="text1"/>
        </w:rPr>
        <w:br/>
      </w:r>
      <w:r w:rsidR="009C23E3" w:rsidRPr="000740F4">
        <w:rPr>
          <w:color w:val="000000" w:themeColor="text1"/>
        </w:rPr>
        <w:tab/>
      </w:r>
      <w:r w:rsidR="00C805DF" w:rsidRPr="000740F4">
        <w:rPr>
          <w:i/>
          <w:color w:val="000000" w:themeColor="text1"/>
        </w:rPr>
        <w:t>58</w:t>
      </w:r>
      <w:r w:rsidR="00C805DF" w:rsidRPr="000740F4">
        <w:rPr>
          <w:color w:val="000000" w:themeColor="text1"/>
        </w:rPr>
        <w:t xml:space="preserve"> + caption</w:t>
      </w:r>
      <w:r w:rsidR="00C805DF" w:rsidRPr="000740F4">
        <w:rPr>
          <w:color w:val="000000" w:themeColor="text1"/>
        </w:rPr>
        <w:tab/>
        <w:t>(B) 51.65/53</w:t>
      </w:r>
      <w:r w:rsidR="00C805DF" w:rsidRPr="000740F4">
        <w:rPr>
          <w:rFonts w:eastAsia="MingLiU" w:cs="MingLiU"/>
          <w:color w:val="000000" w:themeColor="text1"/>
        </w:rPr>
        <w:br/>
      </w:r>
      <w:r w:rsidR="00C805DF" w:rsidRPr="000740F4">
        <w:rPr>
          <w:color w:val="000000" w:themeColor="text1"/>
        </w:rPr>
        <w:t>Lakṣmaṇa faints, struck by Indrajit, 18 × 25.5 cm., 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67</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C805DF" w:rsidRPr="000740F4">
        <w:rPr>
          <w:color w:val="000000" w:themeColor="text1"/>
        </w:rPr>
        <w:tab/>
        <w:t>(B) 51.65/61</w:t>
      </w:r>
      <w:r w:rsidR="00C805DF" w:rsidRPr="000740F4">
        <w:rPr>
          <w:rFonts w:eastAsia="MingLiU" w:cs="MingLiU"/>
          <w:color w:val="000000" w:themeColor="text1"/>
        </w:rPr>
        <w:br/>
      </w:r>
      <w:r w:rsidR="00C805DF" w:rsidRPr="000740F4">
        <w:rPr>
          <w:color w:val="000000" w:themeColor="text1"/>
        </w:rPr>
        <w:t>Indrajit worships goddess + killed by L., 17.8 × 25.3 cm., 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74</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C805DF" w:rsidRPr="000740F4">
        <w:rPr>
          <w:color w:val="000000" w:themeColor="text1"/>
        </w:rPr>
        <w:tab/>
        <w:t>(B) 51.65/68</w:t>
      </w:r>
      <w:r w:rsidR="00C805DF" w:rsidRPr="000740F4">
        <w:rPr>
          <w:color w:val="000000" w:themeColor="text1"/>
        </w:rPr>
        <w:br/>
        <w:t>death of Rāvaṇa, 17.6 × 25.1 cm., 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77</w:t>
      </w:r>
      <w:r w:rsidR="00C805DF" w:rsidRPr="000740F4">
        <w:rPr>
          <w:color w:val="000000" w:themeColor="text1"/>
        </w:rPr>
        <w:t xml:space="preserve"> + caption</w:t>
      </w:r>
      <w:r w:rsidR="00C805DF" w:rsidRPr="000740F4">
        <w:rPr>
          <w:color w:val="000000" w:themeColor="text1"/>
        </w:rPr>
        <w:tab/>
        <w:t>(B) 51.65/71</w:t>
      </w:r>
      <w:r w:rsidR="00C805DF" w:rsidRPr="000740F4">
        <w:rPr>
          <w:rFonts w:eastAsia="MingLiU" w:cs="MingLiU"/>
          <w:color w:val="000000" w:themeColor="text1"/>
        </w:rPr>
        <w:br/>
      </w:r>
      <w:r w:rsidR="00C805DF" w:rsidRPr="000740F4">
        <w:rPr>
          <w:i/>
          <w:color w:val="000000" w:themeColor="text1"/>
        </w:rPr>
        <w:t>agniparīkṣ</w:t>
      </w:r>
      <w:r w:rsidR="00F038BD" w:rsidRPr="000740F4">
        <w:rPr>
          <w:i/>
          <w:color w:val="000000" w:themeColor="text1"/>
        </w:rPr>
        <w:t>ā</w:t>
      </w:r>
      <w:r w:rsidR="00C805DF" w:rsidRPr="000740F4">
        <w:rPr>
          <w:color w:val="000000" w:themeColor="text1"/>
        </w:rPr>
        <w:t xml:space="preserve"> (lower register), gods shower flowers (upper), 17.5 × 25.5 cm., </w:t>
      </w:r>
      <w:r w:rsidR="00C805DF" w:rsidRPr="000740F4">
        <w:rPr>
          <w:color w:val="000000" w:themeColor="text1"/>
        </w:rPr>
        <w:br/>
      </w:r>
      <w:r w:rsidR="00C805DF" w:rsidRPr="000740F4">
        <w:rPr>
          <w:color w:val="000000" w:themeColor="text1"/>
        </w:rPr>
        <w:tab/>
        <w:t>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78</w:t>
      </w:r>
      <w:r w:rsidR="00C805DF" w:rsidRPr="000740F4">
        <w:rPr>
          <w:color w:val="000000" w:themeColor="text1"/>
        </w:rPr>
        <w:t xml:space="preserve"> + caption   [ill. at Daljeet 2002: 81]</w:t>
      </w:r>
      <w:r w:rsidR="00C805DF" w:rsidRPr="000740F4">
        <w:rPr>
          <w:color w:val="000000" w:themeColor="text1"/>
        </w:rPr>
        <w:tab/>
        <w:t>51.65/72</w:t>
      </w:r>
      <w:r w:rsidR="00C805DF" w:rsidRPr="000740F4">
        <w:rPr>
          <w:color w:val="000000" w:themeColor="text1"/>
        </w:rPr>
        <w:br/>
        <w:t xml:space="preserve">R. + S, + L. + others return to Ayodhyā in </w:t>
      </w:r>
      <w:r w:rsidR="00C805DF" w:rsidRPr="000740F4">
        <w:rPr>
          <w:i/>
          <w:color w:val="000000" w:themeColor="text1"/>
        </w:rPr>
        <w:t>puṣpaka</w:t>
      </w:r>
      <w:r w:rsidR="00C805DF" w:rsidRPr="000740F4">
        <w:rPr>
          <w:color w:val="000000" w:themeColor="text1"/>
        </w:rPr>
        <w:t>, 17.8 × 25.3, 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80</w:t>
      </w:r>
      <w:r w:rsidR="00C805DF" w:rsidRPr="000740F4">
        <w:rPr>
          <w:color w:val="000000" w:themeColor="text1"/>
        </w:rPr>
        <w:t xml:space="preserve"> </w:t>
      </w:r>
      <w:r w:rsidR="00C805DF" w:rsidRPr="000740F4">
        <w:rPr>
          <w:color w:val="000000" w:themeColor="text1"/>
        </w:rPr>
        <w:br/>
      </w:r>
      <w:r w:rsidR="00C805DF" w:rsidRPr="000740F4">
        <w:rPr>
          <w:color w:val="000000" w:themeColor="text1"/>
        </w:rPr>
        <w:tab/>
        <w:t>+ caption</w:t>
      </w:r>
      <w:r w:rsidR="00C805DF" w:rsidRPr="000740F4">
        <w:rPr>
          <w:color w:val="000000" w:themeColor="text1"/>
        </w:rPr>
        <w:tab/>
        <w:t>(B) 51.65/74</w:t>
      </w:r>
      <w:r w:rsidR="00C805DF" w:rsidRPr="000740F4">
        <w:rPr>
          <w:color w:val="000000" w:themeColor="text1"/>
        </w:rPr>
        <w:br/>
        <w:t xml:space="preserve">Visit of </w:t>
      </w:r>
      <w:r w:rsidR="00C805DF" w:rsidRPr="000740F4">
        <w:rPr>
          <w:i/>
          <w:color w:val="000000" w:themeColor="text1"/>
        </w:rPr>
        <w:t>ṛṣis</w:t>
      </w:r>
      <w:r w:rsidR="00C805DF" w:rsidRPr="000740F4">
        <w:rPr>
          <w:color w:val="000000" w:themeColor="text1"/>
        </w:rPr>
        <w:t xml:space="preserve"> to R.</w:t>
      </w:r>
      <w:r w:rsidR="00C805DF" w:rsidRPr="000740F4">
        <w:rPr>
          <w:color w:val="000000" w:themeColor="text1"/>
        </w:rPr>
        <w:tab/>
        <w:t>51.65/82</w:t>
      </w:r>
      <w:r w:rsidR="00C805DF" w:rsidRPr="000740F4">
        <w:rPr>
          <w:color w:val="000000" w:themeColor="text1"/>
        </w:rPr>
        <w:br/>
        <w:t>Vālmīki teaches archery to Kuṣa + Lava, 17 × 25.5 cm., 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92</w:t>
      </w:r>
      <w:r w:rsidR="00C805DF" w:rsidRPr="000740F4">
        <w:rPr>
          <w:color w:val="000000" w:themeColor="text1"/>
        </w:rPr>
        <w:t xml:space="preserve"> + caption</w:t>
      </w:r>
      <w:r w:rsidR="00C805DF" w:rsidRPr="000740F4">
        <w:rPr>
          <w:color w:val="000000" w:themeColor="text1"/>
        </w:rPr>
        <w:br/>
      </w:r>
      <w:r w:rsidR="00C805DF" w:rsidRPr="000740F4">
        <w:rPr>
          <w:color w:val="000000" w:themeColor="text1"/>
        </w:rPr>
        <w:tab/>
      </w:r>
      <w:r w:rsidR="00C805DF" w:rsidRPr="000740F4">
        <w:rPr>
          <w:color w:val="000000" w:themeColor="text1"/>
        </w:rPr>
        <w:tab/>
        <w:t>51.65/86</w:t>
      </w:r>
      <w:r w:rsidR="00C805DF" w:rsidRPr="000740F4">
        <w:rPr>
          <w:color w:val="000000" w:themeColor="text1"/>
        </w:rPr>
        <w:br/>
        <w:t>R. + S. + brothers perform sacrifice (</w:t>
      </w:r>
      <w:r w:rsidR="00C805DF" w:rsidRPr="000740F4">
        <w:rPr>
          <w:i/>
          <w:color w:val="000000" w:themeColor="text1"/>
        </w:rPr>
        <w:t>aśvamedha</w:t>
      </w:r>
      <w:r w:rsidR="00C805DF" w:rsidRPr="000740F4">
        <w:rPr>
          <w:color w:val="000000" w:themeColor="text1"/>
        </w:rPr>
        <w:t xml:space="preserve"> acc. to caption), 19 × 26.5 cm., </w:t>
      </w:r>
      <w:r w:rsidR="00C805DF" w:rsidRPr="000740F4">
        <w:rPr>
          <w:color w:val="000000" w:themeColor="text1"/>
        </w:rPr>
        <w:br/>
      </w:r>
      <w:r w:rsidR="00C805DF" w:rsidRPr="000740F4">
        <w:rPr>
          <w:color w:val="000000" w:themeColor="text1"/>
        </w:rPr>
        <w:tab/>
        <w:t>inscr. on verso</w:t>
      </w:r>
      <w:r w:rsidR="0072196B" w:rsidRPr="000740F4">
        <w:rPr>
          <w:color w:val="000000" w:themeColor="text1"/>
        </w:rPr>
        <w:t>:</w:t>
      </w:r>
      <w:r w:rsidR="00C805DF" w:rsidRPr="000740F4">
        <w:rPr>
          <w:color w:val="000000" w:themeColor="text1"/>
        </w:rPr>
        <w:t xml:space="preserve"> </w:t>
      </w:r>
      <w:r w:rsidR="00C805DF" w:rsidRPr="000740F4">
        <w:rPr>
          <w:i/>
          <w:color w:val="000000" w:themeColor="text1"/>
        </w:rPr>
        <w:t>93</w:t>
      </w:r>
      <w:r w:rsidR="00C805DF" w:rsidRPr="000740F4">
        <w:rPr>
          <w:color w:val="000000" w:themeColor="text1"/>
        </w:rPr>
        <w:t xml:space="preserve"> + caption</w:t>
      </w:r>
      <w:r w:rsidR="00C805DF" w:rsidRPr="000740F4">
        <w:rPr>
          <w:color w:val="000000" w:themeColor="text1"/>
        </w:rPr>
        <w:tab/>
        <w:t>51.65/87</w:t>
      </w:r>
      <w:r w:rsidR="00984A42" w:rsidRPr="000740F4">
        <w:rPr>
          <w:color w:val="000000" w:themeColor="text1"/>
        </w:rPr>
        <w:br/>
      </w:r>
      <w:r w:rsidR="00BB3A62" w:rsidRPr="000740F4">
        <w:rPr>
          <w:color w:val="000000" w:themeColor="text1"/>
        </w:rPr>
        <w:t xml:space="preserve">S. followed by Kuśa, Lava and Vālmīki approach </w:t>
      </w:r>
      <w:r w:rsidR="00BB3A62" w:rsidRPr="000740F4">
        <w:rPr>
          <w:i/>
          <w:color w:val="000000" w:themeColor="text1"/>
        </w:rPr>
        <w:t xml:space="preserve">aśvamedha </w:t>
      </w:r>
      <w:r w:rsidR="00BB3A62" w:rsidRPr="000740F4">
        <w:rPr>
          <w:color w:val="000000" w:themeColor="text1"/>
        </w:rPr>
        <w:t xml:space="preserve">fire, 17 × 25.5 cm.,  inscr. on </w:t>
      </w:r>
      <w:r w:rsidR="00BB3A62" w:rsidRPr="000740F4">
        <w:rPr>
          <w:color w:val="000000" w:themeColor="text1"/>
        </w:rPr>
        <w:tab/>
        <w:t>verso</w:t>
      </w:r>
      <w:r w:rsidR="009C23E3" w:rsidRPr="000740F4">
        <w:rPr>
          <w:color w:val="000000" w:themeColor="text1"/>
        </w:rPr>
        <w:t>:</w:t>
      </w:r>
      <w:r w:rsidR="00BB3A62" w:rsidRPr="000740F4">
        <w:rPr>
          <w:color w:val="000000" w:themeColor="text1"/>
        </w:rPr>
        <w:t xml:space="preserve"> </w:t>
      </w:r>
      <w:r w:rsidR="00BB3A62" w:rsidRPr="000740F4">
        <w:rPr>
          <w:i/>
          <w:color w:val="000000" w:themeColor="text1"/>
        </w:rPr>
        <w:t>94</w:t>
      </w:r>
      <w:r w:rsidR="00BB3A62" w:rsidRPr="000740F4">
        <w:rPr>
          <w:color w:val="000000" w:themeColor="text1"/>
        </w:rPr>
        <w:t xml:space="preserve"> overwritten </w:t>
      </w:r>
      <w:r w:rsidR="00BB3A62" w:rsidRPr="000740F4">
        <w:rPr>
          <w:i/>
          <w:color w:val="000000" w:themeColor="text1"/>
        </w:rPr>
        <w:t>64</w:t>
      </w:r>
      <w:r w:rsidR="00BB3A62" w:rsidRPr="000740F4">
        <w:rPr>
          <w:color w:val="000000" w:themeColor="text1"/>
        </w:rPr>
        <w:t xml:space="preserve"> + caption</w:t>
      </w:r>
      <w:r w:rsidR="00BB3A62" w:rsidRPr="000740F4">
        <w:rPr>
          <w:color w:val="000000" w:themeColor="text1"/>
        </w:rPr>
        <w:tab/>
        <w:t>Nat.Mus. 51.65/88</w:t>
      </w:r>
      <w:r w:rsidR="00042340" w:rsidRPr="000740F4">
        <w:rPr>
          <w:color w:val="000000" w:themeColor="text1"/>
        </w:rPr>
        <w:br/>
      </w:r>
      <w:r w:rsidR="00042340" w:rsidRPr="000740F4">
        <w:rPr>
          <w:color w:val="000000" w:themeColor="text1"/>
        </w:rPr>
        <w:lastRenderedPageBreak/>
        <w:t xml:space="preserve">S. </w:t>
      </w:r>
      <w:r w:rsidR="0059505B" w:rsidRPr="000740F4">
        <w:rPr>
          <w:color w:val="000000" w:themeColor="text1"/>
        </w:rPr>
        <w:t xml:space="preserve">stretches out hands to Earth beside </w:t>
      </w:r>
      <w:r w:rsidR="0059505B" w:rsidRPr="000740F4">
        <w:rPr>
          <w:i/>
          <w:color w:val="000000" w:themeColor="text1"/>
        </w:rPr>
        <w:t xml:space="preserve">aśvamedha </w:t>
      </w:r>
      <w:r w:rsidR="0059505B" w:rsidRPr="000740F4">
        <w:rPr>
          <w:color w:val="000000" w:themeColor="text1"/>
        </w:rPr>
        <w:t xml:space="preserve">fire, 18 × 26 cm., inscr. on verso: </w:t>
      </w:r>
      <w:r w:rsidR="0059505B" w:rsidRPr="000740F4">
        <w:rPr>
          <w:color w:val="000000" w:themeColor="text1"/>
        </w:rPr>
        <w:br/>
      </w:r>
      <w:r w:rsidR="0059505B" w:rsidRPr="000740F4">
        <w:rPr>
          <w:color w:val="000000" w:themeColor="text1"/>
        </w:rPr>
        <w:tab/>
      </w:r>
      <w:r w:rsidR="0059505B" w:rsidRPr="000740F4">
        <w:rPr>
          <w:i/>
          <w:color w:val="000000" w:themeColor="text1"/>
        </w:rPr>
        <w:t xml:space="preserve">95 </w:t>
      </w:r>
      <w:r w:rsidR="0059505B" w:rsidRPr="000740F4">
        <w:rPr>
          <w:color w:val="000000" w:themeColor="text1"/>
        </w:rPr>
        <w:t>(twice)</w:t>
      </w:r>
      <w:r w:rsidR="00B66F9F" w:rsidRPr="000740F4">
        <w:rPr>
          <w:color w:val="000000" w:themeColor="text1"/>
        </w:rPr>
        <w:t xml:space="preserve">  (also ill. at </w:t>
      </w:r>
      <w:r w:rsidR="00B66F9F" w:rsidRPr="000740F4">
        <w:rPr>
          <w:i/>
          <w:color w:val="000000" w:themeColor="text1"/>
          <w:lang w:bidi="x-none"/>
        </w:rPr>
        <w:t>Rām. illustré</w:t>
      </w:r>
      <w:r w:rsidR="00B66F9F" w:rsidRPr="000740F4">
        <w:rPr>
          <w:color w:val="000000" w:themeColor="text1"/>
          <w:lang w:bidi="x-none"/>
        </w:rPr>
        <w:t>: VII, 167)</w:t>
      </w:r>
      <w:r w:rsidR="0059505B" w:rsidRPr="000740F4">
        <w:rPr>
          <w:color w:val="000000" w:themeColor="text1"/>
        </w:rPr>
        <w:tab/>
        <w:t>Nat.Mus. 51.65/89</w:t>
      </w:r>
      <w:r w:rsidR="00C805DF" w:rsidRPr="000740F4">
        <w:rPr>
          <w:color w:val="000000" w:themeColor="text1"/>
        </w:rPr>
        <w:br/>
        <w:t xml:space="preserve">L. seeks to bar Kāla (r.) and R. inside palace talks with him (l.), 18 × 25.5 cm., </w:t>
      </w:r>
      <w:r w:rsidR="00C805DF" w:rsidRPr="000740F4">
        <w:rPr>
          <w:color w:val="000000" w:themeColor="text1"/>
        </w:rPr>
        <w:br/>
      </w:r>
      <w:r w:rsidR="00C805DF" w:rsidRPr="000740F4">
        <w:rPr>
          <w:color w:val="000000" w:themeColor="text1"/>
        </w:rPr>
        <w:tab/>
        <w:t>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96</w:t>
      </w:r>
      <w:r w:rsidR="00C805DF" w:rsidRPr="000740F4">
        <w:rPr>
          <w:color w:val="000000" w:themeColor="text1"/>
        </w:rPr>
        <w:t xml:space="preserve"> + caption</w:t>
      </w:r>
      <w:r w:rsidR="00C805DF" w:rsidRPr="000740F4">
        <w:rPr>
          <w:color w:val="000000" w:themeColor="text1"/>
        </w:rPr>
        <w:tab/>
        <w:t>51.65/90</w:t>
      </w:r>
      <w:r w:rsidR="00C805DF" w:rsidRPr="000740F4">
        <w:rPr>
          <w:color w:val="000000" w:themeColor="text1"/>
        </w:rPr>
        <w:br/>
        <w:t>3 mothers greet R., 18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98</w:t>
      </w:r>
      <w:r w:rsidR="00C805DF" w:rsidRPr="000740F4">
        <w:rPr>
          <w:color w:val="000000" w:themeColor="text1"/>
        </w:rPr>
        <w:t xml:space="preserve"> + caption</w:t>
      </w:r>
      <w:r w:rsidR="00C805DF" w:rsidRPr="000740F4">
        <w:rPr>
          <w:color w:val="000000" w:themeColor="text1"/>
        </w:rPr>
        <w:tab/>
        <w:t>51.65/92</w:t>
      </w:r>
      <w:r w:rsidR="00C805DF" w:rsidRPr="000740F4">
        <w:rPr>
          <w:color w:val="000000" w:themeColor="text1"/>
        </w:rPr>
        <w:br/>
      </w:r>
      <w:r w:rsidR="00C805DF" w:rsidRPr="000740F4">
        <w:rPr>
          <w:i/>
          <w:color w:val="000000" w:themeColor="text1"/>
        </w:rPr>
        <w:t xml:space="preserve"> </w:t>
      </w:r>
      <w:r w:rsidR="00C805DF" w:rsidRPr="000740F4">
        <w:rPr>
          <w:color w:val="000000" w:themeColor="text1"/>
        </w:rPr>
        <w:t>L. goes to heaven, 17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99</w:t>
      </w:r>
      <w:r w:rsidR="00C805DF" w:rsidRPr="000740F4">
        <w:rPr>
          <w:color w:val="000000" w:themeColor="text1"/>
        </w:rPr>
        <w:t xml:space="preserve"> + caption</w:t>
      </w:r>
      <w:r w:rsidR="00C805DF" w:rsidRPr="000740F4">
        <w:rPr>
          <w:color w:val="000000" w:themeColor="text1"/>
        </w:rPr>
        <w:tab/>
        <w:t>51.65/93</w:t>
      </w:r>
      <w:r w:rsidR="00C805DF" w:rsidRPr="000740F4">
        <w:rPr>
          <w:color w:val="000000" w:themeColor="text1"/>
        </w:rPr>
        <w:br/>
        <w:t xml:space="preserve">R. places </w:t>
      </w:r>
      <w:r w:rsidR="00C805DF" w:rsidRPr="000740F4">
        <w:rPr>
          <w:i/>
          <w:color w:val="000000" w:themeColor="text1"/>
        </w:rPr>
        <w:t>tilaka</w:t>
      </w:r>
      <w:r w:rsidR="00C805DF" w:rsidRPr="000740F4">
        <w:rPr>
          <w:color w:val="000000" w:themeColor="text1"/>
        </w:rPr>
        <w:t xml:space="preserve"> on Kuśa + Lava, 17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100</w:t>
      </w:r>
      <w:r w:rsidR="00C805DF" w:rsidRPr="000740F4">
        <w:rPr>
          <w:color w:val="000000" w:themeColor="text1"/>
        </w:rPr>
        <w:t xml:space="preserve"> + caption</w:t>
      </w:r>
      <w:r w:rsidR="00C805DF" w:rsidRPr="000740F4">
        <w:rPr>
          <w:color w:val="000000" w:themeColor="text1"/>
        </w:rPr>
        <w:tab/>
        <w:t>51.65/94</w:t>
      </w:r>
      <w:r w:rsidR="00C805DF" w:rsidRPr="000740F4">
        <w:rPr>
          <w:color w:val="000000" w:themeColor="text1"/>
        </w:rPr>
        <w:br/>
        <w:t>Bharata + Śatrughna meet R. + L. (brāhman behind), 17 × 25.5 cm.,</w:t>
      </w:r>
      <w:r w:rsidR="00A5493B" w:rsidRPr="000740F4">
        <w:rPr>
          <w:color w:val="000000" w:themeColor="text1"/>
        </w:rPr>
        <w:t xml:space="preserve"> </w:t>
      </w:r>
      <w:r w:rsidR="00C805DF" w:rsidRPr="000740F4">
        <w:rPr>
          <w:color w:val="000000" w:themeColor="text1"/>
        </w:rPr>
        <w:t>inscr. on verso</w:t>
      </w:r>
      <w:r w:rsidR="009C23E3" w:rsidRPr="000740F4">
        <w:rPr>
          <w:color w:val="000000" w:themeColor="text1"/>
        </w:rPr>
        <w:t>:</w:t>
      </w:r>
      <w:r w:rsidR="00C805DF" w:rsidRPr="000740F4">
        <w:rPr>
          <w:color w:val="000000" w:themeColor="text1"/>
        </w:rPr>
        <w:t xml:space="preserve"> </w:t>
      </w:r>
      <w:r w:rsidR="00A5493B" w:rsidRPr="000740F4">
        <w:rPr>
          <w:color w:val="000000" w:themeColor="text1"/>
        </w:rPr>
        <w:br/>
      </w:r>
      <w:r w:rsidR="00A5493B" w:rsidRPr="000740F4">
        <w:rPr>
          <w:color w:val="000000" w:themeColor="text1"/>
        </w:rPr>
        <w:tab/>
      </w:r>
      <w:r w:rsidR="00C805DF" w:rsidRPr="000740F4">
        <w:rPr>
          <w:i/>
          <w:color w:val="000000" w:themeColor="text1"/>
        </w:rPr>
        <w:t>101</w:t>
      </w:r>
      <w:r w:rsidR="00C805DF" w:rsidRPr="000740F4">
        <w:rPr>
          <w:color w:val="000000" w:themeColor="text1"/>
        </w:rPr>
        <w:t xml:space="preserve"> + caption</w:t>
      </w:r>
      <w:r w:rsidR="00C805DF" w:rsidRPr="000740F4">
        <w:rPr>
          <w:color w:val="000000" w:themeColor="text1"/>
        </w:rPr>
        <w:tab/>
        <w:t>51.65/95</w:t>
      </w:r>
      <w:r w:rsidR="00C805DF" w:rsidRPr="000740F4">
        <w:rPr>
          <w:color w:val="000000" w:themeColor="text1"/>
        </w:rPr>
        <w:br/>
        <w:t xml:space="preserve">R. and citizens of Ayodhyā go to heaven, 17.5 × 25.5 cm.,inscr. on verso </w:t>
      </w:r>
      <w:r w:rsidR="00C805DF" w:rsidRPr="000740F4">
        <w:rPr>
          <w:i/>
          <w:color w:val="000000" w:themeColor="text1"/>
        </w:rPr>
        <w:t>102</w:t>
      </w:r>
      <w:r w:rsidR="00C805DF" w:rsidRPr="000740F4">
        <w:rPr>
          <w:color w:val="000000" w:themeColor="text1"/>
        </w:rPr>
        <w:t xml:space="preserve"> + caption</w:t>
      </w:r>
      <w:r w:rsidR="00C805DF" w:rsidRPr="000740F4">
        <w:rPr>
          <w:color w:val="000000" w:themeColor="text1"/>
        </w:rPr>
        <w:tab/>
      </w:r>
      <w:r w:rsidR="00C805DF" w:rsidRPr="000740F4">
        <w:rPr>
          <w:color w:val="000000" w:themeColor="text1"/>
        </w:rPr>
        <w:tab/>
      </w:r>
      <w:r w:rsidR="00C805DF" w:rsidRPr="000740F4">
        <w:rPr>
          <w:color w:val="000000" w:themeColor="text1"/>
        </w:rPr>
        <w:tab/>
        <w:t>51.65/96</w:t>
      </w:r>
      <w:r w:rsidR="00C805DF" w:rsidRPr="000740F4">
        <w:rPr>
          <w:color w:val="000000" w:themeColor="text1"/>
        </w:rPr>
        <w:br/>
        <w:t>R. + brothers enter Sarayū, 1.7.5 × 26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103</w:t>
      </w:r>
      <w:r w:rsidR="00C805DF" w:rsidRPr="000740F4">
        <w:rPr>
          <w:color w:val="000000" w:themeColor="text1"/>
        </w:rPr>
        <w:t xml:space="preserve"> caption</w:t>
      </w:r>
      <w:r w:rsidR="00C805DF" w:rsidRPr="000740F4">
        <w:rPr>
          <w:color w:val="000000" w:themeColor="text1"/>
        </w:rPr>
        <w:tab/>
        <w:t>51.65/97</w:t>
      </w:r>
      <w:r w:rsidR="00C805DF" w:rsidRPr="000740F4">
        <w:rPr>
          <w:color w:val="000000" w:themeColor="text1"/>
        </w:rPr>
        <w:br/>
        <w:t xml:space="preserve">R. with Viṣṇu’s attributes + S. in chariot surrounded by gods and crowned figures, </w:t>
      </w:r>
      <w:r w:rsidR="00C805DF" w:rsidRPr="000740F4">
        <w:rPr>
          <w:color w:val="000000" w:themeColor="text1"/>
        </w:rPr>
        <w:br/>
      </w:r>
      <w:r w:rsidR="00C805DF" w:rsidRPr="000740F4">
        <w:rPr>
          <w:color w:val="000000" w:themeColor="text1"/>
        </w:rPr>
        <w:tab/>
        <w:t>17.5 × 25.5 cm., inscr. on verso</w:t>
      </w:r>
      <w:r w:rsidR="009C23E3" w:rsidRPr="000740F4">
        <w:rPr>
          <w:color w:val="000000" w:themeColor="text1"/>
        </w:rPr>
        <w:t>:</w:t>
      </w:r>
      <w:r w:rsidR="00C805DF" w:rsidRPr="000740F4">
        <w:rPr>
          <w:color w:val="000000" w:themeColor="text1"/>
        </w:rPr>
        <w:t xml:space="preserve"> </w:t>
      </w:r>
      <w:r w:rsidR="00C805DF" w:rsidRPr="000740F4">
        <w:rPr>
          <w:i/>
          <w:color w:val="000000" w:themeColor="text1"/>
        </w:rPr>
        <w:t>104</w:t>
      </w:r>
      <w:r w:rsidR="00C805DF" w:rsidRPr="000740F4">
        <w:rPr>
          <w:color w:val="000000" w:themeColor="text1"/>
        </w:rPr>
        <w:t xml:space="preserve"> + caption</w:t>
      </w:r>
      <w:r w:rsidR="00C805DF" w:rsidRPr="000740F4">
        <w:rPr>
          <w:color w:val="000000" w:themeColor="text1"/>
        </w:rPr>
        <w:tab/>
        <w:t>51.65/98</w:t>
      </w:r>
    </w:p>
    <w:p w14:paraId="0DCCD56F" w14:textId="0F54D4C5" w:rsidR="00C805DF" w:rsidRPr="000740F4" w:rsidRDefault="00C805DF" w:rsidP="00880125">
      <w:pPr>
        <w:pStyle w:val="HangingIndent0"/>
        <w:tabs>
          <w:tab w:val="clear" w:pos="0"/>
          <w:tab w:val="left" w:pos="720"/>
          <w:tab w:val="left" w:pos="1440"/>
          <w:tab w:val="right" w:pos="9000"/>
        </w:tabs>
        <w:spacing w:after="120"/>
        <w:ind w:left="360" w:hanging="360"/>
        <w:rPr>
          <w:color w:val="000000" w:themeColor="text1"/>
        </w:rPr>
      </w:pPr>
      <w:r w:rsidRPr="000740F4">
        <w:rPr>
          <w:color w:val="000000" w:themeColor="text1"/>
        </w:rPr>
        <w:t xml:space="preserve">Mewar:  Jagat Singh Rāmāyaṇa, 1649-53; MB’s notes on motifs in “Further Notes (verbal/general)”; JLB’s handwritten notes on text readings in Eternal Rāma box file; </w:t>
      </w:r>
      <w:r w:rsidRPr="000740F4">
        <w:rPr>
          <w:rFonts w:cs="Gentium Basic"/>
          <w:b/>
          <w:color w:val="000000" w:themeColor="text1"/>
        </w:rPr>
        <w:t>see</w:t>
      </w:r>
      <w:r w:rsidRPr="000740F4">
        <w:rPr>
          <w:color w:val="000000" w:themeColor="text1"/>
        </w:rPr>
        <w:t xml:space="preserve"> </w:t>
      </w:r>
      <w:r w:rsidRPr="000740F4">
        <w:rPr>
          <w:b/>
          <w:color w:val="000000" w:themeColor="text1"/>
        </w:rPr>
        <w:t>also</w:t>
      </w:r>
      <w:r w:rsidRPr="000740F4">
        <w:rPr>
          <w:color w:val="000000" w:themeColor="text1"/>
        </w:rPr>
        <w:t xml:space="preserve"> now material online at BL website &lt;www.bl.uk/ramayana&gt; and for 2 </w:t>
      </w:r>
      <w:r w:rsidRPr="000740F4">
        <w:rPr>
          <w:i/>
          <w:color w:val="000000" w:themeColor="text1"/>
        </w:rPr>
        <w:t>Bālakāṇḍa</w:t>
      </w:r>
      <w:r w:rsidRPr="000740F4">
        <w:rPr>
          <w:color w:val="000000" w:themeColor="text1"/>
        </w:rPr>
        <w:t xml:space="preserve"> folios (ff. 14 + 18) from the Moti Chandra collection not included there </w:t>
      </w:r>
      <w:r w:rsidRPr="000740F4">
        <w:rPr>
          <w:b/>
          <w:color w:val="000000" w:themeColor="text1"/>
        </w:rPr>
        <w:t>see</w:t>
      </w:r>
      <w:r w:rsidRPr="000740F4">
        <w:rPr>
          <w:color w:val="000000" w:themeColor="text1"/>
        </w:rPr>
        <w:t xml:space="preserve"> Losty 2020: 62-67, nos 23-24</w:t>
      </w:r>
      <w:r w:rsidR="00683B67">
        <w:rPr>
          <w:color w:val="000000" w:themeColor="text1"/>
        </w:rPr>
        <w:t xml:space="preserve">; cf. also </w:t>
      </w:r>
      <w:r w:rsidR="00683B67" w:rsidRPr="000F6773">
        <w:rPr>
          <w:color w:val="000000"/>
        </w:rPr>
        <w:t>Löschhorn</w:t>
      </w:r>
      <w:r w:rsidR="00683B67">
        <w:rPr>
          <w:color w:val="000000"/>
        </w:rPr>
        <w:t xml:space="preserve"> 1991: 234 -37</w:t>
      </w:r>
      <w:r w:rsidRPr="000740F4">
        <w:rPr>
          <w:rFonts w:eastAsia="MingLiU" w:cs="MingLiU"/>
          <w:color w:val="000000" w:themeColor="text1"/>
        </w:rPr>
        <w:br/>
      </w:r>
      <w:r w:rsidRPr="000740F4">
        <w:rPr>
          <w:color w:val="000000" w:themeColor="text1"/>
        </w:rPr>
        <w:tab/>
        <w:t>cf. also</w:t>
      </w:r>
      <w:r w:rsidR="00F47881" w:rsidRPr="000740F4">
        <w:rPr>
          <w:color w:val="000000" w:themeColor="text1"/>
        </w:rPr>
        <w:t xml:space="preserve"> Falk and Archer 1981: 257-9,</w:t>
      </w:r>
      <w:r w:rsidRPr="000740F4">
        <w:rPr>
          <w:color w:val="000000" w:themeColor="text1"/>
        </w:rPr>
        <w:t xml:space="preserve"> Losty 1982: 104-106 and 124-29 (</w:t>
      </w:r>
      <w:r w:rsidR="00F47881" w:rsidRPr="000740F4">
        <w:rPr>
          <w:color w:val="000000" w:themeColor="text1"/>
        </w:rPr>
        <w:t>also</w:t>
      </w:r>
      <w:r w:rsidRPr="000740F4">
        <w:rPr>
          <w:color w:val="000000" w:themeColor="text1"/>
        </w:rPr>
        <w:t xml:space="preserve"> 1712 Bālakāṇḍa on p.130) and Desai 2002: 276-7 + 101; marriage of Rśyaśṛṅga also from PoW Mus. ill. at </w:t>
      </w:r>
      <w:r w:rsidRPr="000740F4">
        <w:rPr>
          <w:i/>
          <w:color w:val="000000" w:themeColor="text1"/>
        </w:rPr>
        <w:t>Ind. Min.</w:t>
      </w:r>
      <w:r w:rsidRPr="000740F4">
        <w:rPr>
          <w:color w:val="000000" w:themeColor="text1"/>
        </w:rPr>
        <w:t xml:space="preserve"> pl. 40; </w:t>
      </w:r>
      <w:r w:rsidRPr="000740F4">
        <w:rPr>
          <w:i/>
          <w:color w:val="000000" w:themeColor="text1"/>
        </w:rPr>
        <w:t>vānaras</w:t>
      </w:r>
      <w:r w:rsidRPr="000740F4">
        <w:rPr>
          <w:color w:val="000000" w:themeColor="text1"/>
        </w:rPr>
        <w:t xml:space="preserve"> attacking Laṅkā by Sāhibdīn ill. at </w:t>
      </w:r>
      <w:r w:rsidRPr="000740F4">
        <w:rPr>
          <w:i/>
          <w:color w:val="000000" w:themeColor="text1"/>
        </w:rPr>
        <w:t xml:space="preserve">Image </w:t>
      </w:r>
      <w:r w:rsidRPr="000740F4">
        <w:rPr>
          <w:color w:val="000000" w:themeColor="text1"/>
        </w:rPr>
        <w:t xml:space="preserve">392 (p.206); one of two paintings from Bālakāṇḍa in Baroda Museum (PG 5a.64a, Rāma and Janaka) at slide 62.15 (cf. Gangoly 1961: 83-84); </w:t>
      </w:r>
      <w:r w:rsidRPr="000740F4">
        <w:rPr>
          <w:i/>
          <w:color w:val="000000" w:themeColor="text1"/>
        </w:rPr>
        <w:t>Ārṣa Rāmāyaṇa</w:t>
      </w:r>
      <w:r w:rsidRPr="000740F4">
        <w:rPr>
          <w:color w:val="000000" w:themeColor="text1"/>
        </w:rPr>
        <w:t xml:space="preserve"> (= Jagat Singh Rāmāyaṇa): 2 illustrations (Rāma fighting </w:t>
      </w:r>
      <w:r w:rsidRPr="000740F4">
        <w:rPr>
          <w:i/>
          <w:color w:val="000000" w:themeColor="text1"/>
        </w:rPr>
        <w:t xml:space="preserve">ṛakṣasas </w:t>
      </w:r>
      <w:r w:rsidRPr="000740F4">
        <w:rPr>
          <w:color w:val="000000" w:themeColor="text1"/>
        </w:rPr>
        <w:t xml:space="preserve">in forest, f.9, at </w:t>
      </w:r>
      <w:r w:rsidRPr="000740F4">
        <w:rPr>
          <w:i/>
          <w:color w:val="000000" w:themeColor="text1"/>
        </w:rPr>
        <w:t>Image</w:t>
      </w:r>
      <w:r w:rsidRPr="000740F4">
        <w:rPr>
          <w:color w:val="000000" w:themeColor="text1"/>
        </w:rPr>
        <w:t xml:space="preserve"> 384, p. 205, and Bharata meeting Rāma, f.24, at </w:t>
      </w:r>
      <w:r w:rsidRPr="000740F4">
        <w:rPr>
          <w:i/>
          <w:color w:val="000000" w:themeColor="text1"/>
        </w:rPr>
        <w:t>Image</w:t>
      </w:r>
      <w:r w:rsidRPr="000740F4">
        <w:rPr>
          <w:color w:val="000000" w:themeColor="text1"/>
        </w:rPr>
        <w:t xml:space="preserve"> 385, p. 205; Rāma rejecting Bharata’s request, f. 126r, at McGill 2016: 56, no. 19; R. + L. riding Hanumān + Aṅgada, f. 14r, at McGill 2016: 75, no. 36; R. etc. return to Ayodhyā in </w:t>
      </w:r>
      <w:r w:rsidRPr="000740F4">
        <w:rPr>
          <w:i/>
          <w:color w:val="000000" w:themeColor="text1"/>
        </w:rPr>
        <w:t>puṣpaka,</w:t>
      </w:r>
      <w:r w:rsidRPr="000740F4">
        <w:rPr>
          <w:color w:val="000000" w:themeColor="text1"/>
        </w:rPr>
        <w:t xml:space="preserve"> f.190r, at McGill 2016: 93, no. 50; Hanumān fetches herb mountain, f.100r, at McGill 2016: 186, no. 96; Indrajit employs </w:t>
      </w:r>
      <w:r w:rsidRPr="000740F4">
        <w:rPr>
          <w:i/>
          <w:color w:val="000000" w:themeColor="text1"/>
        </w:rPr>
        <w:t>nāgapāśa</w:t>
      </w:r>
      <w:r w:rsidRPr="000740F4">
        <w:rPr>
          <w:color w:val="000000" w:themeColor="text1"/>
        </w:rPr>
        <w:t xml:space="preserve">, f.34r plus text page, Rāvaṇa fights L. + Hanumān, f.60c, Rāvaṇa grieves over Indrajit, f.128r, at McGill 2016: 239-41, nos 128-81; mourning for death of Rāvaṇa, 173r plus text page, at McGill 2016: 245-6, nos 133-4).  </w:t>
      </w:r>
    </w:p>
    <w:p w14:paraId="0624C659"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RCM ms of 421 folios in devanāgarī with 274 folk-style illustrations, C17, 23.8 × 15.3 cm.</w:t>
      </w:r>
      <w:r w:rsidRPr="000740F4">
        <w:rPr>
          <w:color w:val="000000" w:themeColor="text1"/>
        </w:rPr>
        <w:br/>
      </w:r>
      <w:r w:rsidRPr="000740F4">
        <w:rPr>
          <w:color w:val="000000" w:themeColor="text1"/>
        </w:rPr>
        <w:tab/>
      </w:r>
      <w:r w:rsidRPr="000740F4">
        <w:rPr>
          <w:color w:val="000000" w:themeColor="text1"/>
        </w:rPr>
        <w:tab/>
        <w:t>Nat. Mus. 56.137</w:t>
      </w:r>
    </w:p>
    <w:p w14:paraId="4BD9EF52" w14:textId="6998EFC0"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group of illustrations in Mewar folk style, C17; cropped or unclear caption at top of most: </w:t>
      </w:r>
      <w:r w:rsidRPr="000740F4">
        <w:rPr>
          <w:color w:val="000000" w:themeColor="text1"/>
        </w:rPr>
        <w:tab/>
        <w:t>extensive series in Nat. Mus., New Delhi</w:t>
      </w:r>
      <w:r w:rsidR="00A02329" w:rsidRPr="000740F4">
        <w:rPr>
          <w:color w:val="000000" w:themeColor="text1"/>
        </w:rPr>
        <w:t xml:space="preserve"> —</w:t>
      </w:r>
      <w:r w:rsidRPr="000740F4">
        <w:rPr>
          <w:color w:val="000000" w:themeColor="text1"/>
        </w:rPr>
        <w:br/>
      </w:r>
      <w:r w:rsidR="005275CD" w:rsidRPr="000740F4">
        <w:rPr>
          <w:color w:val="000000" w:themeColor="text1"/>
        </w:rPr>
        <w:t>Daśaratha holding court, 17.5 × 24 cm.</w:t>
      </w:r>
      <w:r w:rsidR="005275CD" w:rsidRPr="000740F4">
        <w:rPr>
          <w:color w:val="000000" w:themeColor="text1"/>
        </w:rPr>
        <w:tab/>
        <w:t>Nat. Mus. 54.67/18</w:t>
      </w:r>
      <w:r w:rsidR="005275CD" w:rsidRPr="000740F4">
        <w:rPr>
          <w:color w:val="000000" w:themeColor="text1"/>
        </w:rPr>
        <w:br/>
      </w:r>
      <w:r w:rsidRPr="000740F4">
        <w:rPr>
          <w:color w:val="000000" w:themeColor="text1"/>
        </w:rPr>
        <w:t>birth of 4 sons (in 6 panels), 17.7 × 24 cm.</w:t>
      </w:r>
      <w:r w:rsidRPr="000740F4">
        <w:rPr>
          <w:color w:val="000000" w:themeColor="text1"/>
        </w:rPr>
        <w:tab/>
        <w:t>Nat. Mus. 54.67/27</w:t>
      </w:r>
      <w:r w:rsidRPr="000740F4">
        <w:rPr>
          <w:color w:val="000000" w:themeColor="text1"/>
        </w:rPr>
        <w:br/>
        <w:t>young princes with queens (in 6 panels), 9 × 7</w:t>
      </w:r>
      <w:r w:rsidRPr="000740F4">
        <w:rPr>
          <w:color w:val="000000" w:themeColor="text1"/>
          <w:vertAlign w:val="superscript"/>
        </w:rPr>
        <w:t xml:space="preserve"> </w:t>
      </w:r>
      <w:r w:rsidRPr="000740F4">
        <w:rPr>
          <w:color w:val="000000" w:themeColor="text1"/>
        </w:rPr>
        <w:t>´´</w:t>
      </w:r>
      <w:r w:rsidR="0068162C" w:rsidRPr="000740F4">
        <w:rPr>
          <w:color w:val="000000" w:themeColor="text1"/>
        </w:rPr>
        <w:t xml:space="preserve"> [17.8 × 22.9 cm.]</w:t>
      </w:r>
      <w:r w:rsidRPr="000740F4">
        <w:rPr>
          <w:color w:val="000000" w:themeColor="text1"/>
        </w:rPr>
        <w:tab/>
        <w:t>Nat. Mus. 54.67/46</w:t>
      </w:r>
      <w:r w:rsidRPr="000740F4">
        <w:rPr>
          <w:color w:val="000000" w:themeColor="text1"/>
        </w:rPr>
        <w:br/>
        <w:t>bringing gifts for Daśaratha (?), 17.5 × 24.5 cm., caption continued on verso</w:t>
      </w:r>
      <w:r w:rsidRPr="000740F4">
        <w:rPr>
          <w:color w:val="000000" w:themeColor="text1"/>
        </w:rPr>
        <w:br/>
      </w:r>
      <w:r w:rsidRPr="000740F4">
        <w:rPr>
          <w:color w:val="000000" w:themeColor="text1"/>
        </w:rPr>
        <w:tab/>
      </w:r>
      <w:r w:rsidRPr="000740F4">
        <w:rPr>
          <w:color w:val="000000" w:themeColor="text1"/>
        </w:rPr>
        <w:tab/>
        <w:t>Nat. Mus. 54.67/33</w:t>
      </w:r>
      <w:r w:rsidRPr="000740F4">
        <w:rPr>
          <w:color w:val="000000" w:themeColor="text1"/>
        </w:rPr>
        <w:br/>
        <w:t xml:space="preserve">2 princes greet pitcher-bearing woman outside palace with other women inside, </w:t>
      </w:r>
      <w:r w:rsidRPr="000740F4">
        <w:rPr>
          <w:color w:val="000000" w:themeColor="text1"/>
        </w:rPr>
        <w:br/>
      </w:r>
      <w:r w:rsidRPr="000740F4">
        <w:rPr>
          <w:color w:val="000000" w:themeColor="text1"/>
        </w:rPr>
        <w:tab/>
        <w:t>17.5 × 22.5 cm.</w:t>
      </w:r>
      <w:r w:rsidRPr="000740F4">
        <w:rPr>
          <w:color w:val="000000" w:themeColor="text1"/>
        </w:rPr>
        <w:tab/>
        <w:t>Nat. Mus. 54.67/34</w:t>
      </w:r>
      <w:r w:rsidR="000D32EC" w:rsidRPr="000740F4">
        <w:rPr>
          <w:color w:val="000000" w:themeColor="text1"/>
        </w:rPr>
        <w:br/>
        <w:t>R. + L. walk along river, 17 × 24 cm.</w:t>
      </w:r>
      <w:r w:rsidR="000D32EC" w:rsidRPr="000740F4">
        <w:rPr>
          <w:color w:val="000000" w:themeColor="text1"/>
        </w:rPr>
        <w:tab/>
        <w:t>Nat. Mus. 54.67/15</w:t>
      </w:r>
      <w:r w:rsidRPr="000740F4">
        <w:rPr>
          <w:color w:val="000000" w:themeColor="text1"/>
        </w:rPr>
        <w:br/>
        <w:t>Viśvāmitra leads R. + L. , followed by 2 pupils, 18 × 24 cm., caption continued on verso</w:t>
      </w:r>
      <w:r w:rsidRPr="000740F4">
        <w:rPr>
          <w:color w:val="000000" w:themeColor="text1"/>
        </w:rPr>
        <w:tab/>
      </w:r>
      <w:r w:rsidRPr="000740F4">
        <w:rPr>
          <w:color w:val="000000" w:themeColor="text1"/>
        </w:rPr>
        <w:tab/>
      </w:r>
      <w:r w:rsidRPr="000740F4">
        <w:rPr>
          <w:color w:val="000000" w:themeColor="text1"/>
        </w:rPr>
        <w:tab/>
        <w:t>Nat. Mus. 54.67/66</w:t>
      </w:r>
      <w:r w:rsidRPr="000740F4">
        <w:rPr>
          <w:color w:val="000000" w:themeColor="text1"/>
        </w:rPr>
        <w:br/>
        <w:t>R. + L. guard Viśvāmitra’s sacrifice, 17.7 × 24 cm.</w:t>
      </w:r>
      <w:r w:rsidRPr="000740F4">
        <w:rPr>
          <w:color w:val="000000" w:themeColor="text1"/>
        </w:rPr>
        <w:tab/>
        <w:t>Nat. Mus. 54.67/28</w:t>
      </w:r>
      <w:r w:rsidR="00E823A3" w:rsidRPr="000740F4">
        <w:rPr>
          <w:color w:val="000000" w:themeColor="text1"/>
        </w:rPr>
        <w:br/>
        <w:t>Viśvāmitra instructs R. + L. to kill Tāṭakā,  9.7 × 7</w:t>
      </w:r>
      <w:r w:rsidR="00E823A3" w:rsidRPr="000740F4">
        <w:rPr>
          <w:color w:val="000000" w:themeColor="text1"/>
          <w:vertAlign w:val="superscript"/>
        </w:rPr>
        <w:t xml:space="preserve"> </w:t>
      </w:r>
      <w:r w:rsidR="00E823A3" w:rsidRPr="000740F4">
        <w:rPr>
          <w:color w:val="000000" w:themeColor="text1"/>
        </w:rPr>
        <w:t>´´</w:t>
      </w:r>
      <w:r w:rsidR="0068162C" w:rsidRPr="000740F4">
        <w:rPr>
          <w:color w:val="000000" w:themeColor="text1"/>
        </w:rPr>
        <w:t xml:space="preserve"> [17.8 × 24.5 cm.]</w:t>
      </w:r>
      <w:r w:rsidR="00E823A3" w:rsidRPr="000740F4">
        <w:rPr>
          <w:color w:val="000000" w:themeColor="text1"/>
        </w:rPr>
        <w:t xml:space="preserve">, </w:t>
      </w:r>
      <w:r w:rsidR="0068162C" w:rsidRPr="000740F4">
        <w:rPr>
          <w:color w:val="000000" w:themeColor="text1"/>
        </w:rPr>
        <w:br/>
      </w:r>
      <w:r w:rsidR="0068162C" w:rsidRPr="000740F4">
        <w:rPr>
          <w:color w:val="000000" w:themeColor="text1"/>
        </w:rPr>
        <w:tab/>
      </w:r>
      <w:r w:rsidR="00E823A3" w:rsidRPr="000740F4">
        <w:rPr>
          <w:color w:val="000000" w:themeColor="text1"/>
        </w:rPr>
        <w:t>caption continued on vers</w:t>
      </w:r>
      <w:r w:rsidR="0068162C" w:rsidRPr="000740F4">
        <w:rPr>
          <w:color w:val="000000" w:themeColor="text1"/>
        </w:rPr>
        <w:t>o</w:t>
      </w:r>
      <w:r w:rsidR="00E823A3" w:rsidRPr="000740F4">
        <w:rPr>
          <w:color w:val="000000" w:themeColor="text1"/>
        </w:rPr>
        <w:tab/>
        <w:t>Nat. Mus. 54.67./79</w:t>
      </w:r>
      <w:r w:rsidRPr="000740F4">
        <w:rPr>
          <w:color w:val="000000" w:themeColor="text1"/>
        </w:rPr>
        <w:br/>
        <w:t>R. + L. kill Tāṭakā, watched by Viśvāmitra, 17.5 × 25 cm.</w:t>
      </w:r>
      <w:r w:rsidRPr="000740F4">
        <w:rPr>
          <w:color w:val="000000" w:themeColor="text1"/>
        </w:rPr>
        <w:tab/>
        <w:t>Nat. Mus. 54.67/91</w:t>
      </w:r>
      <w:r w:rsidRPr="000740F4">
        <w:rPr>
          <w:color w:val="000000" w:themeColor="text1"/>
        </w:rPr>
        <w:br/>
      </w:r>
      <w:r w:rsidRPr="000740F4">
        <w:rPr>
          <w:color w:val="000000" w:themeColor="text1"/>
        </w:rPr>
        <w:lastRenderedPageBreak/>
        <w:t>Śiva’s bow in centre surrounded by all the suitors (Rāvaṇa on l.), 18 × 24 cm.</w:t>
      </w:r>
      <w:r w:rsidRPr="000740F4">
        <w:rPr>
          <w:color w:val="000000" w:themeColor="text1"/>
        </w:rPr>
        <w:br/>
      </w:r>
      <w:r w:rsidRPr="000740F4">
        <w:rPr>
          <w:color w:val="000000" w:themeColor="text1"/>
        </w:rPr>
        <w:tab/>
      </w:r>
      <w:r w:rsidRPr="000740F4">
        <w:rPr>
          <w:color w:val="000000" w:themeColor="text1"/>
        </w:rPr>
        <w:tab/>
        <w:t>Nat. Mus. 54.67/97</w:t>
      </w:r>
      <w:r w:rsidRPr="000740F4">
        <w:rPr>
          <w:color w:val="000000" w:themeColor="text1"/>
        </w:rPr>
        <w:br/>
        <w:t xml:space="preserve">R. breaks bow, watched </w:t>
      </w:r>
      <w:r w:rsidR="00CE7DA3" w:rsidRPr="000740F4">
        <w:rPr>
          <w:color w:val="000000" w:themeColor="text1"/>
        </w:rPr>
        <w:t xml:space="preserve">from window </w:t>
      </w:r>
      <w:r w:rsidRPr="000740F4">
        <w:rPr>
          <w:color w:val="000000" w:themeColor="text1"/>
        </w:rPr>
        <w:t xml:space="preserve">by S. with garland (Rāvaṇa among other suitors </w:t>
      </w:r>
      <w:r w:rsidRPr="000740F4">
        <w:rPr>
          <w:color w:val="000000" w:themeColor="text1"/>
        </w:rPr>
        <w:tab/>
        <w:t>on r.), 17.5 × 24 cm.</w:t>
      </w:r>
      <w:r w:rsidRPr="000740F4">
        <w:rPr>
          <w:color w:val="000000" w:themeColor="text1"/>
        </w:rPr>
        <w:tab/>
        <w:t>Nat. Mus. 54.67/92</w:t>
      </w:r>
      <w:r w:rsidRPr="000740F4">
        <w:rPr>
          <w:color w:val="000000" w:themeColor="text1"/>
        </w:rPr>
        <w:br/>
        <w:t>marriage (?) procession, 17.8 × 24.5 cm.</w:t>
      </w:r>
      <w:r w:rsidRPr="000740F4">
        <w:rPr>
          <w:color w:val="000000" w:themeColor="text1"/>
        </w:rPr>
        <w:tab/>
        <w:t>Nat. Mus. 54.67/39</w:t>
      </w:r>
      <w:r w:rsidRPr="000740F4">
        <w:rPr>
          <w:color w:val="000000" w:themeColor="text1"/>
        </w:rPr>
        <w:br/>
        <w:t>wedding scenes (4 panels), 1700, 17.5 × 24.5 cm.</w:t>
      </w:r>
      <w:r w:rsidRPr="000740F4">
        <w:rPr>
          <w:color w:val="000000" w:themeColor="text1"/>
        </w:rPr>
        <w:tab/>
        <w:t>Nat. Mus. 54.67/55</w:t>
      </w:r>
      <w:r w:rsidRPr="000740F4">
        <w:rPr>
          <w:color w:val="000000" w:themeColor="text1"/>
        </w:rPr>
        <w:br/>
        <w:t>R. + S. return from wedding in chariot, 17.5 × 24.5 cm.</w:t>
      </w:r>
      <w:r w:rsidRPr="000740F4">
        <w:rPr>
          <w:color w:val="000000" w:themeColor="text1"/>
        </w:rPr>
        <w:tab/>
        <w:t>Nat. Mus. 54.67/80</w:t>
      </w:r>
      <w:r w:rsidRPr="000740F4">
        <w:rPr>
          <w:color w:val="000000" w:themeColor="text1"/>
        </w:rPr>
        <w:br/>
        <w:t>R. meets Paraśurāma, 1699, 18.8 × 22.5 cm.</w:t>
      </w:r>
      <w:r w:rsidRPr="000740F4">
        <w:rPr>
          <w:color w:val="000000" w:themeColor="text1"/>
        </w:rPr>
        <w:tab/>
        <w:t>(B) Nat. Mus. 54.67/14</w:t>
      </w:r>
      <w:r w:rsidRPr="000740F4">
        <w:rPr>
          <w:color w:val="000000" w:themeColor="text1"/>
        </w:rPr>
        <w:br/>
        <w:t xml:space="preserve">4 panels: R. + L. salute queen (top l.), Daśaratha on knees to Kaikeyī (top r.), R. + L. confer </w:t>
      </w:r>
      <w:r w:rsidRPr="000740F4">
        <w:rPr>
          <w:color w:val="000000" w:themeColor="text1"/>
        </w:rPr>
        <w:tab/>
        <w:t>(lower l.), R. salutes fainting Kausalyā, 17.5 × 24.5 cm.</w:t>
      </w:r>
      <w:r w:rsidRPr="000740F4">
        <w:rPr>
          <w:color w:val="000000" w:themeColor="text1"/>
        </w:rPr>
        <w:tab/>
        <w:t>Nat. Mus. 54.67/94</w:t>
      </w:r>
      <w:r w:rsidRPr="000740F4">
        <w:rPr>
          <w:color w:val="000000" w:themeColor="text1"/>
        </w:rPr>
        <w:br/>
        <w:t>4 panels: Daśaratha fainting (top l.), queen with attendant (top r.), R. + L. walking</w:t>
      </w:r>
      <w:r w:rsidRPr="000740F4">
        <w:rPr>
          <w:color w:val="000000" w:themeColor="text1"/>
        </w:rPr>
        <w:br/>
      </w:r>
      <w:r w:rsidRPr="000740F4">
        <w:rPr>
          <w:color w:val="000000" w:themeColor="text1"/>
        </w:rPr>
        <w:tab/>
        <w:t>(lower l.), R. + L. greet/ bid farewell to queen, 17.5 × 24.5 cm.</w:t>
      </w:r>
      <w:r w:rsidRPr="000740F4">
        <w:rPr>
          <w:color w:val="000000" w:themeColor="text1"/>
        </w:rPr>
        <w:tab/>
        <w:t>Nat. Mus. 54.67/87</w:t>
      </w:r>
      <w:r w:rsidRPr="000740F4">
        <w:rPr>
          <w:color w:val="000000" w:themeColor="text1"/>
        </w:rPr>
        <w:br/>
        <w:t>Daśaratha’s killing of ascetic boy</w:t>
      </w:r>
      <w:r w:rsidR="007607BD" w:rsidRPr="000740F4">
        <w:rPr>
          <w:color w:val="000000" w:themeColor="text1"/>
        </w:rPr>
        <w:t>, 17.5 × 23 cm.</w:t>
      </w:r>
      <w:r w:rsidR="007607BD" w:rsidRPr="000740F4">
        <w:rPr>
          <w:color w:val="000000" w:themeColor="text1"/>
          <w:lang w:bidi="x-none"/>
        </w:rPr>
        <w:tab/>
        <w:t>Nat. Mus. 54.67/6</w:t>
      </w:r>
      <w:r w:rsidR="007607BD" w:rsidRPr="000740F4">
        <w:rPr>
          <w:color w:val="000000" w:themeColor="text1"/>
          <w:lang w:bidi="x-none"/>
        </w:rPr>
        <w:br/>
      </w:r>
      <w:r w:rsidR="007607BD" w:rsidRPr="000740F4">
        <w:rPr>
          <w:color w:val="000000" w:themeColor="text1"/>
          <w:lang w:bidi="x-none"/>
        </w:rPr>
        <w:tab/>
      </w:r>
      <w:r w:rsidR="007607BD" w:rsidRPr="000740F4">
        <w:rPr>
          <w:color w:val="000000" w:themeColor="text1"/>
        </w:rPr>
        <w:t xml:space="preserve">(also ill. at </w:t>
      </w:r>
      <w:r w:rsidR="007607BD" w:rsidRPr="000740F4">
        <w:rPr>
          <w:i/>
          <w:color w:val="000000" w:themeColor="text1"/>
          <w:lang w:bidi="x-none"/>
        </w:rPr>
        <w:t>Rām. illustré</w:t>
      </w:r>
      <w:r w:rsidR="007607BD" w:rsidRPr="000740F4">
        <w:rPr>
          <w:color w:val="000000" w:themeColor="text1"/>
          <w:lang w:bidi="x-none"/>
        </w:rPr>
        <w:t>: II, 145)</w:t>
      </w:r>
      <w:r w:rsidR="00334498" w:rsidRPr="000740F4">
        <w:rPr>
          <w:color w:val="000000" w:themeColor="text1"/>
          <w:lang w:bidi="x-none"/>
        </w:rPr>
        <w:br/>
        <w:t>exiles leave on chariot</w:t>
      </w:r>
      <w:r w:rsidR="00D86990" w:rsidRPr="000740F4">
        <w:rPr>
          <w:color w:val="000000" w:themeColor="text1"/>
          <w:lang w:bidi="x-none"/>
        </w:rPr>
        <w:t xml:space="preserve">, </w:t>
      </w:r>
      <w:r w:rsidR="00A223DE" w:rsidRPr="000740F4">
        <w:rPr>
          <w:color w:val="000000" w:themeColor="text1"/>
          <w:lang w:bidi="x-none"/>
        </w:rPr>
        <w:t>watched from palace by Daśaratha and women,</w:t>
      </w:r>
      <w:r w:rsidR="00334498" w:rsidRPr="000740F4">
        <w:rPr>
          <w:color w:val="000000" w:themeColor="text1"/>
          <w:lang w:bidi="x-none"/>
        </w:rPr>
        <w:t xml:space="preserve"> C17, 9.7 </w:t>
      </w:r>
      <w:r w:rsidR="00334498" w:rsidRPr="000740F4">
        <w:rPr>
          <w:color w:val="000000" w:themeColor="text1"/>
        </w:rPr>
        <w:t>× 7</w:t>
      </w:r>
      <w:r w:rsidR="00334498" w:rsidRPr="000740F4">
        <w:rPr>
          <w:color w:val="000000" w:themeColor="text1"/>
          <w:vertAlign w:val="superscript"/>
        </w:rPr>
        <w:t xml:space="preserve"> </w:t>
      </w:r>
      <w:r w:rsidR="00334498" w:rsidRPr="000740F4">
        <w:rPr>
          <w:color w:val="000000" w:themeColor="text1"/>
        </w:rPr>
        <w:t>´´</w:t>
      </w:r>
      <w:r w:rsidR="00A223DE" w:rsidRPr="000740F4">
        <w:rPr>
          <w:color w:val="000000" w:themeColor="text1"/>
        </w:rPr>
        <w:br/>
      </w:r>
      <w:r w:rsidR="00A223DE" w:rsidRPr="000740F4">
        <w:rPr>
          <w:color w:val="000000" w:themeColor="text1"/>
        </w:rPr>
        <w:tab/>
      </w:r>
      <w:r w:rsidR="00334498" w:rsidRPr="000740F4">
        <w:rPr>
          <w:color w:val="000000" w:themeColor="text1"/>
        </w:rPr>
        <w:tab/>
        <w:t>Nat. Mus. 54.67/2</w:t>
      </w:r>
      <w:r w:rsidRPr="000740F4">
        <w:rPr>
          <w:color w:val="000000" w:themeColor="text1"/>
        </w:rPr>
        <w:br/>
        <w:t>R. + S. + L. on bank as Guha comes in boat, 17.5 × 25 cm.</w:t>
      </w:r>
      <w:r w:rsidRPr="000740F4">
        <w:rPr>
          <w:color w:val="000000" w:themeColor="text1"/>
        </w:rPr>
        <w:tab/>
        <w:t>Nat. Mus. 54.67/38</w:t>
      </w:r>
      <w:r w:rsidR="00C61E95" w:rsidRPr="000740F4">
        <w:rPr>
          <w:color w:val="000000" w:themeColor="text1"/>
        </w:rPr>
        <w:br/>
        <w:t>R. + S</w:t>
      </w:r>
      <w:r w:rsidR="00C00A3B" w:rsidRPr="000740F4">
        <w:rPr>
          <w:color w:val="000000" w:themeColor="text1"/>
        </w:rPr>
        <w:t>.</w:t>
      </w:r>
      <w:r w:rsidR="00C61E95" w:rsidRPr="000740F4">
        <w:rPr>
          <w:color w:val="000000" w:themeColor="text1"/>
        </w:rPr>
        <w:t xml:space="preserve"> + L. walk beside river, 9.7 × 7</w:t>
      </w:r>
      <w:r w:rsidR="00C61E95" w:rsidRPr="000740F4">
        <w:rPr>
          <w:color w:val="000000" w:themeColor="text1"/>
          <w:vertAlign w:val="superscript"/>
        </w:rPr>
        <w:t xml:space="preserve"> </w:t>
      </w:r>
      <w:r w:rsidR="0068162C" w:rsidRPr="000740F4">
        <w:rPr>
          <w:color w:val="000000" w:themeColor="text1"/>
        </w:rPr>
        <w:t>´´ [17.8 × 24.5 cm.]</w:t>
      </w:r>
      <w:r w:rsidR="00C61E95" w:rsidRPr="000740F4">
        <w:rPr>
          <w:color w:val="000000" w:themeColor="text1"/>
        </w:rPr>
        <w:tab/>
        <w:t>Nat. Mus. 54.67/45</w:t>
      </w:r>
      <w:r w:rsidRPr="000740F4">
        <w:rPr>
          <w:color w:val="000000" w:themeColor="text1"/>
        </w:rPr>
        <w:br/>
        <w:t>R. + S. + L. greeted by tribesmen, 1700, 17.5 × 25 cm.</w:t>
      </w:r>
      <w:r w:rsidRPr="000740F4">
        <w:rPr>
          <w:color w:val="000000" w:themeColor="text1"/>
        </w:rPr>
        <w:tab/>
        <w:t>Nat. Mus. 54.67/56</w:t>
      </w:r>
      <w:r w:rsidR="005B6866" w:rsidRPr="000740F4">
        <w:rPr>
          <w:color w:val="000000" w:themeColor="text1"/>
        </w:rPr>
        <w:br/>
        <w:t>R. + S</w:t>
      </w:r>
      <w:r w:rsidR="00C00A3B" w:rsidRPr="000740F4">
        <w:rPr>
          <w:color w:val="000000" w:themeColor="text1"/>
        </w:rPr>
        <w:t>.</w:t>
      </w:r>
      <w:r w:rsidR="005B6866" w:rsidRPr="000740F4">
        <w:rPr>
          <w:color w:val="000000" w:themeColor="text1"/>
        </w:rPr>
        <w:t xml:space="preserve"> sit under tree as L. bathes in river, 17.5 × 24.5 cm.</w:t>
      </w:r>
      <w:r w:rsidR="005B6866" w:rsidRPr="000740F4">
        <w:rPr>
          <w:color w:val="000000" w:themeColor="text1"/>
        </w:rPr>
        <w:tab/>
        <w:t>Nat. Mus. 54.67/16</w:t>
      </w:r>
      <w:r w:rsidRPr="000740F4">
        <w:rPr>
          <w:color w:val="000000" w:themeColor="text1"/>
        </w:rPr>
        <w:br/>
        <w:t>Rāma kills Virādha, watched by L. + S., 17.5 × 23.5 cm.</w:t>
      </w:r>
      <w:r w:rsidRPr="000740F4">
        <w:rPr>
          <w:color w:val="000000" w:themeColor="text1"/>
        </w:rPr>
        <w:tab/>
        <w:t>Nat. Mus. 54.67/64</w:t>
      </w:r>
      <w:r w:rsidR="00706D5D" w:rsidRPr="000740F4">
        <w:rPr>
          <w:color w:val="000000" w:themeColor="text1"/>
        </w:rPr>
        <w:br/>
        <w:t xml:space="preserve">R. + S. + L walk away from dead Virādha (?), 17.5 × 24.5 cm. </w:t>
      </w:r>
      <w:r w:rsidR="00706D5D" w:rsidRPr="000740F4">
        <w:rPr>
          <w:color w:val="000000" w:themeColor="text1"/>
        </w:rPr>
        <w:tab/>
        <w:t>Nat. Mus. 54.67/21</w:t>
      </w:r>
      <w:r w:rsidRPr="000740F4">
        <w:rPr>
          <w:color w:val="000000" w:themeColor="text1"/>
        </w:rPr>
        <w:br/>
        <w:t>Rāvaṇa meets Mārīca, 17.5 × 24 cm.</w:t>
      </w:r>
      <w:r w:rsidRPr="000740F4">
        <w:rPr>
          <w:color w:val="000000" w:themeColor="text1"/>
        </w:rPr>
        <w:tab/>
        <w:t>Nat. Mus. 54.67/42</w:t>
      </w:r>
      <w:r w:rsidRPr="000740F4">
        <w:rPr>
          <w:color w:val="000000" w:themeColor="text1"/>
        </w:rPr>
        <w:br/>
        <w:t>golden deer near S. in hut, 17 × 25 cm. [no caption]</w:t>
      </w:r>
      <w:r w:rsidRPr="000740F4">
        <w:rPr>
          <w:color w:val="000000" w:themeColor="text1"/>
        </w:rPr>
        <w:tab/>
        <w:t>Nat. Mus. 54.67/37</w:t>
      </w:r>
      <w:r w:rsidR="0008415D" w:rsidRPr="000740F4">
        <w:rPr>
          <w:color w:val="000000" w:themeColor="text1"/>
        </w:rPr>
        <w:br/>
        <w:t>R. + L. chase golden deet, 17 × 24.7 cm.</w:t>
      </w:r>
      <w:r w:rsidR="0008415D" w:rsidRPr="000740F4">
        <w:rPr>
          <w:color w:val="000000" w:themeColor="text1"/>
        </w:rPr>
        <w:tab/>
        <w:t>Nat. Mus. 54.67/22</w:t>
      </w:r>
      <w:r w:rsidRPr="000740F4">
        <w:rPr>
          <w:color w:val="000000" w:themeColor="text1"/>
        </w:rPr>
        <w:br/>
        <w:t>Rāvaṇa as mendicant approaches S., 17.5 × 24.5 cm.</w:t>
      </w:r>
      <w:r w:rsidRPr="000740F4">
        <w:rPr>
          <w:color w:val="000000" w:themeColor="text1"/>
        </w:rPr>
        <w:tab/>
        <w:t>Nat. Mus. 54.67/26</w:t>
      </w:r>
      <w:r w:rsidRPr="000740F4">
        <w:rPr>
          <w:color w:val="000000" w:themeColor="text1"/>
        </w:rPr>
        <w:br/>
        <w:t>Rāvaṇa carries S. off on his chariot, 17.5 × 24.5 cm.</w:t>
      </w:r>
      <w:r w:rsidRPr="000740F4">
        <w:rPr>
          <w:color w:val="000000" w:themeColor="text1"/>
        </w:rPr>
        <w:tab/>
        <w:t>Nat. Mus. 54.67/71</w:t>
      </w:r>
      <w:r w:rsidRPr="000740F4">
        <w:rPr>
          <w:color w:val="000000" w:themeColor="text1"/>
        </w:rPr>
        <w:br/>
        <w:t>Rāvaṇa in aerial chariot with S. wounds Jaṭāyus, 17.3 × 24.5 cm.</w:t>
      </w:r>
      <w:r w:rsidRPr="000740F4">
        <w:rPr>
          <w:color w:val="000000" w:themeColor="text1"/>
        </w:rPr>
        <w:tab/>
        <w:t>Nat. Mus. 54.67/81</w:t>
      </w:r>
      <w:r w:rsidRPr="000740F4">
        <w:rPr>
          <w:color w:val="000000" w:themeColor="text1"/>
        </w:rPr>
        <w:br/>
        <w:t>mournful R. + L. outside empty hut, 17.5 × 24.5 cm.</w:t>
      </w:r>
      <w:r w:rsidRPr="000740F4">
        <w:rPr>
          <w:color w:val="000000" w:themeColor="text1"/>
        </w:rPr>
        <w:tab/>
        <w:t>Nat. Mus. 54.67/67</w:t>
      </w:r>
      <w:r w:rsidR="00F06575" w:rsidRPr="000740F4">
        <w:rPr>
          <w:color w:val="000000" w:themeColor="text1"/>
        </w:rPr>
        <w:br/>
        <w:t>R. + L. find dying Jaṭāyus, 17.5 × 24.5 cm.</w:t>
      </w:r>
      <w:r w:rsidR="00F06575" w:rsidRPr="000740F4">
        <w:rPr>
          <w:color w:val="000000" w:themeColor="text1"/>
        </w:rPr>
        <w:tab/>
        <w:t>Nat. Mus. 54.67/</w:t>
      </w:r>
      <w:r w:rsidR="00976A6A" w:rsidRPr="000740F4">
        <w:rPr>
          <w:color w:val="000000" w:themeColor="text1"/>
        </w:rPr>
        <w:t>20</w:t>
      </w:r>
      <w:r w:rsidRPr="000740F4">
        <w:rPr>
          <w:color w:val="000000" w:themeColor="text1"/>
        </w:rPr>
        <w:br/>
        <w:t>R. + L. cremate Jaṭāyus, 16.5 × 23.5 cm.</w:t>
      </w:r>
      <w:r w:rsidRPr="000740F4">
        <w:rPr>
          <w:color w:val="000000" w:themeColor="text1"/>
        </w:rPr>
        <w:tab/>
        <w:t>Nat. Mus. 54.67/77</w:t>
      </w:r>
      <w:r w:rsidRPr="000740F4">
        <w:rPr>
          <w:color w:val="000000" w:themeColor="text1"/>
        </w:rPr>
        <w:br/>
        <w:t>R. + L. on bank speak to 2 washermen in river, 17.5 × 23.5 cm.</w:t>
      </w:r>
      <w:r w:rsidRPr="000740F4">
        <w:rPr>
          <w:color w:val="000000" w:themeColor="text1"/>
        </w:rPr>
        <w:tab/>
        <w:t>Nat. Mus. 54.67/72</w:t>
      </w:r>
      <w:r w:rsidR="008935AD" w:rsidRPr="000740F4">
        <w:rPr>
          <w:color w:val="000000" w:themeColor="text1"/>
        </w:rPr>
        <w:br/>
        <w:t xml:space="preserve">R. </w:t>
      </w:r>
      <w:r w:rsidR="00E823A3" w:rsidRPr="000740F4">
        <w:rPr>
          <w:color w:val="000000" w:themeColor="text1"/>
        </w:rPr>
        <w:t>+ L. bathe in river, 17.5 × 23.5 cm.</w:t>
      </w:r>
      <w:r w:rsidR="00E823A3" w:rsidRPr="000740F4">
        <w:rPr>
          <w:color w:val="000000" w:themeColor="text1"/>
        </w:rPr>
        <w:tab/>
        <w:t>Nat. Mus. 54.67/73</w:t>
      </w:r>
      <w:r w:rsidR="00517930" w:rsidRPr="000740F4">
        <w:rPr>
          <w:color w:val="000000" w:themeColor="text1"/>
        </w:rPr>
        <w:br/>
        <w:t xml:space="preserve">R. + L. with 2 </w:t>
      </w:r>
      <w:r w:rsidR="00517930" w:rsidRPr="000740F4">
        <w:rPr>
          <w:i/>
          <w:color w:val="000000" w:themeColor="text1"/>
        </w:rPr>
        <w:t>vānaras</w:t>
      </w:r>
      <w:r w:rsidR="00517930" w:rsidRPr="000740F4">
        <w:rPr>
          <w:color w:val="000000" w:themeColor="text1"/>
        </w:rPr>
        <w:t xml:space="preserve"> beside river/lake, 18 × 24 cm.</w:t>
      </w:r>
      <w:r w:rsidR="00490202" w:rsidRPr="000740F4">
        <w:rPr>
          <w:color w:val="000000" w:themeColor="text1"/>
        </w:rPr>
        <w:t xml:space="preserve"> [no caption]</w:t>
      </w:r>
      <w:r w:rsidR="00517930" w:rsidRPr="000740F4">
        <w:rPr>
          <w:color w:val="000000" w:themeColor="text1"/>
        </w:rPr>
        <w:tab/>
        <w:t>Nat. Mus. 54.67/17</w:t>
      </w:r>
      <w:r w:rsidRPr="000740F4">
        <w:rPr>
          <w:color w:val="000000" w:themeColor="text1"/>
        </w:rPr>
        <w:br/>
      </w:r>
      <w:r w:rsidR="00A8732F" w:rsidRPr="000740F4">
        <w:rPr>
          <w:color w:val="000000" w:themeColor="text1"/>
        </w:rPr>
        <w:t>[</w:t>
      </w:r>
      <w:r w:rsidRPr="000740F4">
        <w:rPr>
          <w:color w:val="000000" w:themeColor="text1"/>
        </w:rPr>
        <w:t>ascetic meditating on hillock (top r.), another on rock  (lower l.), 18 × 23.5 cm.</w:t>
      </w:r>
      <w:r w:rsidRPr="000740F4">
        <w:rPr>
          <w:color w:val="000000" w:themeColor="text1"/>
        </w:rPr>
        <w:tab/>
      </w:r>
      <w:r w:rsidRPr="000740F4">
        <w:rPr>
          <w:color w:val="000000" w:themeColor="text1"/>
        </w:rPr>
        <w:br/>
      </w:r>
      <w:r w:rsidRPr="000740F4">
        <w:rPr>
          <w:color w:val="000000" w:themeColor="text1"/>
        </w:rPr>
        <w:tab/>
      </w:r>
      <w:r w:rsidRPr="000740F4">
        <w:rPr>
          <w:color w:val="000000" w:themeColor="text1"/>
        </w:rPr>
        <w:tab/>
        <w:t>Nat. Mus. 54.67/29</w:t>
      </w:r>
      <w:r w:rsidR="00A8732F" w:rsidRPr="000740F4">
        <w:rPr>
          <w:color w:val="000000" w:themeColor="text1"/>
        </w:rPr>
        <w:t>]</w:t>
      </w:r>
      <w:r w:rsidRPr="000740F4">
        <w:rPr>
          <w:color w:val="000000" w:themeColor="text1"/>
        </w:rPr>
        <w:br/>
        <w:t>R. + L. approach the Śabarī seated by cave, 18 × 23.5 cm.</w:t>
      </w:r>
      <w:r w:rsidRPr="000740F4">
        <w:rPr>
          <w:color w:val="000000" w:themeColor="text1"/>
        </w:rPr>
        <w:tab/>
        <w:t>Nat. Mus. 54.67/41</w:t>
      </w:r>
      <w:r w:rsidRPr="000740F4">
        <w:rPr>
          <w:color w:val="000000" w:themeColor="text1"/>
        </w:rPr>
        <w:br/>
      </w:r>
      <w:r w:rsidRPr="000740F4">
        <w:rPr>
          <w:i/>
          <w:color w:val="000000" w:themeColor="text1"/>
        </w:rPr>
        <w:t>vānaras</w:t>
      </w:r>
      <w:r w:rsidRPr="000740F4">
        <w:rPr>
          <w:color w:val="000000" w:themeColor="text1"/>
        </w:rPr>
        <w:t xml:space="preserve"> humbly approach standing R. + L., 17.5 × 23 cm.</w:t>
      </w:r>
      <w:r w:rsidRPr="000740F4">
        <w:rPr>
          <w:color w:val="000000" w:themeColor="text1"/>
        </w:rPr>
        <w:tab/>
        <w:t>Nat. Mus. 54.67/90</w:t>
      </w:r>
      <w:r w:rsidRPr="000740F4">
        <w:rPr>
          <w:color w:val="000000" w:themeColor="text1"/>
        </w:rPr>
        <w:br/>
        <w:t>Sugrīva (?, Hanumān behind) kneels in supplication to R. + L., 17.5 × 23 cm.</w:t>
      </w:r>
      <w:r w:rsidRPr="000740F4">
        <w:rPr>
          <w:color w:val="000000" w:themeColor="text1"/>
        </w:rPr>
        <w:br/>
      </w:r>
      <w:r w:rsidRPr="000740F4">
        <w:rPr>
          <w:color w:val="000000" w:themeColor="text1"/>
        </w:rPr>
        <w:tab/>
      </w:r>
      <w:r w:rsidRPr="000740F4">
        <w:rPr>
          <w:color w:val="000000" w:themeColor="text1"/>
        </w:rPr>
        <w:tab/>
        <w:t>Nat. Mus. 54.67/36</w:t>
      </w:r>
      <w:r w:rsidRPr="000740F4">
        <w:rPr>
          <w:color w:val="000000" w:themeColor="text1"/>
        </w:rPr>
        <w:br/>
        <w:t>R. (L. behind) shoots Vālin, watched by Sugrīva, 18 × 23.5 cm.</w:t>
      </w:r>
      <w:r w:rsidRPr="000740F4">
        <w:rPr>
          <w:color w:val="000000" w:themeColor="text1"/>
        </w:rPr>
        <w:tab/>
        <w:t>Nat. Mus. 54.67/31</w:t>
      </w:r>
      <w:r w:rsidRPr="000740F4">
        <w:rPr>
          <w:color w:val="000000" w:themeColor="text1"/>
        </w:rPr>
        <w:br/>
        <w:t xml:space="preserve">L. seated before Sugrīva, surrounded by </w:t>
      </w:r>
      <w:r w:rsidRPr="000740F4">
        <w:rPr>
          <w:i/>
          <w:color w:val="000000" w:themeColor="text1"/>
        </w:rPr>
        <w:t xml:space="preserve">vānaras, </w:t>
      </w:r>
      <w:r w:rsidRPr="000740F4">
        <w:rPr>
          <w:color w:val="000000" w:themeColor="text1"/>
        </w:rPr>
        <w:t>17.5 × 24 cm.</w:t>
      </w:r>
      <w:r w:rsidRPr="000740F4">
        <w:rPr>
          <w:color w:val="000000" w:themeColor="text1"/>
        </w:rPr>
        <w:tab/>
        <w:t>Nat. Mus. 54.67/88</w:t>
      </w:r>
      <w:r w:rsidRPr="000740F4">
        <w:rPr>
          <w:color w:val="000000" w:themeColor="text1"/>
        </w:rPr>
        <w:br/>
      </w:r>
      <w:r w:rsidRPr="000740F4">
        <w:rPr>
          <w:i/>
          <w:color w:val="000000" w:themeColor="text1"/>
        </w:rPr>
        <w:t>vānaras</w:t>
      </w:r>
      <w:r w:rsidRPr="000740F4">
        <w:rPr>
          <w:color w:val="000000" w:themeColor="text1"/>
        </w:rPr>
        <w:t xml:space="preserve"> pay homage to R. + L. seated under canopy, 17.5 × 24 cm., caption on verso</w:t>
      </w:r>
      <w:r w:rsidRPr="000740F4">
        <w:rPr>
          <w:color w:val="000000" w:themeColor="text1"/>
        </w:rPr>
        <w:br/>
      </w:r>
      <w:r w:rsidRPr="000740F4">
        <w:rPr>
          <w:color w:val="000000" w:themeColor="text1"/>
        </w:rPr>
        <w:tab/>
      </w:r>
      <w:r w:rsidRPr="000740F4">
        <w:rPr>
          <w:color w:val="000000" w:themeColor="text1"/>
        </w:rPr>
        <w:tab/>
        <w:t>Nat. Mus. 54.67/32</w:t>
      </w:r>
      <w:r w:rsidRPr="000740F4">
        <w:rPr>
          <w:color w:val="000000" w:themeColor="text1"/>
        </w:rPr>
        <w:br/>
      </w:r>
      <w:r w:rsidRPr="000740F4">
        <w:rPr>
          <w:i/>
          <w:color w:val="000000" w:themeColor="text1"/>
        </w:rPr>
        <w:t>vānaras</w:t>
      </w:r>
      <w:r w:rsidRPr="000740F4">
        <w:rPr>
          <w:color w:val="000000" w:themeColor="text1"/>
        </w:rPr>
        <w:t xml:space="preserve"> pay homage to R. seated under canopy (L. behind) on l., </w:t>
      </w:r>
      <w:r w:rsidRPr="000740F4">
        <w:rPr>
          <w:color w:val="000000" w:themeColor="text1"/>
        </w:rPr>
        <w:br/>
      </w:r>
      <w:r w:rsidRPr="000740F4">
        <w:rPr>
          <w:color w:val="000000" w:themeColor="text1"/>
        </w:rPr>
        <w:tab/>
        <w:t>Sugrīva under similar canopy on r., 12.8 × 24 cm.</w:t>
      </w:r>
      <w:r w:rsidRPr="000740F4">
        <w:rPr>
          <w:color w:val="000000" w:themeColor="text1"/>
        </w:rPr>
        <w:tab/>
        <w:t>Nat. Mus. 54.67/65</w:t>
      </w:r>
      <w:r w:rsidRPr="000740F4">
        <w:rPr>
          <w:color w:val="000000" w:themeColor="text1"/>
        </w:rPr>
        <w:br/>
        <w:t xml:space="preserve">R. on </w:t>
      </w:r>
      <w:r w:rsidRPr="000740F4">
        <w:rPr>
          <w:i/>
          <w:color w:val="000000" w:themeColor="text1"/>
        </w:rPr>
        <w:t>caukī</w:t>
      </w:r>
      <w:r w:rsidRPr="000740F4">
        <w:rPr>
          <w:color w:val="000000" w:themeColor="text1"/>
        </w:rPr>
        <w:t xml:space="preserve"> (L. behind) greeted by Hanumān, 17 × 23.5 cm.</w:t>
      </w:r>
      <w:r w:rsidRPr="000740F4">
        <w:rPr>
          <w:color w:val="000000" w:themeColor="text1"/>
        </w:rPr>
        <w:tab/>
        <w:t>Nat. Mus. 54.67/23</w:t>
      </w:r>
      <w:r w:rsidR="00E7107B" w:rsidRPr="000740F4">
        <w:rPr>
          <w:color w:val="000000" w:themeColor="text1"/>
        </w:rPr>
        <w:br/>
      </w:r>
      <w:r w:rsidR="00CE1431" w:rsidRPr="000740F4">
        <w:rPr>
          <w:i/>
          <w:color w:val="000000" w:themeColor="text1"/>
        </w:rPr>
        <w:t>vānaras</w:t>
      </w:r>
      <w:r w:rsidR="00CE1431" w:rsidRPr="000740F4">
        <w:rPr>
          <w:color w:val="000000" w:themeColor="text1"/>
        </w:rPr>
        <w:t xml:space="preserve"> (</w:t>
      </w:r>
      <w:r w:rsidR="00CE1431" w:rsidRPr="000740F4">
        <w:rPr>
          <w:color w:val="000000" w:themeColor="text1"/>
          <w:vertAlign w:val="superscript"/>
        </w:rPr>
        <w:t xml:space="preserve"> </w:t>
      </w:r>
      <w:r w:rsidR="00CE1431" w:rsidRPr="000740F4">
        <w:rPr>
          <w:i/>
          <w:color w:val="000000" w:themeColor="text1"/>
        </w:rPr>
        <w:t xml:space="preserve">jābavaṃta </w:t>
      </w:r>
      <w:r w:rsidR="00CE1431" w:rsidRPr="000740F4">
        <w:rPr>
          <w:color w:val="000000" w:themeColor="text1"/>
        </w:rPr>
        <w:t>named) meet Sampāti, 8.7 × 7</w:t>
      </w:r>
      <w:r w:rsidR="0068162C" w:rsidRPr="000740F4">
        <w:rPr>
          <w:color w:val="000000" w:themeColor="text1"/>
        </w:rPr>
        <w:t>´´ [17.8 × 21.9 cm.]</w:t>
      </w:r>
      <w:r w:rsidR="00CE1431" w:rsidRPr="000740F4">
        <w:rPr>
          <w:color w:val="000000" w:themeColor="text1"/>
        </w:rPr>
        <w:tab/>
        <w:t>Nat. Mus. 54.67/48</w:t>
      </w:r>
      <w:r w:rsidRPr="000740F4">
        <w:rPr>
          <w:color w:val="000000" w:themeColor="text1"/>
        </w:rPr>
        <w:br/>
        <w:t xml:space="preserve">Hanumān stands in water (? = makes leap), watched by 3 </w:t>
      </w:r>
      <w:r w:rsidRPr="000740F4">
        <w:rPr>
          <w:i/>
          <w:color w:val="000000" w:themeColor="text1"/>
        </w:rPr>
        <w:t xml:space="preserve">vānaras, </w:t>
      </w:r>
      <w:r w:rsidRPr="000740F4">
        <w:rPr>
          <w:color w:val="000000" w:themeColor="text1"/>
        </w:rPr>
        <w:t>18 × 22.5 cm.</w:t>
      </w:r>
      <w:r w:rsidRPr="000740F4">
        <w:rPr>
          <w:color w:val="000000" w:themeColor="text1"/>
        </w:rPr>
        <w:br/>
      </w:r>
      <w:r w:rsidRPr="000740F4">
        <w:rPr>
          <w:color w:val="000000" w:themeColor="text1"/>
        </w:rPr>
        <w:tab/>
      </w:r>
      <w:r w:rsidRPr="000740F4">
        <w:rPr>
          <w:color w:val="000000" w:themeColor="text1"/>
        </w:rPr>
        <w:tab/>
        <w:t>Nat. Mus. 54.67/40</w:t>
      </w:r>
      <w:r w:rsidRPr="000740F4">
        <w:rPr>
          <w:color w:val="000000" w:themeColor="text1"/>
        </w:rPr>
        <w:br/>
        <w:t>Hanumān on rock prepares to leap,</w:t>
      </w:r>
      <w:r w:rsidRPr="000740F4">
        <w:rPr>
          <w:i/>
          <w:color w:val="000000" w:themeColor="text1"/>
        </w:rPr>
        <w:t xml:space="preserve"> </w:t>
      </w:r>
      <w:r w:rsidRPr="000740F4">
        <w:rPr>
          <w:color w:val="000000" w:themeColor="text1"/>
        </w:rPr>
        <w:t>18 × 22.5 cm.</w:t>
      </w:r>
      <w:r w:rsidRPr="000740F4">
        <w:rPr>
          <w:color w:val="000000" w:themeColor="text1"/>
        </w:rPr>
        <w:tab/>
        <w:t>Nat. Mus. 54.67/50</w:t>
      </w:r>
      <w:r w:rsidRPr="000740F4">
        <w:rPr>
          <w:color w:val="000000" w:themeColor="text1"/>
        </w:rPr>
        <w:br/>
      </w:r>
      <w:r w:rsidRPr="000740F4">
        <w:rPr>
          <w:color w:val="000000" w:themeColor="text1"/>
        </w:rPr>
        <w:lastRenderedPageBreak/>
        <w:t>Hanumān sets fire to Laṅkā, 18 × 23 cm. [no caption]</w:t>
      </w:r>
      <w:r w:rsidRPr="000740F4">
        <w:rPr>
          <w:color w:val="000000" w:themeColor="text1"/>
        </w:rPr>
        <w:tab/>
        <w:t>Nat. Mus. 54.67/98</w:t>
      </w:r>
      <w:r w:rsidRPr="000740F4">
        <w:rPr>
          <w:color w:val="000000" w:themeColor="text1"/>
        </w:rPr>
        <w:br/>
        <w:t>Hanumān, tail alight, leaps back over ocean,</w:t>
      </w:r>
      <w:r w:rsidRPr="000740F4">
        <w:rPr>
          <w:i/>
          <w:color w:val="000000" w:themeColor="text1"/>
        </w:rPr>
        <w:t xml:space="preserve"> </w:t>
      </w:r>
      <w:r w:rsidRPr="000740F4">
        <w:rPr>
          <w:color w:val="000000" w:themeColor="text1"/>
        </w:rPr>
        <w:t>18 × 23.5 cm. [no caption]</w:t>
      </w:r>
      <w:r w:rsidRPr="000740F4">
        <w:rPr>
          <w:color w:val="000000" w:themeColor="text1"/>
        </w:rPr>
        <w:br/>
      </w:r>
      <w:r w:rsidRPr="000740F4">
        <w:rPr>
          <w:color w:val="000000" w:themeColor="text1"/>
        </w:rPr>
        <w:tab/>
      </w:r>
      <w:r w:rsidRPr="000740F4">
        <w:rPr>
          <w:color w:val="000000" w:themeColor="text1"/>
        </w:rPr>
        <w:tab/>
        <w:t>Nat. Mus. 54.67/52</w:t>
      </w:r>
      <w:r w:rsidRPr="000740F4">
        <w:rPr>
          <w:color w:val="000000" w:themeColor="text1"/>
        </w:rPr>
        <w:br/>
      </w:r>
      <w:r w:rsidRPr="000740F4">
        <w:rPr>
          <w:i/>
          <w:color w:val="000000" w:themeColor="text1"/>
        </w:rPr>
        <w:t>vānaras</w:t>
      </w:r>
      <w:r w:rsidRPr="000740F4">
        <w:rPr>
          <w:color w:val="000000" w:themeColor="text1"/>
        </w:rPr>
        <w:t xml:space="preserve"> grouped round R. on </w:t>
      </w:r>
      <w:r w:rsidRPr="000740F4">
        <w:rPr>
          <w:i/>
          <w:color w:val="000000" w:themeColor="text1"/>
        </w:rPr>
        <w:t>chaukī</w:t>
      </w:r>
      <w:r w:rsidRPr="000740F4">
        <w:rPr>
          <w:color w:val="000000" w:themeColor="text1"/>
        </w:rPr>
        <w:t xml:space="preserve"> with L. behind (recto), R. + L. with </w:t>
      </w:r>
      <w:r w:rsidRPr="000740F4">
        <w:rPr>
          <w:i/>
          <w:color w:val="000000" w:themeColor="text1"/>
        </w:rPr>
        <w:t>vānaras</w:t>
      </w:r>
      <w:r w:rsidRPr="000740F4">
        <w:rPr>
          <w:color w:val="000000" w:themeColor="text1"/>
        </w:rPr>
        <w:t xml:space="preserve"> beside </w:t>
      </w:r>
      <w:r w:rsidRPr="000740F4">
        <w:rPr>
          <w:color w:val="000000" w:themeColor="text1"/>
        </w:rPr>
        <w:tab/>
        <w:t>ocean (verso), 1700, 18 × 24 cm., figures individually captioned</w:t>
      </w:r>
      <w:r w:rsidRPr="000740F4">
        <w:rPr>
          <w:color w:val="000000" w:themeColor="text1"/>
        </w:rPr>
        <w:tab/>
        <w:t>Nat. Mus. 54.67/57</w:t>
      </w:r>
      <w:r w:rsidRPr="000740F4">
        <w:rPr>
          <w:color w:val="000000" w:themeColor="text1"/>
        </w:rPr>
        <w:br/>
        <w:t xml:space="preserve">Rāvaṇa on </w:t>
      </w:r>
      <w:r w:rsidRPr="000740F4">
        <w:rPr>
          <w:i/>
          <w:color w:val="000000" w:themeColor="text1"/>
        </w:rPr>
        <w:t>chaukī</w:t>
      </w:r>
      <w:r w:rsidRPr="000740F4">
        <w:rPr>
          <w:color w:val="000000" w:themeColor="text1"/>
        </w:rPr>
        <w:t xml:space="preserve"> with 3 </w:t>
      </w:r>
      <w:r w:rsidRPr="000740F4">
        <w:rPr>
          <w:i/>
          <w:color w:val="000000" w:themeColor="text1"/>
        </w:rPr>
        <w:t>rākṣasas</w:t>
      </w:r>
      <w:r w:rsidRPr="000740F4">
        <w:rPr>
          <w:color w:val="000000" w:themeColor="text1"/>
        </w:rPr>
        <w:t xml:space="preserve"> before him and female attendant behind, 9.4 × 7´´</w:t>
      </w:r>
      <w:r w:rsidRPr="000740F4">
        <w:rPr>
          <w:color w:val="000000" w:themeColor="text1"/>
        </w:rPr>
        <w:br/>
      </w:r>
      <w:r w:rsidRPr="000740F4">
        <w:rPr>
          <w:color w:val="000000" w:themeColor="text1"/>
        </w:rPr>
        <w:tab/>
      </w:r>
      <w:r w:rsidRPr="000740F4">
        <w:rPr>
          <w:color w:val="000000" w:themeColor="text1"/>
        </w:rPr>
        <w:tab/>
        <w:t>Nat. Mus. 54.67/58</w:t>
      </w:r>
      <w:r w:rsidRPr="000740F4">
        <w:rPr>
          <w:color w:val="000000" w:themeColor="text1"/>
        </w:rPr>
        <w:br/>
        <w:t>Rāvaṇa in walled palace surrounded by sea (bird’s-eye view), 17.5 × 24 cm.</w:t>
      </w:r>
      <w:r w:rsidRPr="000740F4">
        <w:rPr>
          <w:color w:val="000000" w:themeColor="text1"/>
        </w:rPr>
        <w:br/>
      </w:r>
      <w:r w:rsidRPr="000740F4">
        <w:rPr>
          <w:color w:val="000000" w:themeColor="text1"/>
        </w:rPr>
        <w:tab/>
      </w:r>
      <w:r w:rsidRPr="000740F4">
        <w:rPr>
          <w:color w:val="000000" w:themeColor="text1"/>
        </w:rPr>
        <w:tab/>
        <w:t>Nat. Mus. 54.67/74</w:t>
      </w:r>
      <w:r w:rsidRPr="000740F4">
        <w:rPr>
          <w:color w:val="000000" w:themeColor="text1"/>
        </w:rPr>
        <w:br/>
        <w:t>Rāvaṇa in walled palace with sea below (bird’s-eye view), 18 × 24 cm.</w:t>
      </w:r>
      <w:r w:rsidRPr="000740F4">
        <w:rPr>
          <w:color w:val="000000" w:themeColor="text1"/>
        </w:rPr>
        <w:tab/>
        <w:t>Nat. Mus. 54.67/83</w:t>
      </w:r>
      <w:r w:rsidRPr="000740F4">
        <w:rPr>
          <w:color w:val="000000" w:themeColor="text1"/>
        </w:rPr>
        <w:br/>
        <w:t>Rāvaṇa in chariot with charioteer, 17 × 24.5 cm.</w:t>
      </w:r>
      <w:r w:rsidRPr="000740F4">
        <w:rPr>
          <w:color w:val="000000" w:themeColor="text1"/>
        </w:rPr>
        <w:tab/>
        <w:t>Nat. Mus. 54.67/51</w:t>
      </w:r>
      <w:r w:rsidRPr="000740F4">
        <w:rPr>
          <w:color w:val="000000" w:themeColor="text1"/>
        </w:rPr>
        <w:br/>
        <w:t>Rāvaṇa’s brother (? Khara) on chariot, 18 × 24.5 cm., unclear inscr. at top</w:t>
      </w:r>
      <w:r w:rsidRPr="000740F4">
        <w:rPr>
          <w:color w:val="000000" w:themeColor="text1"/>
        </w:rPr>
        <w:br/>
      </w:r>
      <w:r w:rsidRPr="000740F4">
        <w:rPr>
          <w:color w:val="000000" w:themeColor="text1"/>
        </w:rPr>
        <w:tab/>
      </w:r>
      <w:r w:rsidRPr="000740F4">
        <w:rPr>
          <w:color w:val="000000" w:themeColor="text1"/>
        </w:rPr>
        <w:tab/>
        <w:t>Nat. Mus. 54.67/61</w:t>
      </w:r>
      <w:r w:rsidRPr="000740F4">
        <w:rPr>
          <w:color w:val="000000" w:themeColor="text1"/>
        </w:rPr>
        <w:br/>
        <w:t>Triśiras on chariot, 18 × 24.5 cm. , unclear inscr. at top</w:t>
      </w:r>
      <w:r w:rsidRPr="000740F4">
        <w:rPr>
          <w:color w:val="000000" w:themeColor="text1"/>
        </w:rPr>
        <w:tab/>
        <w:t xml:space="preserve">Nat. Mus. 54.67/63 </w:t>
      </w:r>
      <w:r w:rsidRPr="000740F4">
        <w:rPr>
          <w:color w:val="000000" w:themeColor="text1"/>
        </w:rPr>
        <w:br/>
      </w:r>
      <w:r w:rsidRPr="000740F4">
        <w:rPr>
          <w:i/>
          <w:color w:val="000000" w:themeColor="text1"/>
        </w:rPr>
        <w:t>vānaras</w:t>
      </w:r>
      <w:r w:rsidRPr="000740F4">
        <w:rPr>
          <w:color w:val="000000" w:themeColor="text1"/>
        </w:rPr>
        <w:t xml:space="preserve"> advance into battle, 17.5 × 25 cm.</w:t>
      </w:r>
      <w:r w:rsidRPr="000740F4">
        <w:rPr>
          <w:color w:val="000000" w:themeColor="text1"/>
        </w:rPr>
        <w:tab/>
        <w:t>Nat. Mus. 54.67/93</w:t>
      </w:r>
      <w:r w:rsidRPr="000740F4">
        <w:rPr>
          <w:color w:val="000000" w:themeColor="text1"/>
        </w:rPr>
        <w:br/>
      </w:r>
      <w:r w:rsidRPr="000740F4">
        <w:rPr>
          <w:i/>
          <w:color w:val="000000" w:themeColor="text1"/>
        </w:rPr>
        <w:t>vānaras</w:t>
      </w:r>
      <w:r w:rsidRPr="000740F4">
        <w:rPr>
          <w:color w:val="000000" w:themeColor="text1"/>
        </w:rPr>
        <w:t xml:space="preserve"> attack Rāvaṇa’s charioteer, 1700, 17 × 24.5 cm.</w:t>
      </w:r>
      <w:r w:rsidRPr="000740F4">
        <w:rPr>
          <w:color w:val="000000" w:themeColor="text1"/>
        </w:rPr>
        <w:tab/>
        <w:t>Nat. Mus. 54.67/53</w:t>
      </w:r>
      <w:r w:rsidRPr="000740F4">
        <w:rPr>
          <w:color w:val="000000" w:themeColor="text1"/>
        </w:rPr>
        <w:br/>
        <w:t xml:space="preserve">battle scene (Rāvaṇa falling, Hanumān wrestling with </w:t>
      </w:r>
      <w:r w:rsidRPr="000740F4">
        <w:rPr>
          <w:i/>
          <w:color w:val="000000" w:themeColor="text1"/>
        </w:rPr>
        <w:t>rākṣasa</w:t>
      </w:r>
      <w:r w:rsidRPr="000740F4">
        <w:rPr>
          <w:color w:val="000000" w:themeColor="text1"/>
        </w:rPr>
        <w:t>), 1700, 18 × 24.5 cm.</w:t>
      </w:r>
      <w:r w:rsidRPr="000740F4">
        <w:rPr>
          <w:color w:val="000000" w:themeColor="text1"/>
        </w:rPr>
        <w:br/>
      </w:r>
      <w:r w:rsidRPr="000740F4">
        <w:rPr>
          <w:color w:val="000000" w:themeColor="text1"/>
        </w:rPr>
        <w:tab/>
      </w:r>
      <w:r w:rsidRPr="000740F4">
        <w:rPr>
          <w:color w:val="000000" w:themeColor="text1"/>
        </w:rPr>
        <w:tab/>
        <w:t>Nat. Mus. 54.67/54</w:t>
      </w:r>
      <w:r w:rsidRPr="000740F4">
        <w:rPr>
          <w:color w:val="000000" w:themeColor="text1"/>
        </w:rPr>
        <w:br/>
        <w:t>waking Kumbhakarṇa, 17.5 × 23 cm. [no caption]</w:t>
      </w:r>
      <w:r w:rsidRPr="000740F4">
        <w:rPr>
          <w:color w:val="000000" w:themeColor="text1"/>
        </w:rPr>
        <w:tab/>
        <w:t>Nat. Mus. 54.67/30</w:t>
      </w:r>
      <w:r w:rsidRPr="000740F4">
        <w:rPr>
          <w:color w:val="000000" w:themeColor="text1"/>
        </w:rPr>
        <w:br/>
        <w:t>R. + L. shoot from chariot (l.) as Hanumān fights Kumbhakarṇa (r.), 17.5 × 25 cm.</w:t>
      </w:r>
      <w:r w:rsidRPr="000740F4">
        <w:rPr>
          <w:color w:val="000000" w:themeColor="text1"/>
        </w:rPr>
        <w:br/>
      </w:r>
      <w:r w:rsidRPr="000740F4">
        <w:rPr>
          <w:color w:val="000000" w:themeColor="text1"/>
        </w:rPr>
        <w:tab/>
        <w:t>[no caption</w:t>
      </w:r>
      <w:r w:rsidR="00C45152" w:rsidRPr="000740F4">
        <w:rPr>
          <w:color w:val="000000" w:themeColor="text1"/>
        </w:rPr>
        <w:t>, perhaps lost in tear at top. l.</w:t>
      </w:r>
      <w:r w:rsidRPr="000740F4">
        <w:rPr>
          <w:color w:val="000000" w:themeColor="text1"/>
        </w:rPr>
        <w:t>]</w:t>
      </w:r>
      <w:r w:rsidRPr="000740F4">
        <w:rPr>
          <w:color w:val="000000" w:themeColor="text1"/>
        </w:rPr>
        <w:tab/>
        <w:t>Nat. Mus. 54.67/95</w:t>
      </w:r>
      <w:r w:rsidRPr="000740F4">
        <w:rPr>
          <w:color w:val="000000" w:themeColor="text1"/>
        </w:rPr>
        <w:br/>
        <w:t>L. supported by Vibhīṣaṇa (?) on l., R. + attendant on r., 18 × 24.5 cm.</w:t>
      </w:r>
      <w:r w:rsidRPr="000740F4">
        <w:rPr>
          <w:color w:val="000000" w:themeColor="text1"/>
        </w:rPr>
        <w:tab/>
        <w:t>Nat. Mus. 54.67/82</w:t>
      </w:r>
      <w:r w:rsidRPr="000740F4">
        <w:rPr>
          <w:color w:val="000000" w:themeColor="text1"/>
        </w:rPr>
        <w:br/>
        <w:t>Hanumān lifting mountain, 17 × 25 cm.</w:t>
      </w:r>
      <w:r w:rsidRPr="000740F4">
        <w:rPr>
          <w:color w:val="000000" w:themeColor="text1"/>
        </w:rPr>
        <w:tab/>
        <w:t>Nat. Mus. 54.67/24</w:t>
      </w:r>
      <w:r w:rsidRPr="000740F4">
        <w:rPr>
          <w:color w:val="000000" w:themeColor="text1"/>
        </w:rPr>
        <w:br/>
        <w:t xml:space="preserve">R. drawing bow + L. pointing beside river with Hanumān carrying mountain (above l.), </w:t>
      </w:r>
      <w:r w:rsidRPr="000740F4">
        <w:rPr>
          <w:color w:val="000000" w:themeColor="text1"/>
        </w:rPr>
        <w:tab/>
        <w:t>17.5 × 23.5 cm.</w:t>
      </w:r>
      <w:r w:rsidR="00705339" w:rsidRPr="000740F4">
        <w:rPr>
          <w:color w:val="000000" w:themeColor="text1"/>
        </w:rPr>
        <w:t xml:space="preserve"> [no caption]</w:t>
      </w:r>
      <w:r w:rsidRPr="000740F4">
        <w:rPr>
          <w:color w:val="000000" w:themeColor="text1"/>
        </w:rPr>
        <w:tab/>
        <w:t>Nat. Mus. 54.67/76</w:t>
      </w:r>
      <w:r w:rsidRPr="000740F4">
        <w:rPr>
          <w:color w:val="000000" w:themeColor="text1"/>
        </w:rPr>
        <w:br/>
        <w:t xml:space="preserve">R. stands fighting 3 </w:t>
      </w:r>
      <w:r w:rsidRPr="000740F4">
        <w:rPr>
          <w:i/>
          <w:color w:val="000000" w:themeColor="text1"/>
        </w:rPr>
        <w:t xml:space="preserve">rākṣasas, </w:t>
      </w:r>
      <w:r w:rsidRPr="000740F4">
        <w:rPr>
          <w:color w:val="000000" w:themeColor="text1"/>
        </w:rPr>
        <w:t>17.5 × 23.5 cm.</w:t>
      </w:r>
      <w:r w:rsidRPr="000740F4">
        <w:rPr>
          <w:color w:val="000000" w:themeColor="text1"/>
        </w:rPr>
        <w:tab/>
        <w:t>Nat. Mus. 54.67/99</w:t>
      </w:r>
      <w:r w:rsidRPr="000740F4">
        <w:rPr>
          <w:color w:val="000000" w:themeColor="text1"/>
        </w:rPr>
        <w:br/>
        <w:t xml:space="preserve">R. + S. on </w:t>
      </w:r>
      <w:r w:rsidRPr="000740F4">
        <w:rPr>
          <w:i/>
          <w:color w:val="000000" w:themeColor="text1"/>
        </w:rPr>
        <w:t>caukī,</w:t>
      </w:r>
      <w:r w:rsidRPr="000740F4">
        <w:rPr>
          <w:color w:val="000000" w:themeColor="text1"/>
        </w:rPr>
        <w:t xml:space="preserve"> greeted by L.(r.) and watched by </w:t>
      </w:r>
      <w:r w:rsidRPr="000740F4">
        <w:rPr>
          <w:i/>
          <w:color w:val="000000" w:themeColor="text1"/>
        </w:rPr>
        <w:t>vānaras</w:t>
      </w:r>
      <w:r w:rsidRPr="000740F4">
        <w:rPr>
          <w:color w:val="000000" w:themeColor="text1"/>
        </w:rPr>
        <w:t xml:space="preserve"> (l.), 17.5 × 24.5 cm.,</w:t>
      </w:r>
      <w:r w:rsidRPr="000740F4">
        <w:rPr>
          <w:color w:val="000000" w:themeColor="text1"/>
        </w:rPr>
        <w:br/>
      </w:r>
      <w:r w:rsidRPr="000740F4">
        <w:rPr>
          <w:color w:val="000000" w:themeColor="text1"/>
        </w:rPr>
        <w:tab/>
        <w:t>caption on verso</w:t>
      </w:r>
      <w:r w:rsidRPr="000740F4">
        <w:rPr>
          <w:color w:val="000000" w:themeColor="text1"/>
        </w:rPr>
        <w:tab/>
        <w:t>Nat. Mus. 54.67/35</w:t>
      </w:r>
      <w:r w:rsidRPr="000740F4">
        <w:rPr>
          <w:color w:val="000000" w:themeColor="text1"/>
        </w:rPr>
        <w:br/>
        <w:t xml:space="preserve">R. + S. + L. on chariot driven and surrounded by </w:t>
      </w:r>
      <w:r w:rsidRPr="000740F4">
        <w:rPr>
          <w:i/>
          <w:color w:val="000000" w:themeColor="text1"/>
        </w:rPr>
        <w:t xml:space="preserve">vānaras, </w:t>
      </w:r>
      <w:r w:rsidRPr="000740F4">
        <w:rPr>
          <w:color w:val="000000" w:themeColor="text1"/>
        </w:rPr>
        <w:t>17.5 × 24.5 cm.</w:t>
      </w:r>
      <w:r w:rsidRPr="000740F4">
        <w:rPr>
          <w:color w:val="000000" w:themeColor="text1"/>
        </w:rPr>
        <w:br/>
      </w:r>
      <w:r w:rsidRPr="000740F4">
        <w:rPr>
          <w:color w:val="000000" w:themeColor="text1"/>
        </w:rPr>
        <w:tab/>
      </w:r>
      <w:r w:rsidRPr="000740F4">
        <w:rPr>
          <w:color w:val="000000" w:themeColor="text1"/>
        </w:rPr>
        <w:tab/>
        <w:t>Nat. Mus. 54.67/75</w:t>
      </w:r>
    </w:p>
    <w:p w14:paraId="02BF0885" w14:textId="43B5CF8B" w:rsidR="00C805DF" w:rsidRPr="000740F4" w:rsidRDefault="00E95B5A"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rPr>
        <w:t>‘</w:t>
      </w:r>
      <w:r w:rsidR="00C805DF" w:rsidRPr="000740F4">
        <w:rPr>
          <w:color w:val="000000" w:themeColor="text1"/>
        </w:rPr>
        <w:t>Mālvā</w:t>
      </w:r>
      <w:r w:rsidRPr="000740F4">
        <w:rPr>
          <w:color w:val="000000" w:themeColor="text1"/>
        </w:rPr>
        <w:t>’</w:t>
      </w:r>
      <w:r w:rsidR="00C805DF" w:rsidRPr="000740F4">
        <w:rPr>
          <w:color w:val="000000" w:themeColor="text1"/>
          <w:lang w:bidi="x-none"/>
        </w:rPr>
        <w:t xml:space="preserve"> set, c. 1690-1700</w:t>
      </w:r>
      <w:r w:rsidR="00C805DF" w:rsidRPr="000740F4">
        <w:rPr>
          <w:color w:val="000000" w:themeColor="text1"/>
          <w:lang w:bidi="x-none"/>
        </w:rPr>
        <w:br/>
      </w:r>
      <w:r w:rsidR="0022447C" w:rsidRPr="000740F4">
        <w:rPr>
          <w:color w:val="000000" w:themeColor="text1"/>
        </w:rPr>
        <w:t>wedding of R. + S. and another painting, c. 1690, 16.9 × 27 cm.</w:t>
      </w:r>
      <w:r w:rsidR="0022447C" w:rsidRPr="000740F4">
        <w:rPr>
          <w:color w:val="000000" w:themeColor="text1"/>
        </w:rPr>
        <w:tab/>
        <w:t>Sotheby’s 22.04.99: 320</w:t>
      </w:r>
      <w:r w:rsidR="00927B4C" w:rsidRPr="000740F4">
        <w:rPr>
          <w:color w:val="000000" w:themeColor="text1"/>
        </w:rPr>
        <w:br/>
      </w:r>
      <w:r w:rsidR="00C805DF" w:rsidRPr="000740F4">
        <w:rPr>
          <w:color w:val="000000" w:themeColor="text1"/>
        </w:rPr>
        <w:t xml:space="preserve">rejoicing at birth of Daśaratha’s sons, c. 1690, 18.8 × 27.1 / 20.5 × 28.6 cm., inscr. on verso </w:t>
      </w:r>
      <w:r w:rsidR="00C805DF" w:rsidRPr="000740F4">
        <w:rPr>
          <w:color w:val="000000" w:themeColor="text1"/>
        </w:rPr>
        <w:tab/>
        <w:t xml:space="preserve">|| </w:t>
      </w:r>
      <w:r w:rsidR="00C805DF" w:rsidRPr="000740F4">
        <w:rPr>
          <w:i/>
          <w:color w:val="000000" w:themeColor="text1"/>
        </w:rPr>
        <w:t>śrīrāma satyā</w:t>
      </w:r>
      <w:r w:rsidR="00C805DF" w:rsidRPr="000740F4">
        <w:rPr>
          <w:color w:val="000000" w:themeColor="text1"/>
        </w:rPr>
        <w:t xml:space="preserve"> || </w:t>
      </w:r>
      <w:r w:rsidR="00C805DF" w:rsidRPr="000740F4">
        <w:rPr>
          <w:i/>
          <w:color w:val="000000" w:themeColor="text1"/>
        </w:rPr>
        <w:t xml:space="preserve">2 </w:t>
      </w:r>
      <w:r w:rsidR="00C805DF" w:rsidRPr="000740F4">
        <w:rPr>
          <w:color w:val="000000" w:themeColor="text1"/>
        </w:rPr>
        <w:t>||</w:t>
      </w:r>
      <w:r w:rsidR="00C805DF" w:rsidRPr="000740F4">
        <w:rPr>
          <w:i/>
          <w:color w:val="000000" w:themeColor="text1"/>
        </w:rPr>
        <w:t xml:space="preserve"> dutīyai śrīnārāyaṇa daśaratha kai avatāru bhayau </w:t>
      </w:r>
      <w:r w:rsidR="00C805DF" w:rsidRPr="000740F4">
        <w:rPr>
          <w:color w:val="000000" w:themeColor="text1"/>
        </w:rPr>
        <w:t xml:space="preserve">|| </w:t>
      </w:r>
      <w:r w:rsidR="00C805DF" w:rsidRPr="000740F4">
        <w:rPr>
          <w:i/>
          <w:color w:val="000000" w:themeColor="text1"/>
        </w:rPr>
        <w:t>sūryavaṃśa</w:t>
      </w:r>
      <w:r w:rsidR="00C805DF" w:rsidRPr="000740F4">
        <w:rPr>
          <w:color w:val="000000" w:themeColor="text1"/>
        </w:rPr>
        <w:br/>
      </w:r>
      <w:r w:rsidR="00C805DF" w:rsidRPr="000740F4">
        <w:rPr>
          <w:color w:val="000000" w:themeColor="text1"/>
        </w:rPr>
        <w:tab/>
        <w:t>[see Bautze 1991: 202-05, no. 88 (</w:t>
      </w:r>
      <w:r w:rsidR="00C805DF" w:rsidRPr="000740F4">
        <w:rPr>
          <w:b/>
          <w:color w:val="000000" w:themeColor="text1"/>
        </w:rPr>
        <w:t>scan</w:t>
      </w:r>
      <w:r w:rsidR="00C805DF" w:rsidRPr="000740F4">
        <w:rPr>
          <w:color w:val="000000" w:themeColor="text1"/>
        </w:rPr>
        <w:t>)]</w:t>
      </w:r>
      <w:r w:rsidR="00C805DF" w:rsidRPr="000740F4">
        <w:rPr>
          <w:color w:val="000000" w:themeColor="text1"/>
        </w:rPr>
        <w:tab/>
        <w:t>Linden-Museum, Stuttgart, SA 38 733 L</w:t>
      </w:r>
      <w:r w:rsidR="00C805DF" w:rsidRPr="000740F4">
        <w:rPr>
          <w:color w:val="000000" w:themeColor="text1"/>
        </w:rPr>
        <w:br/>
        <w:t xml:space="preserve">R. frees Ahalyā from stone, c. 1690, 18.5 × 26.81 / 20 × 28.2 cm., inscr. </w:t>
      </w:r>
      <w:r w:rsidR="00C805DF" w:rsidRPr="000740F4">
        <w:rPr>
          <w:i/>
          <w:color w:val="000000" w:themeColor="text1"/>
        </w:rPr>
        <w:t xml:space="preserve">6 </w:t>
      </w:r>
      <w:r w:rsidR="00C805DF" w:rsidRPr="000740F4">
        <w:rPr>
          <w:color w:val="000000" w:themeColor="text1"/>
        </w:rPr>
        <w:t>||</w:t>
      </w:r>
      <w:r w:rsidR="00C805DF" w:rsidRPr="000740F4">
        <w:rPr>
          <w:i/>
          <w:color w:val="000000" w:themeColor="text1"/>
        </w:rPr>
        <w:t xml:space="preserve"> ṣaṣṭhe śrī </w:t>
      </w:r>
      <w:r w:rsidR="00C805DF" w:rsidRPr="000740F4">
        <w:rPr>
          <w:i/>
          <w:color w:val="000000" w:themeColor="text1"/>
        </w:rPr>
        <w:tab/>
        <w:t xml:space="preserve">rāmacaṃdra ahilyā tārata bhaai </w:t>
      </w:r>
      <w:r w:rsidR="00C805DF" w:rsidRPr="000740F4">
        <w:rPr>
          <w:color w:val="000000" w:themeColor="text1"/>
        </w:rPr>
        <w:t xml:space="preserve">||  </w:t>
      </w:r>
      <w:r w:rsidR="008E0829" w:rsidRPr="000740F4">
        <w:rPr>
          <w:color w:val="000000" w:themeColor="text1"/>
        </w:rPr>
        <w:br/>
      </w:r>
      <w:r w:rsidR="007A5151" w:rsidRPr="000740F4">
        <w:rPr>
          <w:color w:val="000000" w:themeColor="text1"/>
        </w:rPr>
        <w:tab/>
      </w:r>
      <w:r w:rsidR="008E0829" w:rsidRPr="000740F4">
        <w:rPr>
          <w:color w:val="000000" w:themeColor="text1"/>
        </w:rPr>
        <w:t xml:space="preserve">(ex Sammlung Reichart; </w:t>
      </w:r>
      <w:r w:rsidR="00C805DF" w:rsidRPr="000740F4">
        <w:rPr>
          <w:color w:val="000000" w:themeColor="text1"/>
        </w:rPr>
        <w:t>see Bautze 1991: 202-15, no. 89 (</w:t>
      </w:r>
      <w:r w:rsidR="00C805DF" w:rsidRPr="000740F4">
        <w:rPr>
          <w:b/>
          <w:color w:val="000000" w:themeColor="text1"/>
        </w:rPr>
        <w:t>scan</w:t>
      </w:r>
      <w:r w:rsidR="00C805DF" w:rsidRPr="000740F4">
        <w:rPr>
          <w:color w:val="000000" w:themeColor="text1"/>
        </w:rPr>
        <w:t>)]</w:t>
      </w:r>
      <w:r w:rsidR="008E0829" w:rsidRPr="000740F4">
        <w:rPr>
          <w:color w:val="000000" w:themeColor="text1"/>
        </w:rPr>
        <w:tab/>
        <w:t>Rietberg 2023.38</w:t>
      </w:r>
      <w:r w:rsidR="00C805DF" w:rsidRPr="000740F4">
        <w:rPr>
          <w:color w:val="000000" w:themeColor="text1"/>
        </w:rPr>
        <w:br/>
        <w:t>R. + S. + L. greeted by Guha and his queen, c. 1680-90, 20.5 × 28 cm.</w:t>
      </w:r>
      <w:r w:rsidR="00C805DF" w:rsidRPr="000740F4">
        <w:rPr>
          <w:color w:val="000000" w:themeColor="text1"/>
        </w:rPr>
        <w:tab/>
        <w:t>Ducrot coll. MW 3</w:t>
      </w:r>
      <w:r w:rsidR="00C805DF" w:rsidRPr="000740F4">
        <w:rPr>
          <w:color w:val="000000" w:themeColor="text1"/>
        </w:rPr>
        <w:br/>
        <w:t xml:space="preserve">R. + S. meet Atri + Anasūyā, 16 × 27 / 20 × 28.5 cm.; on verso </w:t>
      </w:r>
      <w:r w:rsidR="00C805DF" w:rsidRPr="000740F4">
        <w:rPr>
          <w:i/>
          <w:color w:val="000000" w:themeColor="text1"/>
        </w:rPr>
        <w:t xml:space="preserve">ghīs aumye travūḍyāmana </w:t>
      </w:r>
      <w:r w:rsidR="00C805DF" w:rsidRPr="000740F4">
        <w:rPr>
          <w:color w:val="000000" w:themeColor="text1"/>
        </w:rPr>
        <w:t xml:space="preserve">|| </w:t>
      </w:r>
      <w:r w:rsidR="00C805DF" w:rsidRPr="000740F4">
        <w:rPr>
          <w:color w:val="000000" w:themeColor="text1"/>
        </w:rPr>
        <w:tab/>
      </w:r>
      <w:r w:rsidR="00C805DF" w:rsidRPr="000740F4">
        <w:rPr>
          <w:color w:val="000000" w:themeColor="text1"/>
        </w:rPr>
        <w:tab/>
        <w:t xml:space="preserve">and </w:t>
      </w:r>
      <w:r w:rsidR="00C805DF" w:rsidRPr="000740F4">
        <w:rPr>
          <w:i/>
          <w:color w:val="000000" w:themeColor="text1"/>
        </w:rPr>
        <w:t xml:space="preserve">20  </w:t>
      </w:r>
      <w:r w:rsidR="00C805DF" w:rsidRPr="000740F4">
        <w:rPr>
          <w:color w:val="000000" w:themeColor="text1"/>
        </w:rPr>
        <w:t>(folio 20; Britschgi + Fischer 2008, no. 27)</w:t>
      </w:r>
      <w:r w:rsidR="00C805DF" w:rsidRPr="000740F4">
        <w:rPr>
          <w:i/>
          <w:color w:val="000000" w:themeColor="text1"/>
        </w:rPr>
        <w:tab/>
      </w:r>
      <w:r w:rsidR="00C805DF" w:rsidRPr="000740F4">
        <w:rPr>
          <w:color w:val="000000" w:themeColor="text1"/>
        </w:rPr>
        <w:t xml:space="preserve">Rietberg RVI 1526 </w:t>
      </w:r>
      <w:r w:rsidR="00C805DF" w:rsidRPr="000740F4">
        <w:rPr>
          <w:rFonts w:eastAsia="MingLiU" w:cs="MingLiU"/>
          <w:color w:val="000000" w:themeColor="text1"/>
        </w:rPr>
        <w:br/>
      </w:r>
      <w:r w:rsidR="00C805DF" w:rsidRPr="000740F4">
        <w:rPr>
          <w:color w:val="000000" w:themeColor="text1"/>
          <w:lang w:bidi="x-none"/>
        </w:rPr>
        <w:t xml:space="preserve">R. + L. + S. meet Agastya (?), 16.8 × 27 / 20.3 × 28.6 cm.; on verso || </w:t>
      </w:r>
      <w:r w:rsidR="00C805DF" w:rsidRPr="000740F4">
        <w:rPr>
          <w:i/>
          <w:color w:val="000000" w:themeColor="text1"/>
          <w:lang w:bidi="x-none"/>
        </w:rPr>
        <w:t xml:space="preserve">śrīrāmasutīkṣṇa ke </w:t>
      </w:r>
      <w:r w:rsidR="00C805DF" w:rsidRPr="000740F4">
        <w:rPr>
          <w:i/>
          <w:color w:val="000000" w:themeColor="text1"/>
          <w:lang w:bidi="x-none"/>
        </w:rPr>
        <w:tab/>
        <w:t>āśramagamana</w:t>
      </w:r>
      <w:r w:rsidR="00C805DF" w:rsidRPr="000740F4">
        <w:rPr>
          <w:color w:val="000000" w:themeColor="text1"/>
          <w:lang w:bidi="x-none"/>
        </w:rPr>
        <w:t xml:space="preserve"> || and </w:t>
      </w:r>
      <w:r w:rsidR="00C805DF" w:rsidRPr="000740F4">
        <w:rPr>
          <w:i/>
          <w:color w:val="000000" w:themeColor="text1"/>
          <w:lang w:bidi="x-none"/>
        </w:rPr>
        <w:t>25</w:t>
      </w:r>
      <w:r w:rsidR="00C805DF" w:rsidRPr="000740F4">
        <w:rPr>
          <w:color w:val="000000" w:themeColor="text1"/>
          <w:lang w:bidi="x-none"/>
        </w:rPr>
        <w:t xml:space="preserve"> (Metzger coll.)</w:t>
      </w:r>
      <w:r w:rsidR="00C805DF" w:rsidRPr="000740F4">
        <w:rPr>
          <w:color w:val="000000" w:themeColor="text1"/>
          <w:lang w:bidi="x-none"/>
        </w:rPr>
        <w:tab/>
        <w:t xml:space="preserve">Rietberg RVI 1924 </w:t>
      </w:r>
      <w:r w:rsidR="00C805DF" w:rsidRPr="000740F4">
        <w:rPr>
          <w:color w:val="000000" w:themeColor="text1"/>
          <w:lang w:bidi="x-none"/>
        </w:rPr>
        <w:br/>
      </w:r>
      <w:r w:rsidR="00C805DF" w:rsidRPr="000740F4">
        <w:rPr>
          <w:color w:val="000000" w:themeColor="text1"/>
          <w:lang w:bidi="x-none"/>
        </w:rPr>
        <w:tab/>
        <w:t>(</w:t>
      </w:r>
      <w:r w:rsidR="00C805DF" w:rsidRPr="000740F4">
        <w:rPr>
          <w:color w:val="000000" w:themeColor="text1"/>
        </w:rPr>
        <w:t>Bautze 1991: 202-15, no. 88</w:t>
      </w:r>
      <w:r w:rsidR="00C805DF" w:rsidRPr="000740F4">
        <w:rPr>
          <w:color w:val="000000" w:themeColor="text1"/>
          <w:lang w:bidi="x-none"/>
        </w:rPr>
        <w:t xml:space="preserve">; Britschgi + Fischer 2008, no. 29; </w:t>
      </w:r>
      <w:r w:rsidR="00C805DF" w:rsidRPr="000740F4">
        <w:rPr>
          <w:i/>
          <w:color w:val="000000" w:themeColor="text1"/>
          <w:lang w:bidi="x-none"/>
        </w:rPr>
        <w:t xml:space="preserve">Rām. illustré </w:t>
      </w:r>
      <w:r w:rsidR="00C805DF" w:rsidRPr="000740F4">
        <w:rPr>
          <w:color w:val="000000" w:themeColor="text1"/>
          <w:lang w:bidi="x-none"/>
        </w:rPr>
        <w:t>II, 236)</w:t>
      </w:r>
      <w:r w:rsidR="00C805DF" w:rsidRPr="000740F4">
        <w:rPr>
          <w:color w:val="000000" w:themeColor="text1"/>
          <w:lang w:bidi="x-none"/>
        </w:rPr>
        <w:br/>
      </w:r>
      <w:r w:rsidR="00C805DF" w:rsidRPr="000740F4">
        <w:rPr>
          <w:color w:val="000000" w:themeColor="text1"/>
        </w:rPr>
        <w:t xml:space="preserve">R. greeted by Bharata on return, 18.7 × 26.7 / 20.3 × 28.5 cm.; on verso </w:t>
      </w:r>
      <w:r w:rsidR="00C805DF" w:rsidRPr="000740F4">
        <w:rPr>
          <w:color w:val="000000" w:themeColor="text1"/>
        </w:rPr>
        <w:br/>
      </w:r>
      <w:r w:rsidR="00C805DF" w:rsidRPr="000740F4">
        <w:rPr>
          <w:color w:val="000000" w:themeColor="text1"/>
        </w:rPr>
        <w:tab/>
        <w:t xml:space="preserve">|| </w:t>
      </w:r>
      <w:r w:rsidR="00C805DF" w:rsidRPr="000740F4">
        <w:rPr>
          <w:i/>
          <w:color w:val="000000" w:themeColor="text1"/>
        </w:rPr>
        <w:t>śrīrāmabharatasaṃvādaḥ bhayau</w:t>
      </w:r>
      <w:r w:rsidR="00C805DF" w:rsidRPr="000740F4">
        <w:rPr>
          <w:color w:val="000000" w:themeColor="text1"/>
        </w:rPr>
        <w:t xml:space="preserve"> || </w:t>
      </w:r>
      <w:r w:rsidR="00C805DF" w:rsidRPr="000740F4">
        <w:rPr>
          <w:i/>
          <w:color w:val="000000" w:themeColor="text1"/>
        </w:rPr>
        <w:t>śrīrāmasatya</w:t>
      </w:r>
      <w:r w:rsidR="00C805DF" w:rsidRPr="000740F4">
        <w:rPr>
          <w:color w:val="000000" w:themeColor="text1"/>
        </w:rPr>
        <w:t xml:space="preserve"> ||</w:t>
      </w:r>
      <w:r w:rsidR="00C805DF" w:rsidRPr="000740F4">
        <w:rPr>
          <w:i/>
          <w:color w:val="000000" w:themeColor="text1"/>
        </w:rPr>
        <w:t xml:space="preserve"> </w:t>
      </w:r>
      <w:r w:rsidR="00C805DF" w:rsidRPr="000740F4">
        <w:rPr>
          <w:color w:val="000000" w:themeColor="text1"/>
        </w:rPr>
        <w:t>and</w:t>
      </w:r>
      <w:r w:rsidR="00C805DF" w:rsidRPr="000740F4">
        <w:rPr>
          <w:i/>
          <w:color w:val="000000" w:themeColor="text1"/>
        </w:rPr>
        <w:t xml:space="preserve"> 54 </w:t>
      </w:r>
      <w:r w:rsidR="00C805DF" w:rsidRPr="000740F4">
        <w:rPr>
          <w:color w:val="000000" w:themeColor="text1"/>
        </w:rPr>
        <w:t xml:space="preserve">(or </w:t>
      </w:r>
      <w:r w:rsidR="00C805DF" w:rsidRPr="000740F4">
        <w:rPr>
          <w:i/>
          <w:color w:val="000000" w:themeColor="text1"/>
        </w:rPr>
        <w:t>84</w:t>
      </w:r>
      <w:r w:rsidR="00C805DF" w:rsidRPr="000740F4">
        <w:rPr>
          <w:color w:val="000000" w:themeColor="text1"/>
        </w:rPr>
        <w:t>) (Metzger coll.)</w:t>
      </w:r>
      <w:r w:rsidR="00C805DF" w:rsidRPr="000740F4">
        <w:rPr>
          <w:rStyle w:val="tspvalue"/>
          <w:color w:val="000000" w:themeColor="text1"/>
          <w:lang w:bidi="x-none"/>
        </w:rPr>
        <w:t xml:space="preserve"> </w:t>
      </w:r>
      <w:r w:rsidR="00C805DF" w:rsidRPr="000740F4">
        <w:rPr>
          <w:rStyle w:val="tspvalue"/>
          <w:color w:val="000000" w:themeColor="text1"/>
          <w:lang w:bidi="x-none"/>
        </w:rPr>
        <w:tab/>
      </w:r>
      <w:r w:rsidR="00C805DF" w:rsidRPr="000740F4">
        <w:rPr>
          <w:color w:val="000000" w:themeColor="text1"/>
        </w:rPr>
        <w:t xml:space="preserve">(Bautze 1991: 202-15, no. 88; Britschgi + Fischer 2008, no. 84) </w:t>
      </w:r>
      <w:r w:rsidR="00C805DF" w:rsidRPr="000740F4">
        <w:rPr>
          <w:color w:val="000000" w:themeColor="text1"/>
        </w:rPr>
        <w:tab/>
        <w:t xml:space="preserve">Rietberg </w:t>
      </w:r>
      <w:r w:rsidR="00C805DF" w:rsidRPr="000740F4">
        <w:rPr>
          <w:rStyle w:val="tspvalue"/>
          <w:color w:val="000000" w:themeColor="text1"/>
          <w:lang w:bidi="x-none"/>
        </w:rPr>
        <w:t>RVI 1925</w:t>
      </w:r>
      <w:r w:rsidR="00651C43" w:rsidRPr="000740F4">
        <w:rPr>
          <w:rStyle w:val="tspvalue"/>
          <w:color w:val="000000" w:themeColor="text1"/>
          <w:lang w:bidi="x-none"/>
        </w:rPr>
        <w:br/>
      </w:r>
      <w:r w:rsidR="003B3467" w:rsidRPr="000740F4">
        <w:rPr>
          <w:rStyle w:val="tspvalue"/>
          <w:color w:val="000000" w:themeColor="text1"/>
          <w:lang w:bidi="x-none"/>
        </w:rPr>
        <w:t>8 paintings (2 in each lot)</w:t>
      </w:r>
      <w:r w:rsidR="00651C43" w:rsidRPr="000740F4">
        <w:rPr>
          <w:rStyle w:val="tspvalue"/>
          <w:color w:val="000000" w:themeColor="text1"/>
          <w:lang w:bidi="x-none"/>
        </w:rPr>
        <w:t xml:space="preserve">, late C17, </w:t>
      </w:r>
      <w:r w:rsidR="003B3467" w:rsidRPr="000740F4">
        <w:rPr>
          <w:rStyle w:val="tspvalue"/>
          <w:color w:val="000000" w:themeColor="text1"/>
          <w:lang w:bidi="x-none"/>
        </w:rPr>
        <w:t>various sizes</w:t>
      </w:r>
      <w:r w:rsidR="00651C43" w:rsidRPr="000740F4">
        <w:rPr>
          <w:color w:val="000000" w:themeColor="text1"/>
        </w:rPr>
        <w:tab/>
        <w:t>Sotheby’s 28.10.91: 256</w:t>
      </w:r>
      <w:r w:rsidR="003B3467" w:rsidRPr="000740F4">
        <w:rPr>
          <w:color w:val="000000" w:themeColor="text1"/>
        </w:rPr>
        <w:t>-9</w:t>
      </w:r>
      <w:r w:rsidR="003D0B97" w:rsidRPr="000740F4">
        <w:rPr>
          <w:rStyle w:val="tspvalue"/>
          <w:color w:val="000000" w:themeColor="text1"/>
          <w:lang w:bidi="x-none"/>
        </w:rPr>
        <w:br/>
      </w:r>
      <w:r w:rsidR="00874E5B" w:rsidRPr="000740F4">
        <w:rPr>
          <w:i/>
          <w:color w:val="000000" w:themeColor="text1"/>
        </w:rPr>
        <w:t>vānaras</w:t>
      </w:r>
      <w:r w:rsidR="00874E5B" w:rsidRPr="000740F4">
        <w:rPr>
          <w:color w:val="000000" w:themeColor="text1"/>
        </w:rPr>
        <w:t xml:space="preserve"> enter Svayamprabhā’s cave, c. 1690, 20.3 × 27.9 cm.</w:t>
      </w:r>
      <w:r w:rsidR="00874E5B" w:rsidRPr="000740F4">
        <w:rPr>
          <w:color w:val="000000" w:themeColor="text1"/>
        </w:rPr>
        <w:tab/>
        <w:t>Sotheby’s 26.03.98: 380</w:t>
      </w:r>
      <w:r w:rsidR="00874E5B" w:rsidRPr="000740F4">
        <w:rPr>
          <w:color w:val="000000" w:themeColor="text1"/>
        </w:rPr>
        <w:br/>
      </w:r>
      <w:r w:rsidR="00C805DF" w:rsidRPr="000740F4">
        <w:rPr>
          <w:color w:val="000000" w:themeColor="text1"/>
        </w:rPr>
        <w:t>Hanumān leaps across to Laṅkā</w:t>
      </w:r>
      <w:r w:rsidR="000C030C" w:rsidRPr="000740F4">
        <w:rPr>
          <w:color w:val="000000" w:themeColor="text1"/>
        </w:rPr>
        <w:t xml:space="preserve"> (f. </w:t>
      </w:r>
      <w:r w:rsidR="000C030C" w:rsidRPr="000740F4">
        <w:rPr>
          <w:i/>
          <w:color w:val="000000" w:themeColor="text1"/>
        </w:rPr>
        <w:t>48</w:t>
      </w:r>
      <w:r w:rsidR="000C030C" w:rsidRPr="000740F4">
        <w:rPr>
          <w:color w:val="000000" w:themeColor="text1"/>
        </w:rPr>
        <w:t>)</w:t>
      </w:r>
      <w:r w:rsidR="000C030C" w:rsidRPr="000740F4">
        <w:rPr>
          <w:i/>
          <w:color w:val="000000" w:themeColor="text1"/>
        </w:rPr>
        <w:t>,</w:t>
      </w:r>
      <w:r w:rsidR="00C805DF" w:rsidRPr="000740F4">
        <w:rPr>
          <w:color w:val="000000" w:themeColor="text1"/>
        </w:rPr>
        <w:t xml:space="preserve"> late C17, 19.7 × 27.9 cm.</w:t>
      </w:r>
      <w:r w:rsidR="00C805DF" w:rsidRPr="000740F4">
        <w:rPr>
          <w:color w:val="000000" w:themeColor="text1"/>
        </w:rPr>
        <w:tab/>
        <w:t>Emory 2015.016.001</w:t>
      </w:r>
      <w:r w:rsidR="00C805DF" w:rsidRPr="000740F4">
        <w:rPr>
          <w:color w:val="000000" w:themeColor="text1"/>
        </w:rPr>
        <w:br/>
        <w:t>Hanumān visits Sītā and wrecks Laṅkā, late C17, 19.7 × 28.3 cm.</w:t>
      </w:r>
      <w:r w:rsidR="00C805DF" w:rsidRPr="000740F4">
        <w:rPr>
          <w:color w:val="000000" w:themeColor="text1"/>
        </w:rPr>
        <w:tab/>
        <w:t>Emory 2014.016.002</w:t>
      </w:r>
      <w:r w:rsidR="00874E5B" w:rsidRPr="000740F4">
        <w:rPr>
          <w:color w:val="000000" w:themeColor="text1"/>
        </w:rPr>
        <w:br/>
      </w:r>
      <w:r w:rsidR="00874E5B" w:rsidRPr="000740F4">
        <w:rPr>
          <w:color w:val="000000" w:themeColor="text1"/>
        </w:rPr>
        <w:lastRenderedPageBreak/>
        <w:t xml:space="preserve">R. + L. + </w:t>
      </w:r>
      <w:r w:rsidR="00874E5B" w:rsidRPr="000740F4">
        <w:rPr>
          <w:i/>
          <w:color w:val="000000" w:themeColor="text1"/>
        </w:rPr>
        <w:t>vānaras</w:t>
      </w:r>
      <w:r w:rsidR="00874E5B" w:rsidRPr="000740F4">
        <w:rPr>
          <w:color w:val="000000" w:themeColor="text1"/>
        </w:rPr>
        <w:t xml:space="preserve"> attack Rāvaṇa’s palace, c. 1690, 16.2 × 26.6 / 20 × 28 cm.</w:t>
      </w:r>
      <w:r w:rsidR="00874E5B" w:rsidRPr="000740F4">
        <w:rPr>
          <w:color w:val="000000" w:themeColor="text1"/>
        </w:rPr>
        <w:br/>
      </w:r>
      <w:r w:rsidR="00874E5B" w:rsidRPr="000740F4">
        <w:rPr>
          <w:color w:val="000000" w:themeColor="text1"/>
        </w:rPr>
        <w:tab/>
      </w:r>
      <w:r w:rsidR="00874E5B" w:rsidRPr="000740F4">
        <w:rPr>
          <w:color w:val="000000" w:themeColor="text1"/>
        </w:rPr>
        <w:tab/>
        <w:t>Pundole’s 26-27.09.14: 15</w:t>
      </w:r>
    </w:p>
    <w:p w14:paraId="75B6994D" w14:textId="59AF95F0"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b/>
        <w:t xml:space="preserve">also:  8 paintings, late C17 (Hanumān fights a </w:t>
      </w:r>
      <w:r w:rsidRPr="00FD7731">
        <w:rPr>
          <w:i/>
          <w:color w:val="000000" w:themeColor="text1"/>
        </w:rPr>
        <w:t>rākṣasa</w:t>
      </w:r>
      <w:r w:rsidRPr="000740F4">
        <w:rPr>
          <w:color w:val="000000" w:themeColor="text1"/>
        </w:rPr>
        <w:t>, Virādha’s attack, various Yuddhakāṇḍa scenes), up to 20.6 × 28.5 cm. (ex Gump coll.)</w:t>
      </w:r>
      <w:r w:rsidRPr="000740F4">
        <w:rPr>
          <w:color w:val="000000" w:themeColor="text1"/>
        </w:rPr>
        <w:tab/>
        <w:t xml:space="preserve">Christie’s </w:t>
      </w:r>
      <w:r w:rsidR="000D1300" w:rsidRPr="000740F4">
        <w:rPr>
          <w:color w:val="000000" w:themeColor="text1"/>
        </w:rPr>
        <w:t>18.03.15</w:t>
      </w:r>
      <w:r w:rsidRPr="000740F4">
        <w:rPr>
          <w:color w:val="000000" w:themeColor="text1"/>
        </w:rPr>
        <w:t>: 4051-54</w:t>
      </w:r>
    </w:p>
    <w:p w14:paraId="792407A6" w14:textId="77777777" w:rsidR="00C805DF" w:rsidRPr="000740F4" w:rsidRDefault="00E95B5A" w:rsidP="00880125">
      <w:pPr>
        <w:pStyle w:val="HangingIndent0"/>
        <w:tabs>
          <w:tab w:val="clear" w:pos="0"/>
          <w:tab w:val="left" w:pos="720"/>
          <w:tab w:val="right" w:pos="9000"/>
        </w:tabs>
        <w:ind w:left="360" w:hanging="360"/>
        <w:rPr>
          <w:color w:val="000000" w:themeColor="text1"/>
        </w:rPr>
      </w:pPr>
      <w:r w:rsidRPr="000740F4">
        <w:rPr>
          <w:color w:val="000000" w:themeColor="text1"/>
        </w:rPr>
        <w:t>‘</w:t>
      </w:r>
      <w:r w:rsidR="00C805DF" w:rsidRPr="000740F4">
        <w:rPr>
          <w:color w:val="000000" w:themeColor="text1"/>
        </w:rPr>
        <w:t>Mālvā</w:t>
      </w:r>
      <w:r w:rsidRPr="000740F4">
        <w:rPr>
          <w:color w:val="000000" w:themeColor="text1"/>
        </w:rPr>
        <w:t>’</w:t>
      </w:r>
      <w:r w:rsidR="00C805DF" w:rsidRPr="000740F4">
        <w:rPr>
          <w:color w:val="000000" w:themeColor="text1"/>
        </w:rPr>
        <w:t>/Kotah school, c. 1700</w:t>
      </w:r>
      <w:r w:rsidR="00C805DF" w:rsidRPr="000740F4">
        <w:rPr>
          <w:color w:val="000000" w:themeColor="text1"/>
        </w:rPr>
        <w:br/>
        <w:t>Rāvaṇa fights with Jaṭāyus (</w:t>
      </w:r>
      <w:r w:rsidR="00C805DF" w:rsidRPr="000740F4">
        <w:rPr>
          <w:rStyle w:val="searchable-content"/>
          <w:color w:val="000000" w:themeColor="text1"/>
          <w:lang w:bidi="x-none"/>
        </w:rPr>
        <w:t>Morley 1981 fig. 537)</w:t>
      </w:r>
      <w:r w:rsidR="00C805DF" w:rsidRPr="000740F4">
        <w:rPr>
          <w:rStyle w:val="searchable-content"/>
          <w:color w:val="000000" w:themeColor="text1"/>
          <w:lang w:bidi="x-none"/>
        </w:rPr>
        <w:tab/>
        <w:t>BKB</w:t>
      </w:r>
      <w:r w:rsidR="00C805DF" w:rsidRPr="000740F4">
        <w:rPr>
          <w:rStyle w:val="searchable-content"/>
          <w:color w:val="000000" w:themeColor="text1"/>
          <w:lang w:bidi="x-none"/>
        </w:rPr>
        <w:br/>
        <w:t xml:space="preserve">R. pierces seven </w:t>
      </w:r>
      <w:r w:rsidR="00C805DF" w:rsidRPr="000740F4">
        <w:rPr>
          <w:rStyle w:val="searchable-content"/>
          <w:i/>
          <w:color w:val="000000" w:themeColor="text1"/>
          <w:lang w:bidi="x-none"/>
        </w:rPr>
        <w:t>tālas</w:t>
      </w:r>
      <w:r w:rsidR="00C805DF" w:rsidRPr="000740F4">
        <w:rPr>
          <w:rStyle w:val="searchable-content"/>
          <w:color w:val="000000" w:themeColor="text1"/>
          <w:lang w:bidi="x-none"/>
        </w:rPr>
        <w:t xml:space="preserve"> (Morley 1981 fig. 538)</w:t>
      </w:r>
      <w:r w:rsidR="00C805DF" w:rsidRPr="000740F4">
        <w:rPr>
          <w:rStyle w:val="searchable-content"/>
          <w:color w:val="000000" w:themeColor="text1"/>
          <w:lang w:bidi="x-none"/>
        </w:rPr>
        <w:tab/>
        <w:t>BKB</w:t>
      </w:r>
      <w:r w:rsidR="00C805DF" w:rsidRPr="000740F4">
        <w:rPr>
          <w:rStyle w:val="searchable-content"/>
          <w:color w:val="000000" w:themeColor="text1"/>
          <w:lang w:bidi="x-none"/>
        </w:rPr>
        <w:br/>
        <w:t>Hanumān sets fire to Laṅkā (Morley 1981 fig. 539)</w:t>
      </w:r>
      <w:r w:rsidR="00C805DF" w:rsidRPr="000740F4">
        <w:rPr>
          <w:rStyle w:val="searchable-content"/>
          <w:color w:val="000000" w:themeColor="text1"/>
          <w:lang w:bidi="x-none"/>
        </w:rPr>
        <w:tab/>
        <w:t>BKB</w:t>
      </w:r>
      <w:r w:rsidR="00C805DF" w:rsidRPr="000740F4">
        <w:rPr>
          <w:color w:val="000000" w:themeColor="text1"/>
        </w:rPr>
        <w:t xml:space="preserve"> </w:t>
      </w:r>
    </w:p>
    <w:p w14:paraId="764652A1" w14:textId="77777777" w:rsidR="00AA3A98" w:rsidRPr="000740F4" w:rsidRDefault="00201DAC" w:rsidP="00880125">
      <w:pPr>
        <w:pStyle w:val="HangingIndent0"/>
        <w:tabs>
          <w:tab w:val="clear" w:pos="0"/>
          <w:tab w:val="left" w:pos="720"/>
          <w:tab w:val="right" w:pos="9000"/>
        </w:tabs>
        <w:ind w:left="360" w:hanging="360"/>
        <w:rPr>
          <w:color w:val="000000" w:themeColor="text1"/>
        </w:rPr>
      </w:pPr>
      <w:r w:rsidRPr="000740F4">
        <w:rPr>
          <w:color w:val="000000" w:themeColor="text1"/>
        </w:rPr>
        <w:t>Malwa, c. 1700</w:t>
      </w:r>
      <w:r w:rsidRPr="000740F4">
        <w:rPr>
          <w:color w:val="000000" w:themeColor="text1"/>
        </w:rPr>
        <w:br/>
        <w:t>R + L. leading a procession, 14.1 × 18.3 cm.</w:t>
      </w:r>
      <w:r w:rsidRPr="000740F4">
        <w:rPr>
          <w:color w:val="000000" w:themeColor="text1"/>
        </w:rPr>
        <w:tab/>
        <w:t>Sotheby’s 26.04.90: 39</w:t>
      </w:r>
      <w:r w:rsidRPr="000740F4">
        <w:rPr>
          <w:color w:val="000000" w:themeColor="text1"/>
        </w:rPr>
        <w:br/>
        <w:t>ascetics revered by R. + S., 14.6 × 18.2 cm.</w:t>
      </w:r>
      <w:r w:rsidRPr="000740F4">
        <w:rPr>
          <w:color w:val="000000" w:themeColor="text1"/>
        </w:rPr>
        <w:tab/>
        <w:t>Sotheby’s 26.04.90: 40</w:t>
      </w:r>
      <w:r w:rsidRPr="000740F4">
        <w:rPr>
          <w:color w:val="000000" w:themeColor="text1"/>
        </w:rPr>
        <w:br/>
        <w:t>R +S revered by devotees, 14 × 18.2 cm.</w:t>
      </w:r>
      <w:r w:rsidRPr="000740F4">
        <w:rPr>
          <w:color w:val="000000" w:themeColor="text1"/>
        </w:rPr>
        <w:tab/>
        <w:t xml:space="preserve">Sotheby’s 26.04.90: 41 </w:t>
      </w:r>
    </w:p>
    <w:p w14:paraId="02DCD6EA" w14:textId="6DFC1059" w:rsidR="00C805DF" w:rsidRPr="000740F4" w:rsidRDefault="00C805DF" w:rsidP="00140E6C">
      <w:pPr>
        <w:tabs>
          <w:tab w:val="right" w:pos="9000"/>
        </w:tabs>
        <w:spacing w:after="80"/>
        <w:ind w:left="360" w:hanging="360"/>
        <w:rPr>
          <w:color w:val="000000" w:themeColor="text1"/>
        </w:rPr>
      </w:pPr>
      <w:r w:rsidRPr="000740F4">
        <w:rPr>
          <w:color w:val="000000" w:themeColor="text1"/>
        </w:rPr>
        <w:t>Isarda: Rāmāyaṇa album (watercolour on paper), c. 1680:</w:t>
      </w:r>
      <w:r w:rsidRPr="000740F4">
        <w:rPr>
          <w:color w:val="000000" w:themeColor="text1"/>
        </w:rPr>
        <w:br/>
        <w:t>birth of Rāma,</w:t>
      </w:r>
      <w:r w:rsidR="004D25CE" w:rsidRPr="000740F4">
        <w:rPr>
          <w:color w:val="000000" w:themeColor="text1"/>
        </w:rPr>
        <w:t xml:space="preserve"> by Wa</w:t>
      </w:r>
      <w:r w:rsidR="007B38DC" w:rsidRPr="000740F4">
        <w:rPr>
          <w:color w:val="000000" w:themeColor="text1"/>
        </w:rPr>
        <w:t>jid (?),</w:t>
      </w:r>
      <w:r w:rsidR="00807940" w:rsidRPr="000740F4">
        <w:rPr>
          <w:color w:val="000000" w:themeColor="text1"/>
        </w:rPr>
        <w:t xml:space="preserve"> </w:t>
      </w:r>
      <w:r w:rsidRPr="000740F4">
        <w:rPr>
          <w:color w:val="000000" w:themeColor="text1"/>
        </w:rPr>
        <w:t xml:space="preserve"> 23.6 × 26 / 25.7 × 28 cm.</w:t>
      </w:r>
      <w:r w:rsidRPr="000740F4">
        <w:rPr>
          <w:color w:val="000000" w:themeColor="text1"/>
        </w:rPr>
        <w:tab/>
        <w:t>Sotheby’s 19.9.08: 236</w:t>
      </w:r>
    </w:p>
    <w:p w14:paraId="6D2D7C30" w14:textId="77777777"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Panna: 3 paintings from a Rāmāyaṇa series, c.1700-30 (cf. Seitz 2015: II, 200-13, 57.1-3)</w:t>
      </w:r>
      <w:r w:rsidRPr="000740F4">
        <w:rPr>
          <w:color w:val="000000" w:themeColor="text1"/>
        </w:rPr>
        <w:tab/>
      </w:r>
      <w:r w:rsidRPr="000740F4">
        <w:rPr>
          <w:color w:val="000000" w:themeColor="text1"/>
        </w:rPr>
        <w:br/>
        <w:t>3 scenes in Janaka’s palace around breaking of bow, 34 × 25.5 / 35.6 × 27.3 (Seitz  57.1 )</w:t>
      </w:r>
      <w:r w:rsidRPr="000740F4">
        <w:rPr>
          <w:color w:val="000000" w:themeColor="text1"/>
        </w:rPr>
        <w:br/>
      </w:r>
      <w:r w:rsidRPr="000740F4">
        <w:rPr>
          <w:color w:val="000000" w:themeColor="text1"/>
        </w:rPr>
        <w:tab/>
      </w:r>
      <w:r w:rsidRPr="000740F4">
        <w:rPr>
          <w:color w:val="000000" w:themeColor="text1"/>
        </w:rPr>
        <w:tab/>
        <w:t>Rietberg 2021.157</w:t>
      </w:r>
      <w:r w:rsidRPr="000740F4">
        <w:rPr>
          <w:color w:val="000000" w:themeColor="text1"/>
        </w:rPr>
        <w:br/>
        <w:t xml:space="preserve">R. on Mt Prasvaraṇa (top) as L. warns Sugrīva + Tārā in his palace (main),  33.5 × 24.9 / </w:t>
      </w:r>
      <w:r w:rsidRPr="000740F4">
        <w:rPr>
          <w:color w:val="000000" w:themeColor="text1"/>
        </w:rPr>
        <w:tab/>
        <w:t>35.5 × 27.1 cm. (Seitz 57.2)</w:t>
      </w:r>
      <w:r w:rsidRPr="000740F4">
        <w:rPr>
          <w:color w:val="000000" w:themeColor="text1"/>
        </w:rPr>
        <w:tab/>
        <w:t>Rietberg 2021. 158</w:t>
      </w:r>
      <w:r w:rsidRPr="000740F4">
        <w:rPr>
          <w:color w:val="000000" w:themeColor="text1"/>
        </w:rPr>
        <w:br/>
        <w:t xml:space="preserve">the gods honouring R., the restoration of the </w:t>
      </w:r>
      <w:r w:rsidRPr="000740F4">
        <w:rPr>
          <w:i/>
          <w:color w:val="000000" w:themeColor="text1"/>
        </w:rPr>
        <w:t>vānara</w:t>
      </w:r>
      <w:r w:rsidRPr="000740F4">
        <w:rPr>
          <w:color w:val="000000" w:themeColor="text1"/>
        </w:rPr>
        <w:t xml:space="preserve"> warriors, Mandodarī grieving</w:t>
      </w:r>
      <w:r w:rsidRPr="000740F4">
        <w:rPr>
          <w:color w:val="000000" w:themeColor="text1"/>
        </w:rPr>
        <w:br/>
      </w:r>
      <w:r w:rsidRPr="000740F4">
        <w:rPr>
          <w:color w:val="000000" w:themeColor="text1"/>
        </w:rPr>
        <w:tab/>
        <w:t>in the golden palace of Laṅkā, 32.5 × 25.1 / 33.9 ×25.1 (Seitz 57.3)</w:t>
      </w:r>
      <w:r w:rsidRPr="000740F4">
        <w:rPr>
          <w:color w:val="000000" w:themeColor="text1"/>
        </w:rPr>
        <w:tab/>
        <w:t>Rietberg 2021. 159</w:t>
      </w:r>
    </w:p>
    <w:p w14:paraId="05022B97" w14:textId="1360A3BC"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[Bikaner (?)</w:t>
      </w:r>
      <w:r w:rsidR="00860247" w:rsidRPr="000740F4">
        <w:rPr>
          <w:color w:val="000000" w:themeColor="text1"/>
        </w:rPr>
        <w:t>:</w:t>
      </w:r>
      <w:r w:rsidRPr="000740F4">
        <w:rPr>
          <w:color w:val="000000" w:themeColor="text1"/>
        </w:rPr>
        <w:t xml:space="preserve">] 1511 page ms in </w:t>
      </w:r>
      <w:r w:rsidRPr="000740F4">
        <w:rPr>
          <w:i/>
          <w:color w:val="000000" w:themeColor="text1"/>
        </w:rPr>
        <w:t xml:space="preserve">nasta‘liq </w:t>
      </w:r>
      <w:r w:rsidRPr="000740F4">
        <w:rPr>
          <w:color w:val="000000" w:themeColor="text1"/>
        </w:rPr>
        <w:t xml:space="preserve">script of RCM (??) with 77 illustrations in folk style, </w:t>
      </w:r>
      <w:r w:rsidRPr="000740F4">
        <w:rPr>
          <w:color w:val="000000" w:themeColor="text1"/>
        </w:rPr>
        <w:br/>
        <w:t>C16 (??), 25.5 × 14.5 cm.</w:t>
      </w:r>
      <w:r w:rsidRPr="000740F4">
        <w:rPr>
          <w:color w:val="000000" w:themeColor="text1"/>
        </w:rPr>
        <w:tab/>
        <w:t>Nat. Mus. 86.154/2</w:t>
      </w:r>
    </w:p>
    <w:p w14:paraId="3F4EE47F" w14:textId="58588CBD"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Bikaner or early Pahāṛī (Mandi?): dream castle of Laṅkā, 43.6 × 33.2 cm.</w:t>
      </w:r>
      <w:r w:rsidRPr="000740F4">
        <w:rPr>
          <w:color w:val="000000" w:themeColor="text1"/>
        </w:rPr>
        <w:tab/>
        <w:t>Binney coll.</w:t>
      </w:r>
      <w:r w:rsidRPr="000740F4">
        <w:rPr>
          <w:color w:val="000000" w:themeColor="text1"/>
        </w:rPr>
        <w:br/>
        <w:t xml:space="preserve">[ill. at </w:t>
      </w:r>
      <w:r w:rsidRPr="000740F4">
        <w:rPr>
          <w:i/>
          <w:color w:val="000000" w:themeColor="text1"/>
        </w:rPr>
        <w:t xml:space="preserve">MARG </w:t>
      </w:r>
      <w:r w:rsidRPr="000740F4">
        <w:rPr>
          <w:color w:val="000000" w:themeColor="text1"/>
        </w:rPr>
        <w:t>1986: 104, fig. 9]</w:t>
      </w:r>
    </w:p>
    <w:p w14:paraId="581C245F" w14:textId="55A349D7" w:rsidR="00A562D5" w:rsidRPr="000740F4" w:rsidRDefault="00A562D5" w:rsidP="00880125">
      <w:pPr>
        <w:pStyle w:val="HangingIndent0"/>
        <w:tabs>
          <w:tab w:val="left" w:pos="720"/>
          <w:tab w:val="right" w:pos="9000"/>
        </w:tabs>
        <w:ind w:left="360" w:hanging="360"/>
        <w:rPr>
          <w:color w:val="000000" w:themeColor="text1"/>
        </w:rPr>
      </w:pPr>
      <w:r w:rsidRPr="000740F4">
        <w:rPr>
          <w:color w:val="000000" w:themeColor="text1"/>
        </w:rPr>
        <w:t xml:space="preserve">Bikaner: Hanumān worships enthroned R. + S. with 3 brothers behind, c. 1650, </w:t>
      </w:r>
      <w:r w:rsidRPr="000740F4">
        <w:rPr>
          <w:color w:val="000000" w:themeColor="text1"/>
        </w:rPr>
        <w:br/>
        <w:t>25.7 × 18.4 cm.</w:t>
      </w:r>
      <w:r w:rsidR="00681CC4" w:rsidRPr="000740F4">
        <w:rPr>
          <w:color w:val="000000" w:themeColor="text1"/>
        </w:rPr>
        <w:t xml:space="preserve"> (from an </w:t>
      </w:r>
      <w:r w:rsidR="00681CC4" w:rsidRPr="000740F4">
        <w:rPr>
          <w:i/>
          <w:color w:val="000000" w:themeColor="text1"/>
        </w:rPr>
        <w:t>avatāra</w:t>
      </w:r>
      <w:r w:rsidR="00681CC4" w:rsidRPr="000740F4">
        <w:rPr>
          <w:color w:val="000000" w:themeColor="text1"/>
        </w:rPr>
        <w:t xml:space="preserve"> series; 3 ll. of </w:t>
      </w:r>
      <w:r w:rsidR="00681CC4" w:rsidRPr="000740F4">
        <w:rPr>
          <w:i/>
          <w:color w:val="000000" w:themeColor="text1"/>
        </w:rPr>
        <w:t>nāgari</w:t>
      </w:r>
      <w:r w:rsidR="00681CC4" w:rsidRPr="000740F4">
        <w:rPr>
          <w:color w:val="000000" w:themeColor="text1"/>
        </w:rPr>
        <w:t xml:space="preserve"> on yellow panel at top, poem on verso)</w:t>
      </w:r>
      <w:r w:rsidRPr="000740F4">
        <w:rPr>
          <w:color w:val="000000" w:themeColor="text1"/>
        </w:rPr>
        <w:tab/>
      </w:r>
      <w:r w:rsidR="00036402" w:rsidRPr="000740F4">
        <w:rPr>
          <w:color w:val="000000" w:themeColor="text1"/>
        </w:rPr>
        <w:t>McInerney 1982a: 54-55, no. 21</w:t>
      </w:r>
      <w:r w:rsidR="005B1972" w:rsidRPr="000740F4">
        <w:rPr>
          <w:color w:val="000000" w:themeColor="text1"/>
        </w:rPr>
        <w:t xml:space="preserve"> =</w:t>
      </w:r>
      <w:r w:rsidR="00036402" w:rsidRPr="000740F4">
        <w:rPr>
          <w:color w:val="000000" w:themeColor="text1"/>
        </w:rPr>
        <w:t xml:space="preserve"> </w:t>
      </w:r>
      <w:r w:rsidRPr="000740F4">
        <w:rPr>
          <w:color w:val="000000" w:themeColor="text1"/>
        </w:rPr>
        <w:t xml:space="preserve">Sotheby’s 28.03.96: </w:t>
      </w:r>
      <w:r w:rsidR="00681CC4" w:rsidRPr="000740F4">
        <w:rPr>
          <w:color w:val="000000" w:themeColor="text1"/>
        </w:rPr>
        <w:t>153</w:t>
      </w:r>
    </w:p>
    <w:p w14:paraId="50A0AF28" w14:textId="4DCB7DCB"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Bikaner (probably): 218-folio ms of Masīḥ’s </w:t>
      </w:r>
      <w:r w:rsidRPr="000740F4">
        <w:rPr>
          <w:i/>
          <w:color w:val="000000" w:themeColor="text1"/>
        </w:rPr>
        <w:t>Dastan-i Ram wa Sita</w:t>
      </w:r>
      <w:r w:rsidRPr="000740F4">
        <w:rPr>
          <w:color w:val="000000" w:themeColor="text1"/>
        </w:rPr>
        <w:t xml:space="preserve"> in </w:t>
      </w:r>
      <w:r w:rsidRPr="000740F4">
        <w:rPr>
          <w:i/>
          <w:color w:val="000000" w:themeColor="text1"/>
        </w:rPr>
        <w:t xml:space="preserve">nasta‘liq </w:t>
      </w:r>
      <w:r w:rsidRPr="000740F4">
        <w:rPr>
          <w:color w:val="000000" w:themeColor="text1"/>
        </w:rPr>
        <w:t>script, with 132 illustrations, mid C17–mid C18, 31.6 × 19.5 cm.</w:t>
      </w:r>
      <w:r w:rsidRPr="000740F4">
        <w:rPr>
          <w:color w:val="000000" w:themeColor="text1"/>
        </w:rPr>
        <w:tab/>
        <w:t xml:space="preserve">Christie’s </w:t>
      </w:r>
      <w:r w:rsidR="008B2C8F" w:rsidRPr="000740F4">
        <w:rPr>
          <w:color w:val="000000" w:themeColor="text1"/>
        </w:rPr>
        <w:t>23.04.15</w:t>
      </w:r>
      <w:r w:rsidRPr="000740F4">
        <w:rPr>
          <w:color w:val="000000" w:themeColor="text1"/>
        </w:rPr>
        <w:t>:145</w:t>
      </w:r>
    </w:p>
    <w:p w14:paraId="3F6C7543" w14:textId="47D06555" w:rsidR="00C805DF" w:rsidRPr="000740F4" w:rsidRDefault="00C805DF" w:rsidP="00880125">
      <w:pPr>
        <w:keepNext/>
        <w:tabs>
          <w:tab w:val="right" w:pos="9000"/>
        </w:tabs>
        <w:spacing w:after="80"/>
        <w:ind w:left="360" w:hanging="360"/>
        <w:rPr>
          <w:color w:val="000000" w:themeColor="text1"/>
        </w:rPr>
      </w:pPr>
      <w:r w:rsidRPr="000740F4">
        <w:rPr>
          <w:color w:val="000000" w:themeColor="text1"/>
        </w:rPr>
        <w:t>Bikaner: illustrated ms. in Urdu script, early C18 [cf. preceding item]:</w:t>
      </w:r>
      <w:r w:rsidRPr="000740F4">
        <w:rPr>
          <w:color w:val="000000" w:themeColor="text1"/>
        </w:rPr>
        <w:br/>
        <w:t xml:space="preserve">Hanumān destroying </w:t>
      </w:r>
      <w:r w:rsidRPr="000740F4">
        <w:rPr>
          <w:i/>
          <w:color w:val="000000" w:themeColor="text1"/>
        </w:rPr>
        <w:t>aśokavana,</w:t>
      </w:r>
      <w:r w:rsidRPr="000740F4">
        <w:rPr>
          <w:color w:val="000000" w:themeColor="text1"/>
        </w:rPr>
        <w:t xml:space="preserve"> early C18, 31.5 × 19 cm.</w:t>
      </w:r>
      <w:r w:rsidRPr="000740F4">
        <w:rPr>
          <w:color w:val="000000" w:themeColor="text1"/>
        </w:rPr>
        <w:tab/>
        <w:t xml:space="preserve">Bonhams </w:t>
      </w:r>
      <w:r w:rsidR="008B2290" w:rsidRPr="000740F4">
        <w:rPr>
          <w:color w:val="000000" w:themeColor="text1"/>
        </w:rPr>
        <w:t>8.10.09</w:t>
      </w:r>
      <w:r w:rsidRPr="000740F4">
        <w:rPr>
          <w:color w:val="000000" w:themeColor="text1"/>
        </w:rPr>
        <w:t>: 270</w:t>
      </w:r>
      <w:r w:rsidRPr="000740F4">
        <w:rPr>
          <w:rFonts w:eastAsia="MingLiU" w:cs="MingLiU"/>
          <w:color w:val="000000" w:themeColor="text1"/>
        </w:rPr>
        <w:br/>
      </w:r>
      <w:r w:rsidRPr="000740F4">
        <w:rPr>
          <w:color w:val="000000" w:themeColor="text1"/>
        </w:rPr>
        <w:t>Hanumān before Rāma, 31.2 × 19 cm.</w:t>
      </w:r>
      <w:r w:rsidRPr="000740F4">
        <w:rPr>
          <w:color w:val="000000" w:themeColor="text1"/>
        </w:rPr>
        <w:tab/>
        <w:t xml:space="preserve">Bonhams </w:t>
      </w:r>
      <w:r w:rsidR="008B2290" w:rsidRPr="000740F4">
        <w:rPr>
          <w:color w:val="000000" w:themeColor="text1"/>
        </w:rPr>
        <w:t>8.10.09</w:t>
      </w:r>
      <w:r w:rsidRPr="000740F4">
        <w:rPr>
          <w:color w:val="000000" w:themeColor="text1"/>
        </w:rPr>
        <w:t>: 271</w:t>
      </w:r>
    </w:p>
    <w:p w14:paraId="3EDB5C1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Bikaner/Alvar: illustrated ms. (306 ff., 64 ill.) in Nastaliq script of anon. Persian trans., </w:t>
      </w:r>
      <w:r w:rsidRPr="000740F4">
        <w:rPr>
          <w:color w:val="000000" w:themeColor="text1"/>
        </w:rPr>
        <w:br/>
      </w:r>
      <w:r w:rsidR="009F5D3B" w:rsidRPr="000740F4">
        <w:rPr>
          <w:color w:val="000000" w:themeColor="text1"/>
        </w:rPr>
        <w:t xml:space="preserve">early </w:t>
      </w:r>
      <w:r w:rsidRPr="000740F4">
        <w:rPr>
          <w:color w:val="000000" w:themeColor="text1"/>
        </w:rPr>
        <w:t>C18, 24.5 × 14 cm.</w:t>
      </w:r>
      <w:r w:rsidRPr="000740F4">
        <w:rPr>
          <w:color w:val="000000" w:themeColor="text1"/>
        </w:rPr>
        <w:tab/>
        <w:t>Nat. Mus. 59.268</w:t>
      </w:r>
    </w:p>
    <w:p w14:paraId="00699709" w14:textId="35ED314A"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Bikaner-Deccani mixed style, early C18</w:t>
      </w:r>
      <w:r w:rsidR="003017D8" w:rsidRPr="000740F4">
        <w:rPr>
          <w:color w:val="000000" w:themeColor="text1"/>
        </w:rPr>
        <w:t xml:space="preserve"> (c. 1734)</w:t>
      </w:r>
      <w:r w:rsidRPr="000740F4">
        <w:rPr>
          <w:color w:val="000000" w:themeColor="text1"/>
        </w:rPr>
        <w:t xml:space="preserve"> — </w:t>
      </w:r>
      <w:r w:rsidRPr="000740F4">
        <w:rPr>
          <w:color w:val="000000" w:themeColor="text1"/>
        </w:rPr>
        <w:br/>
        <w:t>R. + brothers hunting deer, 16 × 13.8 cm. (ill. at Sharma 1974, p.16)</w:t>
      </w:r>
      <w:r w:rsidRPr="000740F4">
        <w:rPr>
          <w:color w:val="000000" w:themeColor="text1"/>
        </w:rPr>
        <w:tab/>
        <w:t>Nat. Mus. 47.110/189</w:t>
      </w:r>
      <w:r w:rsidRPr="000740F4">
        <w:rPr>
          <w:rFonts w:eastAsia="MingLiU" w:cs="MingLiU"/>
          <w:color w:val="000000" w:themeColor="text1"/>
        </w:rPr>
        <w:br/>
      </w:r>
      <w:r w:rsidRPr="000740F4">
        <w:rPr>
          <w:color w:val="000000" w:themeColor="text1"/>
        </w:rPr>
        <w:t>R. + brothers studying with Vasiṣṭha, 15.6 × 17 cm.</w:t>
      </w:r>
      <w:r w:rsidR="00FB0412" w:rsidRPr="000740F4">
        <w:rPr>
          <w:color w:val="000000" w:themeColor="text1"/>
        </w:rPr>
        <w:t xml:space="preserve">, inscr. on verso </w:t>
      </w:r>
      <w:r w:rsidR="00FB0412" w:rsidRPr="000740F4">
        <w:rPr>
          <w:i/>
          <w:color w:val="000000" w:themeColor="text1"/>
        </w:rPr>
        <w:t>79</w:t>
      </w:r>
      <w:r w:rsidR="00FB0412" w:rsidRPr="000740F4">
        <w:rPr>
          <w:i/>
          <w:color w:val="000000" w:themeColor="text1"/>
        </w:rPr>
        <w:br/>
      </w:r>
      <w:r w:rsidR="00FB0412" w:rsidRPr="000740F4">
        <w:rPr>
          <w:i/>
          <w:color w:val="000000" w:themeColor="text1"/>
        </w:rPr>
        <w:tab/>
      </w:r>
      <w:r w:rsidRPr="000740F4">
        <w:rPr>
          <w:color w:val="000000" w:themeColor="text1"/>
        </w:rPr>
        <w:tab/>
        <w:t>(B) Nat. Mus. 47.110/197</w:t>
      </w:r>
      <w:r w:rsidRPr="000740F4">
        <w:rPr>
          <w:color w:val="000000" w:themeColor="text1"/>
        </w:rPr>
        <w:br/>
        <w:t>Viśvāmitra leads R. + L. through forest, 16.3 × 18.8 cm.</w:t>
      </w:r>
      <w:r w:rsidR="00193E81" w:rsidRPr="000740F4">
        <w:rPr>
          <w:color w:val="000000" w:themeColor="text1"/>
        </w:rPr>
        <w:t xml:space="preserve">, inscr. on verso: </w:t>
      </w:r>
      <w:r w:rsidR="00193E81" w:rsidRPr="000740F4">
        <w:rPr>
          <w:i/>
          <w:color w:val="000000" w:themeColor="text1"/>
        </w:rPr>
        <w:t>14</w:t>
      </w:r>
      <w:r w:rsidR="00193E81" w:rsidRPr="000740F4">
        <w:rPr>
          <w:color w:val="000000" w:themeColor="text1"/>
        </w:rPr>
        <w:t xml:space="preserve"> + </w:t>
      </w:r>
      <w:r w:rsidR="00193E81" w:rsidRPr="000740F4">
        <w:rPr>
          <w:i/>
          <w:color w:val="000000" w:themeColor="text1"/>
        </w:rPr>
        <w:t>19</w:t>
      </w:r>
      <w:r w:rsidR="00193E81" w:rsidRPr="000740F4">
        <w:rPr>
          <w:color w:val="000000" w:themeColor="text1"/>
        </w:rPr>
        <w:t xml:space="preserve"> and </w:t>
      </w:r>
      <w:r w:rsidR="00193E81" w:rsidRPr="000740F4">
        <w:rPr>
          <w:color w:val="000000" w:themeColor="text1"/>
        </w:rPr>
        <w:tab/>
        <w:t>illegible caption</w:t>
      </w:r>
      <w:r w:rsidRPr="000740F4">
        <w:rPr>
          <w:color w:val="000000" w:themeColor="text1"/>
        </w:rPr>
        <w:tab/>
        <w:t>(B) Nat. Mus. 47.110/216</w:t>
      </w:r>
      <w:r w:rsidRPr="000740F4">
        <w:rPr>
          <w:rFonts w:eastAsia="MingLiU" w:cs="MingLiU"/>
          <w:color w:val="000000" w:themeColor="text1"/>
        </w:rPr>
        <w:br/>
      </w:r>
      <w:r w:rsidRPr="000740F4">
        <w:rPr>
          <w:color w:val="000000" w:themeColor="text1"/>
        </w:rPr>
        <w:t>R. kills Tāṭakā, 16 × 19 cm.</w:t>
      </w:r>
      <w:r w:rsidR="00F3577E" w:rsidRPr="000740F4">
        <w:rPr>
          <w:color w:val="000000" w:themeColor="text1"/>
        </w:rPr>
        <w:t xml:space="preserve">, inscr. on verso: </w:t>
      </w:r>
      <w:r w:rsidR="0026202E" w:rsidRPr="000740F4">
        <w:rPr>
          <w:i/>
          <w:color w:val="000000" w:themeColor="text1"/>
        </w:rPr>
        <w:t xml:space="preserve">15 </w:t>
      </w:r>
      <w:r w:rsidR="0026202E" w:rsidRPr="000740F4">
        <w:rPr>
          <w:color w:val="000000" w:themeColor="text1"/>
        </w:rPr>
        <w:t xml:space="preserve">+ </w:t>
      </w:r>
      <w:r w:rsidR="0026202E" w:rsidRPr="000740F4">
        <w:rPr>
          <w:i/>
          <w:color w:val="000000" w:themeColor="text1"/>
        </w:rPr>
        <w:t>20</w:t>
      </w:r>
      <w:r w:rsidR="0026202E" w:rsidRPr="000740F4">
        <w:rPr>
          <w:color w:val="000000" w:themeColor="text1"/>
        </w:rPr>
        <w:t xml:space="preserve"> and </w:t>
      </w:r>
      <w:r w:rsidR="0026202E" w:rsidRPr="000740F4">
        <w:rPr>
          <w:i/>
          <w:color w:val="000000" w:themeColor="text1"/>
        </w:rPr>
        <w:t>tārīkā namāradyaḥ</w:t>
      </w:r>
      <w:r w:rsidR="0026202E" w:rsidRPr="000740F4">
        <w:rPr>
          <w:i/>
          <w:color w:val="000000" w:themeColor="text1"/>
        </w:rPr>
        <w:br/>
      </w:r>
      <w:r w:rsidR="0026202E" w:rsidRPr="000740F4">
        <w:rPr>
          <w:i/>
          <w:color w:val="000000" w:themeColor="text1"/>
        </w:rPr>
        <w:tab/>
      </w:r>
      <w:r w:rsidRPr="000740F4">
        <w:rPr>
          <w:color w:val="000000" w:themeColor="text1"/>
        </w:rPr>
        <w:tab/>
        <w:t>(B) Nat. Mus. 47.110/240</w:t>
      </w:r>
      <w:r w:rsidRPr="000740F4">
        <w:rPr>
          <w:rFonts w:eastAsia="MingLiU" w:cs="MingLiU"/>
          <w:color w:val="000000" w:themeColor="text1"/>
        </w:rPr>
        <w:br/>
      </w:r>
      <w:r w:rsidRPr="000740F4">
        <w:rPr>
          <w:color w:val="000000" w:themeColor="text1"/>
        </w:rPr>
        <w:t xml:space="preserve">Paraśurāma challenges R. (L. behind), 16 × 18.7 cm., inscr. on verso: </w:t>
      </w:r>
      <w:r w:rsidRPr="000740F4">
        <w:rPr>
          <w:i/>
          <w:color w:val="000000" w:themeColor="text1"/>
        </w:rPr>
        <w:t>36</w:t>
      </w:r>
      <w:r w:rsidRPr="000740F4">
        <w:rPr>
          <w:color w:val="000000" w:themeColor="text1"/>
        </w:rPr>
        <w:t xml:space="preserve"> + </w:t>
      </w:r>
      <w:r w:rsidRPr="000740F4">
        <w:rPr>
          <w:i/>
          <w:color w:val="000000" w:themeColor="text1"/>
        </w:rPr>
        <w:t>47</w:t>
      </w:r>
      <w:r w:rsidRPr="000740F4">
        <w:rPr>
          <w:color w:val="000000" w:themeColor="text1"/>
        </w:rPr>
        <w:t xml:space="preserve"> and </w:t>
      </w:r>
      <w:r w:rsidRPr="000740F4">
        <w:rPr>
          <w:color w:val="000000" w:themeColor="text1"/>
        </w:rPr>
        <w:tab/>
      </w:r>
      <w:r w:rsidRPr="000740F4">
        <w:rPr>
          <w:i/>
          <w:color w:val="000000" w:themeColor="text1"/>
        </w:rPr>
        <w:t>parasarāmajī</w:t>
      </w:r>
      <w:r w:rsidRPr="000740F4">
        <w:rPr>
          <w:color w:val="000000" w:themeColor="text1"/>
        </w:rPr>
        <w:tab/>
        <w:t>(B) Nat. Mus. 47.110/228</w:t>
      </w:r>
      <w:r w:rsidRPr="000740F4">
        <w:rPr>
          <w:color w:val="000000" w:themeColor="text1"/>
        </w:rPr>
        <w:br/>
        <w:t xml:space="preserve">Kausalyā welcomes R. + L. with S. + Urmilā, 16.8 × 19.3 cm., inscr. on verso: </w:t>
      </w:r>
      <w:r w:rsidRPr="000740F4">
        <w:rPr>
          <w:i/>
          <w:color w:val="000000" w:themeColor="text1"/>
        </w:rPr>
        <w:t>48</w:t>
      </w:r>
      <w:r w:rsidRPr="000740F4">
        <w:rPr>
          <w:color w:val="000000" w:themeColor="text1"/>
        </w:rPr>
        <w:t xml:space="preserve"> + </w:t>
      </w:r>
      <w:r w:rsidRPr="000740F4">
        <w:rPr>
          <w:i/>
          <w:color w:val="000000" w:themeColor="text1"/>
        </w:rPr>
        <w:t>vīkṣaḥ</w:t>
      </w:r>
      <w:r w:rsidRPr="000740F4">
        <w:rPr>
          <w:i/>
          <w:color w:val="000000" w:themeColor="text1"/>
        </w:rPr>
        <w:br/>
      </w:r>
      <w:r w:rsidRPr="000740F4">
        <w:rPr>
          <w:color w:val="000000" w:themeColor="text1"/>
        </w:rPr>
        <w:tab/>
      </w:r>
      <w:r w:rsidRPr="000740F4">
        <w:rPr>
          <w:color w:val="000000" w:themeColor="text1"/>
        </w:rPr>
        <w:tab/>
        <w:t>(B) Nat. Mus. 47.110/226</w:t>
      </w:r>
      <w:r w:rsidR="002B13DF" w:rsidRPr="000740F4">
        <w:rPr>
          <w:color w:val="000000" w:themeColor="text1"/>
        </w:rPr>
        <w:br/>
      </w:r>
      <w:r w:rsidR="00711C1E" w:rsidRPr="000740F4">
        <w:rPr>
          <w:color w:val="000000" w:themeColor="text1"/>
        </w:rPr>
        <w:lastRenderedPageBreak/>
        <w:t xml:space="preserve">Śabarī welcomes R. + L., inscr. on verso: caption + </w:t>
      </w:r>
      <w:r w:rsidR="00711C1E" w:rsidRPr="000740F4">
        <w:rPr>
          <w:i/>
          <w:color w:val="000000" w:themeColor="text1"/>
        </w:rPr>
        <w:t>97</w:t>
      </w:r>
      <w:r w:rsidR="00711C1E" w:rsidRPr="000740F4">
        <w:rPr>
          <w:color w:val="000000" w:themeColor="text1"/>
        </w:rPr>
        <w:tab/>
        <w:t>Nat. Mus. 47.110/190</w:t>
      </w:r>
      <w:r w:rsidRPr="000740F4">
        <w:rPr>
          <w:color w:val="000000" w:themeColor="text1"/>
        </w:rPr>
        <w:br/>
        <w:t>Hanumān pays homage to R., 18.5 × 16.6 cm.</w:t>
      </w:r>
      <w:r w:rsidR="00CE7FFC" w:rsidRPr="000740F4">
        <w:rPr>
          <w:color w:val="000000" w:themeColor="text1"/>
        </w:rPr>
        <w:t xml:space="preserve">, inscr. on verso </w:t>
      </w:r>
      <w:r w:rsidR="00CE7FFC" w:rsidRPr="000740F4">
        <w:rPr>
          <w:i/>
          <w:color w:val="000000" w:themeColor="text1"/>
        </w:rPr>
        <w:t>115</w:t>
      </w:r>
      <w:r w:rsidRPr="000740F4">
        <w:rPr>
          <w:color w:val="000000" w:themeColor="text1"/>
        </w:rPr>
        <w:tab/>
        <w:t>(B) Nat. Mus. 47.110/250</w:t>
      </w:r>
      <w:r w:rsidRPr="000740F4">
        <w:rPr>
          <w:rFonts w:eastAsia="MingLiU" w:cs="MingLiU"/>
          <w:color w:val="000000" w:themeColor="text1"/>
        </w:rPr>
        <w:br/>
      </w:r>
      <w:r w:rsidRPr="000740F4">
        <w:rPr>
          <w:color w:val="000000" w:themeColor="text1"/>
        </w:rPr>
        <w:t>Hanumān pays homage to S., 16 × 18.6 cm.</w:t>
      </w:r>
      <w:r w:rsidRPr="000740F4">
        <w:rPr>
          <w:color w:val="000000" w:themeColor="text1"/>
        </w:rPr>
        <w:tab/>
        <w:t>(B) Nat. Mus. 47.110/202</w:t>
      </w:r>
      <w:r w:rsidRPr="000740F4">
        <w:rPr>
          <w:color w:val="000000" w:themeColor="text1"/>
        </w:rPr>
        <w:br/>
        <w:t>Vibhīṣaṇa pays homage to R., 15.8 × 17.8 cm.</w:t>
      </w:r>
      <w:r w:rsidRPr="000740F4">
        <w:rPr>
          <w:color w:val="000000" w:themeColor="text1"/>
        </w:rPr>
        <w:tab/>
        <w:t>(B) Nat. Mus. 47.110/232</w:t>
      </w:r>
      <w:r w:rsidRPr="000740F4">
        <w:rPr>
          <w:color w:val="000000" w:themeColor="text1"/>
        </w:rPr>
        <w:br/>
        <w:t>R. grieves over wounded L., 16.5 × 19 cm.</w:t>
      </w:r>
      <w:r w:rsidRPr="000740F4">
        <w:rPr>
          <w:color w:val="000000" w:themeColor="text1"/>
        </w:rPr>
        <w:tab/>
        <w:t>(B) Nat. Mus. 47.110/251</w:t>
      </w:r>
    </w:p>
    <w:p w14:paraId="6DD3E738" w14:textId="528E8E63"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rFonts w:eastAsia="Gentium"/>
          <w:color w:val="000000" w:themeColor="text1"/>
        </w:rPr>
        <w:t>Kotah:  [“</w:t>
      </w:r>
      <w:r w:rsidRPr="000740F4">
        <w:rPr>
          <w:color w:val="000000" w:themeColor="text1"/>
        </w:rPr>
        <w:t xml:space="preserve">... the Kotah Master’s delightfully inventive </w:t>
      </w:r>
      <w:r w:rsidRPr="000740F4">
        <w:rPr>
          <w:i/>
          <w:color w:val="000000" w:themeColor="text1"/>
        </w:rPr>
        <w:t xml:space="preserve">Rāmāyaṇa </w:t>
      </w:r>
      <w:r w:rsidRPr="000740F4">
        <w:rPr>
          <w:color w:val="000000" w:themeColor="text1"/>
        </w:rPr>
        <w:t xml:space="preserve">set, probably commissioned </w:t>
      </w:r>
      <w:r w:rsidRPr="000740F4">
        <w:rPr>
          <w:color w:val="000000" w:themeColor="text1"/>
        </w:rPr>
        <w:tab/>
        <w:t>by Rao Ram Singh (r. 1696-1707) and left unfinished at his death.”  Welch 1997: 28]</w:t>
      </w:r>
      <w:r w:rsidRPr="000740F4">
        <w:rPr>
          <w:rFonts w:eastAsia="MingLiU" w:cs="MingLiU"/>
          <w:color w:val="000000" w:themeColor="text1"/>
        </w:rPr>
        <w:br/>
      </w:r>
      <w:r w:rsidRPr="000740F4">
        <w:rPr>
          <w:color w:val="000000" w:themeColor="text1"/>
        </w:rPr>
        <w:t xml:space="preserve">R. + L. + </w:t>
      </w:r>
      <w:r w:rsidRPr="00DE597F">
        <w:rPr>
          <w:i/>
          <w:color w:val="000000" w:themeColor="text1"/>
        </w:rPr>
        <w:t>vānaras</w:t>
      </w:r>
      <w:r w:rsidRPr="000740F4">
        <w:rPr>
          <w:color w:val="000000" w:themeColor="text1"/>
        </w:rPr>
        <w:t xml:space="preserve"> attack Rāvaṇa, c. 1710-20, attrib. to Kotah Master, 31 × 22.5</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 xml:space="preserve">35 × 28.7 </w:t>
      </w:r>
      <w:r w:rsidRPr="000740F4">
        <w:rPr>
          <w:color w:val="000000" w:themeColor="text1"/>
        </w:rPr>
        <w:tab/>
        <w:t>cm. [Welch 1997: 31, fig. 19; Bautze 1999: 211-15, no. 97; Britschgi + Fischer 2008, no</w:t>
      </w:r>
      <w:r w:rsidR="00971AC0" w:rsidRPr="000740F4">
        <w:rPr>
          <w:color w:val="000000" w:themeColor="text1"/>
        </w:rPr>
        <w:t>.</w:t>
      </w:r>
      <w:r w:rsidRPr="000740F4">
        <w:rPr>
          <w:color w:val="000000" w:themeColor="text1"/>
        </w:rPr>
        <w:t xml:space="preserve"> </w:t>
      </w:r>
      <w:r w:rsidRPr="000740F4">
        <w:rPr>
          <w:color w:val="000000" w:themeColor="text1"/>
        </w:rPr>
        <w:tab/>
        <w:t xml:space="preserve">81; </w:t>
      </w:r>
      <w:r w:rsidRPr="000740F4">
        <w:rPr>
          <w:i/>
          <w:color w:val="000000" w:themeColor="text1"/>
          <w:lang w:bidi="x-none"/>
        </w:rPr>
        <w:t>Rām. illustré</w:t>
      </w:r>
      <w:r w:rsidRPr="000740F4">
        <w:rPr>
          <w:color w:val="000000" w:themeColor="text1"/>
          <w:lang w:bidi="x-none"/>
        </w:rPr>
        <w:t>: VI, 239 (detail); Sammlung Horst Metzger]</w:t>
      </w:r>
      <w:r w:rsidRPr="000740F4">
        <w:rPr>
          <w:color w:val="000000" w:themeColor="text1"/>
          <w:lang w:bidi="x-none"/>
        </w:rPr>
        <w:tab/>
        <w:t>Rietberg RVI 2048</w:t>
      </w:r>
      <w:r w:rsidR="00441FE4" w:rsidRPr="000740F4">
        <w:rPr>
          <w:color w:val="000000" w:themeColor="text1"/>
          <w:lang w:bidi="x-none"/>
        </w:rPr>
        <w:br/>
        <w:t>battle for Laṅkā (composite scene), c. 1740, 31.4</w:t>
      </w:r>
      <w:r w:rsidR="00441FE4" w:rsidRPr="000740F4">
        <w:rPr>
          <w:color w:val="000000" w:themeColor="text1"/>
        </w:rPr>
        <w:t xml:space="preserve"> × 21.6 cm.</w:t>
      </w:r>
      <w:r w:rsidR="00441FE4" w:rsidRPr="000740F4">
        <w:rPr>
          <w:color w:val="000000" w:themeColor="text1"/>
        </w:rPr>
        <w:tab/>
        <w:t>Sotheby’s 26.03.98: 8</w:t>
      </w:r>
      <w:r w:rsidRPr="000740F4">
        <w:rPr>
          <w:color w:val="000000" w:themeColor="text1"/>
        </w:rPr>
        <w:br/>
      </w:r>
      <w:r w:rsidR="00CA31F2" w:rsidRPr="000740F4">
        <w:rPr>
          <w:color w:val="000000" w:themeColor="text1"/>
        </w:rPr>
        <w:tab/>
        <w:t>[detail:</w:t>
      </w:r>
      <w:r w:rsidR="00CA31F2" w:rsidRPr="000740F4">
        <w:rPr>
          <w:color w:val="000000" w:themeColor="text1"/>
          <w:vertAlign w:val="superscript"/>
        </w:rPr>
        <w:t xml:space="preserve"> </w:t>
      </w:r>
      <w:r w:rsidRPr="000740F4">
        <w:rPr>
          <w:i/>
          <w:color w:val="000000" w:themeColor="text1"/>
        </w:rPr>
        <w:t>vānaras</w:t>
      </w:r>
      <w:r w:rsidRPr="000740F4">
        <w:rPr>
          <w:color w:val="000000" w:themeColor="text1"/>
          <w:vertAlign w:val="superscript"/>
        </w:rPr>
        <w:t xml:space="preserve"> </w:t>
      </w:r>
      <w:r w:rsidRPr="000740F4">
        <w:rPr>
          <w:color w:val="000000" w:themeColor="text1"/>
        </w:rPr>
        <w:t>attack</w:t>
      </w:r>
      <w:r w:rsidRPr="000740F4">
        <w:rPr>
          <w:color w:val="000000" w:themeColor="text1"/>
          <w:vertAlign w:val="superscript"/>
        </w:rPr>
        <w:t xml:space="preserve"> </w:t>
      </w:r>
      <w:r w:rsidRPr="000740F4">
        <w:rPr>
          <w:color w:val="000000" w:themeColor="text1"/>
        </w:rPr>
        <w:t>Kumbhakarṇa, c.</w:t>
      </w:r>
      <w:r w:rsidRPr="000740F4">
        <w:rPr>
          <w:color w:val="000000" w:themeColor="text1"/>
          <w:vertAlign w:val="superscript"/>
        </w:rPr>
        <w:t xml:space="preserve"> </w:t>
      </w:r>
      <w:r w:rsidRPr="000740F4">
        <w:rPr>
          <w:color w:val="000000" w:themeColor="text1"/>
        </w:rPr>
        <w:t>1710-20, 34</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23.5 cm.</w:t>
      </w:r>
      <w:r w:rsidR="00CA31F2" w:rsidRPr="000740F4">
        <w:rPr>
          <w:color w:val="000000" w:themeColor="text1"/>
        </w:rPr>
        <w:t xml:space="preserve">, </w:t>
      </w:r>
      <w:r w:rsidRPr="000740F4">
        <w:rPr>
          <w:color w:val="000000" w:themeColor="text1"/>
        </w:rPr>
        <w:t>Nancy Wiener Gallery</w:t>
      </w:r>
      <w:r w:rsidR="00CA31F2" w:rsidRPr="000740F4">
        <w:rPr>
          <w:color w:val="000000" w:themeColor="text1"/>
        </w:rPr>
        <w:t>]</w:t>
      </w:r>
      <w:r w:rsidRPr="000740F4">
        <w:rPr>
          <w:color w:val="000000" w:themeColor="text1"/>
        </w:rPr>
        <w:br/>
        <w:t xml:space="preserve">drawing, R. + L. + S. worshipped by crowd, early C18, attrib. to Kotah Master, </w:t>
      </w:r>
      <w:r w:rsidRPr="000740F4">
        <w:rPr>
          <w:color w:val="000000" w:themeColor="text1"/>
        </w:rPr>
        <w:br/>
      </w:r>
      <w:r w:rsidRPr="000740F4">
        <w:rPr>
          <w:color w:val="000000" w:themeColor="text1"/>
        </w:rPr>
        <w:tab/>
        <w:t>17.5 × 16 cm. (ex Welch coll.)</w:t>
      </w:r>
      <w:r w:rsidRPr="000740F4">
        <w:rPr>
          <w:color w:val="000000" w:themeColor="text1"/>
        </w:rPr>
        <w:tab/>
        <w:t>Harvard (Sackler) 2009.202.114</w:t>
      </w:r>
    </w:p>
    <w:p w14:paraId="755A3CF6" w14:textId="27AB46A8" w:rsidR="00C805DF" w:rsidRPr="000740F4" w:rsidRDefault="00C805DF" w:rsidP="00880125">
      <w:pPr>
        <w:pStyle w:val="HangingIndent0"/>
        <w:tabs>
          <w:tab w:val="clear" w:pos="0"/>
          <w:tab w:val="left" w:pos="720"/>
          <w:tab w:val="left" w:pos="1080"/>
          <w:tab w:val="right" w:pos="9000"/>
        </w:tabs>
        <w:ind w:left="360" w:hanging="360"/>
        <w:rPr>
          <w:color w:val="000000" w:themeColor="text1"/>
          <w:lang w:bidi="x-none"/>
        </w:rPr>
      </w:pPr>
      <w:r w:rsidRPr="000740F4">
        <w:rPr>
          <w:color w:val="000000" w:themeColor="text1"/>
        </w:rPr>
        <w:t xml:space="preserve">Mewar: Bālakāṇḍa of 1712 in BL (Add. 15295; 201 paintings, 212 ff.; cf. Topsfield 2002: 142), </w:t>
      </w:r>
      <w:r w:rsidRPr="000740F4">
        <w:rPr>
          <w:color w:val="000000" w:themeColor="text1"/>
        </w:rPr>
        <w:br/>
      </w:r>
      <w:r w:rsidRPr="000740F4">
        <w:rPr>
          <w:color w:val="000000" w:themeColor="text1"/>
        </w:rPr>
        <w:tab/>
        <w:t>21.5 × 38 cm. (commissioned by mahārāṇā Saṅgrām Singh II)</w:t>
      </w:r>
      <w:r w:rsidRPr="000740F4">
        <w:rPr>
          <w:color w:val="000000" w:themeColor="text1"/>
        </w:rPr>
        <w:br/>
        <w:t>gods request Viṣṇu to descend to earth (f.38)</w:t>
      </w:r>
      <w:r w:rsidRPr="000740F4">
        <w:rPr>
          <w:color w:val="000000" w:themeColor="text1"/>
        </w:rPr>
        <w:tab/>
        <w:t>Lessing archive: 03-07-03</w:t>
      </w:r>
      <w:r w:rsidRPr="000740F4">
        <w:rPr>
          <w:rFonts w:eastAsia="MingLiU" w:cs="MingLiU"/>
          <w:color w:val="000000" w:themeColor="text1"/>
        </w:rPr>
        <w:br/>
      </w:r>
      <w:r w:rsidRPr="000740F4">
        <w:rPr>
          <w:i/>
          <w:color w:val="000000" w:themeColor="text1"/>
        </w:rPr>
        <w:t>aśvamedha</w:t>
      </w:r>
      <w:r w:rsidRPr="000740F4">
        <w:rPr>
          <w:color w:val="000000" w:themeColor="text1"/>
        </w:rPr>
        <w:t xml:space="preserve"> (horse and Kausalyā shown twice)</w:t>
      </w:r>
      <w:r w:rsidRPr="000740F4">
        <w:rPr>
          <w:color w:val="000000" w:themeColor="text1"/>
        </w:rPr>
        <w:tab/>
      </w:r>
      <w:r w:rsidRPr="000740F4">
        <w:rPr>
          <w:i/>
          <w:color w:val="000000" w:themeColor="text1"/>
          <w:lang w:bidi="x-none"/>
        </w:rPr>
        <w:t>Rām. illustré</w:t>
      </w:r>
      <w:r w:rsidRPr="000740F4">
        <w:rPr>
          <w:color w:val="000000" w:themeColor="text1"/>
          <w:lang w:bidi="x-none"/>
        </w:rPr>
        <w:t>: I, 79</w:t>
      </w:r>
      <w:r w:rsidRPr="000740F4">
        <w:rPr>
          <w:color w:val="000000" w:themeColor="text1"/>
          <w:lang w:bidi="x-none"/>
        </w:rPr>
        <w:br/>
        <w:t>R. + L. asleep beside Viśvāmitra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125</w:t>
      </w:r>
      <w:r w:rsidRPr="000740F4">
        <w:rPr>
          <w:color w:val="000000" w:themeColor="text1"/>
          <w:lang w:bidi="x-none"/>
        </w:rPr>
        <w:br/>
        <w:t>Viśvāmitra tells R. story of Sagara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133</w:t>
      </w:r>
      <w:r w:rsidRPr="000740F4">
        <w:rPr>
          <w:color w:val="000000" w:themeColor="text1"/>
          <w:lang w:bidi="x-none"/>
        </w:rPr>
        <w:br/>
        <w:t xml:space="preserve">Aṃśumān meets </w:t>
      </w:r>
      <w:r w:rsidRPr="000740F4">
        <w:rPr>
          <w:i/>
          <w:color w:val="000000" w:themeColor="text1"/>
          <w:lang w:bidi="x-none"/>
        </w:rPr>
        <w:t>diggajas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136</w:t>
      </w:r>
      <w:r w:rsidRPr="000740F4">
        <w:rPr>
          <w:color w:val="000000" w:themeColor="text1"/>
          <w:lang w:bidi="x-none"/>
        </w:rPr>
        <w:br/>
        <w:t>Aṁśumān recovers sacrificial horse</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137</w:t>
      </w:r>
      <w:r w:rsidRPr="000740F4">
        <w:rPr>
          <w:color w:val="000000" w:themeColor="text1"/>
          <w:lang w:bidi="x-none"/>
        </w:rPr>
        <w:br/>
        <w:t xml:space="preserve">Vasiṣṭha’s </w:t>
      </w:r>
      <w:r w:rsidRPr="000740F4">
        <w:rPr>
          <w:i/>
          <w:color w:val="000000" w:themeColor="text1"/>
          <w:lang w:bidi="x-none"/>
        </w:rPr>
        <w:t>āśrama</w:t>
      </w:r>
      <w:r w:rsidRPr="000740F4">
        <w:rPr>
          <w:i/>
          <w:color w:val="000000" w:themeColor="text1"/>
          <w:lang w:bidi="x-none"/>
        </w:rPr>
        <w:tab/>
        <w:t>Rām. illustré</w:t>
      </w:r>
      <w:r w:rsidRPr="000740F4">
        <w:rPr>
          <w:color w:val="000000" w:themeColor="text1"/>
          <w:lang w:bidi="x-none"/>
        </w:rPr>
        <w:t>: I, 158</w:t>
      </w:r>
      <w:r w:rsidRPr="000740F4">
        <w:rPr>
          <w:color w:val="000000" w:themeColor="text1"/>
          <w:lang w:bidi="x-none"/>
        </w:rPr>
        <w:br/>
        <w:t>Śabalā provides feast for Viśvāmitra’s army</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163</w:t>
      </w:r>
      <w:r w:rsidRPr="000740F4">
        <w:rPr>
          <w:color w:val="000000" w:themeColor="text1"/>
          <w:lang w:bidi="x-none"/>
        </w:rPr>
        <w:br/>
        <w:t>Śabalā fights her attempted captors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164</w:t>
      </w:r>
      <w:r w:rsidRPr="000740F4">
        <w:rPr>
          <w:color w:val="000000" w:themeColor="text1"/>
          <w:lang w:bidi="x-none"/>
        </w:rPr>
        <w:br/>
        <w:t>Indra thwarts Triśaṅku</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173</w:t>
      </w:r>
      <w:r w:rsidRPr="000740F4">
        <w:rPr>
          <w:color w:val="000000" w:themeColor="text1"/>
          <w:lang w:bidi="x-none"/>
        </w:rPr>
        <w:br/>
        <w:t>Viśvāmitra’s austerities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182</w:t>
      </w:r>
      <w:r w:rsidRPr="000740F4">
        <w:rPr>
          <w:color w:val="000000" w:themeColor="text1"/>
          <w:lang w:bidi="x-none"/>
        </w:rPr>
        <w:br/>
        <w:t>Ikṣvāku genealogy</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200</w:t>
      </w:r>
      <w:r w:rsidRPr="000740F4">
        <w:rPr>
          <w:color w:val="000000" w:themeColor="text1"/>
          <w:lang w:bidi="x-none"/>
        </w:rPr>
        <w:br/>
        <w:t>Videha genealogy</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201</w:t>
      </w:r>
      <w:r w:rsidRPr="000740F4">
        <w:rPr>
          <w:color w:val="000000" w:themeColor="text1"/>
          <w:lang w:bidi="x-none"/>
        </w:rPr>
        <w:br/>
        <w:t>wedding night of Rāma and his brothers (f.210)</w:t>
      </w:r>
      <w:r w:rsidRPr="000740F4">
        <w:rPr>
          <w:color w:val="000000" w:themeColor="text1"/>
          <w:lang w:bidi="x-none"/>
        </w:rPr>
        <w:tab/>
        <w:t>Losty 1982: 130 (no. 98)</w:t>
      </w:r>
      <w:r w:rsidRPr="000740F4">
        <w:rPr>
          <w:color w:val="000000" w:themeColor="text1"/>
          <w:lang w:bidi="x-none"/>
        </w:rPr>
        <w:br/>
        <w:t>[? part of this</w:t>
      </w:r>
      <w:r w:rsidR="008E2C03" w:rsidRPr="000740F4">
        <w:rPr>
          <w:color w:val="000000" w:themeColor="text1"/>
          <w:lang w:bidi="x-none"/>
        </w:rPr>
        <w:t xml:space="preserve"> set</w:t>
      </w:r>
      <w:r w:rsidRPr="000740F4">
        <w:rPr>
          <w:color w:val="000000" w:themeColor="text1"/>
          <w:lang w:bidi="x-none"/>
        </w:rPr>
        <w:t>] Garuḍa visits Rāma, 26 × 42 cm., numbered 166</w:t>
      </w:r>
      <w:r w:rsidRPr="000740F4">
        <w:rPr>
          <w:color w:val="000000" w:themeColor="text1"/>
          <w:lang w:bidi="x-none"/>
        </w:rPr>
        <w:tab/>
        <w:t xml:space="preserve">Christie’s </w:t>
      </w:r>
      <w:r w:rsidR="008B28E2" w:rsidRPr="000740F4">
        <w:rPr>
          <w:color w:val="000000" w:themeColor="text1"/>
          <w:lang w:bidi="x-none"/>
        </w:rPr>
        <w:t>26.05.16</w:t>
      </w:r>
      <w:r w:rsidRPr="000740F4">
        <w:rPr>
          <w:color w:val="000000" w:themeColor="text1"/>
          <w:lang w:bidi="x-none"/>
        </w:rPr>
        <w:t>: 19</w:t>
      </w:r>
    </w:p>
    <w:p w14:paraId="21E1AE11" w14:textId="39CA7AA1"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Topsfield 2002: 104 fn. 59 — “</w:t>
      </w:r>
      <w:r w:rsidRPr="000740F4">
        <w:rPr>
          <w:rFonts w:cs="Times-Roman"/>
          <w:bCs/>
          <w:color w:val="000000" w:themeColor="text1"/>
          <w:lang w:bidi="en-US"/>
        </w:rPr>
        <w:t>Illustrations to the Balakanda, probably not all from the same series, are in National Museum, New Delhi; Prince of Wales Museum, Bombay; Central Museum, Jaipur; San Diego Museum (Binney coll.); Kanoria coll.; Gahlin coll., London; also Christie's 5.5.1977</w:t>
      </w:r>
      <w:r w:rsidR="00DB7105" w:rsidRPr="000740F4">
        <w:rPr>
          <w:rFonts w:cs="Times-Roman"/>
          <w:bCs/>
          <w:color w:val="000000" w:themeColor="text1"/>
          <w:lang w:bidi="en-US"/>
        </w:rPr>
        <w:t>:</w:t>
      </w:r>
      <w:r w:rsidRPr="000740F4">
        <w:rPr>
          <w:rFonts w:cs="Times-Roman"/>
          <w:bCs/>
          <w:color w:val="000000" w:themeColor="text1"/>
          <w:lang w:bidi="en-US"/>
        </w:rPr>
        <w:t xml:space="preserve"> 139. A Kishkindhakanda page is in the Bharat Kala Bhavan, Benares (no. 9079). A mediocre group of Ramayana (and other) illustrations, with uninscribed text panels, is in the reserve collection of the City Palace Museum, Udaipur, inventoried as J 28/1-144, and there catalogued as Ramcaritmanas. Also noteworthy is a Ramayana series of smaller format and mixed, partly folkish Mewar style in the National Museum, New Delhi, of which one page (54.67/85) bears an inscription dated 1699 (vs 1756 pos sudi I). Some Mewar Ramayana pages, one bearing a date equivalent to 1688, were reportedly in the Sawai Man Singh Museum, Jaipur, but have not been traceable.”</w:t>
      </w:r>
    </w:p>
    <w:p w14:paraId="69DF9006" w14:textId="2F07A609"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Mewar: series from c. 1710 (upwards of 80 paintings noted) based on </w:t>
      </w:r>
      <w:r w:rsidRPr="000740F4">
        <w:rPr>
          <w:i/>
          <w:color w:val="000000" w:themeColor="text1"/>
        </w:rPr>
        <w:t>RCM,</w:t>
      </w:r>
      <w:r w:rsidRPr="000740F4">
        <w:rPr>
          <w:color w:val="000000" w:themeColor="text1"/>
        </w:rPr>
        <w:t xml:space="preserve"> widely dispersed; panels in yellow at top of each painting contain usually </w:t>
      </w:r>
      <w:r w:rsidRPr="000740F4">
        <w:rPr>
          <w:i/>
          <w:color w:val="000000" w:themeColor="text1"/>
        </w:rPr>
        <w:t>kāṇḍa</w:t>
      </w:r>
      <w:r w:rsidRPr="000740F4">
        <w:rPr>
          <w:color w:val="000000" w:themeColor="text1"/>
        </w:rPr>
        <w:t xml:space="preserve"> name (often abbreviated) and number, along with a brief description</w:t>
      </w:r>
      <w:r w:rsidR="000D517F" w:rsidRPr="000740F4">
        <w:rPr>
          <w:color w:val="000000" w:themeColor="text1"/>
        </w:rPr>
        <w:t xml:space="preserve"> in Hindi</w:t>
      </w:r>
      <w:r w:rsidRPr="000740F4">
        <w:rPr>
          <w:color w:val="000000" w:themeColor="text1"/>
        </w:rPr>
        <w:t xml:space="preserve"> of the episode depicted</w:t>
      </w:r>
      <w:r w:rsidR="000D517F" w:rsidRPr="000740F4">
        <w:rPr>
          <w:color w:val="000000" w:themeColor="text1"/>
        </w:rPr>
        <w:t xml:space="preserve"> —</w:t>
      </w:r>
      <w:r w:rsidRPr="000740F4">
        <w:rPr>
          <w:color w:val="000000" w:themeColor="text1"/>
        </w:rPr>
        <w:t xml:space="preserve"> </w:t>
      </w:r>
      <w:r w:rsidR="000D517F" w:rsidRPr="000740F4">
        <w:rPr>
          <w:color w:val="000000" w:themeColor="text1"/>
        </w:rPr>
        <w:br/>
      </w:r>
      <w:r w:rsidRPr="000740F4">
        <w:rPr>
          <w:b/>
          <w:color w:val="000000" w:themeColor="text1"/>
        </w:rPr>
        <w:t>see</w:t>
      </w:r>
      <w:r w:rsidRPr="000740F4">
        <w:rPr>
          <w:color w:val="000000" w:themeColor="text1"/>
        </w:rPr>
        <w:t xml:space="preserve"> listing in sequence</w:t>
      </w:r>
      <w:r w:rsidR="000D517F" w:rsidRPr="000740F4">
        <w:rPr>
          <w:color w:val="000000" w:themeColor="text1"/>
        </w:rPr>
        <w:t xml:space="preserve"> (including at end some doubtful items)</w:t>
      </w:r>
      <w:r w:rsidRPr="000740F4">
        <w:rPr>
          <w:color w:val="000000" w:themeColor="text1"/>
        </w:rPr>
        <w:t xml:space="preserve"> with some comment in “Further Notes (visual)”. </w:t>
      </w:r>
    </w:p>
    <w:p w14:paraId="02886BED" w14:textId="24996A26"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 xml:space="preserve">brief reference to a </w:t>
      </w:r>
      <w:r w:rsidRPr="000740F4">
        <w:rPr>
          <w:i/>
          <w:color w:val="000000" w:themeColor="text1"/>
        </w:rPr>
        <w:t xml:space="preserve">Rāmāyaṇa </w:t>
      </w:r>
      <w:r w:rsidRPr="000740F4">
        <w:rPr>
          <w:color w:val="000000" w:themeColor="text1"/>
        </w:rPr>
        <w:t xml:space="preserve">series from Sawar, near Ajmer, dated 1723, at Beach 1992: 187 </w:t>
      </w:r>
      <w:r w:rsidRPr="000740F4">
        <w:rPr>
          <w:color w:val="000000" w:themeColor="text1"/>
        </w:rPr>
        <w:br/>
        <w:t xml:space="preserve">other leaves in Kanoria and Goenka collections (cf. </w:t>
      </w:r>
      <w:r w:rsidRPr="000740F4">
        <w:rPr>
          <w:i/>
          <w:color w:val="000000" w:themeColor="text1"/>
        </w:rPr>
        <w:t>In the Image of Man</w:t>
      </w:r>
      <w:r w:rsidRPr="000740F4">
        <w:rPr>
          <w:color w:val="000000" w:themeColor="text1"/>
        </w:rPr>
        <w:t xml:space="preserve"> p.206 no. 393)</w:t>
      </w:r>
    </w:p>
    <w:p w14:paraId="46A1220A"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possibly Isarda, c. 1725: </w:t>
      </w:r>
      <w:r w:rsidRPr="000740F4">
        <w:rPr>
          <w:color w:val="000000" w:themeColor="text1"/>
        </w:rPr>
        <w:br/>
        <w:t>Rāma kills Virādha, no. 88, 16.5 × 18.8 cm.</w:t>
      </w:r>
      <w:r w:rsidRPr="000740F4">
        <w:rPr>
          <w:color w:val="000000" w:themeColor="text1"/>
        </w:rPr>
        <w:tab/>
        <w:t xml:space="preserve">MFA </w:t>
      </w:r>
      <w:r w:rsidRPr="000740F4">
        <w:rPr>
          <w:rStyle w:val="subheadblack"/>
          <w:color w:val="000000" w:themeColor="text1"/>
          <w:lang w:bidi="x-none"/>
        </w:rPr>
        <w:t>29.1048</w:t>
      </w:r>
      <w:r w:rsidRPr="000740F4">
        <w:rPr>
          <w:rStyle w:val="subheadblack"/>
          <w:color w:val="000000" w:themeColor="text1"/>
          <w:lang w:bidi="x-none"/>
        </w:rPr>
        <w:br/>
        <w:t xml:space="preserve">Rāma + brothers before Janaka’s palace, no. 138, </w:t>
      </w:r>
      <w:r w:rsidRPr="000740F4">
        <w:rPr>
          <w:color w:val="000000" w:themeColor="text1"/>
        </w:rPr>
        <w:t>15.4 × 17.7 cm.</w:t>
      </w:r>
      <w:r w:rsidRPr="000740F4">
        <w:rPr>
          <w:color w:val="000000" w:themeColor="text1"/>
        </w:rPr>
        <w:tab/>
        <w:t>MFA 29.1049</w:t>
      </w:r>
      <w:r w:rsidRPr="000740F4">
        <w:rPr>
          <w:color w:val="000000" w:themeColor="text1"/>
        </w:rPr>
        <w:br/>
        <w:t>R. + L. meet Kevata (= Guha), no. 26, 16.5 × 19.4 cm.</w:t>
      </w:r>
      <w:r w:rsidRPr="000740F4">
        <w:rPr>
          <w:color w:val="000000" w:themeColor="text1"/>
        </w:rPr>
        <w:tab/>
        <w:t>MFA 29.1050</w:t>
      </w:r>
      <w:r w:rsidRPr="000740F4">
        <w:rPr>
          <w:color w:val="000000" w:themeColor="text1"/>
        </w:rPr>
        <w:br/>
        <w:t>his 3 brothers pay homage to R., no. 12, 17.6 × 15.7 cm.</w:t>
      </w:r>
      <w:r w:rsidRPr="000740F4">
        <w:rPr>
          <w:color w:val="000000" w:themeColor="text1"/>
        </w:rPr>
        <w:tab/>
        <w:t>MFA 29.1051</w:t>
      </w:r>
      <w:r w:rsidRPr="000740F4">
        <w:rPr>
          <w:color w:val="000000" w:themeColor="text1"/>
        </w:rPr>
        <w:br/>
        <w:t>R. + L. converse on a mountain, 19.2 × 16.5 cm.</w:t>
      </w:r>
      <w:r w:rsidRPr="000740F4">
        <w:rPr>
          <w:color w:val="000000" w:themeColor="text1"/>
        </w:rPr>
        <w:tab/>
        <w:t>MFA 29.1052</w:t>
      </w:r>
    </w:p>
    <w:p w14:paraId="2EA3A34B" w14:textId="70881F88" w:rsidR="00C805DF" w:rsidRPr="000740F4" w:rsidRDefault="00605E29"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ms. of </w:t>
      </w:r>
      <w:r w:rsidRPr="000740F4">
        <w:rPr>
          <w:i/>
          <w:color w:val="000000" w:themeColor="text1"/>
        </w:rPr>
        <w:t>Candanamalayagirivartā</w:t>
      </w:r>
      <w:r w:rsidR="00C805DF" w:rsidRPr="000740F4">
        <w:rPr>
          <w:color w:val="000000" w:themeColor="text1"/>
        </w:rPr>
        <w:t xml:space="preserve"> </w:t>
      </w:r>
      <w:r w:rsidRPr="000740F4">
        <w:rPr>
          <w:color w:val="000000" w:themeColor="text1"/>
        </w:rPr>
        <w:t>by Bhadrasena (active c. 1620), expanded by Karamacand in 1629–30</w:t>
      </w:r>
      <w:r w:rsidR="008712A0" w:rsidRPr="000740F4">
        <w:rPr>
          <w:color w:val="000000" w:themeColor="text1"/>
        </w:rPr>
        <w:t xml:space="preserve">, dated </w:t>
      </w:r>
      <w:r w:rsidR="008712A0" w:rsidRPr="000740F4">
        <w:rPr>
          <w:i/>
          <w:color w:val="000000" w:themeColor="text1"/>
        </w:rPr>
        <w:t xml:space="preserve">saṃvat </w:t>
      </w:r>
      <w:r w:rsidR="008712A0" w:rsidRPr="000740F4">
        <w:rPr>
          <w:color w:val="000000" w:themeColor="text1"/>
        </w:rPr>
        <w:t>1802  (= 1744–45) in Kiṣangaṛh:</w:t>
      </w:r>
      <w:r w:rsidR="00C805DF" w:rsidRPr="000740F4">
        <w:rPr>
          <w:color w:val="000000" w:themeColor="text1"/>
        </w:rPr>
        <w:br/>
        <w:t xml:space="preserve">2 scenes of S.’s abduction (Jaṭāyus fights Rāvaṇa and swallows stones; L. informs R. with </w:t>
      </w:r>
      <w:r w:rsidR="00C805DF" w:rsidRPr="000740F4">
        <w:rPr>
          <w:color w:val="000000" w:themeColor="text1"/>
        </w:rPr>
        <w:tab/>
        <w:t>Jaṭāyus in background),</w:t>
      </w:r>
      <w:r w:rsidRPr="000740F4">
        <w:rPr>
          <w:color w:val="000000" w:themeColor="text1"/>
        </w:rPr>
        <w:t xml:space="preserve"> f.18,</w:t>
      </w:r>
      <w:r w:rsidR="00C805DF" w:rsidRPr="000740F4">
        <w:rPr>
          <w:color w:val="000000" w:themeColor="text1"/>
        </w:rPr>
        <w:t xml:space="preserve"> 174</w:t>
      </w:r>
      <w:r w:rsidRPr="000740F4">
        <w:rPr>
          <w:color w:val="000000" w:themeColor="text1"/>
        </w:rPr>
        <w:t>4-</w:t>
      </w:r>
      <w:r w:rsidR="00C805DF" w:rsidRPr="000740F4">
        <w:rPr>
          <w:color w:val="000000" w:themeColor="text1"/>
        </w:rPr>
        <w:t>5, 28.</w:t>
      </w:r>
      <w:r w:rsidRPr="000740F4">
        <w:rPr>
          <w:color w:val="000000" w:themeColor="text1"/>
        </w:rPr>
        <w:t>8</w:t>
      </w:r>
      <w:r w:rsidR="00C805DF" w:rsidRPr="000740F4">
        <w:rPr>
          <w:color w:val="000000" w:themeColor="text1"/>
        </w:rPr>
        <w:t xml:space="preserve"> × 20 cm.</w:t>
      </w:r>
      <w:r w:rsidR="00C805DF" w:rsidRPr="000740F4">
        <w:rPr>
          <w:color w:val="000000" w:themeColor="text1"/>
        </w:rPr>
        <w:tab/>
        <w:t>Cleveland Mus. 1968.108</w:t>
      </w:r>
      <w:r w:rsidR="00C805DF" w:rsidRPr="000740F4">
        <w:rPr>
          <w:rFonts w:eastAsia="MingLiU" w:cs="MingLiU"/>
          <w:color w:val="000000" w:themeColor="text1"/>
        </w:rPr>
        <w:br/>
      </w:r>
      <w:r w:rsidR="00C805DF" w:rsidRPr="000740F4">
        <w:rPr>
          <w:color w:val="000000" w:themeColor="text1"/>
        </w:rPr>
        <w:t>Hanumān at siege of Laṅkā, 28.9 × 20 cm., 32 ll. of text on verso</w:t>
      </w:r>
      <w:r w:rsidR="00C805DF" w:rsidRPr="000740F4">
        <w:rPr>
          <w:color w:val="000000" w:themeColor="text1"/>
        </w:rPr>
        <w:tab/>
        <w:t>Philadelphia 1968-12-2</w:t>
      </w:r>
      <w:r w:rsidR="00C805DF" w:rsidRPr="000740F4">
        <w:rPr>
          <w:color w:val="000000" w:themeColor="text1"/>
        </w:rPr>
        <w:br/>
        <w:t>R. + S. return from Laṅkā, c. 1745, 28.9 × 20 cm.</w:t>
      </w:r>
      <w:r w:rsidR="00C805DF" w:rsidRPr="000740F4">
        <w:rPr>
          <w:color w:val="000000" w:themeColor="text1"/>
        </w:rPr>
        <w:tab/>
        <w:t>San Diego 1990.753</w:t>
      </w:r>
    </w:p>
    <w:p w14:paraId="0C2CEBCC" w14:textId="4C07A7AE"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Jaipur-Datia mixed style, artist Gumān, mid C18, based on </w:t>
      </w:r>
      <w:r w:rsidRPr="000740F4">
        <w:rPr>
          <w:i/>
          <w:color w:val="000000" w:themeColor="text1"/>
        </w:rPr>
        <w:t>Adhyātma Rāmāyaṇa</w:t>
      </w:r>
      <w:r w:rsidRPr="000740F4">
        <w:rPr>
          <w:color w:val="000000" w:themeColor="text1"/>
        </w:rPr>
        <w:t>:</w:t>
      </w:r>
      <w:r w:rsidRPr="000740F4">
        <w:rPr>
          <w:color w:val="000000" w:themeColor="text1"/>
        </w:rPr>
        <w:br/>
        <w:t xml:space="preserve">Śravaṇa story, mid C18, 31.5 × 43 cm., caption + no. </w:t>
      </w:r>
      <w:r w:rsidRPr="000740F4">
        <w:rPr>
          <w:i/>
          <w:color w:val="000000" w:themeColor="text1"/>
        </w:rPr>
        <w:t>32</w:t>
      </w:r>
      <w:r w:rsidRPr="000740F4">
        <w:rPr>
          <w:color w:val="000000" w:themeColor="text1"/>
        </w:rPr>
        <w:t xml:space="preserve"> on verso</w:t>
      </w:r>
      <w:r w:rsidRPr="000740F4">
        <w:rPr>
          <w:color w:val="000000" w:themeColor="text1"/>
        </w:rPr>
        <w:tab/>
        <w:t>(B) Nat. Mus. 47.110/188</w:t>
      </w:r>
      <w:r w:rsidR="00E237FC" w:rsidRPr="000740F4">
        <w:rPr>
          <w:color w:val="000000" w:themeColor="text1"/>
        </w:rPr>
        <w:br/>
        <w:t>Bharata + Śatrughna</w:t>
      </w:r>
      <w:r w:rsidR="00BE673C" w:rsidRPr="000740F4">
        <w:rPr>
          <w:color w:val="000000" w:themeColor="text1"/>
        </w:rPr>
        <w:t xml:space="preserve"> on way with army and levelling of road, caption on verso</w:t>
      </w:r>
      <w:r w:rsidR="00BE673C" w:rsidRPr="000740F4">
        <w:rPr>
          <w:color w:val="000000" w:themeColor="text1"/>
        </w:rPr>
        <w:br/>
      </w:r>
      <w:r w:rsidR="00BE673C" w:rsidRPr="000740F4">
        <w:rPr>
          <w:color w:val="000000" w:themeColor="text1"/>
        </w:rPr>
        <w:tab/>
      </w:r>
      <w:r w:rsidR="00BE673C" w:rsidRPr="000740F4">
        <w:rPr>
          <w:color w:val="000000" w:themeColor="text1"/>
        </w:rPr>
        <w:tab/>
      </w:r>
      <w:r w:rsidR="00DD10BE" w:rsidRPr="000740F4">
        <w:rPr>
          <w:color w:val="000000" w:themeColor="text1"/>
        </w:rPr>
        <w:t xml:space="preserve"> </w:t>
      </w:r>
      <w:r w:rsidR="00BE673C" w:rsidRPr="000740F4">
        <w:rPr>
          <w:color w:val="000000" w:themeColor="text1"/>
        </w:rPr>
        <w:t>Nat. Mus. 47.110/184</w:t>
      </w:r>
      <w:r w:rsidRPr="000740F4">
        <w:rPr>
          <w:color w:val="000000" w:themeColor="text1"/>
        </w:rPr>
        <w:br/>
        <w:t>Bharata meets Guha beside Gaṅgā, 31.5 × 42 cm., lengthy caption in top margin</w:t>
      </w:r>
      <w:r w:rsidRPr="000740F4">
        <w:rPr>
          <w:color w:val="000000" w:themeColor="text1"/>
        </w:rPr>
        <w:br/>
      </w:r>
      <w:r w:rsidRPr="000740F4">
        <w:rPr>
          <w:color w:val="000000" w:themeColor="text1"/>
        </w:rPr>
        <w:tab/>
        <w:t xml:space="preserve">and main figures named, caption + no. </w:t>
      </w:r>
      <w:r w:rsidRPr="000740F4">
        <w:rPr>
          <w:i/>
          <w:color w:val="000000" w:themeColor="text1"/>
        </w:rPr>
        <w:t>44</w:t>
      </w:r>
      <w:r w:rsidRPr="000740F4">
        <w:rPr>
          <w:color w:val="000000" w:themeColor="text1"/>
        </w:rPr>
        <w:t xml:space="preserve"> on verso</w:t>
      </w:r>
      <w:r w:rsidRPr="000740F4">
        <w:rPr>
          <w:color w:val="000000" w:themeColor="text1"/>
        </w:rPr>
        <w:tab/>
        <w:t>(B) Nat. Mus. 47.110/186</w:t>
      </w:r>
      <w:r w:rsidRPr="000740F4">
        <w:rPr>
          <w:color w:val="000000" w:themeColor="text1"/>
        </w:rPr>
        <w:br/>
        <w:t xml:space="preserve">Bharata + Śatrughna meet Bharadvāja, 31.5 × 42.8 cm., caption + no. </w:t>
      </w:r>
      <w:r w:rsidRPr="000740F4">
        <w:rPr>
          <w:i/>
          <w:color w:val="000000" w:themeColor="text1"/>
        </w:rPr>
        <w:t>48</w:t>
      </w:r>
      <w:r w:rsidRPr="000740F4">
        <w:rPr>
          <w:color w:val="000000" w:themeColor="text1"/>
        </w:rPr>
        <w:t xml:space="preserve"> on verso</w:t>
      </w:r>
      <w:r w:rsidRPr="000740F4">
        <w:rPr>
          <w:color w:val="000000" w:themeColor="text1"/>
        </w:rPr>
        <w:br/>
      </w:r>
      <w:r w:rsidRPr="000740F4">
        <w:rPr>
          <w:color w:val="000000" w:themeColor="text1"/>
        </w:rPr>
        <w:tab/>
      </w:r>
      <w:r w:rsidRPr="000740F4">
        <w:rPr>
          <w:color w:val="000000" w:themeColor="text1"/>
        </w:rPr>
        <w:tab/>
        <w:t>(B) Nat. Mus. 47.110/187</w:t>
      </w:r>
      <w:r w:rsidR="001370E3" w:rsidRPr="000740F4">
        <w:rPr>
          <w:color w:val="000000" w:themeColor="text1"/>
        </w:rPr>
        <w:br/>
        <w:t xml:space="preserve">Bharata + Śatrughna at Bharadvāja’s </w:t>
      </w:r>
      <w:r w:rsidR="001370E3" w:rsidRPr="000740F4">
        <w:rPr>
          <w:i/>
          <w:color w:val="000000" w:themeColor="text1"/>
        </w:rPr>
        <w:t>āśrama</w:t>
      </w:r>
      <w:r w:rsidR="001370E3" w:rsidRPr="000740F4">
        <w:rPr>
          <w:color w:val="000000" w:themeColor="text1"/>
        </w:rPr>
        <w:t xml:space="preserve">, </w:t>
      </w:r>
      <w:r w:rsidR="00744338" w:rsidRPr="000740F4">
        <w:rPr>
          <w:color w:val="000000" w:themeColor="text1"/>
        </w:rPr>
        <w:t xml:space="preserve">27.2 × 38.4 cm., </w:t>
      </w:r>
      <w:r w:rsidR="001370E3" w:rsidRPr="000740F4">
        <w:rPr>
          <w:color w:val="000000" w:themeColor="text1"/>
        </w:rPr>
        <w:t xml:space="preserve">caption + no. </w:t>
      </w:r>
      <w:r w:rsidR="001370E3" w:rsidRPr="000740F4">
        <w:rPr>
          <w:i/>
          <w:color w:val="000000" w:themeColor="text1"/>
        </w:rPr>
        <w:t>49</w:t>
      </w:r>
      <w:r w:rsidR="001370E3" w:rsidRPr="000740F4">
        <w:rPr>
          <w:color w:val="000000" w:themeColor="text1"/>
        </w:rPr>
        <w:t xml:space="preserve"> on verso</w:t>
      </w:r>
      <w:r w:rsidR="001370E3" w:rsidRPr="000740F4">
        <w:rPr>
          <w:color w:val="000000" w:themeColor="text1"/>
        </w:rPr>
        <w:br/>
      </w:r>
      <w:r w:rsidR="001370E3" w:rsidRPr="000740F4">
        <w:rPr>
          <w:color w:val="000000" w:themeColor="text1"/>
        </w:rPr>
        <w:tab/>
      </w:r>
      <w:r w:rsidR="001370E3" w:rsidRPr="000740F4">
        <w:rPr>
          <w:color w:val="000000" w:themeColor="text1"/>
        </w:rPr>
        <w:tab/>
        <w:t>Nat. Mus. 47.110/185</w:t>
      </w:r>
      <w:r w:rsidR="00090DD5" w:rsidRPr="000740F4">
        <w:rPr>
          <w:color w:val="000000" w:themeColor="text1"/>
        </w:rPr>
        <w:br/>
        <w:t xml:space="preserve">Bharata + Śatrughna at Bharadvāja’s </w:t>
      </w:r>
      <w:r w:rsidR="00090DD5" w:rsidRPr="000740F4">
        <w:rPr>
          <w:i/>
          <w:color w:val="000000" w:themeColor="text1"/>
        </w:rPr>
        <w:t>āśrama</w:t>
      </w:r>
      <w:r w:rsidR="00090DD5" w:rsidRPr="000740F4">
        <w:rPr>
          <w:color w:val="000000" w:themeColor="text1"/>
        </w:rPr>
        <w:t xml:space="preserve">, caption + no. </w:t>
      </w:r>
      <w:r w:rsidR="00090DD5" w:rsidRPr="000740F4">
        <w:rPr>
          <w:i/>
          <w:color w:val="000000" w:themeColor="text1"/>
        </w:rPr>
        <w:t>50</w:t>
      </w:r>
      <w:r w:rsidR="00090DD5" w:rsidRPr="000740F4">
        <w:rPr>
          <w:color w:val="000000" w:themeColor="text1"/>
        </w:rPr>
        <w:t xml:space="preserve"> on verso</w:t>
      </w:r>
      <w:r w:rsidR="001C6FC2" w:rsidRPr="000740F4">
        <w:rPr>
          <w:color w:val="000000" w:themeColor="text1"/>
        </w:rPr>
        <w:br/>
      </w:r>
      <w:r w:rsidR="001C6FC2" w:rsidRPr="000740F4">
        <w:rPr>
          <w:color w:val="000000" w:themeColor="text1"/>
        </w:rPr>
        <w:tab/>
      </w:r>
      <w:r w:rsidR="001C6FC2" w:rsidRPr="000740F4">
        <w:rPr>
          <w:color w:val="000000" w:themeColor="text1"/>
        </w:rPr>
        <w:tab/>
        <w:t>Nat. Mus. 47.110/18</w:t>
      </w:r>
      <w:r w:rsidR="001B72EC" w:rsidRPr="000740F4">
        <w:rPr>
          <w:color w:val="000000" w:themeColor="text1"/>
        </w:rPr>
        <w:t>3</w:t>
      </w:r>
      <w:r w:rsidRPr="000740F4">
        <w:rPr>
          <w:color w:val="000000" w:themeColor="text1"/>
        </w:rPr>
        <w:br/>
        <w:t xml:space="preserve">meeting at Citrakūṭa , 31.5 × 41.8 cm., caption + no. </w:t>
      </w:r>
      <w:r w:rsidRPr="000740F4">
        <w:rPr>
          <w:i/>
          <w:color w:val="000000" w:themeColor="text1"/>
        </w:rPr>
        <w:t>53</w:t>
      </w:r>
      <w:r w:rsidRPr="000740F4">
        <w:rPr>
          <w:color w:val="000000" w:themeColor="text1"/>
        </w:rPr>
        <w:t xml:space="preserve"> on verso and all figures named)</w:t>
      </w:r>
      <w:r w:rsidRPr="000740F4">
        <w:rPr>
          <w:color w:val="000000" w:themeColor="text1"/>
        </w:rPr>
        <w:br/>
      </w:r>
      <w:r w:rsidRPr="000740F4">
        <w:rPr>
          <w:color w:val="000000" w:themeColor="text1"/>
        </w:rPr>
        <w:tab/>
      </w:r>
      <w:r w:rsidRPr="000740F4">
        <w:rPr>
          <w:color w:val="000000" w:themeColor="text1"/>
        </w:rPr>
        <w:tab/>
        <w:t xml:space="preserve">(B) Nat. Mus. 47.110/182 </w:t>
      </w:r>
      <w:r w:rsidRPr="000740F4">
        <w:rPr>
          <w:color w:val="000000" w:themeColor="text1"/>
        </w:rPr>
        <w:br/>
        <w:t xml:space="preserve">Bharata returns with R.’s </w:t>
      </w:r>
      <w:r w:rsidRPr="000740F4">
        <w:rPr>
          <w:i/>
          <w:color w:val="000000" w:themeColor="text1"/>
        </w:rPr>
        <w:t>pādukās,</w:t>
      </w:r>
      <w:r w:rsidRPr="000740F4">
        <w:rPr>
          <w:color w:val="000000" w:themeColor="text1"/>
        </w:rPr>
        <w:t xml:space="preserve"> 30.5 × 4</w:t>
      </w:r>
      <w:r w:rsidR="00B45D4C" w:rsidRPr="000740F4">
        <w:rPr>
          <w:color w:val="000000" w:themeColor="text1"/>
        </w:rPr>
        <w:t>1</w:t>
      </w:r>
      <w:r w:rsidRPr="000740F4">
        <w:rPr>
          <w:color w:val="000000" w:themeColor="text1"/>
        </w:rPr>
        <w:t xml:space="preserve"> cm., caption + no. </w:t>
      </w:r>
      <w:r w:rsidRPr="000740F4">
        <w:rPr>
          <w:i/>
          <w:color w:val="000000" w:themeColor="text1"/>
        </w:rPr>
        <w:t>57</w:t>
      </w:r>
      <w:r w:rsidRPr="000740F4">
        <w:rPr>
          <w:color w:val="000000" w:themeColor="text1"/>
        </w:rPr>
        <w:t xml:space="preserve"> on verso</w:t>
      </w:r>
      <w:r w:rsidRPr="000740F4">
        <w:rPr>
          <w:color w:val="000000" w:themeColor="text1"/>
        </w:rPr>
        <w:br/>
      </w:r>
      <w:r w:rsidRPr="000740F4">
        <w:rPr>
          <w:color w:val="000000" w:themeColor="text1"/>
        </w:rPr>
        <w:tab/>
      </w:r>
      <w:r w:rsidRPr="000740F4">
        <w:rPr>
          <w:color w:val="000000" w:themeColor="text1"/>
        </w:rPr>
        <w:tab/>
        <w:t>Nat. Mus. 61.1453</w:t>
      </w:r>
    </w:p>
    <w:p w14:paraId="4FEEDBA7" w14:textId="386B4551" w:rsidR="0060729C" w:rsidRPr="000740F4" w:rsidRDefault="00C805DF" w:rsidP="0060729C">
      <w:pPr>
        <w:pStyle w:val="HangingIndent0"/>
        <w:tabs>
          <w:tab w:val="clear" w:pos="0"/>
          <w:tab w:val="left" w:pos="720"/>
          <w:tab w:val="left" w:pos="1080"/>
          <w:tab w:val="right" w:pos="9000"/>
        </w:tabs>
        <w:ind w:left="360" w:hanging="360"/>
        <w:rPr>
          <w:color w:val="000000" w:themeColor="text1"/>
        </w:rPr>
      </w:pPr>
      <w:r w:rsidRPr="000740F4">
        <w:rPr>
          <w:color w:val="000000" w:themeColor="text1"/>
        </w:rPr>
        <w:t>Mewar: Rāmāyaṇa series, 2nd half C18, 19 × 32 cm.</w:t>
      </w:r>
      <w:r w:rsidRPr="000740F4">
        <w:rPr>
          <w:color w:val="000000" w:themeColor="text1"/>
        </w:rPr>
        <w:br/>
        <w:t xml:space="preserve">R. + L. fight </w:t>
      </w:r>
      <w:r w:rsidRPr="000740F4">
        <w:rPr>
          <w:i/>
          <w:color w:val="000000" w:themeColor="text1"/>
        </w:rPr>
        <w:t xml:space="preserve">rākṣasas </w:t>
      </w:r>
      <w:r w:rsidRPr="000740F4">
        <w:rPr>
          <w:color w:val="000000" w:themeColor="text1"/>
        </w:rPr>
        <w:t xml:space="preserve">as brāhmans eat ritual meal (|| </w:t>
      </w:r>
      <w:r w:rsidRPr="000740F4">
        <w:rPr>
          <w:i/>
          <w:color w:val="000000" w:themeColor="text1"/>
        </w:rPr>
        <w:t>10</w:t>
      </w:r>
      <w:r w:rsidRPr="000740F4">
        <w:rPr>
          <w:color w:val="000000" w:themeColor="text1"/>
        </w:rPr>
        <w:t xml:space="preserve"> || + </w:t>
      </w:r>
      <w:r w:rsidRPr="000740F4">
        <w:rPr>
          <w:i/>
          <w:color w:val="000000" w:themeColor="text1"/>
        </w:rPr>
        <w:t>bālakāṃda</w:t>
      </w:r>
      <w:r w:rsidRPr="000740F4">
        <w:rPr>
          <w:color w:val="000000" w:themeColor="text1"/>
        </w:rPr>
        <w:t xml:space="preserve"> at top left, </w:t>
      </w:r>
      <w:r w:rsidRPr="000740F4">
        <w:rPr>
          <w:color w:val="000000" w:themeColor="text1"/>
        </w:rPr>
        <w:br/>
      </w:r>
      <w:r w:rsidRPr="000740F4">
        <w:rPr>
          <w:color w:val="000000" w:themeColor="text1"/>
        </w:rPr>
        <w:tab/>
        <w:t>caption in top margin)</w:t>
      </w:r>
      <w:r w:rsidRPr="000740F4">
        <w:rPr>
          <w:color w:val="000000" w:themeColor="text1"/>
        </w:rPr>
        <w:br/>
        <w:t>multiple scenes with figures named (</w:t>
      </w:r>
      <w:r w:rsidRPr="000740F4">
        <w:rPr>
          <w:i/>
          <w:color w:val="000000" w:themeColor="text1"/>
        </w:rPr>
        <w:t xml:space="preserve">laṃkākāṃḍa 10 </w:t>
      </w:r>
      <w:r w:rsidRPr="000740F4">
        <w:rPr>
          <w:color w:val="000000" w:themeColor="text1"/>
        </w:rPr>
        <w:t>at top left, caption in top margin)</w:t>
      </w:r>
      <w:r w:rsidRPr="000740F4">
        <w:rPr>
          <w:color w:val="000000" w:themeColor="text1"/>
        </w:rPr>
        <w:br/>
      </w:r>
      <w:r w:rsidRPr="000740F4">
        <w:rPr>
          <w:color w:val="000000" w:themeColor="text1"/>
        </w:rPr>
        <w:tab/>
        <w:t>multiple panels of Virādha episode (</w:t>
      </w:r>
      <w:r w:rsidRPr="000740F4">
        <w:rPr>
          <w:i/>
          <w:color w:val="000000" w:themeColor="text1"/>
        </w:rPr>
        <w:t xml:space="preserve">āraṇyakāṃḍa 6 </w:t>
      </w:r>
      <w:r w:rsidRPr="000740F4">
        <w:rPr>
          <w:color w:val="000000" w:themeColor="text1"/>
        </w:rPr>
        <w:t>at top left, caption in top margin)</w:t>
      </w:r>
      <w:r w:rsidRPr="000740F4">
        <w:rPr>
          <w:color w:val="000000" w:themeColor="text1"/>
        </w:rPr>
        <w:br/>
        <w:t>R. downcast and with L. searching for S., with multiple names (</w:t>
      </w:r>
      <w:r w:rsidRPr="000740F4">
        <w:rPr>
          <w:i/>
          <w:color w:val="000000" w:themeColor="text1"/>
        </w:rPr>
        <w:t xml:space="preserve">āraṇyakāṃḍa 36 </w:t>
      </w:r>
      <w:r w:rsidRPr="000740F4">
        <w:rPr>
          <w:color w:val="000000" w:themeColor="text1"/>
        </w:rPr>
        <w:t xml:space="preserve">at top </w:t>
      </w:r>
      <w:r w:rsidRPr="000740F4">
        <w:rPr>
          <w:color w:val="000000" w:themeColor="text1"/>
        </w:rPr>
        <w:tab/>
        <w:t>left, caption in top margin)</w:t>
      </w:r>
      <w:r w:rsidRPr="000740F4">
        <w:rPr>
          <w:color w:val="000000" w:themeColor="text1"/>
        </w:rPr>
        <w:br/>
        <w:t>Bharata (named) sets out for Citrakūṭa (?) in chariot (</w:t>
      </w:r>
      <w:r w:rsidRPr="000740F4">
        <w:rPr>
          <w:i/>
          <w:color w:val="000000" w:themeColor="text1"/>
        </w:rPr>
        <w:t>43</w:t>
      </w:r>
      <w:r w:rsidRPr="000740F4">
        <w:rPr>
          <w:color w:val="000000" w:themeColor="text1"/>
        </w:rPr>
        <w:t xml:space="preserve"> [over erasure] </w:t>
      </w:r>
      <w:r w:rsidRPr="000740F4">
        <w:rPr>
          <w:i/>
          <w:color w:val="000000" w:themeColor="text1"/>
        </w:rPr>
        <w:t xml:space="preserve">ayodhyākāṃḍa </w:t>
      </w:r>
      <w:r w:rsidRPr="000740F4">
        <w:rPr>
          <w:i/>
          <w:color w:val="000000" w:themeColor="text1"/>
        </w:rPr>
        <w:tab/>
        <w:t>saṃpūrṇa</w:t>
      </w:r>
      <w:r w:rsidRPr="000740F4">
        <w:rPr>
          <w:color w:val="000000" w:themeColor="text1"/>
        </w:rPr>
        <w:t xml:space="preserve"> in left margin, caption in top margin)</w:t>
      </w:r>
      <w:r w:rsidRPr="000740F4">
        <w:rPr>
          <w:color w:val="000000" w:themeColor="text1"/>
        </w:rPr>
        <w:tab/>
        <w:t xml:space="preserve"> Christie’s </w:t>
      </w:r>
      <w:r w:rsidR="00DB7105" w:rsidRPr="000740F4">
        <w:rPr>
          <w:color w:val="000000" w:themeColor="text1"/>
        </w:rPr>
        <w:t>14-25 Oct.16</w:t>
      </w:r>
      <w:r w:rsidRPr="000740F4">
        <w:rPr>
          <w:color w:val="000000" w:themeColor="text1"/>
        </w:rPr>
        <w:t>: 18 (5 folios)</w:t>
      </w:r>
      <w:r w:rsidR="00C208DF" w:rsidRPr="000740F4">
        <w:rPr>
          <w:color w:val="000000" w:themeColor="text1"/>
        </w:rPr>
        <w:br/>
        <w:t xml:space="preserve">before siege of Laṅkā (in 5 compartments), inscr. </w:t>
      </w:r>
      <w:r w:rsidR="00C208DF" w:rsidRPr="000740F4">
        <w:rPr>
          <w:i/>
          <w:color w:val="000000" w:themeColor="text1"/>
        </w:rPr>
        <w:t>laṅkākāṃḍa 8</w:t>
      </w:r>
      <w:r w:rsidR="00C208DF" w:rsidRPr="000740F4">
        <w:rPr>
          <w:color w:val="000000" w:themeColor="text1"/>
        </w:rPr>
        <w:t xml:space="preserve"> </w:t>
      </w:r>
      <w:r w:rsidR="004E122B" w:rsidRPr="000740F4">
        <w:rPr>
          <w:color w:val="000000" w:themeColor="text1"/>
        </w:rPr>
        <w:t xml:space="preserve"> at top left </w:t>
      </w:r>
      <w:r w:rsidR="00C208DF" w:rsidRPr="000740F4">
        <w:rPr>
          <w:color w:val="000000" w:themeColor="text1"/>
        </w:rPr>
        <w:t xml:space="preserve">and 5 ll. of </w:t>
      </w:r>
      <w:r w:rsidR="004E122B" w:rsidRPr="000740F4">
        <w:rPr>
          <w:color w:val="000000" w:themeColor="text1"/>
        </w:rPr>
        <w:tab/>
      </w:r>
      <w:r w:rsidR="00C208DF" w:rsidRPr="000740F4">
        <w:rPr>
          <w:color w:val="000000" w:themeColor="text1"/>
        </w:rPr>
        <w:t>text in top and bottom margins</w:t>
      </w:r>
      <w:r w:rsidR="00C208DF" w:rsidRPr="000740F4">
        <w:rPr>
          <w:color w:val="000000" w:themeColor="text1"/>
        </w:rPr>
        <w:tab/>
        <w:t>Ader 28.05.14: 81</w:t>
      </w:r>
      <w:r w:rsidRPr="000740F4">
        <w:rPr>
          <w:color w:val="000000" w:themeColor="text1"/>
        </w:rPr>
        <w:br/>
        <w:t>Hanumān going to fetch herb (figures named), C18, 19 × 32 cm. (</w:t>
      </w:r>
      <w:r w:rsidRPr="000740F4">
        <w:rPr>
          <w:i/>
          <w:color w:val="000000" w:themeColor="text1"/>
        </w:rPr>
        <w:t>laṃkākāṇḍa 72</w:t>
      </w:r>
      <w:r w:rsidRPr="000740F4">
        <w:rPr>
          <w:color w:val="000000" w:themeColor="text1"/>
        </w:rPr>
        <w:t xml:space="preserve"> </w:t>
      </w:r>
      <w:r w:rsidRPr="000740F4">
        <w:rPr>
          <w:color w:val="000000" w:themeColor="text1"/>
        </w:rPr>
        <w:br/>
      </w:r>
      <w:r w:rsidRPr="000740F4">
        <w:rPr>
          <w:color w:val="000000" w:themeColor="text1"/>
        </w:rPr>
        <w:tab/>
        <w:t>in l. margin, text in top and bottom margins)</w:t>
      </w:r>
      <w:r w:rsidRPr="000740F4">
        <w:rPr>
          <w:color w:val="000000" w:themeColor="text1"/>
        </w:rPr>
        <w:tab/>
        <w:t>Nat. Mus. 96.154</w:t>
      </w:r>
    </w:p>
    <w:p w14:paraId="0B43D510" w14:textId="06FDC157" w:rsidR="0060729C" w:rsidRPr="000740F4" w:rsidRDefault="002F687B" w:rsidP="0060729C">
      <w:pPr>
        <w:pStyle w:val="HangingIndent0"/>
        <w:tabs>
          <w:tab w:val="clear" w:pos="0"/>
          <w:tab w:val="left" w:pos="720"/>
          <w:tab w:val="left" w:pos="1080"/>
          <w:tab w:val="right" w:pos="9000"/>
        </w:tabs>
        <w:ind w:left="360" w:hanging="360"/>
        <w:rPr>
          <w:color w:val="000000" w:themeColor="text1"/>
        </w:rPr>
      </w:pPr>
      <w:r w:rsidRPr="000740F4">
        <w:rPr>
          <w:color w:val="000000" w:themeColor="text1"/>
        </w:rPr>
        <w:t xml:space="preserve">Uniara Rāmāyaṇa ms., 1760-80, produced in reign of Sardar Singh (r. 1740-77), attributed to </w:t>
      </w:r>
      <w:r w:rsidR="000C7D87" w:rsidRPr="000740F4">
        <w:rPr>
          <w:color w:val="000000" w:themeColor="text1"/>
        </w:rPr>
        <w:tab/>
      </w:r>
      <w:r w:rsidRPr="000740F4">
        <w:rPr>
          <w:color w:val="000000" w:themeColor="text1"/>
        </w:rPr>
        <w:t>workshop of Mira Bagas</w:t>
      </w:r>
      <w:r w:rsidR="008B3AF4" w:rsidRPr="000740F4">
        <w:rPr>
          <w:color w:val="000000" w:themeColor="text1"/>
        </w:rPr>
        <w:t>, totalling several hundred folios</w:t>
      </w:r>
      <w:r w:rsidR="00E74880" w:rsidRPr="000740F4">
        <w:rPr>
          <w:color w:val="000000" w:themeColor="text1"/>
        </w:rPr>
        <w:br/>
      </w:r>
      <w:r w:rsidR="00D863BE" w:rsidRPr="000740F4">
        <w:rPr>
          <w:color w:val="000000" w:themeColor="text1"/>
        </w:rPr>
        <w:t xml:space="preserve">1 folio from coll. of Rajkumar Rajendra Singh, Uniara: ascetic and ruler seated under </w:t>
      </w:r>
      <w:r w:rsidR="00D863BE" w:rsidRPr="000740F4">
        <w:rPr>
          <w:color w:val="000000" w:themeColor="text1"/>
        </w:rPr>
        <w:tab/>
        <w:t>canopy, surrounded by seated courtiers</w:t>
      </w:r>
      <w:r w:rsidR="00D863BE" w:rsidRPr="000740F4">
        <w:rPr>
          <w:color w:val="000000" w:themeColor="text1"/>
        </w:rPr>
        <w:tab/>
        <w:t>Beach 1972: 125 + pl. LXXb</w:t>
      </w:r>
      <w:r w:rsidR="00DD371A" w:rsidRPr="000740F4">
        <w:rPr>
          <w:color w:val="000000" w:themeColor="text1"/>
        </w:rPr>
        <w:br/>
      </w:r>
      <w:r w:rsidR="007D5080" w:rsidRPr="000740F4">
        <w:rPr>
          <w:color w:val="000000" w:themeColor="text1"/>
        </w:rPr>
        <w:t xml:space="preserve">2 folios then in </w:t>
      </w:r>
      <w:r w:rsidR="00E87DA5" w:rsidRPr="000740F4">
        <w:rPr>
          <w:color w:val="000000" w:themeColor="text1"/>
        </w:rPr>
        <w:t xml:space="preserve">collection of  Rao </w:t>
      </w:r>
      <w:r w:rsidR="007D5080" w:rsidRPr="000740F4">
        <w:rPr>
          <w:color w:val="000000" w:themeColor="text1"/>
        </w:rPr>
        <w:t xml:space="preserve">Raja Rajendra Singh, Uniara: </w:t>
      </w:r>
      <w:r w:rsidR="007D5080" w:rsidRPr="000740F4">
        <w:rPr>
          <w:color w:val="000000" w:themeColor="text1"/>
        </w:rPr>
        <w:tab/>
      </w:r>
      <w:r w:rsidR="007D5080" w:rsidRPr="000740F4">
        <w:rPr>
          <w:color w:val="000000" w:themeColor="text1"/>
        </w:rPr>
        <w:br/>
      </w:r>
      <w:r w:rsidR="007D5080" w:rsidRPr="000740F4">
        <w:rPr>
          <w:color w:val="000000" w:themeColor="text1"/>
        </w:rPr>
        <w:tab/>
        <w:t xml:space="preserve">R. approaches Janaka’s palace in chariot (bow prominently in front of Janaka) </w:t>
      </w:r>
      <w:r w:rsidR="007D5080" w:rsidRPr="000740F4">
        <w:rPr>
          <w:color w:val="000000" w:themeColor="text1"/>
        </w:rPr>
        <w:lastRenderedPageBreak/>
        <w:tab/>
        <w:t xml:space="preserve">Sugrīva receives R. + L. as other </w:t>
      </w:r>
      <w:r w:rsidR="007D5080" w:rsidRPr="000740F4">
        <w:rPr>
          <w:i/>
          <w:color w:val="000000" w:themeColor="text1"/>
        </w:rPr>
        <w:t>vānaras</w:t>
      </w:r>
      <w:r w:rsidR="007D5080" w:rsidRPr="000740F4">
        <w:rPr>
          <w:color w:val="000000" w:themeColor="text1"/>
        </w:rPr>
        <w:t xml:space="preserve"> frolic round them</w:t>
      </w:r>
      <w:r w:rsidR="007D5080" w:rsidRPr="000740F4">
        <w:rPr>
          <w:color w:val="000000" w:themeColor="text1"/>
        </w:rPr>
        <w:br/>
      </w:r>
      <w:r w:rsidR="007D5080" w:rsidRPr="000740F4">
        <w:rPr>
          <w:color w:val="000000" w:themeColor="text1"/>
        </w:rPr>
        <w:tab/>
      </w:r>
      <w:r w:rsidR="007D5080" w:rsidRPr="000740F4">
        <w:rPr>
          <w:color w:val="000000" w:themeColor="text1"/>
        </w:rPr>
        <w:tab/>
        <w:t xml:space="preserve"> </w:t>
      </w:r>
      <w:r w:rsidR="007D5080" w:rsidRPr="000740F4">
        <w:rPr>
          <w:color w:val="000000" w:themeColor="text1"/>
        </w:rPr>
        <w:tab/>
        <w:t>Beach 1974: 24-25 + xlix-l, figs 50-51</w:t>
      </w:r>
    </w:p>
    <w:p w14:paraId="5B97A2D1" w14:textId="0767B834" w:rsidR="00376916" w:rsidRPr="000740F4" w:rsidRDefault="0060729C" w:rsidP="00EB0111">
      <w:pPr>
        <w:pStyle w:val="HangingIndent0"/>
        <w:tabs>
          <w:tab w:val="clear" w:pos="0"/>
          <w:tab w:val="left" w:pos="720"/>
          <w:tab w:val="left" w:pos="1080"/>
          <w:tab w:val="right" w:pos="9000"/>
        </w:tabs>
        <w:ind w:left="360" w:hanging="360"/>
        <w:rPr>
          <w:color w:val="000000" w:themeColor="text1"/>
        </w:rPr>
      </w:pPr>
      <w:r w:rsidRPr="000740F4">
        <w:rPr>
          <w:color w:val="000000" w:themeColor="text1"/>
        </w:rPr>
        <w:tab/>
      </w:r>
      <w:r w:rsidR="00DD371A" w:rsidRPr="000740F4">
        <w:rPr>
          <w:color w:val="000000" w:themeColor="text1"/>
        </w:rPr>
        <w:t>8 folios (ex Indian coll.)</w:t>
      </w:r>
      <w:r w:rsidR="00DD371A" w:rsidRPr="000740F4">
        <w:rPr>
          <w:color w:val="000000" w:themeColor="text1"/>
        </w:rPr>
        <w:tab/>
        <w:t>Pundole’s 21.01.21: 2-5</w:t>
      </w:r>
      <w:r w:rsidR="00DD371A" w:rsidRPr="000740F4">
        <w:rPr>
          <w:color w:val="000000" w:themeColor="text1"/>
        </w:rPr>
        <w:br/>
      </w:r>
      <w:r w:rsidR="00DD371A" w:rsidRPr="000740F4">
        <w:rPr>
          <w:color w:val="000000" w:themeColor="text1"/>
        </w:rPr>
        <w:tab/>
        <w:t xml:space="preserve">city of Ayodhyā, 20.3 × 30.1 / 24.7 × 38.1 cm., inscr. at top left </w:t>
      </w:r>
      <w:r w:rsidR="003037DD" w:rsidRPr="000740F4">
        <w:rPr>
          <w:i/>
          <w:color w:val="000000" w:themeColor="text1"/>
        </w:rPr>
        <w:t>v</w:t>
      </w:r>
      <w:r w:rsidR="00DD371A" w:rsidRPr="000740F4">
        <w:rPr>
          <w:i/>
          <w:color w:val="000000" w:themeColor="text1"/>
        </w:rPr>
        <w:t>ālmī</w:t>
      </w:r>
      <w:r w:rsidR="00DD371A" w:rsidRPr="000740F4">
        <w:rPr>
          <w:color w:val="000000" w:themeColor="text1"/>
        </w:rPr>
        <w:t xml:space="preserve">° </w:t>
      </w:r>
      <w:r w:rsidR="00DD371A" w:rsidRPr="000740F4">
        <w:rPr>
          <w:i/>
          <w:color w:val="000000" w:themeColor="text1"/>
        </w:rPr>
        <w:t>12,</w:t>
      </w:r>
      <w:r w:rsidR="00DD371A" w:rsidRPr="000740F4">
        <w:rPr>
          <w:color w:val="000000" w:themeColor="text1"/>
        </w:rPr>
        <w:t xml:space="preserve"> two</w:t>
      </w:r>
      <w:r w:rsidR="000F3703" w:rsidRPr="000740F4">
        <w:rPr>
          <w:color w:val="000000" w:themeColor="text1"/>
        </w:rPr>
        <w:t xml:space="preserve"> lines of</w:t>
      </w:r>
      <w:r w:rsidR="000F3703" w:rsidRPr="000740F4">
        <w:rPr>
          <w:color w:val="000000" w:themeColor="text1"/>
        </w:rPr>
        <w:br/>
      </w:r>
      <w:r w:rsidR="00DD371A" w:rsidRPr="000740F4">
        <w:rPr>
          <w:color w:val="000000" w:themeColor="text1"/>
        </w:rPr>
        <w:tab/>
      </w:r>
      <w:r w:rsidR="00DD371A" w:rsidRPr="000740F4">
        <w:rPr>
          <w:color w:val="000000" w:themeColor="text1"/>
        </w:rPr>
        <w:tab/>
      </w:r>
      <w:r w:rsidR="000F3703" w:rsidRPr="000740F4">
        <w:rPr>
          <w:color w:val="000000" w:themeColor="text1"/>
        </w:rPr>
        <w:t xml:space="preserve">1-2 </w:t>
      </w:r>
      <w:r w:rsidR="00DD371A" w:rsidRPr="000740F4">
        <w:rPr>
          <w:i/>
          <w:color w:val="000000" w:themeColor="text1"/>
        </w:rPr>
        <w:t>akṣara</w:t>
      </w:r>
      <w:r w:rsidR="000F3703" w:rsidRPr="000740F4">
        <w:rPr>
          <w:i/>
          <w:color w:val="000000" w:themeColor="text1"/>
        </w:rPr>
        <w:t xml:space="preserve">s </w:t>
      </w:r>
      <w:r w:rsidR="000F3703" w:rsidRPr="000740F4">
        <w:rPr>
          <w:color w:val="000000" w:themeColor="text1"/>
        </w:rPr>
        <w:t>each</w:t>
      </w:r>
      <w:r w:rsidR="00DD371A" w:rsidRPr="000740F4">
        <w:rPr>
          <w:i/>
          <w:color w:val="000000" w:themeColor="text1"/>
        </w:rPr>
        <w:t xml:space="preserve"> </w:t>
      </w:r>
      <w:r w:rsidR="00DD371A" w:rsidRPr="000740F4">
        <w:rPr>
          <w:color w:val="000000" w:themeColor="text1"/>
        </w:rPr>
        <w:t xml:space="preserve">deleted, then in later hand </w:t>
      </w:r>
      <w:r w:rsidR="00DD371A" w:rsidRPr="000740F4">
        <w:rPr>
          <w:i/>
          <w:color w:val="000000" w:themeColor="text1"/>
        </w:rPr>
        <w:t>559</w:t>
      </w:r>
      <w:r w:rsidR="00A76997" w:rsidRPr="000740F4">
        <w:rPr>
          <w:color w:val="000000" w:themeColor="text1"/>
        </w:rPr>
        <w:t xml:space="preserve">; </w:t>
      </w:r>
      <w:r w:rsidR="00A76997" w:rsidRPr="000740F4">
        <w:rPr>
          <w:color w:val="000000" w:themeColor="text1"/>
        </w:rPr>
        <w:br/>
      </w:r>
      <w:r w:rsidR="00A76997" w:rsidRPr="000740F4">
        <w:rPr>
          <w:color w:val="000000" w:themeColor="text1"/>
        </w:rPr>
        <w:tab/>
      </w:r>
      <w:r w:rsidR="00A76997" w:rsidRPr="000740F4">
        <w:rPr>
          <w:color w:val="000000" w:themeColor="text1"/>
        </w:rPr>
        <w:tab/>
        <w:t>text on verso: 1.230*8(mid.)-26,</w:t>
      </w:r>
      <w:r w:rsidR="00E23E16" w:rsidRPr="000740F4">
        <w:rPr>
          <w:color w:val="000000" w:themeColor="text1"/>
        </w:rPr>
        <w:t>31-33,27-30; 1.5.23; 1.6.1-5; 248*1(part)</w:t>
      </w:r>
      <w:r w:rsidR="000C087E" w:rsidRPr="000740F4">
        <w:rPr>
          <w:color w:val="000000" w:themeColor="text1"/>
        </w:rPr>
        <w:br/>
      </w:r>
      <w:r w:rsidR="006C31E0" w:rsidRPr="000740F4">
        <w:rPr>
          <w:color w:val="000000" w:themeColor="text1"/>
        </w:rPr>
        <w:tab/>
      </w:r>
      <w:r w:rsidR="000C087E" w:rsidRPr="000740F4">
        <w:rPr>
          <w:color w:val="000000" w:themeColor="text1"/>
        </w:rPr>
        <w:t xml:space="preserve">Romapāda sends courtesans to Ṛśyaśṛṅga’s </w:t>
      </w:r>
      <w:r w:rsidR="000C087E" w:rsidRPr="000740F4">
        <w:rPr>
          <w:i/>
          <w:color w:val="000000" w:themeColor="text1"/>
        </w:rPr>
        <w:t>āśrama,</w:t>
      </w:r>
      <w:r w:rsidR="000C087E" w:rsidRPr="000740F4">
        <w:rPr>
          <w:color w:val="000000" w:themeColor="text1"/>
        </w:rPr>
        <w:t xml:space="preserve"> 21.6 × 30.7 / 25 × 38.1 cm., inscr. </w:t>
      </w:r>
      <w:r w:rsidR="006C31E0" w:rsidRPr="000740F4">
        <w:rPr>
          <w:color w:val="000000" w:themeColor="text1"/>
        </w:rPr>
        <w:tab/>
      </w:r>
      <w:r w:rsidR="006C31E0" w:rsidRPr="000740F4">
        <w:rPr>
          <w:color w:val="000000" w:themeColor="text1"/>
        </w:rPr>
        <w:tab/>
      </w:r>
      <w:r w:rsidR="006C31E0" w:rsidRPr="000740F4">
        <w:rPr>
          <w:color w:val="000000" w:themeColor="text1"/>
        </w:rPr>
        <w:tab/>
      </w:r>
      <w:r w:rsidR="000C087E" w:rsidRPr="000740F4">
        <w:rPr>
          <w:color w:val="000000" w:themeColor="text1"/>
        </w:rPr>
        <w:t xml:space="preserve">at top left </w:t>
      </w:r>
      <w:r w:rsidR="003037DD" w:rsidRPr="000740F4">
        <w:rPr>
          <w:i/>
          <w:color w:val="000000" w:themeColor="text1"/>
        </w:rPr>
        <w:t>v</w:t>
      </w:r>
      <w:r w:rsidR="000C087E" w:rsidRPr="000740F4">
        <w:rPr>
          <w:i/>
          <w:color w:val="000000" w:themeColor="text1"/>
        </w:rPr>
        <w:t>ālmī</w:t>
      </w:r>
      <w:r w:rsidR="000C087E" w:rsidRPr="000740F4">
        <w:rPr>
          <w:color w:val="000000" w:themeColor="text1"/>
        </w:rPr>
        <w:t>°</w:t>
      </w:r>
      <w:r w:rsidR="003037DD" w:rsidRPr="000740F4">
        <w:rPr>
          <w:color w:val="000000" w:themeColor="text1"/>
        </w:rPr>
        <w:t xml:space="preserve"> </w:t>
      </w:r>
      <w:r w:rsidR="000C087E" w:rsidRPr="000740F4">
        <w:rPr>
          <w:i/>
          <w:color w:val="000000" w:themeColor="text1"/>
        </w:rPr>
        <w:t>1</w:t>
      </w:r>
      <w:r w:rsidR="000C087E" w:rsidRPr="000740F4">
        <w:rPr>
          <w:color w:val="000000" w:themeColor="text1"/>
        </w:rPr>
        <w:t>6</w:t>
      </w:r>
      <w:r w:rsidR="000C087E" w:rsidRPr="000740F4">
        <w:rPr>
          <w:i/>
          <w:color w:val="000000" w:themeColor="text1"/>
        </w:rPr>
        <w:t xml:space="preserve"> </w:t>
      </w:r>
      <w:r w:rsidR="000C087E" w:rsidRPr="000740F4">
        <w:rPr>
          <w:color w:val="000000" w:themeColor="text1"/>
        </w:rPr>
        <w:t xml:space="preserve">above upside down </w:t>
      </w:r>
      <w:r w:rsidR="000C087E" w:rsidRPr="000740F4">
        <w:rPr>
          <w:i/>
          <w:color w:val="000000" w:themeColor="text1"/>
        </w:rPr>
        <w:t>44,</w:t>
      </w:r>
      <w:r w:rsidR="000C087E" w:rsidRPr="000740F4">
        <w:rPr>
          <w:color w:val="000000" w:themeColor="text1"/>
        </w:rPr>
        <w:t xml:space="preserve"> then </w:t>
      </w:r>
      <w:r w:rsidR="000C087E" w:rsidRPr="000740F4">
        <w:rPr>
          <w:i/>
          <w:color w:val="000000" w:themeColor="text1"/>
        </w:rPr>
        <w:t xml:space="preserve">563 </w:t>
      </w:r>
      <w:r w:rsidR="000C087E" w:rsidRPr="000740F4">
        <w:rPr>
          <w:color w:val="000000" w:themeColor="text1"/>
        </w:rPr>
        <w:t>in later hand</w:t>
      </w:r>
      <w:r w:rsidR="009E57F6" w:rsidRPr="000740F4">
        <w:rPr>
          <w:color w:val="000000" w:themeColor="text1"/>
        </w:rPr>
        <w:t>;</w:t>
      </w:r>
      <w:r w:rsidR="009E57F6" w:rsidRPr="000740F4">
        <w:rPr>
          <w:color w:val="000000" w:themeColor="text1"/>
        </w:rPr>
        <w:br/>
      </w:r>
      <w:r w:rsidR="009E57F6" w:rsidRPr="000740F4">
        <w:rPr>
          <w:color w:val="000000" w:themeColor="text1"/>
        </w:rPr>
        <w:tab/>
      </w:r>
      <w:r w:rsidR="009E57F6" w:rsidRPr="000740F4">
        <w:rPr>
          <w:color w:val="000000" w:themeColor="text1"/>
        </w:rPr>
        <w:tab/>
        <w:t>text on verso: 288*2(fin.)-3, 289*;  290*; 295*; 8.23cd; 309*1-25(part) [i.e. as N]</w:t>
      </w:r>
      <w:r w:rsidR="006C31E0" w:rsidRPr="000740F4">
        <w:rPr>
          <w:color w:val="000000" w:themeColor="text1"/>
        </w:rPr>
        <w:br/>
      </w:r>
      <w:r w:rsidR="006C31E0" w:rsidRPr="000740F4">
        <w:rPr>
          <w:color w:val="000000" w:themeColor="text1"/>
        </w:rPr>
        <w:tab/>
      </w:r>
      <w:r w:rsidR="006C31E0" w:rsidRPr="000740F4">
        <w:rPr>
          <w:i/>
          <w:color w:val="000000" w:themeColor="text1"/>
        </w:rPr>
        <w:t>aśvamedha</w:t>
      </w:r>
      <w:r w:rsidR="006C31E0" w:rsidRPr="000740F4">
        <w:rPr>
          <w:color w:val="000000" w:themeColor="text1"/>
        </w:rPr>
        <w:t xml:space="preserve"> begins beside Sarayū, </w:t>
      </w:r>
      <w:r w:rsidR="009042E5" w:rsidRPr="000740F4">
        <w:rPr>
          <w:color w:val="000000" w:themeColor="text1"/>
        </w:rPr>
        <w:t xml:space="preserve">21.3 × 30.7 / 24.7 × 38.1 cm., inscr. at top left </w:t>
      </w:r>
      <w:r w:rsidR="009042E5" w:rsidRPr="000740F4">
        <w:rPr>
          <w:color w:val="000000" w:themeColor="text1"/>
        </w:rPr>
        <w:tab/>
      </w:r>
      <w:r w:rsidR="009042E5" w:rsidRPr="000740F4">
        <w:rPr>
          <w:color w:val="000000" w:themeColor="text1"/>
        </w:rPr>
        <w:tab/>
      </w:r>
      <w:r w:rsidR="009042E5" w:rsidRPr="000740F4">
        <w:rPr>
          <w:color w:val="000000" w:themeColor="text1"/>
        </w:rPr>
        <w:tab/>
      </w:r>
      <w:r w:rsidR="003037DD" w:rsidRPr="000740F4">
        <w:rPr>
          <w:i/>
          <w:color w:val="000000" w:themeColor="text1"/>
        </w:rPr>
        <w:t>v</w:t>
      </w:r>
      <w:r w:rsidR="009042E5" w:rsidRPr="000740F4">
        <w:rPr>
          <w:i/>
          <w:color w:val="000000" w:themeColor="text1"/>
        </w:rPr>
        <w:t>ālmī</w:t>
      </w:r>
      <w:r w:rsidR="009042E5" w:rsidRPr="000740F4">
        <w:rPr>
          <w:color w:val="000000" w:themeColor="text1"/>
        </w:rPr>
        <w:t>°</w:t>
      </w:r>
      <w:r w:rsidR="003037DD" w:rsidRPr="000740F4">
        <w:rPr>
          <w:color w:val="000000" w:themeColor="text1"/>
        </w:rPr>
        <w:t xml:space="preserve"> </w:t>
      </w:r>
      <w:r w:rsidR="009042E5" w:rsidRPr="000740F4">
        <w:rPr>
          <w:i/>
          <w:color w:val="000000" w:themeColor="text1"/>
        </w:rPr>
        <w:t xml:space="preserve">21 </w:t>
      </w:r>
      <w:r w:rsidR="009042E5" w:rsidRPr="000740F4">
        <w:rPr>
          <w:color w:val="000000" w:themeColor="text1"/>
        </w:rPr>
        <w:t xml:space="preserve">above upside down </w:t>
      </w:r>
      <w:r w:rsidR="009042E5" w:rsidRPr="000740F4">
        <w:rPr>
          <w:i/>
          <w:color w:val="000000" w:themeColor="text1"/>
        </w:rPr>
        <w:t>44,</w:t>
      </w:r>
      <w:r w:rsidR="009042E5" w:rsidRPr="000740F4">
        <w:rPr>
          <w:color w:val="000000" w:themeColor="text1"/>
        </w:rPr>
        <w:t xml:space="preserve"> then </w:t>
      </w:r>
      <w:r w:rsidR="009042E5" w:rsidRPr="000740F4">
        <w:rPr>
          <w:i/>
          <w:color w:val="000000" w:themeColor="text1"/>
        </w:rPr>
        <w:t xml:space="preserve">568 </w:t>
      </w:r>
      <w:r w:rsidR="009042E5" w:rsidRPr="000740F4">
        <w:rPr>
          <w:color w:val="000000" w:themeColor="text1"/>
        </w:rPr>
        <w:t>in later hand (similarly at bottom right)</w:t>
      </w:r>
      <w:r w:rsidR="009E57F6" w:rsidRPr="000740F4">
        <w:rPr>
          <w:color w:val="000000" w:themeColor="text1"/>
        </w:rPr>
        <w:t>;</w:t>
      </w:r>
      <w:r w:rsidR="009E57F6" w:rsidRPr="000740F4">
        <w:rPr>
          <w:color w:val="000000" w:themeColor="text1"/>
        </w:rPr>
        <w:br/>
      </w:r>
      <w:r w:rsidR="009E57F6" w:rsidRPr="000740F4">
        <w:rPr>
          <w:color w:val="000000" w:themeColor="text1"/>
        </w:rPr>
        <w:tab/>
      </w:r>
      <w:r w:rsidR="009E57F6" w:rsidRPr="000740F4">
        <w:rPr>
          <w:color w:val="000000" w:themeColor="text1"/>
        </w:rPr>
        <w:tab/>
        <w:t>text on verso: 1.11.7b(part)-12.10b(part) including N *</w:t>
      </w:r>
      <w:r w:rsidR="009E57F6" w:rsidRPr="000740F4">
        <w:rPr>
          <w:color w:val="000000" w:themeColor="text1"/>
          <w:vertAlign w:val="superscript"/>
        </w:rPr>
        <w:t xml:space="preserve"> </w:t>
      </w:r>
      <w:r w:rsidR="009E57F6" w:rsidRPr="000740F4">
        <w:rPr>
          <w:color w:val="000000" w:themeColor="text1"/>
        </w:rPr>
        <w:t>passages</w:t>
      </w:r>
      <w:r w:rsidR="003037DD" w:rsidRPr="000740F4">
        <w:rPr>
          <w:color w:val="000000" w:themeColor="text1"/>
        </w:rPr>
        <w:br/>
      </w:r>
      <w:r w:rsidR="003037DD" w:rsidRPr="000740F4">
        <w:rPr>
          <w:color w:val="000000" w:themeColor="text1"/>
        </w:rPr>
        <w:tab/>
        <w:t xml:space="preserve">Tāraka scaring forest animals, 18.8 × 31.4 / 25.5 × 39.1 cm., inscr. at top left </w:t>
      </w:r>
      <w:r w:rsidR="003037DD" w:rsidRPr="000740F4">
        <w:rPr>
          <w:color w:val="000000" w:themeColor="text1"/>
        </w:rPr>
        <w:tab/>
      </w:r>
      <w:r w:rsidR="003037DD" w:rsidRPr="000740F4">
        <w:rPr>
          <w:color w:val="000000" w:themeColor="text1"/>
        </w:rPr>
        <w:tab/>
      </w:r>
      <w:r w:rsidR="003037DD" w:rsidRPr="000740F4">
        <w:rPr>
          <w:color w:val="000000" w:themeColor="text1"/>
        </w:rPr>
        <w:tab/>
      </w:r>
      <w:r w:rsidR="003037DD" w:rsidRPr="000740F4">
        <w:rPr>
          <w:i/>
          <w:color w:val="000000" w:themeColor="text1"/>
        </w:rPr>
        <w:t>vālmī</w:t>
      </w:r>
      <w:r w:rsidR="003037DD" w:rsidRPr="000740F4">
        <w:rPr>
          <w:color w:val="000000" w:themeColor="text1"/>
        </w:rPr>
        <w:t xml:space="preserve">° </w:t>
      </w:r>
      <w:r w:rsidR="003037DD" w:rsidRPr="000740F4">
        <w:rPr>
          <w:i/>
          <w:color w:val="000000" w:themeColor="text1"/>
        </w:rPr>
        <w:t>38,</w:t>
      </w:r>
      <w:r w:rsidR="003037DD" w:rsidRPr="000740F4">
        <w:rPr>
          <w:color w:val="000000" w:themeColor="text1"/>
        </w:rPr>
        <w:t xml:space="preserve"> then </w:t>
      </w:r>
      <w:r w:rsidR="008C66AB" w:rsidRPr="000740F4">
        <w:rPr>
          <w:i/>
          <w:color w:val="000000" w:themeColor="text1"/>
        </w:rPr>
        <w:t>p</w:t>
      </w:r>
      <w:r w:rsidR="003037DD" w:rsidRPr="000740F4">
        <w:rPr>
          <w:i/>
          <w:color w:val="000000" w:themeColor="text1"/>
        </w:rPr>
        <w:t>rabo</w:t>
      </w:r>
      <w:r w:rsidR="003037DD" w:rsidRPr="000740F4">
        <w:rPr>
          <w:color w:val="000000" w:themeColor="text1"/>
        </w:rPr>
        <w:t xml:space="preserve">° </w:t>
      </w:r>
      <w:r w:rsidR="003037DD" w:rsidRPr="000740F4">
        <w:rPr>
          <w:i/>
          <w:color w:val="000000" w:themeColor="text1"/>
        </w:rPr>
        <w:t xml:space="preserve">27, </w:t>
      </w:r>
      <w:r w:rsidR="003037DD" w:rsidRPr="000740F4">
        <w:rPr>
          <w:color w:val="000000" w:themeColor="text1"/>
        </w:rPr>
        <w:t xml:space="preserve">then in later hand </w:t>
      </w:r>
      <w:r w:rsidR="003037DD" w:rsidRPr="000740F4">
        <w:rPr>
          <w:i/>
          <w:color w:val="000000" w:themeColor="text1"/>
        </w:rPr>
        <w:t>585</w:t>
      </w:r>
      <w:r w:rsidR="00BD2D64" w:rsidRPr="000740F4">
        <w:rPr>
          <w:color w:val="000000" w:themeColor="text1"/>
        </w:rPr>
        <w:t>;</w:t>
      </w:r>
      <w:r w:rsidR="00BD2D64" w:rsidRPr="000740F4">
        <w:rPr>
          <w:color w:val="000000" w:themeColor="text1"/>
        </w:rPr>
        <w:br/>
      </w:r>
      <w:r w:rsidR="00BD2D64" w:rsidRPr="000740F4">
        <w:rPr>
          <w:color w:val="000000" w:themeColor="text1"/>
        </w:rPr>
        <w:tab/>
      </w:r>
      <w:r w:rsidR="00BD2D64" w:rsidRPr="000740F4">
        <w:rPr>
          <w:color w:val="000000" w:themeColor="text1"/>
        </w:rPr>
        <w:tab/>
        <w:t>text on verso: 1.23.24b(fin.)-30d; 24.1-17, including NE *</w:t>
      </w:r>
      <w:r w:rsidR="00BD2D64" w:rsidRPr="000740F4">
        <w:rPr>
          <w:color w:val="000000" w:themeColor="text1"/>
          <w:vertAlign w:val="superscript"/>
        </w:rPr>
        <w:t xml:space="preserve"> </w:t>
      </w:r>
      <w:r w:rsidR="00BD2D64" w:rsidRPr="000740F4">
        <w:rPr>
          <w:color w:val="000000" w:themeColor="text1"/>
        </w:rPr>
        <w:t>passages</w:t>
      </w:r>
      <w:r w:rsidR="00527189" w:rsidRPr="000740F4">
        <w:rPr>
          <w:i/>
          <w:color w:val="000000" w:themeColor="text1"/>
        </w:rPr>
        <w:br/>
      </w:r>
      <w:r w:rsidR="00CC21E0" w:rsidRPr="000740F4">
        <w:rPr>
          <w:color w:val="000000" w:themeColor="text1"/>
        </w:rPr>
        <w:tab/>
      </w:r>
      <w:r w:rsidR="006C4FF2" w:rsidRPr="000740F4">
        <w:rPr>
          <w:color w:val="000000" w:themeColor="text1"/>
        </w:rPr>
        <w:t xml:space="preserve">Bali and </w:t>
      </w:r>
      <w:r w:rsidR="006C4FF2" w:rsidRPr="000740F4">
        <w:rPr>
          <w:i/>
          <w:color w:val="000000" w:themeColor="text1"/>
        </w:rPr>
        <w:t xml:space="preserve">vāmana </w:t>
      </w:r>
      <w:r w:rsidR="006C4FF2" w:rsidRPr="000740F4">
        <w:rPr>
          <w:color w:val="000000" w:themeColor="text1"/>
        </w:rPr>
        <w:t>(Viśvāmitra’s tale)</w:t>
      </w:r>
      <w:r w:rsidR="006C4FF2" w:rsidRPr="000740F4">
        <w:rPr>
          <w:i/>
          <w:color w:val="000000" w:themeColor="text1"/>
        </w:rPr>
        <w:t>,</w:t>
      </w:r>
      <w:r w:rsidR="006C4FF2" w:rsidRPr="000740F4">
        <w:rPr>
          <w:color w:val="000000" w:themeColor="text1"/>
        </w:rPr>
        <w:t xml:space="preserve"> </w:t>
      </w:r>
      <w:r w:rsidR="00527189" w:rsidRPr="000740F4">
        <w:rPr>
          <w:color w:val="000000" w:themeColor="text1"/>
        </w:rPr>
        <w:t>20</w:t>
      </w:r>
      <w:r w:rsidR="006C4FF2" w:rsidRPr="000740F4">
        <w:rPr>
          <w:color w:val="000000" w:themeColor="text1"/>
        </w:rPr>
        <w:t xml:space="preserve"> × 3</w:t>
      </w:r>
      <w:r w:rsidR="00527189" w:rsidRPr="000740F4">
        <w:rPr>
          <w:color w:val="000000" w:themeColor="text1"/>
        </w:rPr>
        <w:t>1.3</w:t>
      </w:r>
      <w:r w:rsidR="006C4FF2" w:rsidRPr="000740F4">
        <w:rPr>
          <w:color w:val="000000" w:themeColor="text1"/>
        </w:rPr>
        <w:t xml:space="preserve"> / 25.7 × 38 cm., inscr. at top left </w:t>
      </w:r>
      <w:r w:rsidR="006C4FF2" w:rsidRPr="000740F4">
        <w:rPr>
          <w:color w:val="000000" w:themeColor="text1"/>
        </w:rPr>
        <w:tab/>
      </w:r>
      <w:r w:rsidR="006C4FF2" w:rsidRPr="000740F4">
        <w:rPr>
          <w:color w:val="000000" w:themeColor="text1"/>
        </w:rPr>
        <w:tab/>
      </w:r>
      <w:r w:rsidR="006C4FF2" w:rsidRPr="000740F4">
        <w:rPr>
          <w:color w:val="000000" w:themeColor="text1"/>
        </w:rPr>
        <w:tab/>
      </w:r>
      <w:r w:rsidR="006C4FF2" w:rsidRPr="000740F4">
        <w:rPr>
          <w:i/>
          <w:color w:val="000000" w:themeColor="text1"/>
        </w:rPr>
        <w:t>vālmī</w:t>
      </w:r>
      <w:r w:rsidR="006C4FF2" w:rsidRPr="000740F4">
        <w:rPr>
          <w:color w:val="000000" w:themeColor="text1"/>
        </w:rPr>
        <w:t xml:space="preserve">° </w:t>
      </w:r>
      <w:r w:rsidR="006C4FF2" w:rsidRPr="000740F4">
        <w:rPr>
          <w:i/>
          <w:color w:val="000000" w:themeColor="text1"/>
        </w:rPr>
        <w:t>42,</w:t>
      </w:r>
      <w:r w:rsidR="006C4FF2" w:rsidRPr="000740F4">
        <w:rPr>
          <w:color w:val="000000" w:themeColor="text1"/>
        </w:rPr>
        <w:t xml:space="preserve"> then in later hand </w:t>
      </w:r>
      <w:r w:rsidR="006C4FF2" w:rsidRPr="000740F4">
        <w:rPr>
          <w:i/>
          <w:color w:val="000000" w:themeColor="text1"/>
        </w:rPr>
        <w:t>589</w:t>
      </w:r>
      <w:r w:rsidR="00BD2D64" w:rsidRPr="000740F4">
        <w:rPr>
          <w:color w:val="000000" w:themeColor="text1"/>
        </w:rPr>
        <w:t>;</w:t>
      </w:r>
      <w:r w:rsidR="00BD2D64" w:rsidRPr="000740F4">
        <w:rPr>
          <w:color w:val="000000" w:themeColor="text1"/>
        </w:rPr>
        <w:br/>
      </w:r>
      <w:r w:rsidR="00BD2D64" w:rsidRPr="000740F4">
        <w:rPr>
          <w:i/>
          <w:color w:val="000000" w:themeColor="text1"/>
        </w:rPr>
        <w:tab/>
      </w:r>
      <w:r w:rsidR="00BD2D64" w:rsidRPr="000740F4">
        <w:rPr>
          <w:i/>
          <w:color w:val="000000" w:themeColor="text1"/>
        </w:rPr>
        <w:tab/>
      </w:r>
      <w:r w:rsidR="00BD2D64" w:rsidRPr="000740F4">
        <w:rPr>
          <w:color w:val="000000" w:themeColor="text1"/>
        </w:rPr>
        <w:t>text on verso: 28.5a(fin.)–742*11(mid.) including NE *</w:t>
      </w:r>
      <w:r w:rsidR="00BD2D64" w:rsidRPr="000740F4">
        <w:rPr>
          <w:color w:val="000000" w:themeColor="text1"/>
          <w:vertAlign w:val="superscript"/>
        </w:rPr>
        <w:t xml:space="preserve"> </w:t>
      </w:r>
      <w:r w:rsidR="00BD2D64" w:rsidRPr="000740F4">
        <w:rPr>
          <w:color w:val="000000" w:themeColor="text1"/>
        </w:rPr>
        <w:t>passages</w:t>
      </w:r>
      <w:r w:rsidR="00527189" w:rsidRPr="000740F4">
        <w:rPr>
          <w:i/>
          <w:color w:val="000000" w:themeColor="text1"/>
        </w:rPr>
        <w:br/>
      </w:r>
      <w:r w:rsidR="00527189" w:rsidRPr="000740F4">
        <w:rPr>
          <w:i/>
          <w:color w:val="000000" w:themeColor="text1"/>
        </w:rPr>
        <w:tab/>
      </w:r>
      <w:r w:rsidR="00527189" w:rsidRPr="000740F4">
        <w:rPr>
          <w:color w:val="000000" w:themeColor="text1"/>
        </w:rPr>
        <w:t xml:space="preserve">Vasiṣṭha refuses Viśvāmitra’s demand for </w:t>
      </w:r>
      <w:r w:rsidR="00527189" w:rsidRPr="000740F4">
        <w:rPr>
          <w:i/>
          <w:color w:val="000000" w:themeColor="text1"/>
        </w:rPr>
        <w:t>kāmadhenu,</w:t>
      </w:r>
      <w:r w:rsidR="00527189" w:rsidRPr="000740F4">
        <w:rPr>
          <w:color w:val="000000" w:themeColor="text1"/>
        </w:rPr>
        <w:t xml:space="preserve"> 19.1 × 30.8 / 26.4 × 38.7 cm., </w:t>
      </w:r>
      <w:r w:rsidR="00527189" w:rsidRPr="000740F4">
        <w:rPr>
          <w:color w:val="000000" w:themeColor="text1"/>
        </w:rPr>
        <w:tab/>
      </w:r>
      <w:r w:rsidR="00527189" w:rsidRPr="000740F4">
        <w:rPr>
          <w:color w:val="000000" w:themeColor="text1"/>
        </w:rPr>
        <w:tab/>
      </w:r>
      <w:r w:rsidR="00527189" w:rsidRPr="000740F4">
        <w:rPr>
          <w:color w:val="000000" w:themeColor="text1"/>
        </w:rPr>
        <w:tab/>
        <w:t xml:space="preserve">inscr. at top left </w:t>
      </w:r>
      <w:r w:rsidR="00527189" w:rsidRPr="000740F4">
        <w:rPr>
          <w:i/>
          <w:color w:val="000000" w:themeColor="text1"/>
        </w:rPr>
        <w:t>vālmī</w:t>
      </w:r>
      <w:r w:rsidR="00527189" w:rsidRPr="000740F4">
        <w:rPr>
          <w:color w:val="000000" w:themeColor="text1"/>
        </w:rPr>
        <w:t xml:space="preserve">° </w:t>
      </w:r>
      <w:r w:rsidR="00527189" w:rsidRPr="000740F4">
        <w:rPr>
          <w:i/>
          <w:color w:val="000000" w:themeColor="text1"/>
        </w:rPr>
        <w:t>67,</w:t>
      </w:r>
      <w:r w:rsidR="00527189" w:rsidRPr="000740F4">
        <w:rPr>
          <w:color w:val="000000" w:themeColor="text1"/>
        </w:rPr>
        <w:t xml:space="preserve"> then in later hand </w:t>
      </w:r>
      <w:r w:rsidR="00527189" w:rsidRPr="000740F4">
        <w:rPr>
          <w:i/>
          <w:color w:val="000000" w:themeColor="text1"/>
        </w:rPr>
        <w:t>618</w:t>
      </w:r>
      <w:r w:rsidR="00127C02" w:rsidRPr="000740F4">
        <w:rPr>
          <w:i/>
          <w:color w:val="000000" w:themeColor="text1"/>
        </w:rPr>
        <w:t xml:space="preserve">, 67 </w:t>
      </w:r>
      <w:r w:rsidR="00127C02" w:rsidRPr="000740F4">
        <w:rPr>
          <w:color w:val="000000" w:themeColor="text1"/>
        </w:rPr>
        <w:t>only at bottom right</w:t>
      </w:r>
      <w:r w:rsidR="00514282" w:rsidRPr="000740F4">
        <w:rPr>
          <w:color w:val="000000" w:themeColor="text1"/>
        </w:rPr>
        <w:t>;</w:t>
      </w:r>
      <w:r w:rsidR="00514282" w:rsidRPr="000740F4">
        <w:rPr>
          <w:color w:val="000000" w:themeColor="text1"/>
        </w:rPr>
        <w:br/>
      </w:r>
      <w:r w:rsidR="00514282" w:rsidRPr="000740F4">
        <w:rPr>
          <w:color w:val="000000" w:themeColor="text1"/>
        </w:rPr>
        <w:tab/>
      </w:r>
      <w:r w:rsidR="00514282" w:rsidRPr="000740F4">
        <w:rPr>
          <w:color w:val="000000" w:themeColor="text1"/>
        </w:rPr>
        <w:tab/>
        <w:t>text on verso: 1.52. 16b(most)–53.20a(most) including N *</w:t>
      </w:r>
      <w:r w:rsidR="00514282" w:rsidRPr="000740F4">
        <w:rPr>
          <w:color w:val="000000" w:themeColor="text1"/>
          <w:vertAlign w:val="superscript"/>
        </w:rPr>
        <w:t xml:space="preserve"> </w:t>
      </w:r>
      <w:r w:rsidR="00514282" w:rsidRPr="000740F4">
        <w:rPr>
          <w:color w:val="000000" w:themeColor="text1"/>
        </w:rPr>
        <w:t>passages</w:t>
      </w:r>
      <w:r w:rsidR="00CC21E0" w:rsidRPr="000740F4">
        <w:rPr>
          <w:i/>
          <w:color w:val="000000" w:themeColor="text1"/>
        </w:rPr>
        <w:br/>
      </w:r>
      <w:r w:rsidR="00CC21E0" w:rsidRPr="000740F4">
        <w:rPr>
          <w:i/>
          <w:color w:val="000000" w:themeColor="text1"/>
        </w:rPr>
        <w:tab/>
      </w:r>
      <w:r w:rsidR="006A7027" w:rsidRPr="000740F4">
        <w:rPr>
          <w:color w:val="000000" w:themeColor="text1"/>
        </w:rPr>
        <w:t>wedding</w:t>
      </w:r>
      <w:r w:rsidR="00127C02" w:rsidRPr="000740F4">
        <w:rPr>
          <w:color w:val="000000" w:themeColor="text1"/>
        </w:rPr>
        <w:t xml:space="preserve"> and </w:t>
      </w:r>
      <w:r w:rsidR="006A7027" w:rsidRPr="000740F4">
        <w:rPr>
          <w:color w:val="000000" w:themeColor="text1"/>
        </w:rPr>
        <w:t>departure</w:t>
      </w:r>
      <w:r w:rsidR="00127C02" w:rsidRPr="000740F4">
        <w:rPr>
          <w:color w:val="000000" w:themeColor="text1"/>
        </w:rPr>
        <w:t xml:space="preserve"> for Ayodhyā, </w:t>
      </w:r>
      <w:r w:rsidR="000C0ECC" w:rsidRPr="000740F4">
        <w:rPr>
          <w:color w:val="000000" w:themeColor="text1"/>
        </w:rPr>
        <w:t>20.9</w:t>
      </w:r>
      <w:r w:rsidR="00127C02" w:rsidRPr="000740F4">
        <w:rPr>
          <w:color w:val="000000" w:themeColor="text1"/>
        </w:rPr>
        <w:t xml:space="preserve"> × 3</w:t>
      </w:r>
      <w:r w:rsidR="000C0ECC" w:rsidRPr="000740F4">
        <w:rPr>
          <w:color w:val="000000" w:themeColor="text1"/>
        </w:rPr>
        <w:t>3</w:t>
      </w:r>
      <w:r w:rsidR="00127C02" w:rsidRPr="000740F4">
        <w:rPr>
          <w:color w:val="000000" w:themeColor="text1"/>
        </w:rPr>
        <w:t xml:space="preserve"> / 26.</w:t>
      </w:r>
      <w:r w:rsidR="000C0ECC" w:rsidRPr="000740F4">
        <w:rPr>
          <w:color w:val="000000" w:themeColor="text1"/>
        </w:rPr>
        <w:t>3</w:t>
      </w:r>
      <w:r w:rsidR="00127C02" w:rsidRPr="000740F4">
        <w:rPr>
          <w:color w:val="000000" w:themeColor="text1"/>
        </w:rPr>
        <w:t xml:space="preserve"> × 38.</w:t>
      </w:r>
      <w:r w:rsidR="000C0ECC" w:rsidRPr="000740F4">
        <w:rPr>
          <w:color w:val="000000" w:themeColor="text1"/>
        </w:rPr>
        <w:t>4</w:t>
      </w:r>
      <w:r w:rsidR="00127C02" w:rsidRPr="000740F4">
        <w:rPr>
          <w:color w:val="000000" w:themeColor="text1"/>
        </w:rPr>
        <w:t xml:space="preserve"> cm.,</w:t>
      </w:r>
      <w:r w:rsidR="000C0ECC" w:rsidRPr="000740F4">
        <w:rPr>
          <w:color w:val="000000" w:themeColor="text1"/>
        </w:rPr>
        <w:t xml:space="preserve"> </w:t>
      </w:r>
      <w:r w:rsidR="00127C02" w:rsidRPr="000740F4">
        <w:rPr>
          <w:color w:val="000000" w:themeColor="text1"/>
        </w:rPr>
        <w:t xml:space="preserve">inscr. at top left </w:t>
      </w:r>
      <w:r w:rsidR="005B5FC5" w:rsidRPr="000740F4">
        <w:rPr>
          <w:color w:val="000000" w:themeColor="text1"/>
        </w:rPr>
        <w:tab/>
      </w:r>
      <w:r w:rsidR="005B5FC5" w:rsidRPr="000740F4">
        <w:rPr>
          <w:color w:val="000000" w:themeColor="text1"/>
        </w:rPr>
        <w:tab/>
      </w:r>
      <w:r w:rsidR="005B5FC5" w:rsidRPr="000740F4">
        <w:rPr>
          <w:color w:val="000000" w:themeColor="text1"/>
        </w:rPr>
        <w:tab/>
      </w:r>
      <w:r w:rsidR="00127C02" w:rsidRPr="000740F4">
        <w:rPr>
          <w:i/>
          <w:color w:val="000000" w:themeColor="text1"/>
        </w:rPr>
        <w:t>vālmī</w:t>
      </w:r>
      <w:r w:rsidR="00127C02" w:rsidRPr="000740F4">
        <w:rPr>
          <w:color w:val="000000" w:themeColor="text1"/>
        </w:rPr>
        <w:t xml:space="preserve">° </w:t>
      </w:r>
      <w:r w:rsidR="000C0ECC" w:rsidRPr="000740F4">
        <w:rPr>
          <w:i/>
          <w:color w:val="000000" w:themeColor="text1"/>
        </w:rPr>
        <w:t>8</w:t>
      </w:r>
      <w:r w:rsidR="00127C02" w:rsidRPr="000740F4">
        <w:rPr>
          <w:i/>
          <w:color w:val="000000" w:themeColor="text1"/>
        </w:rPr>
        <w:t>7,</w:t>
      </w:r>
      <w:r w:rsidR="00127C02" w:rsidRPr="000740F4">
        <w:rPr>
          <w:color w:val="000000" w:themeColor="text1"/>
        </w:rPr>
        <w:t xml:space="preserve"> then in later hand </w:t>
      </w:r>
      <w:r w:rsidR="00127C02" w:rsidRPr="000740F4">
        <w:rPr>
          <w:i/>
          <w:color w:val="000000" w:themeColor="text1"/>
        </w:rPr>
        <w:t>6</w:t>
      </w:r>
      <w:r w:rsidR="000C0ECC" w:rsidRPr="000740F4">
        <w:rPr>
          <w:i/>
          <w:color w:val="000000" w:themeColor="text1"/>
        </w:rPr>
        <w:t>34, 67</w:t>
      </w:r>
      <w:r w:rsidR="000C0ECC" w:rsidRPr="000740F4">
        <w:rPr>
          <w:color w:val="000000" w:themeColor="text1"/>
        </w:rPr>
        <w:t xml:space="preserve"> only at bottom right</w:t>
      </w:r>
      <w:r w:rsidR="006A7027" w:rsidRPr="000740F4">
        <w:rPr>
          <w:color w:val="000000" w:themeColor="text1"/>
        </w:rPr>
        <w:t>;</w:t>
      </w:r>
      <w:r w:rsidR="006A7027" w:rsidRPr="000740F4">
        <w:rPr>
          <w:color w:val="000000" w:themeColor="text1"/>
        </w:rPr>
        <w:br/>
      </w:r>
      <w:r w:rsidR="006A7027" w:rsidRPr="000740F4">
        <w:rPr>
          <w:color w:val="000000" w:themeColor="text1"/>
        </w:rPr>
        <w:tab/>
      </w:r>
      <w:r w:rsidR="006A7027" w:rsidRPr="000740F4">
        <w:rPr>
          <w:color w:val="000000" w:themeColor="text1"/>
        </w:rPr>
        <w:tab/>
        <w:t>text on verso: 1.72.16d(most)–73.11b(most) including N *</w:t>
      </w:r>
      <w:r w:rsidR="006A7027" w:rsidRPr="000740F4">
        <w:rPr>
          <w:color w:val="000000" w:themeColor="text1"/>
          <w:vertAlign w:val="superscript"/>
        </w:rPr>
        <w:t xml:space="preserve"> </w:t>
      </w:r>
      <w:r w:rsidR="006A7027" w:rsidRPr="000740F4">
        <w:rPr>
          <w:color w:val="000000" w:themeColor="text1"/>
        </w:rPr>
        <w:t>passages</w:t>
      </w:r>
      <w:r w:rsidR="00127C02" w:rsidRPr="000740F4">
        <w:rPr>
          <w:color w:val="000000" w:themeColor="text1"/>
        </w:rPr>
        <w:br/>
      </w:r>
      <w:r w:rsidR="000C7D87" w:rsidRPr="000740F4">
        <w:rPr>
          <w:color w:val="000000" w:themeColor="text1"/>
        </w:rPr>
        <w:t>8 folios (ex private Indian coll.)</w:t>
      </w:r>
      <w:r w:rsidR="000C7D87" w:rsidRPr="000740F4">
        <w:rPr>
          <w:color w:val="000000" w:themeColor="text1"/>
        </w:rPr>
        <w:tab/>
        <w:t>Pundole’s 5-10.06.22: 1-4</w:t>
      </w:r>
      <w:r w:rsidR="000C7D87" w:rsidRPr="000740F4">
        <w:rPr>
          <w:color w:val="000000" w:themeColor="text1"/>
        </w:rPr>
        <w:br/>
      </w:r>
      <w:r w:rsidR="000C7D87" w:rsidRPr="000740F4">
        <w:rPr>
          <w:color w:val="000000" w:themeColor="text1"/>
        </w:rPr>
        <w:tab/>
        <w:t>courtesans take Ṛṣyaśṛṅga to Romapāda’s court, 20 × 32.4 / 24.2 × 38 cm</w:t>
      </w:r>
      <w:r w:rsidR="005B5FC5" w:rsidRPr="000740F4">
        <w:rPr>
          <w:color w:val="000000" w:themeColor="text1"/>
        </w:rPr>
        <w:t xml:space="preserve"> inscr. at </w:t>
      </w:r>
      <w:r w:rsidR="005B5FC5" w:rsidRPr="000740F4">
        <w:rPr>
          <w:color w:val="000000" w:themeColor="text1"/>
        </w:rPr>
        <w:tab/>
      </w:r>
      <w:r w:rsidR="005B5FC5" w:rsidRPr="000740F4">
        <w:rPr>
          <w:color w:val="000000" w:themeColor="text1"/>
        </w:rPr>
        <w:tab/>
      </w:r>
      <w:r w:rsidR="005B5FC5" w:rsidRPr="000740F4">
        <w:rPr>
          <w:color w:val="000000" w:themeColor="text1"/>
        </w:rPr>
        <w:tab/>
        <w:t xml:space="preserve">top left </w:t>
      </w:r>
      <w:r w:rsidR="005B5FC5" w:rsidRPr="000740F4">
        <w:rPr>
          <w:i/>
          <w:color w:val="000000" w:themeColor="text1"/>
        </w:rPr>
        <w:t>vālmī</w:t>
      </w:r>
      <w:r w:rsidR="005B5FC5" w:rsidRPr="000740F4">
        <w:rPr>
          <w:color w:val="000000" w:themeColor="text1"/>
        </w:rPr>
        <w:t xml:space="preserve">° </w:t>
      </w:r>
      <w:r w:rsidR="004E238A" w:rsidRPr="000740F4">
        <w:rPr>
          <w:i/>
          <w:color w:val="000000" w:themeColor="text1"/>
        </w:rPr>
        <w:t>18</w:t>
      </w:r>
      <w:r w:rsidR="005B5FC5" w:rsidRPr="000740F4">
        <w:rPr>
          <w:i/>
          <w:color w:val="000000" w:themeColor="text1"/>
        </w:rPr>
        <w:t>,</w:t>
      </w:r>
      <w:r w:rsidR="005B5FC5" w:rsidRPr="000740F4">
        <w:rPr>
          <w:color w:val="000000" w:themeColor="text1"/>
        </w:rPr>
        <w:t xml:space="preserve"> then </w:t>
      </w:r>
      <w:r w:rsidR="008C66AB" w:rsidRPr="000740F4">
        <w:rPr>
          <w:i/>
          <w:color w:val="000000" w:themeColor="text1"/>
        </w:rPr>
        <w:t>p</w:t>
      </w:r>
      <w:r w:rsidR="005B5FC5" w:rsidRPr="000740F4">
        <w:rPr>
          <w:i/>
          <w:color w:val="000000" w:themeColor="text1"/>
        </w:rPr>
        <w:t>rabo</w:t>
      </w:r>
      <w:r w:rsidR="005B5FC5" w:rsidRPr="000740F4">
        <w:rPr>
          <w:color w:val="000000" w:themeColor="text1"/>
        </w:rPr>
        <w:t xml:space="preserve">° </w:t>
      </w:r>
      <w:r w:rsidR="005B5FC5" w:rsidRPr="000740F4">
        <w:rPr>
          <w:i/>
          <w:color w:val="000000" w:themeColor="text1"/>
        </w:rPr>
        <w:t xml:space="preserve">53, </w:t>
      </w:r>
      <w:r w:rsidR="005B5FC5" w:rsidRPr="000740F4">
        <w:rPr>
          <w:color w:val="000000" w:themeColor="text1"/>
        </w:rPr>
        <w:t xml:space="preserve">then in later hand </w:t>
      </w:r>
      <w:r w:rsidR="005B5FC5" w:rsidRPr="000740F4">
        <w:rPr>
          <w:i/>
          <w:color w:val="000000" w:themeColor="text1"/>
        </w:rPr>
        <w:t>565</w:t>
      </w:r>
      <w:r w:rsidR="004F4663" w:rsidRPr="000740F4">
        <w:rPr>
          <w:color w:val="000000" w:themeColor="text1"/>
        </w:rPr>
        <w:t xml:space="preserve">; </w:t>
      </w:r>
      <w:r w:rsidR="005302C8" w:rsidRPr="000740F4">
        <w:rPr>
          <w:color w:val="000000" w:themeColor="text1"/>
        </w:rPr>
        <w:br/>
      </w:r>
      <w:r w:rsidR="005302C8" w:rsidRPr="000740F4">
        <w:rPr>
          <w:color w:val="000000" w:themeColor="text1"/>
        </w:rPr>
        <w:tab/>
      </w:r>
      <w:r w:rsidR="005302C8" w:rsidRPr="000740F4">
        <w:rPr>
          <w:color w:val="000000" w:themeColor="text1"/>
        </w:rPr>
        <w:tab/>
      </w:r>
      <w:r w:rsidR="004F4663" w:rsidRPr="000740F4">
        <w:rPr>
          <w:color w:val="000000" w:themeColor="text1"/>
        </w:rPr>
        <w:t>text on verso 1.309*72-90, including 314* + 315*1-14</w:t>
      </w:r>
      <w:r w:rsidR="000C7D87" w:rsidRPr="000740F4">
        <w:rPr>
          <w:color w:val="000000" w:themeColor="text1"/>
        </w:rPr>
        <w:br/>
      </w:r>
      <w:r w:rsidR="000C7D87" w:rsidRPr="000740F4">
        <w:rPr>
          <w:color w:val="000000" w:themeColor="text1"/>
        </w:rPr>
        <w:tab/>
        <w:t>Daśaratha’s procession reaches Mithilā, 19.9 × 30.7 / 26.2 × 38.4 cm.</w:t>
      </w:r>
      <w:r w:rsidR="00CE3491" w:rsidRPr="000740F4">
        <w:rPr>
          <w:color w:val="000000" w:themeColor="text1"/>
        </w:rPr>
        <w:t xml:space="preserve">, inscr. at top left </w:t>
      </w:r>
      <w:r w:rsidR="00CE3491" w:rsidRPr="000740F4">
        <w:rPr>
          <w:color w:val="000000" w:themeColor="text1"/>
        </w:rPr>
        <w:tab/>
      </w:r>
      <w:r w:rsidR="00CE3491" w:rsidRPr="000740F4">
        <w:rPr>
          <w:color w:val="000000" w:themeColor="text1"/>
        </w:rPr>
        <w:tab/>
      </w:r>
      <w:r w:rsidR="00CE3491" w:rsidRPr="000740F4">
        <w:rPr>
          <w:color w:val="000000" w:themeColor="text1"/>
        </w:rPr>
        <w:tab/>
      </w:r>
      <w:r w:rsidR="00CE3491" w:rsidRPr="000740F4">
        <w:rPr>
          <w:i/>
          <w:color w:val="000000" w:themeColor="text1"/>
        </w:rPr>
        <w:t>vālmī</w:t>
      </w:r>
      <w:r w:rsidR="00CE3491" w:rsidRPr="000740F4">
        <w:rPr>
          <w:color w:val="000000" w:themeColor="text1"/>
        </w:rPr>
        <w:t xml:space="preserve">° </w:t>
      </w:r>
      <w:r w:rsidR="00CE3491" w:rsidRPr="000740F4">
        <w:rPr>
          <w:i/>
          <w:color w:val="000000" w:themeColor="text1"/>
        </w:rPr>
        <w:t>81,</w:t>
      </w:r>
      <w:r w:rsidR="00CE3491" w:rsidRPr="000740F4">
        <w:rPr>
          <w:color w:val="000000" w:themeColor="text1"/>
        </w:rPr>
        <w:t xml:space="preserve"> then in later hand </w:t>
      </w:r>
      <w:r w:rsidR="00CE3491" w:rsidRPr="000740F4">
        <w:rPr>
          <w:i/>
          <w:color w:val="000000" w:themeColor="text1"/>
        </w:rPr>
        <w:t>628</w:t>
      </w:r>
      <w:r w:rsidR="00A62309" w:rsidRPr="000740F4">
        <w:rPr>
          <w:color w:val="000000" w:themeColor="text1"/>
        </w:rPr>
        <w:t>;</w:t>
      </w:r>
      <w:r w:rsidR="004F4663" w:rsidRPr="000740F4">
        <w:rPr>
          <w:color w:val="000000" w:themeColor="text1"/>
        </w:rPr>
        <w:t xml:space="preserve"> </w:t>
      </w:r>
      <w:r w:rsidR="00923BD6" w:rsidRPr="000740F4">
        <w:rPr>
          <w:color w:val="000000" w:themeColor="text1"/>
        </w:rPr>
        <w:br/>
      </w:r>
      <w:r w:rsidR="00923BD6" w:rsidRPr="000740F4">
        <w:rPr>
          <w:color w:val="000000" w:themeColor="text1"/>
        </w:rPr>
        <w:tab/>
      </w:r>
      <w:r w:rsidR="00923BD6" w:rsidRPr="000740F4">
        <w:rPr>
          <w:color w:val="000000" w:themeColor="text1"/>
        </w:rPr>
        <w:tab/>
        <w:t>text on verso: 1.1244*1-7, 1.68.1-16, including N *</w:t>
      </w:r>
      <w:r w:rsidR="00923BD6" w:rsidRPr="000740F4">
        <w:rPr>
          <w:color w:val="000000" w:themeColor="text1"/>
          <w:vertAlign w:val="superscript"/>
        </w:rPr>
        <w:t xml:space="preserve"> </w:t>
      </w:r>
      <w:r w:rsidR="00923BD6" w:rsidRPr="000740F4">
        <w:rPr>
          <w:color w:val="000000" w:themeColor="text1"/>
        </w:rPr>
        <w:t>passages</w:t>
      </w:r>
      <w:r w:rsidR="000C7D87" w:rsidRPr="000740F4">
        <w:rPr>
          <w:color w:val="000000" w:themeColor="text1"/>
        </w:rPr>
        <w:br/>
      </w:r>
      <w:r w:rsidR="000C7D87" w:rsidRPr="000740F4">
        <w:rPr>
          <w:color w:val="000000" w:themeColor="text1"/>
        </w:rPr>
        <w:tab/>
        <w:t>R. protects Viśvāmitra’s sacrifice, 19 × 30.8 / 25.9 × 37.6 cm.</w:t>
      </w:r>
      <w:r w:rsidR="00300E0A" w:rsidRPr="000740F4">
        <w:rPr>
          <w:color w:val="000000" w:themeColor="text1"/>
        </w:rPr>
        <w:t>;</w:t>
      </w:r>
      <w:r w:rsidR="00CE3491" w:rsidRPr="000740F4">
        <w:rPr>
          <w:color w:val="000000" w:themeColor="text1"/>
        </w:rPr>
        <w:t xml:space="preserve"> inscr. at top left</w:t>
      </w:r>
      <w:r w:rsidR="008D6C13" w:rsidRPr="000740F4">
        <w:rPr>
          <w:color w:val="000000" w:themeColor="text1"/>
        </w:rPr>
        <w:t xml:space="preserve"> </w:t>
      </w:r>
      <w:r w:rsidR="00CE3491" w:rsidRPr="000740F4">
        <w:rPr>
          <w:i/>
          <w:color w:val="000000" w:themeColor="text1"/>
        </w:rPr>
        <w:t>vālmī</w:t>
      </w:r>
      <w:r w:rsidR="00CE3491" w:rsidRPr="000740F4">
        <w:rPr>
          <w:color w:val="000000" w:themeColor="text1"/>
        </w:rPr>
        <w:t xml:space="preserve">° </w:t>
      </w:r>
      <w:r w:rsidR="008D6C13" w:rsidRPr="000740F4">
        <w:rPr>
          <w:color w:val="000000" w:themeColor="text1"/>
        </w:rPr>
        <w:tab/>
      </w:r>
      <w:r w:rsidR="008D6C13" w:rsidRPr="000740F4">
        <w:rPr>
          <w:color w:val="000000" w:themeColor="text1"/>
        </w:rPr>
        <w:tab/>
      </w:r>
      <w:r w:rsidR="008D6C13" w:rsidRPr="000740F4">
        <w:rPr>
          <w:color w:val="000000" w:themeColor="text1"/>
        </w:rPr>
        <w:tab/>
      </w:r>
      <w:r w:rsidR="008D6C13" w:rsidRPr="000740F4">
        <w:rPr>
          <w:i/>
          <w:color w:val="000000" w:themeColor="text1"/>
        </w:rPr>
        <w:t>43,</w:t>
      </w:r>
      <w:r w:rsidR="008D6C13" w:rsidRPr="000740F4">
        <w:rPr>
          <w:color w:val="000000" w:themeColor="text1"/>
        </w:rPr>
        <w:t xml:space="preserve"> </w:t>
      </w:r>
      <w:r w:rsidR="00CE3491" w:rsidRPr="000740F4">
        <w:rPr>
          <w:color w:val="000000" w:themeColor="text1"/>
        </w:rPr>
        <w:t xml:space="preserve">then in later hand </w:t>
      </w:r>
      <w:r w:rsidR="00CE3491" w:rsidRPr="000740F4">
        <w:rPr>
          <w:i/>
          <w:color w:val="000000" w:themeColor="text1"/>
        </w:rPr>
        <w:t>590</w:t>
      </w:r>
      <w:r w:rsidR="004F4663" w:rsidRPr="000740F4">
        <w:rPr>
          <w:color w:val="000000" w:themeColor="text1"/>
        </w:rPr>
        <w:t>; text on verso</w:t>
      </w:r>
      <w:r w:rsidR="00A62309" w:rsidRPr="000740F4">
        <w:rPr>
          <w:color w:val="000000" w:themeColor="text1"/>
        </w:rPr>
        <w:t>:</w:t>
      </w:r>
      <w:r w:rsidR="004F4663" w:rsidRPr="000740F4">
        <w:rPr>
          <w:color w:val="000000" w:themeColor="text1"/>
        </w:rPr>
        <w:t xml:space="preserve"> 1.742*11(fin.)-51; 1.30.1-5b</w:t>
      </w:r>
      <w:r w:rsidR="000C7D87" w:rsidRPr="000740F4">
        <w:rPr>
          <w:color w:val="000000" w:themeColor="text1"/>
        </w:rPr>
        <w:br/>
      </w:r>
      <w:r w:rsidR="000C7D87" w:rsidRPr="000740F4">
        <w:rPr>
          <w:color w:val="000000" w:themeColor="text1"/>
        </w:rPr>
        <w:tab/>
        <w:t>Aṃśumān retrieves sacrifical horse, 20.8 × 33.2 / 26.1 × 38.5 cm.</w:t>
      </w:r>
      <w:r w:rsidR="00300E0A" w:rsidRPr="000740F4">
        <w:rPr>
          <w:color w:val="000000" w:themeColor="text1"/>
        </w:rPr>
        <w:t>;</w:t>
      </w:r>
      <w:r w:rsidR="008C66AB" w:rsidRPr="000740F4">
        <w:rPr>
          <w:color w:val="000000" w:themeColor="text1"/>
        </w:rPr>
        <w:t xml:space="preserve"> inscr. at top left </w:t>
      </w:r>
      <w:r w:rsidR="008C66AB" w:rsidRPr="000740F4">
        <w:rPr>
          <w:color w:val="000000" w:themeColor="text1"/>
        </w:rPr>
        <w:tab/>
      </w:r>
      <w:r w:rsidR="008C66AB" w:rsidRPr="000740F4">
        <w:rPr>
          <w:color w:val="000000" w:themeColor="text1"/>
        </w:rPr>
        <w:tab/>
      </w:r>
      <w:r w:rsidR="008C66AB" w:rsidRPr="000740F4">
        <w:rPr>
          <w:color w:val="000000" w:themeColor="text1"/>
        </w:rPr>
        <w:tab/>
      </w:r>
      <w:r w:rsidR="008C66AB" w:rsidRPr="000740F4">
        <w:rPr>
          <w:i/>
          <w:color w:val="000000" w:themeColor="text1"/>
        </w:rPr>
        <w:t>vālmī</w:t>
      </w:r>
      <w:r w:rsidR="008C66AB" w:rsidRPr="000740F4">
        <w:rPr>
          <w:color w:val="000000" w:themeColor="text1"/>
        </w:rPr>
        <w:t xml:space="preserve">° </w:t>
      </w:r>
      <w:r w:rsidR="008C66AB" w:rsidRPr="000740F4">
        <w:rPr>
          <w:i/>
          <w:color w:val="000000" w:themeColor="text1"/>
        </w:rPr>
        <w:t>54,</w:t>
      </w:r>
      <w:r w:rsidR="008C66AB" w:rsidRPr="000740F4">
        <w:rPr>
          <w:color w:val="000000" w:themeColor="text1"/>
        </w:rPr>
        <w:t xml:space="preserve"> then </w:t>
      </w:r>
      <w:r w:rsidR="008C66AB" w:rsidRPr="000740F4">
        <w:rPr>
          <w:i/>
          <w:color w:val="000000" w:themeColor="text1"/>
        </w:rPr>
        <w:t>prabo</w:t>
      </w:r>
      <w:r w:rsidR="008C66AB" w:rsidRPr="000740F4">
        <w:rPr>
          <w:color w:val="000000" w:themeColor="text1"/>
        </w:rPr>
        <w:t xml:space="preserve">° </w:t>
      </w:r>
      <w:r w:rsidR="008C66AB" w:rsidRPr="000740F4">
        <w:rPr>
          <w:i/>
          <w:color w:val="000000" w:themeColor="text1"/>
        </w:rPr>
        <w:t>22,</w:t>
      </w:r>
      <w:r w:rsidR="008C66AB" w:rsidRPr="000740F4">
        <w:rPr>
          <w:color w:val="000000" w:themeColor="text1"/>
        </w:rPr>
        <w:t xml:space="preserve"> then in later hand </w:t>
      </w:r>
      <w:r w:rsidR="008C66AB" w:rsidRPr="000740F4">
        <w:rPr>
          <w:i/>
          <w:color w:val="000000" w:themeColor="text1"/>
        </w:rPr>
        <w:t>601</w:t>
      </w:r>
      <w:r w:rsidR="00320C27" w:rsidRPr="000740F4">
        <w:rPr>
          <w:color w:val="000000" w:themeColor="text1"/>
        </w:rPr>
        <w:t xml:space="preserve">; </w:t>
      </w:r>
      <w:r w:rsidR="00923BD6" w:rsidRPr="000740F4">
        <w:rPr>
          <w:color w:val="000000" w:themeColor="text1"/>
        </w:rPr>
        <w:br/>
      </w:r>
      <w:r w:rsidR="00923BD6" w:rsidRPr="000740F4">
        <w:rPr>
          <w:color w:val="000000" w:themeColor="text1"/>
        </w:rPr>
        <w:tab/>
      </w:r>
      <w:r w:rsidR="00923BD6" w:rsidRPr="000740F4">
        <w:rPr>
          <w:color w:val="000000" w:themeColor="text1"/>
        </w:rPr>
        <w:tab/>
      </w:r>
      <w:r w:rsidR="00320C27" w:rsidRPr="000740F4">
        <w:rPr>
          <w:color w:val="000000" w:themeColor="text1"/>
        </w:rPr>
        <w:t>text on verso</w:t>
      </w:r>
      <w:r w:rsidR="00A62309" w:rsidRPr="000740F4">
        <w:rPr>
          <w:color w:val="000000" w:themeColor="text1"/>
        </w:rPr>
        <w:t>: 1.40.5</w:t>
      </w:r>
      <w:r w:rsidR="00300E0A" w:rsidRPr="000740F4">
        <w:rPr>
          <w:color w:val="000000" w:themeColor="text1"/>
        </w:rPr>
        <w:t>-41.3</w:t>
      </w:r>
      <w:r w:rsidR="00923BD6" w:rsidRPr="000740F4">
        <w:rPr>
          <w:color w:val="000000" w:themeColor="text1"/>
        </w:rPr>
        <w:t>,</w:t>
      </w:r>
      <w:r w:rsidR="00300E0A" w:rsidRPr="000740F4">
        <w:rPr>
          <w:color w:val="000000" w:themeColor="text1"/>
        </w:rPr>
        <w:t xml:space="preserve"> incl</w:t>
      </w:r>
      <w:r w:rsidR="00923BD6" w:rsidRPr="000740F4">
        <w:rPr>
          <w:color w:val="000000" w:themeColor="text1"/>
        </w:rPr>
        <w:t>uding</w:t>
      </w:r>
      <w:r w:rsidR="00300E0A" w:rsidRPr="000740F4">
        <w:rPr>
          <w:color w:val="000000" w:themeColor="text1"/>
        </w:rPr>
        <w:t xml:space="preserve"> NW *</w:t>
      </w:r>
      <w:r w:rsidR="00300E0A" w:rsidRPr="000740F4">
        <w:rPr>
          <w:color w:val="000000" w:themeColor="text1"/>
          <w:vertAlign w:val="superscript"/>
        </w:rPr>
        <w:t xml:space="preserve"> </w:t>
      </w:r>
      <w:r w:rsidR="00300E0A" w:rsidRPr="000740F4">
        <w:rPr>
          <w:color w:val="000000" w:themeColor="text1"/>
        </w:rPr>
        <w:t>passages</w:t>
      </w:r>
      <w:r w:rsidR="000C7D87" w:rsidRPr="000740F4">
        <w:rPr>
          <w:color w:val="000000" w:themeColor="text1"/>
        </w:rPr>
        <w:br/>
      </w:r>
      <w:r w:rsidR="000C7D87" w:rsidRPr="000740F4">
        <w:rPr>
          <w:color w:val="000000" w:themeColor="text1"/>
        </w:rPr>
        <w:tab/>
        <w:t xml:space="preserve">Mantharā reminds Kaikeyī of </w:t>
      </w:r>
      <w:r w:rsidR="000C7D87" w:rsidRPr="000740F4">
        <w:rPr>
          <w:i/>
          <w:color w:val="000000" w:themeColor="text1"/>
        </w:rPr>
        <w:t>devāsurayuddha</w:t>
      </w:r>
      <w:r w:rsidR="000C7D87" w:rsidRPr="000740F4">
        <w:rPr>
          <w:color w:val="000000" w:themeColor="text1"/>
        </w:rPr>
        <w:t xml:space="preserve"> episode, 21.5 × 32.4 / 26.4 × 38.8 cm.</w:t>
      </w:r>
      <w:r w:rsidR="008D6C13" w:rsidRPr="000740F4">
        <w:rPr>
          <w:color w:val="000000" w:themeColor="text1"/>
        </w:rPr>
        <w:t xml:space="preserve">, </w:t>
      </w:r>
      <w:r w:rsidR="008D6C13" w:rsidRPr="000740F4">
        <w:rPr>
          <w:color w:val="000000" w:themeColor="text1"/>
        </w:rPr>
        <w:tab/>
      </w:r>
      <w:r w:rsidR="008D6C13" w:rsidRPr="000740F4">
        <w:rPr>
          <w:color w:val="000000" w:themeColor="text1"/>
        </w:rPr>
        <w:tab/>
      </w:r>
      <w:r w:rsidR="008D6C13" w:rsidRPr="000740F4">
        <w:rPr>
          <w:color w:val="000000" w:themeColor="text1"/>
        </w:rPr>
        <w:tab/>
        <w:t xml:space="preserve">inscr. at top left in later hand </w:t>
      </w:r>
      <w:r w:rsidR="008D6C13" w:rsidRPr="000740F4">
        <w:rPr>
          <w:i/>
          <w:color w:val="000000" w:themeColor="text1"/>
        </w:rPr>
        <w:t>659</w:t>
      </w:r>
      <w:r w:rsidR="00923BD6" w:rsidRPr="000740F4">
        <w:rPr>
          <w:color w:val="000000" w:themeColor="text1"/>
        </w:rPr>
        <w:t>;</w:t>
      </w:r>
      <w:r w:rsidR="00923BD6" w:rsidRPr="000740F4">
        <w:rPr>
          <w:color w:val="000000" w:themeColor="text1"/>
        </w:rPr>
        <w:br/>
      </w:r>
      <w:r w:rsidR="00923BD6" w:rsidRPr="000740F4">
        <w:rPr>
          <w:color w:val="000000" w:themeColor="text1"/>
        </w:rPr>
        <w:tab/>
      </w:r>
      <w:r w:rsidR="00923BD6" w:rsidRPr="000740F4">
        <w:rPr>
          <w:color w:val="000000" w:themeColor="text1"/>
        </w:rPr>
        <w:tab/>
        <w:t>text on verso: 2.9.7b(fin.)- 23d (part), including S *</w:t>
      </w:r>
      <w:r w:rsidR="00923BD6" w:rsidRPr="000740F4">
        <w:rPr>
          <w:color w:val="000000" w:themeColor="text1"/>
          <w:vertAlign w:val="superscript"/>
        </w:rPr>
        <w:t xml:space="preserve"> </w:t>
      </w:r>
      <w:r w:rsidR="00923BD6" w:rsidRPr="000740F4">
        <w:rPr>
          <w:color w:val="000000" w:themeColor="text1"/>
        </w:rPr>
        <w:t>passages</w:t>
      </w:r>
      <w:r w:rsidR="000C7D87" w:rsidRPr="000740F4">
        <w:rPr>
          <w:color w:val="000000" w:themeColor="text1"/>
        </w:rPr>
        <w:br/>
      </w:r>
      <w:r w:rsidR="000C7D87" w:rsidRPr="000740F4">
        <w:rPr>
          <w:color w:val="000000" w:themeColor="text1"/>
        </w:rPr>
        <w:tab/>
        <w:t>Sumantra tells R. to go to Daśaratha, 21.3 × 31.7 /26.5 × 38.4 cm.</w:t>
      </w:r>
      <w:r w:rsidR="00BC575B" w:rsidRPr="000740F4">
        <w:rPr>
          <w:color w:val="000000" w:themeColor="text1"/>
        </w:rPr>
        <w:t>,</w:t>
      </w:r>
      <w:r w:rsidR="008D6C13" w:rsidRPr="000740F4">
        <w:rPr>
          <w:color w:val="000000" w:themeColor="text1"/>
        </w:rPr>
        <w:t xml:space="preserve"> inscr. at top left in </w:t>
      </w:r>
      <w:r w:rsidR="008D6C13" w:rsidRPr="000740F4">
        <w:rPr>
          <w:color w:val="000000" w:themeColor="text1"/>
        </w:rPr>
        <w:tab/>
      </w:r>
      <w:r w:rsidR="008D6C13" w:rsidRPr="000740F4">
        <w:rPr>
          <w:color w:val="000000" w:themeColor="text1"/>
        </w:rPr>
        <w:tab/>
      </w:r>
      <w:r w:rsidR="008D6C13" w:rsidRPr="000740F4">
        <w:rPr>
          <w:color w:val="000000" w:themeColor="text1"/>
        </w:rPr>
        <w:tab/>
        <w:t xml:space="preserve">later hand </w:t>
      </w:r>
      <w:r w:rsidR="008D6C13" w:rsidRPr="000740F4">
        <w:rPr>
          <w:i/>
          <w:color w:val="000000" w:themeColor="text1"/>
        </w:rPr>
        <w:t>677</w:t>
      </w:r>
      <w:r w:rsidR="004640D2" w:rsidRPr="000740F4">
        <w:rPr>
          <w:color w:val="000000" w:themeColor="text1"/>
        </w:rPr>
        <w:t>; text on verso: 2.13.27a(most)–14.7b(part), including S * passages</w:t>
      </w:r>
      <w:r w:rsidR="000C7D87" w:rsidRPr="000740F4">
        <w:rPr>
          <w:color w:val="000000" w:themeColor="text1"/>
        </w:rPr>
        <w:br/>
      </w:r>
      <w:r w:rsidR="000C7D87" w:rsidRPr="000740F4">
        <w:rPr>
          <w:color w:val="000000" w:themeColor="text1"/>
        </w:rPr>
        <w:tab/>
        <w:t xml:space="preserve">Bharata + Śatrughna reach Bharadvāja’s </w:t>
      </w:r>
      <w:r w:rsidR="000C7D87" w:rsidRPr="000740F4">
        <w:rPr>
          <w:i/>
          <w:color w:val="000000" w:themeColor="text1"/>
        </w:rPr>
        <w:t>āśrama,</w:t>
      </w:r>
      <w:r w:rsidR="000C7D87" w:rsidRPr="000740F4">
        <w:rPr>
          <w:color w:val="000000" w:themeColor="text1"/>
        </w:rPr>
        <w:t xml:space="preserve"> 19.5 × 31.7 cm.</w:t>
      </w:r>
      <w:r w:rsidR="008B3AF4" w:rsidRPr="000740F4">
        <w:rPr>
          <w:color w:val="000000" w:themeColor="text1"/>
        </w:rPr>
        <w:t xml:space="preserve"> / 26.4 × 38.7 cm.</w:t>
      </w:r>
      <w:r w:rsidR="008D6C13" w:rsidRPr="000740F4">
        <w:rPr>
          <w:color w:val="000000" w:themeColor="text1"/>
        </w:rPr>
        <w:t xml:space="preserve">, </w:t>
      </w:r>
      <w:r w:rsidR="008D6C13" w:rsidRPr="000740F4">
        <w:rPr>
          <w:color w:val="000000" w:themeColor="text1"/>
        </w:rPr>
        <w:tab/>
      </w:r>
      <w:r w:rsidR="008D6C13" w:rsidRPr="000740F4">
        <w:rPr>
          <w:color w:val="000000" w:themeColor="text1"/>
        </w:rPr>
        <w:tab/>
      </w:r>
      <w:r w:rsidR="008D6C13" w:rsidRPr="000740F4">
        <w:rPr>
          <w:color w:val="000000" w:themeColor="text1"/>
        </w:rPr>
        <w:tab/>
        <w:t xml:space="preserve">inscr. at top left </w:t>
      </w:r>
      <w:r w:rsidR="008D6C13" w:rsidRPr="000740F4">
        <w:rPr>
          <w:i/>
          <w:color w:val="000000" w:themeColor="text1"/>
        </w:rPr>
        <w:t>rā</w:t>
      </w:r>
      <w:r w:rsidR="008D6C13" w:rsidRPr="000740F4">
        <w:rPr>
          <w:color w:val="000000" w:themeColor="text1"/>
        </w:rPr>
        <w:t xml:space="preserve">° </w:t>
      </w:r>
      <w:r w:rsidR="008D6C13" w:rsidRPr="000740F4">
        <w:rPr>
          <w:i/>
          <w:color w:val="000000" w:themeColor="text1"/>
        </w:rPr>
        <w:t>a</w:t>
      </w:r>
      <w:r w:rsidR="008D6C13" w:rsidRPr="000740F4">
        <w:rPr>
          <w:color w:val="000000" w:themeColor="text1"/>
        </w:rPr>
        <w:t xml:space="preserve">° </w:t>
      </w:r>
      <w:r w:rsidR="008D6C13" w:rsidRPr="000740F4">
        <w:rPr>
          <w:i/>
          <w:color w:val="000000" w:themeColor="text1"/>
        </w:rPr>
        <w:t>2,</w:t>
      </w:r>
      <w:r w:rsidR="008D6C13" w:rsidRPr="000740F4">
        <w:rPr>
          <w:color w:val="000000" w:themeColor="text1"/>
        </w:rPr>
        <w:t xml:space="preserve"> t</w:t>
      </w:r>
      <w:r w:rsidR="00BC575B" w:rsidRPr="000740F4">
        <w:rPr>
          <w:color w:val="000000" w:themeColor="text1"/>
        </w:rPr>
        <w:t>h</w:t>
      </w:r>
      <w:r w:rsidR="008D6C13" w:rsidRPr="000740F4">
        <w:rPr>
          <w:color w:val="000000" w:themeColor="text1"/>
        </w:rPr>
        <w:t xml:space="preserve">en </w:t>
      </w:r>
      <w:r w:rsidR="008D6C13" w:rsidRPr="000740F4">
        <w:rPr>
          <w:i/>
          <w:color w:val="000000" w:themeColor="text1"/>
        </w:rPr>
        <w:t xml:space="preserve">252, </w:t>
      </w:r>
      <w:r w:rsidR="008D6C13" w:rsidRPr="000740F4">
        <w:rPr>
          <w:color w:val="000000" w:themeColor="text1"/>
        </w:rPr>
        <w:t>then in later hand</w:t>
      </w:r>
      <w:r w:rsidR="008D6C13" w:rsidRPr="000740F4">
        <w:rPr>
          <w:i/>
          <w:color w:val="000000" w:themeColor="text1"/>
        </w:rPr>
        <w:t xml:space="preserve"> 694</w:t>
      </w:r>
      <w:r w:rsidR="004640D2" w:rsidRPr="000740F4">
        <w:rPr>
          <w:color w:val="000000" w:themeColor="text1"/>
        </w:rPr>
        <w:t>;</w:t>
      </w:r>
      <w:r w:rsidR="004640D2" w:rsidRPr="000740F4">
        <w:rPr>
          <w:color w:val="000000" w:themeColor="text1"/>
        </w:rPr>
        <w:br/>
      </w:r>
      <w:r w:rsidR="004640D2" w:rsidRPr="000740F4">
        <w:rPr>
          <w:color w:val="000000" w:themeColor="text1"/>
        </w:rPr>
        <w:tab/>
      </w:r>
      <w:r w:rsidR="004640D2" w:rsidRPr="000740F4">
        <w:rPr>
          <w:color w:val="000000" w:themeColor="text1"/>
        </w:rPr>
        <w:tab/>
        <w:t>text on verso: 2.83.15d(fin.)-22; 1982*; colophon; 84.1-14b</w:t>
      </w:r>
      <w:r w:rsidR="000C7D87" w:rsidRPr="000740F4">
        <w:rPr>
          <w:color w:val="000000" w:themeColor="text1"/>
        </w:rPr>
        <w:br/>
      </w:r>
      <w:r w:rsidR="000C7D87" w:rsidRPr="000740F4">
        <w:rPr>
          <w:color w:val="000000" w:themeColor="text1"/>
        </w:rPr>
        <w:tab/>
      </w:r>
      <w:r w:rsidR="008B3AF4" w:rsidRPr="000740F4">
        <w:rPr>
          <w:color w:val="000000" w:themeColor="text1"/>
        </w:rPr>
        <w:t>R. asks animals about S.’s whereabouts, 20.1 × 31.8 / 27 × 38.8 cm.</w:t>
      </w:r>
      <w:r w:rsidR="008D6C13" w:rsidRPr="000740F4">
        <w:rPr>
          <w:color w:val="000000" w:themeColor="text1"/>
        </w:rPr>
        <w:t xml:space="preserve">, inscr. at top left </w:t>
      </w:r>
      <w:r w:rsidR="008D6C13" w:rsidRPr="000740F4">
        <w:rPr>
          <w:color w:val="000000" w:themeColor="text1"/>
        </w:rPr>
        <w:tab/>
      </w:r>
      <w:r w:rsidR="008D6C13" w:rsidRPr="000740F4">
        <w:rPr>
          <w:color w:val="000000" w:themeColor="text1"/>
        </w:rPr>
        <w:tab/>
      </w:r>
      <w:r w:rsidR="008D6C13" w:rsidRPr="000740F4">
        <w:rPr>
          <w:color w:val="000000" w:themeColor="text1"/>
        </w:rPr>
        <w:tab/>
      </w:r>
      <w:r w:rsidR="008D6C13" w:rsidRPr="000740F4">
        <w:rPr>
          <w:i/>
          <w:color w:val="000000" w:themeColor="text1"/>
        </w:rPr>
        <w:t>rā</w:t>
      </w:r>
      <w:r w:rsidR="008D6C13" w:rsidRPr="000740F4">
        <w:rPr>
          <w:color w:val="000000" w:themeColor="text1"/>
        </w:rPr>
        <w:t xml:space="preserve">° </w:t>
      </w:r>
      <w:r w:rsidR="008D6C13" w:rsidRPr="000740F4">
        <w:rPr>
          <w:i/>
          <w:color w:val="000000" w:themeColor="text1"/>
        </w:rPr>
        <w:t>a</w:t>
      </w:r>
      <w:r w:rsidR="008D6C13" w:rsidRPr="000740F4">
        <w:rPr>
          <w:color w:val="000000" w:themeColor="text1"/>
        </w:rPr>
        <w:t xml:space="preserve">° </w:t>
      </w:r>
      <w:r w:rsidR="008D6C13" w:rsidRPr="000740F4">
        <w:rPr>
          <w:i/>
          <w:color w:val="000000" w:themeColor="text1"/>
        </w:rPr>
        <w:t>84,</w:t>
      </w:r>
      <w:r w:rsidR="008D6C13" w:rsidRPr="000740F4">
        <w:rPr>
          <w:color w:val="000000" w:themeColor="text1"/>
        </w:rPr>
        <w:t xml:space="preserve"> then in later hand</w:t>
      </w:r>
      <w:r w:rsidR="008D6C13" w:rsidRPr="000740F4">
        <w:rPr>
          <w:i/>
          <w:color w:val="000000" w:themeColor="text1"/>
        </w:rPr>
        <w:t xml:space="preserve"> 823</w:t>
      </w:r>
      <w:r w:rsidR="00F7317F" w:rsidRPr="000740F4">
        <w:rPr>
          <w:color w:val="000000" w:themeColor="text1"/>
        </w:rPr>
        <w:t>;</w:t>
      </w:r>
      <w:r w:rsidR="00F7317F" w:rsidRPr="000740F4">
        <w:rPr>
          <w:color w:val="000000" w:themeColor="text1"/>
        </w:rPr>
        <w:br/>
      </w:r>
      <w:r w:rsidR="00F7317F" w:rsidRPr="000740F4">
        <w:rPr>
          <w:color w:val="000000" w:themeColor="text1"/>
        </w:rPr>
        <w:tab/>
      </w:r>
      <w:r w:rsidR="00F7317F" w:rsidRPr="000740F4">
        <w:rPr>
          <w:color w:val="000000" w:themeColor="text1"/>
        </w:rPr>
        <w:tab/>
        <w:t>text on verso: 3.1125*3(fin.)-6; 3.58.20-35; colophon; 59.1-5; 1139*; 6-7b(init.)</w:t>
      </w:r>
      <w:r w:rsidR="00ED3B9F" w:rsidRPr="000740F4">
        <w:rPr>
          <w:color w:val="000000" w:themeColor="text1"/>
        </w:rPr>
        <w:br/>
      </w:r>
      <w:r w:rsidR="00376916" w:rsidRPr="000740F4">
        <w:rPr>
          <w:color w:val="000000" w:themeColor="text1"/>
        </w:rPr>
        <w:t>12 folios photographed by Jean-Louis Nou on website akg-images [</w:t>
      </w:r>
      <w:r w:rsidR="00376916" w:rsidRPr="000740F4">
        <w:rPr>
          <w:rFonts w:cs="Arial"/>
          <w:color w:val="000000" w:themeColor="text1"/>
        </w:rPr>
        <w:t xml:space="preserve">Archiv für Kunst und </w:t>
      </w:r>
      <w:r w:rsidR="00F35B93" w:rsidRPr="000740F4">
        <w:rPr>
          <w:rFonts w:cs="Arial"/>
          <w:color w:val="000000" w:themeColor="text1"/>
        </w:rPr>
        <w:tab/>
      </w:r>
      <w:r w:rsidR="00F35B93" w:rsidRPr="000740F4">
        <w:rPr>
          <w:rFonts w:cs="Arial"/>
          <w:color w:val="000000" w:themeColor="text1"/>
        </w:rPr>
        <w:tab/>
      </w:r>
      <w:r w:rsidR="00F35B93" w:rsidRPr="000740F4">
        <w:rPr>
          <w:rFonts w:cs="Arial"/>
          <w:color w:val="000000" w:themeColor="text1"/>
        </w:rPr>
        <w:tab/>
      </w:r>
      <w:r w:rsidR="00376916" w:rsidRPr="000740F4">
        <w:rPr>
          <w:rFonts w:cs="Arial"/>
          <w:color w:val="000000" w:themeColor="text1"/>
        </w:rPr>
        <w:t>Geschichte</w:t>
      </w:r>
      <w:r w:rsidR="00376916" w:rsidRPr="000740F4">
        <w:rPr>
          <w:color w:val="000000" w:themeColor="text1"/>
        </w:rPr>
        <w:t>]</w:t>
      </w:r>
      <w:r w:rsidR="00376916" w:rsidRPr="000740F4">
        <w:rPr>
          <w:color w:val="000000" w:themeColor="text1"/>
        </w:rPr>
        <w:br/>
      </w:r>
      <w:r w:rsidR="00ED3B9F" w:rsidRPr="000740F4">
        <w:rPr>
          <w:color w:val="000000" w:themeColor="text1"/>
        </w:rPr>
        <w:tab/>
      </w:r>
      <w:r w:rsidR="00376916" w:rsidRPr="000740F4">
        <w:rPr>
          <w:color w:val="000000" w:themeColor="text1"/>
        </w:rPr>
        <w:t>Hanumān announces arrival of R. + L. to Sugrīva (?)</w:t>
      </w:r>
      <w:r w:rsidR="00376916" w:rsidRPr="000740F4">
        <w:rPr>
          <w:color w:val="000000" w:themeColor="text1"/>
        </w:rPr>
        <w:tab/>
        <w:t>AKG22720</w:t>
      </w:r>
      <w:r w:rsidR="00376916" w:rsidRPr="000740F4">
        <w:rPr>
          <w:color w:val="000000" w:themeColor="text1"/>
        </w:rPr>
        <w:br/>
      </w:r>
      <w:r w:rsidR="00ED3B9F" w:rsidRPr="000740F4">
        <w:rPr>
          <w:color w:val="000000" w:themeColor="text1"/>
        </w:rPr>
        <w:tab/>
      </w:r>
      <w:r w:rsidR="00376916" w:rsidRPr="000740F4">
        <w:rPr>
          <w:color w:val="000000" w:themeColor="text1"/>
        </w:rPr>
        <w:t>Hanumān seeks to propitiate R. (?)</w:t>
      </w:r>
      <w:r w:rsidR="00376916" w:rsidRPr="000740F4">
        <w:rPr>
          <w:color w:val="000000" w:themeColor="text1"/>
        </w:rPr>
        <w:tab/>
        <w:t>AKG227208</w:t>
      </w:r>
      <w:r w:rsidR="00376916" w:rsidRPr="000740F4">
        <w:rPr>
          <w:color w:val="000000" w:themeColor="text1"/>
        </w:rPr>
        <w:br/>
      </w:r>
      <w:r w:rsidR="00ED3B9F" w:rsidRPr="000740F4">
        <w:rPr>
          <w:color w:val="000000" w:themeColor="text1"/>
        </w:rPr>
        <w:lastRenderedPageBreak/>
        <w:tab/>
      </w:r>
      <w:r w:rsidR="00376916" w:rsidRPr="000740F4">
        <w:rPr>
          <w:color w:val="000000" w:themeColor="text1"/>
        </w:rPr>
        <w:t>death of Vālin</w:t>
      </w:r>
      <w:r w:rsidR="00376916" w:rsidRPr="000740F4">
        <w:rPr>
          <w:color w:val="000000" w:themeColor="text1"/>
        </w:rPr>
        <w:tab/>
        <w:t>AKG228348</w:t>
      </w:r>
      <w:r w:rsidR="00376916" w:rsidRPr="000740F4">
        <w:rPr>
          <w:color w:val="000000" w:themeColor="text1"/>
        </w:rPr>
        <w:br/>
      </w:r>
      <w:r w:rsidR="00ED3B9F" w:rsidRPr="000740F4">
        <w:rPr>
          <w:color w:val="000000" w:themeColor="text1"/>
        </w:rPr>
        <w:tab/>
      </w:r>
      <w:r w:rsidR="00376916" w:rsidRPr="000740F4">
        <w:rPr>
          <w:color w:val="000000" w:themeColor="text1"/>
        </w:rPr>
        <w:t>R. + L. leave Kiṣkindhā for the rains</w:t>
      </w:r>
      <w:r w:rsidR="00376916" w:rsidRPr="000740F4">
        <w:rPr>
          <w:color w:val="000000" w:themeColor="text1"/>
        </w:rPr>
        <w:tab/>
        <w:t>AKG228350</w:t>
      </w:r>
      <w:r w:rsidR="00376916" w:rsidRPr="000740F4">
        <w:rPr>
          <w:color w:val="000000" w:themeColor="text1"/>
        </w:rPr>
        <w:br/>
      </w:r>
      <w:r w:rsidR="00ED3B9F" w:rsidRPr="000740F4">
        <w:rPr>
          <w:color w:val="000000" w:themeColor="text1"/>
        </w:rPr>
        <w:tab/>
      </w:r>
      <w:r w:rsidR="00376916" w:rsidRPr="000740F4">
        <w:rPr>
          <w:color w:val="000000" w:themeColor="text1"/>
        </w:rPr>
        <w:t>R. kills Tāṭakā</w:t>
      </w:r>
      <w:r w:rsidR="00376916" w:rsidRPr="000740F4">
        <w:rPr>
          <w:color w:val="000000" w:themeColor="text1"/>
        </w:rPr>
        <w:tab/>
        <w:t>AKG234151</w:t>
      </w:r>
      <w:r w:rsidR="00376916" w:rsidRPr="000740F4">
        <w:rPr>
          <w:color w:val="000000" w:themeColor="text1"/>
        </w:rPr>
        <w:br/>
      </w:r>
      <w:r w:rsidR="00ED3B9F" w:rsidRPr="000740F4">
        <w:rPr>
          <w:color w:val="000000" w:themeColor="text1"/>
        </w:rPr>
        <w:tab/>
      </w:r>
      <w:r w:rsidR="00376916" w:rsidRPr="000740F4">
        <w:rPr>
          <w:color w:val="000000" w:themeColor="text1"/>
        </w:rPr>
        <w:t>Rāvaṇa abducts Sītā [detail from top]</w:t>
      </w:r>
      <w:r w:rsidR="00376916" w:rsidRPr="000740F4">
        <w:rPr>
          <w:color w:val="000000" w:themeColor="text1"/>
        </w:rPr>
        <w:tab/>
        <w:t>AKG384620</w:t>
      </w:r>
      <w:r w:rsidR="00376916" w:rsidRPr="000740F4">
        <w:rPr>
          <w:color w:val="000000" w:themeColor="text1"/>
        </w:rPr>
        <w:br/>
      </w:r>
      <w:r w:rsidR="00ED3B9F" w:rsidRPr="000740F4">
        <w:rPr>
          <w:color w:val="000000" w:themeColor="text1"/>
        </w:rPr>
        <w:tab/>
      </w:r>
      <w:r w:rsidR="00376916" w:rsidRPr="000740F4">
        <w:rPr>
          <w:color w:val="000000" w:themeColor="text1"/>
        </w:rPr>
        <w:t xml:space="preserve">Daśaratha giving the </w:t>
      </w:r>
      <w:r w:rsidR="00376916" w:rsidRPr="000740F4">
        <w:rPr>
          <w:i/>
          <w:color w:val="000000" w:themeColor="text1"/>
        </w:rPr>
        <w:t>pāyasa</w:t>
      </w:r>
      <w:r w:rsidR="00376916" w:rsidRPr="000740F4">
        <w:rPr>
          <w:color w:val="000000" w:themeColor="text1"/>
        </w:rPr>
        <w:t xml:space="preserve"> to his wives (?)</w:t>
      </w:r>
      <w:r w:rsidR="00376916" w:rsidRPr="000740F4">
        <w:rPr>
          <w:color w:val="000000" w:themeColor="text1"/>
        </w:rPr>
        <w:tab/>
        <w:t>AKG384626</w:t>
      </w:r>
      <w:r w:rsidR="00376916" w:rsidRPr="000740F4">
        <w:rPr>
          <w:color w:val="000000" w:themeColor="text1"/>
        </w:rPr>
        <w:br/>
      </w:r>
      <w:r w:rsidR="00ED3B9F" w:rsidRPr="000740F4">
        <w:rPr>
          <w:color w:val="000000" w:themeColor="text1"/>
        </w:rPr>
        <w:tab/>
      </w:r>
      <w:r w:rsidR="00376916" w:rsidRPr="000740F4">
        <w:rPr>
          <w:color w:val="000000" w:themeColor="text1"/>
        </w:rPr>
        <w:t>R. + L. + S. in/near their hut and bathing in a river</w:t>
      </w:r>
      <w:r w:rsidR="00376916" w:rsidRPr="000740F4">
        <w:rPr>
          <w:color w:val="000000" w:themeColor="text1"/>
        </w:rPr>
        <w:tab/>
        <w:t>AKG385531</w:t>
      </w:r>
      <w:r w:rsidR="00376916" w:rsidRPr="000740F4">
        <w:rPr>
          <w:color w:val="000000" w:themeColor="text1"/>
        </w:rPr>
        <w:br/>
      </w:r>
      <w:r w:rsidR="00ED3B9F" w:rsidRPr="000740F4">
        <w:rPr>
          <w:color w:val="000000" w:themeColor="text1"/>
        </w:rPr>
        <w:tab/>
      </w:r>
      <w:r w:rsidR="00376916" w:rsidRPr="000740F4">
        <w:rPr>
          <w:color w:val="000000" w:themeColor="text1"/>
        </w:rPr>
        <w:t xml:space="preserve">R. fights </w:t>
      </w:r>
      <w:r w:rsidR="00376916" w:rsidRPr="000740F4">
        <w:rPr>
          <w:i/>
          <w:color w:val="000000" w:themeColor="text1"/>
        </w:rPr>
        <w:t>rākṣasas</w:t>
      </w:r>
      <w:r w:rsidR="00376916" w:rsidRPr="000740F4">
        <w:rPr>
          <w:color w:val="000000" w:themeColor="text1"/>
        </w:rPr>
        <w:t xml:space="preserve"> as L. outside guards S. inside hut</w:t>
      </w:r>
      <w:r w:rsidR="00376916" w:rsidRPr="000740F4">
        <w:rPr>
          <w:color w:val="000000" w:themeColor="text1"/>
        </w:rPr>
        <w:tab/>
        <w:t>AKG385537</w:t>
      </w:r>
      <w:r w:rsidR="00376916" w:rsidRPr="000740F4">
        <w:rPr>
          <w:color w:val="000000" w:themeColor="text1"/>
        </w:rPr>
        <w:br/>
      </w:r>
      <w:r w:rsidR="00ED3B9F" w:rsidRPr="000740F4">
        <w:rPr>
          <w:color w:val="000000" w:themeColor="text1"/>
        </w:rPr>
        <w:tab/>
      </w:r>
      <w:r w:rsidR="00376916" w:rsidRPr="000740F4">
        <w:rPr>
          <w:color w:val="000000" w:themeColor="text1"/>
        </w:rPr>
        <w:t>Viśvāmitra  narrates to R. + L. (top r.) churning of the ocean</w:t>
      </w:r>
      <w:r w:rsidR="00376916" w:rsidRPr="000740F4">
        <w:rPr>
          <w:color w:val="000000" w:themeColor="text1"/>
        </w:rPr>
        <w:tab/>
        <w:t xml:space="preserve"> AKG385572</w:t>
      </w:r>
      <w:r w:rsidR="00376916" w:rsidRPr="000740F4">
        <w:rPr>
          <w:color w:val="000000" w:themeColor="text1"/>
        </w:rPr>
        <w:br/>
      </w:r>
      <w:r w:rsidR="00ED3B9F" w:rsidRPr="000740F4">
        <w:rPr>
          <w:color w:val="000000" w:themeColor="text1"/>
        </w:rPr>
        <w:tab/>
      </w:r>
      <w:r w:rsidR="00376916" w:rsidRPr="000740F4">
        <w:rPr>
          <w:color w:val="000000" w:themeColor="text1"/>
        </w:rPr>
        <w:t>fight between Rāvaṇa and Jaṭāyus</w:t>
      </w:r>
      <w:r w:rsidR="00376916" w:rsidRPr="000740F4">
        <w:rPr>
          <w:color w:val="000000" w:themeColor="text1"/>
        </w:rPr>
        <w:tab/>
        <w:t>AKG385601</w:t>
      </w:r>
    </w:p>
    <w:p w14:paraId="719DFA07" w14:textId="00711241" w:rsidR="00C805DF" w:rsidRPr="000740F4" w:rsidRDefault="00C805DF" w:rsidP="00880125">
      <w:pPr>
        <w:pStyle w:val="HangingIndent0"/>
        <w:tabs>
          <w:tab w:val="clear" w:pos="0"/>
          <w:tab w:val="left" w:pos="720"/>
          <w:tab w:val="right" w:pos="9000"/>
        </w:tabs>
        <w:ind w:left="360" w:hanging="360"/>
        <w:rPr>
          <w:rStyle w:val="Strong"/>
          <w:b w:val="0"/>
          <w:color w:val="000000" w:themeColor="text1"/>
          <w:lang w:bidi="x-none"/>
        </w:rPr>
      </w:pPr>
      <w:r w:rsidRPr="000740F4">
        <w:rPr>
          <w:color w:val="000000" w:themeColor="text1"/>
        </w:rPr>
        <w:t xml:space="preserve">Jodhpur: large-format illustrated </w:t>
      </w:r>
      <w:r w:rsidRPr="000740F4">
        <w:rPr>
          <w:i/>
          <w:color w:val="000000" w:themeColor="text1"/>
        </w:rPr>
        <w:t>Rāmcaritmānas</w:t>
      </w:r>
      <w:r w:rsidRPr="000740F4">
        <w:rPr>
          <w:color w:val="000000" w:themeColor="text1"/>
        </w:rPr>
        <w:t xml:space="preserve"> </w:t>
      </w:r>
      <w:r w:rsidR="005A39F9">
        <w:rPr>
          <w:color w:val="000000" w:themeColor="text1"/>
        </w:rPr>
        <w:t>set</w:t>
      </w:r>
      <w:r w:rsidRPr="000740F4">
        <w:rPr>
          <w:color w:val="000000" w:themeColor="text1"/>
        </w:rPr>
        <w:t xml:space="preserve"> (91 folios) produced in Vijay Singh’s reign (1752-93), c. 1775, format c. 64 × 135 cm.</w:t>
      </w:r>
      <w:r w:rsidRPr="000740F4">
        <w:rPr>
          <w:color w:val="000000" w:themeColor="text1"/>
        </w:rPr>
        <w:tab/>
        <w:t>Mehrangarh Museum Trust [= RJS no.]</w:t>
      </w:r>
      <w:r w:rsidRPr="000740F4">
        <w:rPr>
          <w:color w:val="000000" w:themeColor="text1"/>
        </w:rPr>
        <w:br/>
      </w:r>
      <w:r w:rsidRPr="000740F4">
        <w:rPr>
          <w:color w:val="000000" w:themeColor="text1"/>
        </w:rPr>
        <w:tab/>
        <w:t>[</w:t>
      </w:r>
      <w:r w:rsidRPr="000740F4">
        <w:rPr>
          <w:b/>
          <w:color w:val="000000" w:themeColor="text1"/>
        </w:rPr>
        <w:t>see</w:t>
      </w:r>
      <w:r w:rsidRPr="000740F4">
        <w:rPr>
          <w:color w:val="000000" w:themeColor="text1"/>
        </w:rPr>
        <w:t xml:space="preserve"> Diamond and others 2009: 27, 44-46 and 118-35 + notes and plates]</w:t>
      </w:r>
      <w:r w:rsidRPr="000740F4">
        <w:rPr>
          <w:rFonts w:eastAsia="MingLiU" w:cs="MingLiU"/>
          <w:color w:val="000000" w:themeColor="text1"/>
        </w:rPr>
        <w:br/>
      </w:r>
      <w:r w:rsidRPr="000740F4">
        <w:rPr>
          <w:color w:val="000000" w:themeColor="text1"/>
        </w:rPr>
        <w:t xml:space="preserve">Daśaratha comes to Ṛṣyaśṛṅga’s āśrama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70-71</w:t>
      </w:r>
      <w:r w:rsidRPr="000740F4">
        <w:rPr>
          <w:color w:val="000000" w:themeColor="text1"/>
          <w:lang w:bidi="x-none"/>
        </w:rPr>
        <w:br/>
        <w:t xml:space="preserve">R. frees Ahalyā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152-3</w:t>
      </w:r>
      <w:r w:rsidRPr="000740F4">
        <w:rPr>
          <w:color w:val="000000" w:themeColor="text1"/>
          <w:lang w:bidi="x-none"/>
        </w:rPr>
        <w:br/>
        <w:t xml:space="preserve">Mantharā turns Kaikeyī against R.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27</w:t>
      </w:r>
      <w:r w:rsidRPr="000740F4">
        <w:rPr>
          <w:color w:val="000000" w:themeColor="text1"/>
          <w:lang w:bidi="x-none"/>
        </w:rPr>
        <w:br/>
        <w:t xml:space="preserve">Daśaratha faints at Kaikeyī’s demand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42</w:t>
      </w:r>
      <w:r w:rsidRPr="000740F4">
        <w:rPr>
          <w:color w:val="000000" w:themeColor="text1"/>
          <w:lang w:bidi="x-none"/>
        </w:rPr>
        <w:br/>
        <w:t xml:space="preserve">R. tells S. about exile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70-71</w:t>
      </w:r>
      <w:r w:rsidRPr="000740F4">
        <w:rPr>
          <w:color w:val="000000" w:themeColor="text1"/>
          <w:lang w:bidi="x-none"/>
        </w:rPr>
        <w:br/>
        <w:t xml:space="preserve">R. + S. +L. leave Kosala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110</w:t>
      </w:r>
      <w:r w:rsidR="00330B84" w:rsidRPr="000740F4">
        <w:rPr>
          <w:color w:val="000000" w:themeColor="text1"/>
          <w:lang w:bidi="x-none"/>
        </w:rPr>
        <w:br/>
        <w:t xml:space="preserve">R. enters the forest, </w:t>
      </w:r>
      <w:r w:rsidR="005C4701" w:rsidRPr="000740F4">
        <w:rPr>
          <w:color w:val="000000" w:themeColor="text1"/>
          <w:lang w:bidi="x-none"/>
        </w:rPr>
        <w:t>62.7 × 134.5 cm.</w:t>
      </w:r>
      <w:r w:rsidR="00D948EE" w:rsidRPr="000740F4">
        <w:rPr>
          <w:color w:val="000000" w:themeColor="text1"/>
          <w:lang w:bidi="x-none"/>
        </w:rPr>
        <w:t xml:space="preserve"> [ill. at Diamond 2013 no. 17A]</w:t>
      </w:r>
      <w:r w:rsidR="005C4701" w:rsidRPr="000740F4">
        <w:rPr>
          <w:color w:val="000000" w:themeColor="text1"/>
          <w:lang w:bidi="x-none"/>
        </w:rPr>
        <w:tab/>
        <w:t>RJS 2524</w:t>
      </w:r>
      <w:r w:rsidR="00330B84" w:rsidRPr="000740F4">
        <w:rPr>
          <w:color w:val="000000" w:themeColor="text1"/>
          <w:lang w:bidi="x-none"/>
        </w:rPr>
        <w:br/>
      </w:r>
      <w:r w:rsidR="005C4701" w:rsidRPr="000740F4">
        <w:rPr>
          <w:color w:val="000000" w:themeColor="text1"/>
          <w:lang w:bidi="x-none"/>
        </w:rPr>
        <w:t>R. in the forest, 62.7 × 134.5 cm.</w:t>
      </w:r>
      <w:r w:rsidR="00D948EE" w:rsidRPr="000740F4">
        <w:rPr>
          <w:color w:val="000000" w:themeColor="text1"/>
          <w:lang w:bidi="x-none"/>
        </w:rPr>
        <w:t xml:space="preserve"> [ill. at Diamond 2013 no. 17B</w:t>
      </w:r>
      <w:r w:rsidR="003A612F" w:rsidRPr="000740F4">
        <w:rPr>
          <w:color w:val="000000" w:themeColor="text1"/>
          <w:lang w:bidi="x-none"/>
        </w:rPr>
        <w:t xml:space="preserve">; </w:t>
      </w:r>
      <w:r w:rsidR="003A612F" w:rsidRPr="000740F4">
        <w:rPr>
          <w:i/>
          <w:color w:val="000000" w:themeColor="text1"/>
          <w:lang w:bidi="x-none"/>
        </w:rPr>
        <w:t>Rām. illustré</w:t>
      </w:r>
      <w:r w:rsidR="003A612F" w:rsidRPr="000740F4">
        <w:rPr>
          <w:color w:val="000000" w:themeColor="text1"/>
          <w:lang w:bidi="x-none"/>
        </w:rPr>
        <w:t>: II, 188-9</w:t>
      </w:r>
      <w:r w:rsidR="00D948EE" w:rsidRPr="000740F4">
        <w:rPr>
          <w:color w:val="000000" w:themeColor="text1"/>
          <w:lang w:bidi="x-none"/>
        </w:rPr>
        <w:t>]</w:t>
      </w:r>
      <w:r w:rsidR="003A612F" w:rsidRPr="000740F4">
        <w:rPr>
          <w:color w:val="000000" w:themeColor="text1"/>
          <w:lang w:bidi="x-none"/>
        </w:rPr>
        <w:br/>
      </w:r>
      <w:r w:rsidR="003A612F" w:rsidRPr="000740F4">
        <w:rPr>
          <w:color w:val="000000" w:themeColor="text1"/>
          <w:lang w:bidi="x-none"/>
        </w:rPr>
        <w:tab/>
      </w:r>
      <w:r w:rsidR="005C4701" w:rsidRPr="000740F4">
        <w:rPr>
          <w:color w:val="000000" w:themeColor="text1"/>
          <w:lang w:bidi="x-none"/>
        </w:rPr>
        <w:tab/>
        <w:t>RJS 2527</w:t>
      </w:r>
      <w:r w:rsidRPr="000740F4">
        <w:rPr>
          <w:color w:val="000000" w:themeColor="text1"/>
          <w:lang w:bidi="x-none"/>
        </w:rPr>
        <w:br/>
        <w:t xml:space="preserve">woods of Citrakūṭa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195</w:t>
      </w:r>
      <w:r w:rsidRPr="000740F4">
        <w:rPr>
          <w:color w:val="000000" w:themeColor="text1"/>
          <w:lang w:bidi="x-none"/>
        </w:rPr>
        <w:br/>
        <w:t xml:space="preserve">Rāvaṇa abducts S.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10-11 + 26-27 (detail)</w:t>
      </w:r>
      <w:r w:rsidRPr="000740F4">
        <w:rPr>
          <w:color w:val="000000" w:themeColor="text1"/>
          <w:lang w:bidi="x-none"/>
        </w:rPr>
        <w:br/>
        <w:t xml:space="preserve">Śūrpaṇakhā’s story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54-55</w:t>
      </w:r>
      <w:r w:rsidRPr="000740F4">
        <w:rPr>
          <w:color w:val="000000" w:themeColor="text1"/>
          <w:lang w:bidi="x-none"/>
        </w:rPr>
        <w:br/>
        <w:t xml:space="preserve">Jaṭāyus attacks Rāvaṇa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116-7</w:t>
      </w:r>
      <w:r w:rsidRPr="000740F4">
        <w:rPr>
          <w:color w:val="000000" w:themeColor="text1"/>
          <w:lang w:bidi="x-none"/>
        </w:rPr>
        <w:br/>
        <w:t>Daṇḍaka forest (detail)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165</w:t>
      </w:r>
      <w:r w:rsidRPr="000740F4">
        <w:rPr>
          <w:color w:val="000000" w:themeColor="text1"/>
          <w:lang w:bidi="x-none"/>
        </w:rPr>
        <w:br/>
        <w:t xml:space="preserve">S. lets down her clothes to the </w:t>
      </w:r>
      <w:r w:rsidRPr="00DE597F">
        <w:rPr>
          <w:i/>
          <w:color w:val="000000" w:themeColor="text1"/>
          <w:lang w:bidi="x-none"/>
        </w:rPr>
        <w:t>vānaras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129</w:t>
      </w:r>
      <w:r w:rsidRPr="000740F4">
        <w:rPr>
          <w:color w:val="000000" w:themeColor="text1"/>
          <w:lang w:bidi="x-none"/>
        </w:rPr>
        <w:br/>
        <w:t>monkeys and bears in the Kiṣkindhā forest, 63.5 × 136.5 cm.</w:t>
      </w:r>
      <w:r w:rsidRPr="000740F4">
        <w:rPr>
          <w:color w:val="000000" w:themeColor="text1"/>
          <w:lang w:bidi="x-none"/>
        </w:rPr>
        <w:tab/>
        <w:t>RJS 2150</w:t>
      </w:r>
      <w:r w:rsidRPr="000740F4">
        <w:rPr>
          <w:rFonts w:eastAsia="MingLiU" w:cs="MingLiU"/>
          <w:color w:val="000000" w:themeColor="text1"/>
          <w:lang w:bidi="x-none"/>
        </w:rPr>
        <w:br/>
      </w:r>
      <w:r w:rsidRPr="000740F4">
        <w:rPr>
          <w:color w:val="000000" w:themeColor="text1"/>
          <w:lang w:bidi="x-none"/>
        </w:rPr>
        <w:t>R. + L. on mt. Prasvarana (detail)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73</w:t>
      </w:r>
      <w:r w:rsidRPr="000740F4">
        <w:rPr>
          <w:color w:val="000000" w:themeColor="text1"/>
          <w:lang w:bidi="x-none"/>
        </w:rPr>
        <w:br/>
        <w:t>death of Vālin, R. + L. wait out the monsoon, 62.7 × 134.5 cm., f.28</w:t>
      </w:r>
      <w:r w:rsidRPr="000740F4">
        <w:rPr>
          <w:color w:val="000000" w:themeColor="text1"/>
          <w:lang w:bidi="x-none"/>
        </w:rPr>
        <w:tab/>
        <w:t>RJS 2534</w:t>
      </w:r>
      <w:r w:rsidRPr="000740F4">
        <w:rPr>
          <w:color w:val="000000" w:themeColor="text1"/>
          <w:lang w:bidi="x-none"/>
        </w:rPr>
        <w:br/>
      </w:r>
      <w:r w:rsidRPr="000740F4">
        <w:rPr>
          <w:color w:val="000000" w:themeColor="text1"/>
          <w:lang w:bidi="x-none"/>
        </w:rPr>
        <w:tab/>
        <w:t>[ill. at Crill 1999: 158-9, fig. 132]</w:t>
      </w:r>
      <w:r w:rsidRPr="000740F4">
        <w:rPr>
          <w:rFonts w:eastAsia="MingLiU" w:cs="MingLiU"/>
          <w:color w:val="000000" w:themeColor="text1"/>
          <w:lang w:bidi="x-none"/>
        </w:rPr>
        <w:br/>
      </w:r>
      <w:r w:rsidRPr="000740F4">
        <w:rPr>
          <w:color w:val="000000" w:themeColor="text1"/>
          <w:lang w:bidi="x-none"/>
        </w:rPr>
        <w:t>arrival of monkeys and bears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100-1</w:t>
      </w:r>
      <w:r w:rsidRPr="000740F4">
        <w:rPr>
          <w:color w:val="000000" w:themeColor="text1"/>
          <w:lang w:bidi="x-none"/>
        </w:rPr>
        <w:br/>
        <w:t>Hanumān leaps ocean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14-15</w:t>
      </w:r>
      <w:r w:rsidRPr="000740F4">
        <w:rPr>
          <w:color w:val="000000" w:themeColor="text1"/>
          <w:lang w:bidi="x-none"/>
        </w:rPr>
        <w:br/>
        <w:t>Hanumān reaches Laṅkā (detail)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29</w:t>
      </w:r>
      <w:r w:rsidRPr="000740F4">
        <w:rPr>
          <w:color w:val="000000" w:themeColor="text1"/>
          <w:lang w:bidi="x-none"/>
        </w:rPr>
        <w:br/>
        <w:t xml:space="preserve">Hanumān wrecks </w:t>
      </w:r>
      <w:r w:rsidRPr="000740F4">
        <w:rPr>
          <w:i/>
          <w:iCs/>
          <w:color w:val="000000" w:themeColor="text1"/>
          <w:lang w:bidi="x-none"/>
        </w:rPr>
        <w:t>aśokavana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144-5</w:t>
      </w:r>
      <w:r w:rsidRPr="000740F4">
        <w:rPr>
          <w:color w:val="000000" w:themeColor="text1"/>
          <w:lang w:bidi="x-none"/>
        </w:rPr>
        <w:br/>
        <w:t>Indrajit attacks Hanumān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146-7</w:t>
      </w:r>
      <w:r w:rsidRPr="000740F4">
        <w:rPr>
          <w:color w:val="000000" w:themeColor="text1"/>
          <w:lang w:bidi="x-none"/>
        </w:rPr>
        <w:br/>
        <w:t xml:space="preserve">R.'s army beside ocean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26-27</w:t>
      </w:r>
      <w:r w:rsidRPr="000740F4">
        <w:rPr>
          <w:color w:val="000000" w:themeColor="text1"/>
          <w:lang w:bidi="x-none"/>
        </w:rPr>
        <w:br/>
        <w:t xml:space="preserve">R.’s army crosses </w:t>
      </w:r>
      <w:r w:rsidRPr="000740F4">
        <w:rPr>
          <w:i/>
          <w:iCs/>
          <w:color w:val="000000" w:themeColor="text1"/>
          <w:lang w:bidi="x-none"/>
        </w:rPr>
        <w:t xml:space="preserve">setu, </w:t>
      </w:r>
      <w:r w:rsidRPr="000740F4">
        <w:rPr>
          <w:color w:val="000000" w:themeColor="text1"/>
          <w:lang w:bidi="x-none"/>
        </w:rPr>
        <w:t>63 × 125.8 cm.</w:t>
      </w:r>
      <w:r w:rsidRPr="000740F4">
        <w:rPr>
          <w:color w:val="000000" w:themeColor="text1"/>
          <w:lang w:bidi="x-none"/>
        </w:rPr>
        <w:tab/>
        <w:t>RJS 2548</w:t>
      </w:r>
      <w:r w:rsidRPr="000740F4">
        <w:rPr>
          <w:color w:val="000000" w:themeColor="text1"/>
          <w:lang w:bidi="x-none"/>
        </w:rPr>
        <w:br/>
      </w:r>
      <w:r w:rsidRPr="000740F4">
        <w:rPr>
          <w:color w:val="000000" w:themeColor="text1"/>
          <w:lang w:bidi="x-none"/>
        </w:rPr>
        <w:tab/>
        <w:t xml:space="preserve">[= (?) R. + L. + </w:t>
      </w:r>
      <w:r w:rsidRPr="00DE597F">
        <w:rPr>
          <w:i/>
          <w:color w:val="000000" w:themeColor="text1"/>
          <w:lang w:bidi="x-none"/>
        </w:rPr>
        <w:t>vānaras</w:t>
      </w:r>
      <w:r w:rsidRPr="000740F4">
        <w:rPr>
          <w:color w:val="000000" w:themeColor="text1"/>
          <w:lang w:bidi="x-none"/>
        </w:rPr>
        <w:t xml:space="preserve"> cross </w:t>
      </w:r>
      <w:r w:rsidRPr="000740F4">
        <w:rPr>
          <w:i/>
          <w:iCs/>
          <w:color w:val="000000" w:themeColor="text1"/>
          <w:lang w:bidi="x-none"/>
        </w:rPr>
        <w:t>setu</w:t>
      </w:r>
      <w:r w:rsidRPr="000740F4">
        <w:rPr>
          <w:color w:val="000000" w:themeColor="text1"/>
          <w:lang w:bidi="x-none"/>
        </w:rPr>
        <w:t xml:space="preserve">, </w:t>
      </w:r>
      <w:r w:rsidRPr="000740F4">
        <w:rPr>
          <w:i/>
          <w:color w:val="000000" w:themeColor="text1"/>
          <w:lang w:bidi="x-none"/>
        </w:rPr>
        <w:t>Rām. illustré</w:t>
      </w:r>
      <w:r w:rsidRPr="000740F4">
        <w:rPr>
          <w:color w:val="000000" w:themeColor="text1"/>
          <w:lang w:bidi="x-none"/>
        </w:rPr>
        <w:t>: VI, 60-61]</w:t>
      </w:r>
      <w:r w:rsidRPr="000740F4">
        <w:rPr>
          <w:color w:val="000000" w:themeColor="text1"/>
          <w:lang w:bidi="x-none"/>
        </w:rPr>
        <w:br/>
        <w:t xml:space="preserve">R. + L. + </w:t>
      </w:r>
      <w:r w:rsidRPr="00DE597F">
        <w:rPr>
          <w:i/>
          <w:color w:val="000000" w:themeColor="text1"/>
          <w:lang w:bidi="x-none"/>
        </w:rPr>
        <w:t>vānara</w:t>
      </w:r>
      <w:r w:rsidRPr="000740F4">
        <w:rPr>
          <w:color w:val="000000" w:themeColor="text1"/>
          <w:lang w:bidi="x-none"/>
        </w:rPr>
        <w:t xml:space="preserve"> chiefs on hilltop (detail) </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70</w:t>
      </w:r>
      <w:r w:rsidRPr="000740F4">
        <w:rPr>
          <w:color w:val="000000" w:themeColor="text1"/>
          <w:lang w:bidi="x-none"/>
        </w:rPr>
        <w:br/>
        <w:t xml:space="preserve">R. and Rāvaṇa face each other, with armies, 62.7 × 134.5 cm, f. 74 </w:t>
      </w:r>
      <w:r w:rsidRPr="000740F4">
        <w:rPr>
          <w:color w:val="000000" w:themeColor="text1"/>
          <w:lang w:bidi="x-none"/>
        </w:rPr>
        <w:br/>
      </w:r>
      <w:r w:rsidRPr="000740F4">
        <w:rPr>
          <w:color w:val="000000" w:themeColor="text1"/>
          <w:lang w:bidi="x-none"/>
        </w:rPr>
        <w:tab/>
        <w:t>[ill. at Crill 1999: 160-61, fig. 133]</w:t>
      </w:r>
      <w:r w:rsidRPr="000740F4">
        <w:rPr>
          <w:rStyle w:val="Strong"/>
          <w:b w:val="0"/>
          <w:color w:val="000000" w:themeColor="text1"/>
          <w:lang w:bidi="x-none"/>
        </w:rPr>
        <w:br/>
        <w:t xml:space="preserve">sorty by Rāvaṇa's sons </w:t>
      </w:r>
      <w:r w:rsidRPr="000740F4">
        <w:rPr>
          <w:rStyle w:val="Strong"/>
          <w:b w:val="0"/>
          <w:color w:val="000000" w:themeColor="text1"/>
          <w:lang w:bidi="x-none"/>
        </w:rPr>
        <w:tab/>
      </w:r>
      <w:r w:rsidRPr="000740F4">
        <w:rPr>
          <w:rStyle w:val="Strong"/>
          <w:b w:val="0"/>
          <w:i/>
          <w:color w:val="000000" w:themeColor="text1"/>
          <w:lang w:bidi="x-none"/>
        </w:rPr>
        <w:t>Rām. illustré</w:t>
      </w:r>
      <w:r w:rsidRPr="000740F4">
        <w:rPr>
          <w:rStyle w:val="Strong"/>
          <w:b w:val="0"/>
          <w:color w:val="000000" w:themeColor="text1"/>
          <w:lang w:bidi="x-none"/>
        </w:rPr>
        <w:t>: VI, 170-1</w:t>
      </w:r>
      <w:r w:rsidRPr="000740F4">
        <w:rPr>
          <w:rStyle w:val="Strong"/>
          <w:b w:val="0"/>
          <w:color w:val="000000" w:themeColor="text1"/>
          <w:lang w:bidi="x-none"/>
        </w:rPr>
        <w:br/>
        <w:t>Indrajit in sky (detail)</w:t>
      </w:r>
      <w:r w:rsidRPr="000740F4">
        <w:rPr>
          <w:rStyle w:val="Strong"/>
          <w:b w:val="0"/>
          <w:color w:val="000000" w:themeColor="text1"/>
          <w:lang w:bidi="x-none"/>
        </w:rPr>
        <w:tab/>
      </w:r>
      <w:r w:rsidRPr="000740F4">
        <w:rPr>
          <w:rStyle w:val="Strong"/>
          <w:b w:val="0"/>
          <w:i/>
          <w:color w:val="000000" w:themeColor="text1"/>
          <w:lang w:bidi="x-none"/>
        </w:rPr>
        <w:t>Rām. illustré</w:t>
      </w:r>
      <w:r w:rsidRPr="000740F4">
        <w:rPr>
          <w:rStyle w:val="Strong"/>
          <w:b w:val="0"/>
          <w:color w:val="000000" w:themeColor="text1"/>
          <w:lang w:bidi="x-none"/>
        </w:rPr>
        <w:t>: VI, 213</w:t>
      </w:r>
      <w:r w:rsidRPr="000740F4">
        <w:rPr>
          <w:rStyle w:val="Strong"/>
          <w:b w:val="0"/>
          <w:color w:val="000000" w:themeColor="text1"/>
          <w:lang w:bidi="x-none"/>
        </w:rPr>
        <w:br/>
        <w:t>snake arrows (detail)</w:t>
      </w:r>
      <w:r w:rsidRPr="000740F4">
        <w:rPr>
          <w:rStyle w:val="Strong"/>
          <w:b w:val="0"/>
          <w:color w:val="000000" w:themeColor="text1"/>
          <w:lang w:bidi="x-none"/>
        </w:rPr>
        <w:tab/>
      </w:r>
      <w:r w:rsidRPr="000740F4">
        <w:rPr>
          <w:rStyle w:val="Strong"/>
          <w:b w:val="0"/>
          <w:i/>
          <w:color w:val="000000" w:themeColor="text1"/>
          <w:lang w:bidi="x-none"/>
        </w:rPr>
        <w:t>Rām. illustré</w:t>
      </w:r>
      <w:r w:rsidRPr="000740F4">
        <w:rPr>
          <w:rStyle w:val="Strong"/>
          <w:b w:val="0"/>
          <w:color w:val="000000" w:themeColor="text1"/>
          <w:lang w:bidi="x-none"/>
        </w:rPr>
        <w:t>: VI, 252-3</w:t>
      </w:r>
      <w:r w:rsidRPr="000740F4">
        <w:rPr>
          <w:rStyle w:val="Strong"/>
          <w:b w:val="0"/>
          <w:color w:val="000000" w:themeColor="text1"/>
          <w:lang w:bidi="x-none"/>
        </w:rPr>
        <w:br/>
        <w:t xml:space="preserve">R. + S. in Puṣpaka (detail) </w:t>
      </w:r>
      <w:r w:rsidRPr="000740F4">
        <w:rPr>
          <w:rStyle w:val="Strong"/>
          <w:b w:val="0"/>
          <w:color w:val="000000" w:themeColor="text1"/>
          <w:lang w:bidi="x-none"/>
        </w:rPr>
        <w:tab/>
      </w:r>
      <w:r w:rsidRPr="000740F4">
        <w:rPr>
          <w:rStyle w:val="Strong"/>
          <w:b w:val="0"/>
          <w:i/>
          <w:color w:val="000000" w:themeColor="text1"/>
          <w:lang w:bidi="x-none"/>
        </w:rPr>
        <w:t>Rām. illustré</w:t>
      </w:r>
      <w:r w:rsidRPr="000740F4">
        <w:rPr>
          <w:rStyle w:val="Strong"/>
          <w:b w:val="0"/>
          <w:color w:val="000000" w:themeColor="text1"/>
          <w:lang w:bidi="x-none"/>
        </w:rPr>
        <w:t>: VI, 304-5</w:t>
      </w:r>
      <w:r w:rsidRPr="000740F4">
        <w:rPr>
          <w:rStyle w:val="Strong"/>
          <w:b w:val="0"/>
          <w:color w:val="000000" w:themeColor="text1"/>
          <w:lang w:bidi="x-none"/>
        </w:rPr>
        <w:br/>
        <w:t xml:space="preserve">R. in an </w:t>
      </w:r>
      <w:r w:rsidRPr="000740F4">
        <w:rPr>
          <w:rStyle w:val="Strong"/>
          <w:b w:val="0"/>
          <w:i/>
          <w:iCs/>
          <w:color w:val="000000" w:themeColor="text1"/>
          <w:lang w:bidi="x-none"/>
        </w:rPr>
        <w:t>aśoka</w:t>
      </w:r>
      <w:r w:rsidRPr="000740F4">
        <w:rPr>
          <w:rStyle w:val="Strong"/>
          <w:b w:val="0"/>
          <w:color w:val="000000" w:themeColor="text1"/>
          <w:lang w:bidi="x-none"/>
        </w:rPr>
        <w:t xml:space="preserve"> grove (detail) </w:t>
      </w:r>
      <w:r w:rsidRPr="000740F4">
        <w:rPr>
          <w:rStyle w:val="Strong"/>
          <w:b w:val="0"/>
          <w:color w:val="000000" w:themeColor="text1"/>
          <w:lang w:bidi="x-none"/>
        </w:rPr>
        <w:tab/>
      </w:r>
      <w:r w:rsidRPr="000740F4">
        <w:rPr>
          <w:rStyle w:val="Strong"/>
          <w:b w:val="0"/>
          <w:i/>
          <w:color w:val="000000" w:themeColor="text1"/>
          <w:lang w:bidi="x-none"/>
        </w:rPr>
        <w:t>Rām. illustré</w:t>
      </w:r>
      <w:r w:rsidRPr="000740F4">
        <w:rPr>
          <w:rStyle w:val="Strong"/>
          <w:b w:val="0"/>
          <w:color w:val="000000" w:themeColor="text1"/>
          <w:lang w:bidi="x-none"/>
        </w:rPr>
        <w:t>: VII, 98-99</w:t>
      </w:r>
      <w:r w:rsidR="003146F7" w:rsidRPr="000740F4">
        <w:rPr>
          <w:rStyle w:val="Strong"/>
          <w:b w:val="0"/>
          <w:color w:val="000000" w:themeColor="text1"/>
          <w:lang w:bidi="x-none"/>
        </w:rPr>
        <w:br/>
      </w:r>
      <w:r w:rsidR="008C340F" w:rsidRPr="000740F4">
        <w:rPr>
          <w:rStyle w:val="Strong"/>
          <w:b w:val="0"/>
          <w:color w:val="000000" w:themeColor="text1"/>
          <w:lang w:bidi="x-none"/>
        </w:rPr>
        <w:t xml:space="preserve">R.’s </w:t>
      </w:r>
      <w:r w:rsidR="00EE56F5" w:rsidRPr="000740F4">
        <w:rPr>
          <w:rStyle w:val="Strong"/>
          <w:b w:val="0"/>
          <w:i/>
          <w:color w:val="000000" w:themeColor="text1"/>
          <w:lang w:bidi="x-none"/>
        </w:rPr>
        <w:t>abhiṣeka</w:t>
      </w:r>
      <w:r w:rsidR="008C340F" w:rsidRPr="000740F4">
        <w:rPr>
          <w:rStyle w:val="Strong"/>
          <w:b w:val="0"/>
          <w:color w:val="000000" w:themeColor="text1"/>
          <w:lang w:bidi="x-none"/>
        </w:rPr>
        <w:t>, 64 × 125 cm. [ill. at Jasol 2018: 182, cat. 22</w:t>
      </w:r>
      <w:r w:rsidR="00F43667" w:rsidRPr="000740F4">
        <w:rPr>
          <w:rStyle w:val="Strong"/>
          <w:b w:val="0"/>
          <w:color w:val="000000" w:themeColor="text1"/>
          <w:lang w:bidi="x-none"/>
        </w:rPr>
        <w:t>]</w:t>
      </w:r>
      <w:r w:rsidR="008C340F" w:rsidRPr="000740F4">
        <w:rPr>
          <w:rStyle w:val="Strong"/>
          <w:b w:val="0"/>
          <w:color w:val="000000" w:themeColor="text1"/>
          <w:lang w:bidi="x-none"/>
        </w:rPr>
        <w:tab/>
        <w:t>RJS 2592</w:t>
      </w:r>
      <w:r w:rsidRPr="000740F4">
        <w:rPr>
          <w:rStyle w:val="Strong"/>
          <w:b w:val="0"/>
          <w:color w:val="000000" w:themeColor="text1"/>
          <w:lang w:bidi="x-none"/>
        </w:rPr>
        <w:br/>
        <w:t>Sarayu palace, 60.9 × 128.2 cm.</w:t>
      </w:r>
      <w:r w:rsidRPr="000740F4">
        <w:rPr>
          <w:rStyle w:val="Strong"/>
          <w:b w:val="0"/>
          <w:color w:val="000000" w:themeColor="text1"/>
          <w:lang w:bidi="x-none"/>
        </w:rPr>
        <w:tab/>
        <w:t>RJS 2594</w:t>
      </w:r>
    </w:p>
    <w:p w14:paraId="2A14E86C" w14:textId="1A011963" w:rsidR="00E92C25" w:rsidRPr="000740F4" w:rsidRDefault="00E92C25" w:rsidP="00880125">
      <w:pPr>
        <w:pStyle w:val="HangingIndent0"/>
        <w:tabs>
          <w:tab w:val="clear" w:pos="0"/>
          <w:tab w:val="left" w:pos="720"/>
          <w:tab w:val="right" w:pos="9000"/>
        </w:tabs>
        <w:ind w:left="360" w:hanging="360"/>
        <w:rPr>
          <w:rStyle w:val="Strong"/>
          <w:b w:val="0"/>
          <w:color w:val="000000" w:themeColor="text1"/>
          <w:lang w:bidi="x-none"/>
        </w:rPr>
      </w:pPr>
      <w:r w:rsidRPr="000740F4">
        <w:rPr>
          <w:rStyle w:val="Strong"/>
          <w:b w:val="0"/>
          <w:color w:val="000000" w:themeColor="text1"/>
          <w:lang w:bidi="x-none"/>
        </w:rPr>
        <w:lastRenderedPageBreak/>
        <w:t>Jodhpur: 5 Rām. paintings</w:t>
      </w:r>
      <w:r w:rsidR="008852F8" w:rsidRPr="000740F4">
        <w:rPr>
          <w:rStyle w:val="Strong"/>
          <w:b w:val="0"/>
          <w:color w:val="000000" w:themeColor="text1"/>
          <w:lang w:bidi="x-none"/>
        </w:rPr>
        <w:t xml:space="preserve"> (incl. exile and </w:t>
      </w:r>
      <w:r w:rsidR="008852F8" w:rsidRPr="000740F4">
        <w:rPr>
          <w:rStyle w:val="Strong"/>
          <w:b w:val="0"/>
          <w:i/>
          <w:color w:val="000000" w:themeColor="text1"/>
          <w:lang w:bidi="x-none"/>
        </w:rPr>
        <w:t>agniparīkṣā</w:t>
      </w:r>
      <w:r w:rsidR="008852F8" w:rsidRPr="000740F4">
        <w:rPr>
          <w:rStyle w:val="Strong"/>
          <w:b w:val="0"/>
          <w:color w:val="000000" w:themeColor="text1"/>
          <w:lang w:bidi="x-none"/>
        </w:rPr>
        <w:t xml:space="preserve">), lat C18, 19 </w:t>
      </w:r>
      <w:r w:rsidR="008852F8" w:rsidRPr="000740F4">
        <w:rPr>
          <w:color w:val="000000" w:themeColor="text1"/>
          <w:lang w:bidi="x-none"/>
        </w:rPr>
        <w:t>× 32.5 cm.</w:t>
      </w:r>
      <w:r w:rsidR="00E6131C" w:rsidRPr="000740F4">
        <w:rPr>
          <w:color w:val="000000" w:themeColor="text1"/>
          <w:lang w:bidi="x-none"/>
        </w:rPr>
        <w:t>, identifications on painting, text in top red border</w:t>
      </w:r>
      <w:r w:rsidR="008852F8" w:rsidRPr="000740F4">
        <w:rPr>
          <w:color w:val="000000" w:themeColor="text1"/>
          <w:lang w:bidi="x-none"/>
        </w:rPr>
        <w:tab/>
        <w:t>Sotheby’s 30.04.92: 274</w:t>
      </w:r>
    </w:p>
    <w:p w14:paraId="548DCA84" w14:textId="7A059A27" w:rsidR="00C805DF" w:rsidRPr="000740F4" w:rsidRDefault="00C805DF" w:rsidP="00880125">
      <w:pPr>
        <w:pStyle w:val="HangingIndent0"/>
        <w:tabs>
          <w:tab w:val="clear" w:pos="0"/>
          <w:tab w:val="left" w:pos="720"/>
          <w:tab w:val="right" w:pos="9000"/>
        </w:tabs>
        <w:ind w:left="360" w:hanging="360"/>
        <w:rPr>
          <w:rStyle w:val="Strong"/>
          <w:b w:val="0"/>
          <w:color w:val="000000" w:themeColor="text1"/>
          <w:lang w:bidi="x-none"/>
        </w:rPr>
      </w:pPr>
      <w:r w:rsidRPr="000740F4">
        <w:rPr>
          <w:rStyle w:val="Strong"/>
          <w:b w:val="0"/>
          <w:color w:val="000000" w:themeColor="text1"/>
          <w:lang w:bidi="x-none"/>
        </w:rPr>
        <w:t xml:space="preserve">Marwar: </w:t>
      </w:r>
      <w:r w:rsidRPr="000740F4">
        <w:rPr>
          <w:color w:val="000000" w:themeColor="text1"/>
        </w:rPr>
        <w:t xml:space="preserve">set of folios depicting scenes from </w:t>
      </w:r>
      <w:r w:rsidRPr="000740F4">
        <w:rPr>
          <w:i/>
          <w:color w:val="000000" w:themeColor="text1"/>
        </w:rPr>
        <w:t>Bālakāṇḍa</w:t>
      </w:r>
      <w:r w:rsidRPr="000740F4">
        <w:rPr>
          <w:color w:val="000000" w:themeColor="text1"/>
        </w:rPr>
        <w:t xml:space="preserve"> (44 ff.), </w:t>
      </w:r>
      <w:r w:rsidRPr="000740F4">
        <w:rPr>
          <w:i/>
          <w:color w:val="000000" w:themeColor="text1"/>
        </w:rPr>
        <w:t>Kiṣkindhākāṇḍa</w:t>
      </w:r>
      <w:r w:rsidRPr="000740F4">
        <w:rPr>
          <w:color w:val="000000" w:themeColor="text1"/>
        </w:rPr>
        <w:t xml:space="preserve"> (25 ff.), </w:t>
      </w:r>
      <w:r w:rsidRPr="000740F4">
        <w:rPr>
          <w:i/>
          <w:color w:val="000000" w:themeColor="text1"/>
        </w:rPr>
        <w:t>Sundarakāṇḍā</w:t>
      </w:r>
      <w:r w:rsidRPr="000740F4">
        <w:rPr>
          <w:color w:val="000000" w:themeColor="text1"/>
        </w:rPr>
        <w:t xml:space="preserve"> (46 ff.) and </w:t>
      </w:r>
      <w:r w:rsidRPr="000740F4">
        <w:rPr>
          <w:i/>
          <w:color w:val="000000" w:themeColor="text1"/>
        </w:rPr>
        <w:t>Uttarakāṇḍa</w:t>
      </w:r>
      <w:r w:rsidRPr="000740F4">
        <w:rPr>
          <w:color w:val="000000" w:themeColor="text1"/>
        </w:rPr>
        <w:t xml:space="preserve"> (36 ff. but f.5 missing) of a </w:t>
      </w:r>
      <w:r w:rsidRPr="000740F4">
        <w:rPr>
          <w:i/>
          <w:color w:val="000000" w:themeColor="text1"/>
        </w:rPr>
        <w:t>Rāmāyaṇa</w:t>
      </w:r>
      <w:r w:rsidRPr="000740F4">
        <w:rPr>
          <w:color w:val="000000" w:themeColor="text1"/>
        </w:rPr>
        <w:t xml:space="preserve"> (based on a version fairly similar to Northern recension of </w:t>
      </w:r>
      <w:r w:rsidRPr="000740F4">
        <w:rPr>
          <w:i/>
          <w:color w:val="000000" w:themeColor="text1"/>
        </w:rPr>
        <w:t>Vālmīki Rāmāyaṇa</w:t>
      </w:r>
      <w:r w:rsidRPr="000740F4">
        <w:rPr>
          <w:color w:val="000000" w:themeColor="text1"/>
        </w:rPr>
        <w:t>), late 18th century</w:t>
      </w:r>
      <w:r w:rsidR="005C1292" w:rsidRPr="000740F4">
        <w:rPr>
          <w:color w:val="000000" w:themeColor="text1"/>
        </w:rPr>
        <w:t>,</w:t>
      </w:r>
      <w:r w:rsidR="00745D93" w:rsidRPr="000740F4">
        <w:rPr>
          <w:color w:val="000000" w:themeColor="text1"/>
        </w:rPr>
        <w:t xml:space="preserve"> </w:t>
      </w:r>
      <w:r w:rsidR="005C1292" w:rsidRPr="000740F4">
        <w:rPr>
          <w:color w:val="000000" w:themeColor="text1"/>
        </w:rPr>
        <w:br/>
      </w:r>
      <w:r w:rsidR="00745D93" w:rsidRPr="000740F4">
        <w:rPr>
          <w:color w:val="000000" w:themeColor="text1"/>
        </w:rPr>
        <w:t xml:space="preserve">c. 19.2 </w:t>
      </w:r>
      <w:r w:rsidR="00745D93" w:rsidRPr="000740F4">
        <w:rPr>
          <w:rStyle w:val="Strong"/>
          <w:b w:val="0"/>
          <w:color w:val="000000" w:themeColor="text1"/>
          <w:lang w:bidi="x-none"/>
        </w:rPr>
        <w:t>× 32 cm.</w:t>
      </w:r>
      <w:r w:rsidRPr="000740F4">
        <w:rPr>
          <w:color w:val="000000" w:themeColor="text1"/>
        </w:rPr>
        <w:t>; captions/descriptions in a form of Hindi in top margin (often continued in lower margin and sometimes in side margins)  [own photos]</w:t>
      </w:r>
      <w:r w:rsidRPr="000740F4">
        <w:rPr>
          <w:color w:val="000000" w:themeColor="text1"/>
        </w:rPr>
        <w:tab/>
        <w:t>Chester Beatty InE 1444</w:t>
      </w:r>
    </w:p>
    <w:p w14:paraId="5E9EFA0D" w14:textId="1289025E"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rStyle w:val="Strong"/>
          <w:b w:val="0"/>
          <w:color w:val="000000" w:themeColor="text1"/>
          <w:lang w:bidi="x-none"/>
        </w:rPr>
        <w:t>Marwar: dispersed R</w:t>
      </w:r>
      <w:r w:rsidR="00AA1987" w:rsidRPr="000740F4">
        <w:rPr>
          <w:rStyle w:val="Strong"/>
          <w:b w:val="0"/>
          <w:color w:val="000000" w:themeColor="text1"/>
          <w:lang w:bidi="x-none"/>
        </w:rPr>
        <w:t>CM (?)</w:t>
      </w:r>
      <w:r w:rsidRPr="000740F4">
        <w:rPr>
          <w:rStyle w:val="Strong"/>
          <w:b w:val="0"/>
          <w:color w:val="000000" w:themeColor="text1"/>
          <w:lang w:bidi="x-none"/>
        </w:rPr>
        <w:t xml:space="preserve"> series, c. 1780</w:t>
      </w:r>
      <w:r w:rsidRPr="000740F4">
        <w:rPr>
          <w:rStyle w:val="Strong"/>
          <w:rFonts w:eastAsia="MingLiU" w:cs="MingLiU"/>
          <w:b w:val="0"/>
          <w:color w:val="000000" w:themeColor="text1"/>
          <w:lang w:bidi="x-none"/>
        </w:rPr>
        <w:br/>
      </w:r>
      <w:r w:rsidRPr="000740F4">
        <w:rPr>
          <w:rStyle w:val="Strong"/>
          <w:b w:val="0"/>
          <w:color w:val="000000" w:themeColor="text1"/>
          <w:lang w:bidi="x-none"/>
        </w:rPr>
        <w:t xml:space="preserve">R. + L. + </w:t>
      </w:r>
      <w:r w:rsidRPr="000740F4">
        <w:rPr>
          <w:rStyle w:val="Strong"/>
          <w:b w:val="0"/>
          <w:i/>
          <w:color w:val="000000" w:themeColor="text1"/>
          <w:lang w:bidi="x-none"/>
        </w:rPr>
        <w:t>vānaras</w:t>
      </w:r>
      <w:r w:rsidRPr="000740F4">
        <w:rPr>
          <w:rStyle w:val="Strong"/>
          <w:b w:val="0"/>
          <w:color w:val="000000" w:themeColor="text1"/>
          <w:lang w:bidi="x-none"/>
        </w:rPr>
        <w:t xml:space="preserve"> fight </w:t>
      </w:r>
      <w:r w:rsidRPr="000740F4">
        <w:rPr>
          <w:rStyle w:val="Strong"/>
          <w:b w:val="0"/>
          <w:i/>
          <w:color w:val="000000" w:themeColor="text1"/>
          <w:lang w:bidi="x-none"/>
        </w:rPr>
        <w:t>rākṣasas</w:t>
      </w:r>
      <w:r w:rsidRPr="000740F4">
        <w:rPr>
          <w:rStyle w:val="Strong"/>
          <w:b w:val="0"/>
          <w:color w:val="000000" w:themeColor="text1"/>
          <w:lang w:bidi="x-none"/>
        </w:rPr>
        <w:t xml:space="preserve">, 19.2 × 32 cm. (top l. margin: </w:t>
      </w:r>
      <w:r w:rsidRPr="000740F4">
        <w:rPr>
          <w:rStyle w:val="Strong"/>
          <w:b w:val="0"/>
          <w:i/>
          <w:color w:val="000000" w:themeColor="text1"/>
          <w:lang w:bidi="x-none"/>
        </w:rPr>
        <w:t>72</w:t>
      </w:r>
      <w:r w:rsidRPr="000740F4">
        <w:rPr>
          <w:rStyle w:val="Strong"/>
          <w:b w:val="0"/>
          <w:color w:val="000000" w:themeColor="text1"/>
          <w:lang w:bidi="x-none"/>
        </w:rPr>
        <w:t>)</w:t>
      </w:r>
      <w:r w:rsidRPr="000740F4">
        <w:rPr>
          <w:rStyle w:val="Strong"/>
          <w:b w:val="0"/>
          <w:color w:val="000000" w:themeColor="text1"/>
          <w:lang w:bidi="x-none"/>
        </w:rPr>
        <w:tab/>
        <w:t xml:space="preserve">Blohm p.2 </w:t>
      </w:r>
      <w:r w:rsidRPr="000740F4">
        <w:rPr>
          <w:rStyle w:val="Strong"/>
          <w:rFonts w:eastAsia="MingLiU" w:cs="MingLiU"/>
          <w:b w:val="0"/>
          <w:color w:val="000000" w:themeColor="text1"/>
          <w:lang w:bidi="x-none"/>
        </w:rPr>
        <w:br/>
      </w:r>
      <w:r w:rsidRPr="000740F4">
        <w:rPr>
          <w:rStyle w:val="Strong"/>
          <w:b w:val="0"/>
          <w:color w:val="000000" w:themeColor="text1"/>
          <w:lang w:bidi="x-none"/>
        </w:rPr>
        <w:t>R. + L. view dying Rāvaṇa, c. 1780, 19.2 × 32 cm. (</w:t>
      </w:r>
      <w:r w:rsidRPr="000740F4">
        <w:rPr>
          <w:rStyle w:val="Strong"/>
          <w:b w:val="0"/>
          <w:i/>
          <w:color w:val="000000" w:themeColor="text1"/>
          <w:lang w:bidi="x-none"/>
        </w:rPr>
        <w:t>laṃkā 63</w:t>
      </w:r>
      <w:r w:rsidRPr="000740F4">
        <w:rPr>
          <w:rStyle w:val="Strong"/>
          <w:b w:val="0"/>
          <w:color w:val="000000" w:themeColor="text1"/>
          <w:lang w:bidi="x-none"/>
        </w:rPr>
        <w:t>)</w:t>
      </w:r>
      <w:r w:rsidRPr="000740F4">
        <w:rPr>
          <w:rStyle w:val="Strong"/>
          <w:b w:val="0"/>
          <w:color w:val="000000" w:themeColor="text1"/>
          <w:lang w:bidi="x-none"/>
        </w:rPr>
        <w:tab/>
        <w:t xml:space="preserve">Blohm p.3 </w:t>
      </w:r>
      <w:r w:rsidRPr="000740F4">
        <w:rPr>
          <w:rStyle w:val="Strong"/>
          <w:rFonts w:eastAsia="MingLiU" w:cs="MingLiU"/>
          <w:b w:val="0"/>
          <w:color w:val="000000" w:themeColor="text1"/>
          <w:lang w:bidi="x-none"/>
        </w:rPr>
        <w:br/>
      </w:r>
      <w:r w:rsidRPr="000740F4">
        <w:rPr>
          <w:rStyle w:val="Strong"/>
          <w:b w:val="0"/>
          <w:color w:val="000000" w:themeColor="text1"/>
          <w:lang w:bidi="x-none"/>
        </w:rPr>
        <w:t>multiple battle scenes (compartments), 19 × 32.3 cm. (</w:t>
      </w:r>
      <w:r w:rsidRPr="000740F4">
        <w:rPr>
          <w:rStyle w:val="Strong"/>
          <w:b w:val="0"/>
          <w:i/>
          <w:color w:val="000000" w:themeColor="text1"/>
          <w:lang w:bidi="x-none"/>
        </w:rPr>
        <w:t>laṃkākāṃḍa 69</w:t>
      </w:r>
      <w:r w:rsidRPr="000740F4">
        <w:rPr>
          <w:rStyle w:val="Strong"/>
          <w:b w:val="0"/>
          <w:color w:val="000000" w:themeColor="text1"/>
          <w:lang w:bidi="x-none"/>
        </w:rPr>
        <w:t>)</w:t>
      </w:r>
      <w:r w:rsidRPr="000740F4">
        <w:rPr>
          <w:rStyle w:val="Strong"/>
          <w:b w:val="0"/>
          <w:color w:val="000000" w:themeColor="text1"/>
          <w:lang w:bidi="x-none"/>
        </w:rPr>
        <w:tab/>
        <w:t xml:space="preserve">Blohm p.4 </w:t>
      </w:r>
      <w:r w:rsidRPr="000740F4">
        <w:rPr>
          <w:rStyle w:val="Strong"/>
          <w:rFonts w:eastAsia="MingLiU" w:cs="MingLiU"/>
          <w:b w:val="0"/>
          <w:color w:val="000000" w:themeColor="text1"/>
          <w:lang w:bidi="x-none"/>
        </w:rPr>
        <w:br/>
      </w:r>
      <w:r w:rsidRPr="000740F4">
        <w:rPr>
          <w:rStyle w:val="Strong"/>
          <w:b w:val="0"/>
          <w:color w:val="000000" w:themeColor="text1"/>
          <w:lang w:bidi="x-none"/>
        </w:rPr>
        <w:t>Hanumān + others fight Rāvaṇa’s sons, 19.1 × 32.3 cm. (</w:t>
      </w:r>
      <w:r w:rsidRPr="000740F4">
        <w:rPr>
          <w:rStyle w:val="Strong"/>
          <w:b w:val="0"/>
          <w:i/>
          <w:color w:val="000000" w:themeColor="text1"/>
          <w:lang w:bidi="x-none"/>
        </w:rPr>
        <w:t>laṃkākāṃḍa</w:t>
      </w:r>
      <w:r w:rsidRPr="000740F4">
        <w:rPr>
          <w:rStyle w:val="Strong"/>
          <w:b w:val="0"/>
          <w:color w:val="000000" w:themeColor="text1"/>
          <w:lang w:bidi="x-none"/>
        </w:rPr>
        <w:t xml:space="preserve"> </w:t>
      </w:r>
      <w:r w:rsidRPr="000740F4">
        <w:rPr>
          <w:rStyle w:val="Strong"/>
          <w:b w:val="0"/>
          <w:i/>
          <w:color w:val="000000" w:themeColor="text1"/>
          <w:lang w:bidi="x-none"/>
        </w:rPr>
        <w:t>44</w:t>
      </w:r>
      <w:r w:rsidRPr="000740F4">
        <w:rPr>
          <w:rStyle w:val="Strong"/>
          <w:b w:val="0"/>
          <w:color w:val="000000" w:themeColor="text1"/>
          <w:lang w:bidi="x-none"/>
        </w:rPr>
        <w:t>)</w:t>
      </w:r>
      <w:r w:rsidRPr="000740F4">
        <w:rPr>
          <w:rStyle w:val="Strong"/>
          <w:b w:val="0"/>
          <w:color w:val="000000" w:themeColor="text1"/>
          <w:lang w:bidi="x-none"/>
        </w:rPr>
        <w:tab/>
        <w:t xml:space="preserve">Blohm p.5 </w:t>
      </w:r>
      <w:r w:rsidRPr="000740F4">
        <w:rPr>
          <w:rStyle w:val="Strong"/>
          <w:rFonts w:eastAsia="MingLiU" w:cs="MingLiU"/>
          <w:b w:val="0"/>
          <w:color w:val="000000" w:themeColor="text1"/>
          <w:lang w:bidi="x-none"/>
        </w:rPr>
        <w:br/>
      </w:r>
      <w:r w:rsidRPr="000740F4">
        <w:rPr>
          <w:rStyle w:val="Strong"/>
          <w:b w:val="0"/>
          <w:color w:val="000000" w:themeColor="text1"/>
          <w:lang w:bidi="x-none"/>
        </w:rPr>
        <w:t>Rāvaṇa with courtiers (compartments), 19.2 × 32 cm. (</w:t>
      </w:r>
      <w:r w:rsidRPr="000740F4">
        <w:rPr>
          <w:rStyle w:val="Strong"/>
          <w:b w:val="0"/>
          <w:i/>
          <w:color w:val="000000" w:themeColor="text1"/>
          <w:lang w:bidi="x-none"/>
        </w:rPr>
        <w:t>laṃkākāṃḍa 7</w:t>
      </w:r>
      <w:r w:rsidRPr="000740F4">
        <w:rPr>
          <w:rStyle w:val="Strong"/>
          <w:b w:val="0"/>
          <w:color w:val="000000" w:themeColor="text1"/>
          <w:lang w:bidi="x-none"/>
        </w:rPr>
        <w:t>)</w:t>
      </w:r>
      <w:r w:rsidRPr="000740F4">
        <w:rPr>
          <w:rStyle w:val="Strong"/>
          <w:b w:val="0"/>
          <w:color w:val="000000" w:themeColor="text1"/>
          <w:lang w:bidi="x-none"/>
        </w:rPr>
        <w:tab/>
        <w:t>Blohm p.6</w:t>
      </w:r>
      <w:r w:rsidR="00C5081A" w:rsidRPr="000740F4">
        <w:rPr>
          <w:rStyle w:val="Strong"/>
          <w:b w:val="0"/>
          <w:color w:val="000000" w:themeColor="text1"/>
          <w:lang w:bidi="x-none"/>
        </w:rPr>
        <w:br/>
        <w:t xml:space="preserve">R. + L. face Kuśa + Lava, all armed, c.1780, 14.7 </w:t>
      </w:r>
      <w:r w:rsidR="00C5081A" w:rsidRPr="000740F4">
        <w:rPr>
          <w:color w:val="000000" w:themeColor="text1"/>
        </w:rPr>
        <w:t xml:space="preserve">× 27.7 cm. / 19 × 31.7 cm., </w:t>
      </w:r>
      <w:r w:rsidR="00C5081A" w:rsidRPr="000740F4">
        <w:rPr>
          <w:rStyle w:val="Strong"/>
          <w:b w:val="0"/>
          <w:color w:val="000000" w:themeColor="text1"/>
          <w:lang w:bidi="x-none"/>
        </w:rPr>
        <w:t xml:space="preserve">text starting </w:t>
      </w:r>
      <w:r w:rsidR="00C5081A" w:rsidRPr="000740F4">
        <w:rPr>
          <w:rStyle w:val="Strong"/>
          <w:b w:val="0"/>
          <w:color w:val="000000" w:themeColor="text1"/>
          <w:lang w:bidi="x-none"/>
        </w:rPr>
        <w:br/>
      </w:r>
      <w:r w:rsidR="00C5081A" w:rsidRPr="000740F4">
        <w:rPr>
          <w:rStyle w:val="Strong"/>
          <w:b w:val="0"/>
          <w:color w:val="000000" w:themeColor="text1"/>
          <w:lang w:bidi="x-none"/>
        </w:rPr>
        <w:tab/>
        <w:t xml:space="preserve">|| </w:t>
      </w:r>
      <w:r w:rsidR="00C5081A" w:rsidRPr="000740F4">
        <w:rPr>
          <w:rStyle w:val="Strong"/>
          <w:b w:val="0"/>
          <w:i/>
          <w:color w:val="000000" w:themeColor="text1"/>
          <w:lang w:bidi="x-none"/>
        </w:rPr>
        <w:t>caupaī</w:t>
      </w:r>
      <w:r w:rsidR="00C5081A" w:rsidRPr="000740F4">
        <w:rPr>
          <w:rStyle w:val="Strong"/>
          <w:b w:val="0"/>
          <w:color w:val="000000" w:themeColor="text1"/>
          <w:lang w:bidi="x-none"/>
        </w:rPr>
        <w:t xml:space="preserve"> ||</w:t>
      </w:r>
      <w:r w:rsidR="00AA1987" w:rsidRPr="000740F4">
        <w:rPr>
          <w:rStyle w:val="Strong"/>
          <w:b w:val="0"/>
          <w:color w:val="000000" w:themeColor="text1"/>
          <w:lang w:bidi="x-none"/>
        </w:rPr>
        <w:t xml:space="preserve"> in top margin,</w:t>
      </w:r>
      <w:r w:rsidR="00C5081A" w:rsidRPr="000740F4">
        <w:rPr>
          <w:rStyle w:val="Strong"/>
          <w:b w:val="0"/>
          <w:color w:val="000000" w:themeColor="text1"/>
          <w:lang w:bidi="x-none"/>
        </w:rPr>
        <w:t xml:space="preserve"> </w:t>
      </w:r>
      <w:r w:rsidR="00C5081A" w:rsidRPr="000740F4">
        <w:rPr>
          <w:rStyle w:val="Strong"/>
          <w:b w:val="0"/>
          <w:i/>
          <w:color w:val="000000" w:themeColor="text1"/>
          <w:lang w:bidi="x-none"/>
        </w:rPr>
        <w:t>31 bālakāṃḍa</w:t>
      </w:r>
      <w:r w:rsidR="00C5081A" w:rsidRPr="000740F4">
        <w:rPr>
          <w:rStyle w:val="Strong"/>
          <w:b w:val="0"/>
          <w:color w:val="000000" w:themeColor="text1"/>
          <w:lang w:bidi="x-none"/>
        </w:rPr>
        <w:t xml:space="preserve"> </w:t>
      </w:r>
      <w:r w:rsidR="00AA1987" w:rsidRPr="000740F4">
        <w:rPr>
          <w:rStyle w:val="Strong"/>
          <w:b w:val="0"/>
          <w:color w:val="000000" w:themeColor="text1"/>
          <w:lang w:bidi="x-none"/>
        </w:rPr>
        <w:t>inn top left margin</w:t>
      </w:r>
      <w:r w:rsidR="00C5081A" w:rsidRPr="000740F4">
        <w:rPr>
          <w:rStyle w:val="Strong"/>
          <w:b w:val="0"/>
          <w:color w:val="000000" w:themeColor="text1"/>
          <w:lang w:bidi="x-none"/>
        </w:rPr>
        <w:tab/>
      </w:r>
      <w:r w:rsidR="00AA1987" w:rsidRPr="000740F4">
        <w:rPr>
          <w:rStyle w:val="Strong"/>
          <w:b w:val="0"/>
          <w:color w:val="000000" w:themeColor="text1"/>
          <w:lang w:bidi="x-none"/>
        </w:rPr>
        <w:t>Pundole’s 26-27.08.14: 16</w:t>
      </w:r>
      <w:r w:rsidRPr="000740F4">
        <w:rPr>
          <w:rStyle w:val="Strong"/>
          <w:b w:val="0"/>
          <w:color w:val="000000" w:themeColor="text1"/>
          <w:lang w:bidi="x-none"/>
        </w:rPr>
        <w:br/>
        <w:t xml:space="preserve">2 paintings, one showing Hanumān dismembering a </w:t>
      </w:r>
      <w:r w:rsidRPr="000740F4">
        <w:rPr>
          <w:rStyle w:val="Strong"/>
          <w:b w:val="0"/>
          <w:i/>
          <w:color w:val="000000" w:themeColor="text1"/>
          <w:lang w:bidi="x-none"/>
        </w:rPr>
        <w:t>rākṣasa,</w:t>
      </w:r>
      <w:r w:rsidRPr="000740F4">
        <w:rPr>
          <w:rStyle w:val="Strong"/>
          <w:b w:val="0"/>
          <w:color w:val="000000" w:themeColor="text1"/>
          <w:lang w:bidi="x-none"/>
        </w:rPr>
        <w:t xml:space="preserve"> C18, 19 × 32.5 cm.</w:t>
      </w:r>
      <w:r w:rsidR="00C5081A" w:rsidRPr="000740F4">
        <w:rPr>
          <w:rStyle w:val="Strong"/>
          <w:b w:val="0"/>
          <w:color w:val="000000" w:themeColor="text1"/>
          <w:lang w:bidi="x-none"/>
        </w:rPr>
        <w:t xml:space="preserve"> </w:t>
      </w:r>
      <w:r w:rsidRPr="000740F4">
        <w:rPr>
          <w:rStyle w:val="Strong"/>
          <w:b w:val="0"/>
          <w:color w:val="000000" w:themeColor="text1"/>
          <w:lang w:bidi="x-none"/>
        </w:rPr>
        <w:br/>
      </w:r>
      <w:r w:rsidRPr="000740F4">
        <w:rPr>
          <w:rStyle w:val="Strong"/>
          <w:b w:val="0"/>
          <w:color w:val="000000" w:themeColor="text1"/>
          <w:lang w:bidi="x-none"/>
        </w:rPr>
        <w:tab/>
      </w:r>
      <w:r w:rsidRPr="000740F4">
        <w:rPr>
          <w:rStyle w:val="Strong"/>
          <w:b w:val="0"/>
          <w:color w:val="000000" w:themeColor="text1"/>
          <w:lang w:bidi="x-none"/>
        </w:rPr>
        <w:tab/>
      </w:r>
      <w:r w:rsidRPr="000740F4">
        <w:rPr>
          <w:color w:val="000000" w:themeColor="text1"/>
        </w:rPr>
        <w:t>Sotheby's 22.4.1999</w:t>
      </w:r>
      <w:r w:rsidR="00CF3E97" w:rsidRPr="000740F4">
        <w:rPr>
          <w:color w:val="000000" w:themeColor="text1"/>
        </w:rPr>
        <w:t>:</w:t>
      </w:r>
      <w:r w:rsidRPr="000740F4">
        <w:rPr>
          <w:color w:val="000000" w:themeColor="text1"/>
        </w:rPr>
        <w:t xml:space="preserve"> 321</w:t>
      </w:r>
      <w:r w:rsidRPr="000740F4">
        <w:rPr>
          <w:rStyle w:val="Strong"/>
          <w:rFonts w:eastAsia="MingLiU" w:cs="MingLiU"/>
          <w:b w:val="0"/>
          <w:color w:val="000000" w:themeColor="text1"/>
          <w:lang w:bidi="x-none"/>
        </w:rPr>
        <w:br/>
      </w:r>
      <w:r w:rsidRPr="000740F4">
        <w:rPr>
          <w:rStyle w:val="Strong"/>
          <w:b w:val="0"/>
          <w:color w:val="000000" w:themeColor="text1"/>
          <w:lang w:bidi="x-none"/>
        </w:rPr>
        <w:tab/>
        <w:t>[</w:t>
      </w:r>
      <w:r w:rsidRPr="000740F4">
        <w:rPr>
          <w:color w:val="000000" w:themeColor="text1"/>
        </w:rPr>
        <w:t>from same series as Christie's 10.10.1989</w:t>
      </w:r>
      <w:r w:rsidR="00DB7105" w:rsidRPr="000740F4">
        <w:rPr>
          <w:color w:val="000000" w:themeColor="text1"/>
        </w:rPr>
        <w:t>:</w:t>
      </w:r>
      <w:r w:rsidRPr="000740F4">
        <w:rPr>
          <w:color w:val="000000" w:themeColor="text1"/>
        </w:rPr>
        <w:t xml:space="preserve"> 46, (like Sotheby’s lot given just as</w:t>
      </w:r>
      <w:r w:rsidRPr="000740F4">
        <w:rPr>
          <w:color w:val="000000" w:themeColor="text1"/>
        </w:rPr>
        <w:br/>
      </w:r>
      <w:r w:rsidRPr="000740F4">
        <w:rPr>
          <w:color w:val="000000" w:themeColor="text1"/>
        </w:rPr>
        <w:tab/>
        <w:t xml:space="preserve"> “Central India, 18th-century”) and (?) related to preceding set]</w:t>
      </w:r>
    </w:p>
    <w:p w14:paraId="13EBA53C" w14:textId="2363B830"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Bundelkhand (Datia): </w:t>
      </w:r>
      <w:r w:rsidR="00C4534A" w:rsidRPr="000740F4">
        <w:rPr>
          <w:color w:val="000000" w:themeColor="text1"/>
        </w:rPr>
        <w:br/>
        <w:t>Ahirāvaṇa arrives at Rāvaṇa’s palace, C18, 17 × 27 cm.</w:t>
      </w:r>
      <w:r w:rsidR="00C4534A" w:rsidRPr="000740F4">
        <w:rPr>
          <w:color w:val="000000" w:themeColor="text1"/>
        </w:rPr>
        <w:tab/>
        <w:t>Nat. Mus. 61.514</w:t>
      </w:r>
      <w:r w:rsidRPr="000740F4">
        <w:rPr>
          <w:color w:val="000000" w:themeColor="text1"/>
        </w:rPr>
        <w:br/>
        <w:t>Rāvaṇa in his palace talks with Ahirāvaṇa, C18, 17 × 25.6 cm.</w:t>
      </w:r>
      <w:r w:rsidRPr="000740F4">
        <w:rPr>
          <w:color w:val="000000" w:themeColor="text1"/>
        </w:rPr>
        <w:tab/>
        <w:t>Nat. Mus. 61.532</w:t>
      </w:r>
      <w:r w:rsidRPr="000740F4">
        <w:rPr>
          <w:color w:val="000000" w:themeColor="text1"/>
        </w:rPr>
        <w:br/>
        <w:t>Ahirāvaṇa from fort observes R.’s army in hills, C18, 17.2 × 24.8 cm.</w:t>
      </w:r>
      <w:r w:rsidRPr="000740F4">
        <w:rPr>
          <w:color w:val="000000" w:themeColor="text1"/>
        </w:rPr>
        <w:tab/>
        <w:t>Nat. Mus. 61.530</w:t>
      </w:r>
      <w:r w:rsidR="009861FB" w:rsidRPr="000740F4">
        <w:rPr>
          <w:color w:val="000000" w:themeColor="text1"/>
        </w:rPr>
        <w:br/>
        <w:t xml:space="preserve">R. + L. sleeping with </w:t>
      </w:r>
      <w:r w:rsidR="009861FB" w:rsidRPr="000740F4">
        <w:rPr>
          <w:i/>
          <w:color w:val="000000" w:themeColor="text1"/>
        </w:rPr>
        <w:t>vānaras</w:t>
      </w:r>
      <w:r w:rsidR="009861FB" w:rsidRPr="000740F4">
        <w:rPr>
          <w:color w:val="000000" w:themeColor="text1"/>
        </w:rPr>
        <w:t xml:space="preserve"> etc., guarded by Hanumān with encircling tail, C18, </w:t>
      </w:r>
      <w:r w:rsidR="009861FB" w:rsidRPr="000740F4">
        <w:rPr>
          <w:color w:val="000000" w:themeColor="text1"/>
        </w:rPr>
        <w:br/>
      </w:r>
      <w:r w:rsidR="009861FB" w:rsidRPr="000740F4">
        <w:rPr>
          <w:color w:val="000000" w:themeColor="text1"/>
        </w:rPr>
        <w:tab/>
        <w:t>17.8 × 26.3 cm.</w:t>
      </w:r>
      <w:r w:rsidR="009861FB" w:rsidRPr="000740F4">
        <w:rPr>
          <w:color w:val="000000" w:themeColor="text1"/>
        </w:rPr>
        <w:tab/>
        <w:t>Nat. Mus. 61.513</w:t>
      </w:r>
      <w:r w:rsidRPr="000740F4">
        <w:rPr>
          <w:color w:val="000000" w:themeColor="text1"/>
        </w:rPr>
        <w:br/>
        <w:t>R. + L. seated before Ahirāvaṇa, C18, 18 × 27 cm.</w:t>
      </w:r>
      <w:r w:rsidRPr="000740F4">
        <w:rPr>
          <w:color w:val="000000" w:themeColor="text1"/>
        </w:rPr>
        <w:tab/>
        <w:t>Nat. Mus. 61.522</w:t>
      </w:r>
      <w:r w:rsidRPr="000740F4">
        <w:rPr>
          <w:color w:val="000000" w:themeColor="text1"/>
        </w:rPr>
        <w:br/>
        <w:t>Ahirāvaṇa’s family goddess in golden shrine, C18, 17.9 × 27.3 cm.</w:t>
      </w:r>
      <w:r w:rsidRPr="000740F4">
        <w:rPr>
          <w:color w:val="000000" w:themeColor="text1"/>
        </w:rPr>
        <w:tab/>
        <w:t>Nat. Mus. 61.523</w:t>
      </w:r>
      <w:r w:rsidRPr="000740F4">
        <w:rPr>
          <w:color w:val="000000" w:themeColor="text1"/>
        </w:rPr>
        <w:br/>
      </w:r>
      <w:r w:rsidR="00044F96" w:rsidRPr="000740F4">
        <w:rPr>
          <w:color w:val="000000" w:themeColor="text1"/>
        </w:rPr>
        <w:t>A</w:t>
      </w:r>
      <w:r w:rsidRPr="000740F4">
        <w:rPr>
          <w:color w:val="000000" w:themeColor="text1"/>
        </w:rPr>
        <w:t>hīrāvaṇa carrying off R. + L., late C18, 17.5 × 26 cm.</w:t>
      </w:r>
      <w:r w:rsidRPr="000740F4">
        <w:rPr>
          <w:color w:val="000000" w:themeColor="text1"/>
        </w:rPr>
        <w:tab/>
        <w:t>(B) Nat. Mus. 62.851</w:t>
      </w:r>
      <w:r w:rsidR="00B41FB3" w:rsidRPr="000740F4">
        <w:rPr>
          <w:color w:val="000000" w:themeColor="text1"/>
        </w:rPr>
        <w:br/>
        <w:t>R. + L., hands bound, are brought</w:t>
      </w:r>
      <w:r w:rsidR="00044F96" w:rsidRPr="000740F4">
        <w:rPr>
          <w:color w:val="000000" w:themeColor="text1"/>
        </w:rPr>
        <w:t xml:space="preserve"> </w:t>
      </w:r>
      <w:r w:rsidR="00B41FB3" w:rsidRPr="000740F4">
        <w:rPr>
          <w:color w:val="000000" w:themeColor="text1"/>
        </w:rPr>
        <w:t xml:space="preserve">to </w:t>
      </w:r>
      <w:r w:rsidR="00044F96" w:rsidRPr="000740F4">
        <w:rPr>
          <w:color w:val="000000" w:themeColor="text1"/>
        </w:rPr>
        <w:t>A</w:t>
      </w:r>
      <w:r w:rsidR="00B41FB3" w:rsidRPr="000740F4">
        <w:rPr>
          <w:color w:val="000000" w:themeColor="text1"/>
        </w:rPr>
        <w:t>hīrāvaṇa’s palace, C18, 17.5 × 26.5 cm.</w:t>
      </w:r>
      <w:r w:rsidR="00B41FB3" w:rsidRPr="000740F4">
        <w:rPr>
          <w:color w:val="000000" w:themeColor="text1"/>
        </w:rPr>
        <w:br/>
      </w:r>
      <w:r w:rsidR="00B41FB3" w:rsidRPr="000740F4">
        <w:rPr>
          <w:color w:val="000000" w:themeColor="text1"/>
        </w:rPr>
        <w:tab/>
      </w:r>
      <w:r w:rsidR="00B41FB3" w:rsidRPr="000740F4">
        <w:rPr>
          <w:color w:val="000000" w:themeColor="text1"/>
        </w:rPr>
        <w:tab/>
        <w:t>Nat. Mus. 62.511</w:t>
      </w:r>
      <w:r w:rsidR="00044F96" w:rsidRPr="000740F4">
        <w:rPr>
          <w:color w:val="000000" w:themeColor="text1"/>
        </w:rPr>
        <w:br/>
        <w:t xml:space="preserve">Ahirāvaṇa questions R + L., </w:t>
      </w:r>
      <w:r w:rsidR="008C39CC" w:rsidRPr="000740F4">
        <w:rPr>
          <w:color w:val="000000" w:themeColor="text1"/>
        </w:rPr>
        <w:t>C18, 17.5 × 26.5 cm.</w:t>
      </w:r>
      <w:r w:rsidR="008C39CC" w:rsidRPr="000740F4">
        <w:rPr>
          <w:color w:val="000000" w:themeColor="text1"/>
        </w:rPr>
        <w:tab/>
        <w:t>Nat. Mus. 62.512</w:t>
      </w:r>
      <w:r w:rsidRPr="000740F4">
        <w:rPr>
          <w:color w:val="000000" w:themeColor="text1"/>
        </w:rPr>
        <w:br/>
        <w:t>Ahirāvaṇa prepares to sacrifice R. + L., C18, 18 × 27.2 cm.</w:t>
      </w:r>
      <w:r w:rsidRPr="000740F4">
        <w:rPr>
          <w:color w:val="000000" w:themeColor="text1"/>
        </w:rPr>
        <w:tab/>
        <w:t xml:space="preserve"> Nat. Mus. 61.535</w:t>
      </w:r>
      <w:r w:rsidR="00532E80" w:rsidRPr="000740F4">
        <w:rPr>
          <w:color w:val="000000" w:themeColor="text1"/>
        </w:rPr>
        <w:br/>
        <w:t>Hanumān attack Ahirāvaṇa with trident, C18, 17.9 × 27 cm.</w:t>
      </w:r>
      <w:r w:rsidR="00532E80" w:rsidRPr="000740F4">
        <w:rPr>
          <w:color w:val="000000" w:themeColor="text1"/>
        </w:rPr>
        <w:tab/>
        <w:t>Nat. Mus. 61.533</w:t>
      </w:r>
      <w:r w:rsidRPr="000740F4">
        <w:rPr>
          <w:color w:val="000000" w:themeColor="text1"/>
        </w:rPr>
        <w:br/>
        <w:t>Hanumān fights Ahirāvaṇa, watched by R. + L., C18, 17 × 26.2 cm.</w:t>
      </w:r>
      <w:r w:rsidRPr="000740F4">
        <w:rPr>
          <w:color w:val="000000" w:themeColor="text1"/>
        </w:rPr>
        <w:tab/>
        <w:t xml:space="preserve"> Nat. Mus. 61.534</w:t>
      </w:r>
      <w:r w:rsidRPr="000740F4">
        <w:rPr>
          <w:color w:val="000000" w:themeColor="text1"/>
        </w:rPr>
        <w:br/>
        <w:t>Hanumān wrestles with Ahirāvaṇa, c. C18, 17.5 × 26.8 cm.</w:t>
      </w:r>
      <w:r w:rsidRPr="000740F4">
        <w:rPr>
          <w:color w:val="000000" w:themeColor="text1"/>
        </w:rPr>
        <w:tab/>
        <w:t>Nat. Mus. 61.517</w:t>
      </w:r>
      <w:r w:rsidRPr="000740F4">
        <w:rPr>
          <w:color w:val="000000" w:themeColor="text1"/>
        </w:rPr>
        <w:br/>
        <w:t xml:space="preserve">Hanumān wrestles with Ahirāvaṇa, watched by R. + L. in </w:t>
      </w:r>
      <w:r w:rsidRPr="000740F4">
        <w:rPr>
          <w:i/>
          <w:color w:val="000000" w:themeColor="text1"/>
        </w:rPr>
        <w:t>nāgapāśa</w:t>
      </w:r>
      <w:r w:rsidRPr="000740F4">
        <w:rPr>
          <w:color w:val="000000" w:themeColor="text1"/>
        </w:rPr>
        <w:t>, C18, 18 × 26.7 cm.</w:t>
      </w:r>
      <w:r w:rsidRPr="000740F4">
        <w:rPr>
          <w:color w:val="000000" w:themeColor="text1"/>
        </w:rPr>
        <w:tab/>
      </w:r>
      <w:r w:rsidRPr="000740F4">
        <w:rPr>
          <w:color w:val="000000" w:themeColor="text1"/>
        </w:rPr>
        <w:br/>
      </w:r>
      <w:r w:rsidRPr="000740F4">
        <w:rPr>
          <w:color w:val="000000" w:themeColor="text1"/>
        </w:rPr>
        <w:tab/>
      </w:r>
      <w:r w:rsidRPr="000740F4">
        <w:rPr>
          <w:color w:val="000000" w:themeColor="text1"/>
        </w:rPr>
        <w:tab/>
        <w:t>Nat. Mus. 61.528</w:t>
      </w:r>
      <w:r w:rsidRPr="000740F4">
        <w:rPr>
          <w:color w:val="000000" w:themeColor="text1"/>
        </w:rPr>
        <w:br/>
        <w:t xml:space="preserve">Hanumān frees R. + L. from </w:t>
      </w:r>
      <w:r w:rsidRPr="000740F4">
        <w:rPr>
          <w:i/>
          <w:color w:val="000000" w:themeColor="text1"/>
        </w:rPr>
        <w:t>nāgapāśa</w:t>
      </w:r>
      <w:r w:rsidRPr="000740F4">
        <w:rPr>
          <w:color w:val="000000" w:themeColor="text1"/>
        </w:rPr>
        <w:t xml:space="preserve"> as Ahirāvaṇa lies defeated, C18, 17.5 × 25.6 cm.</w:t>
      </w:r>
      <w:r w:rsidRPr="000740F4">
        <w:rPr>
          <w:color w:val="000000" w:themeColor="text1"/>
        </w:rPr>
        <w:br/>
      </w:r>
      <w:r w:rsidRPr="000740F4">
        <w:rPr>
          <w:color w:val="000000" w:themeColor="text1"/>
        </w:rPr>
        <w:tab/>
      </w:r>
      <w:r w:rsidRPr="000740F4">
        <w:rPr>
          <w:color w:val="000000" w:themeColor="text1"/>
        </w:rPr>
        <w:tab/>
        <w:t>Nat. Mus. 61.531</w:t>
      </w:r>
      <w:r w:rsidR="00155932" w:rsidRPr="000740F4">
        <w:rPr>
          <w:color w:val="000000" w:themeColor="text1"/>
        </w:rPr>
        <w:br/>
      </w:r>
      <w:r w:rsidRPr="000740F4">
        <w:rPr>
          <w:color w:val="000000" w:themeColor="text1"/>
        </w:rPr>
        <w:t>Hanumān kills Ahirāvaṇa, cutting off his arms, C18</w:t>
      </w:r>
      <w:r w:rsidRPr="000740F4">
        <w:rPr>
          <w:color w:val="000000" w:themeColor="text1"/>
        </w:rPr>
        <w:tab/>
        <w:t>Nat. Mus. 61.526</w:t>
      </w:r>
      <w:r w:rsidRPr="000740F4">
        <w:rPr>
          <w:color w:val="000000" w:themeColor="text1"/>
        </w:rPr>
        <w:br/>
        <w:t>Hanumān holds Ahirāvaṇa’s severed head over fire, C18, 17.8 × 17.3 cm.</w:t>
      </w:r>
      <w:r w:rsidRPr="000740F4">
        <w:rPr>
          <w:color w:val="000000" w:themeColor="text1"/>
        </w:rPr>
        <w:tab/>
        <w:t>Nat. Mus. 61.529</w:t>
      </w:r>
      <w:r w:rsidRPr="000740F4">
        <w:rPr>
          <w:color w:val="000000" w:themeColor="text1"/>
        </w:rPr>
        <w:br/>
      </w:r>
      <w:r w:rsidR="00310153" w:rsidRPr="000740F4">
        <w:rPr>
          <w:color w:val="000000" w:themeColor="text1"/>
        </w:rPr>
        <w:t>Hanumān sets fire to Laṅkā, after killing Ahirāvaṇa, C18, 17.5 × 27 cm.</w:t>
      </w:r>
      <w:r w:rsidR="00310153" w:rsidRPr="000740F4">
        <w:rPr>
          <w:color w:val="000000" w:themeColor="text1"/>
        </w:rPr>
        <w:tab/>
        <w:t>Nat. Mus. 61.524</w:t>
      </w:r>
      <w:r w:rsidR="00310153" w:rsidRPr="000740F4">
        <w:rPr>
          <w:color w:val="000000" w:themeColor="text1"/>
        </w:rPr>
        <w:br/>
      </w:r>
      <w:r w:rsidRPr="000740F4">
        <w:rPr>
          <w:i/>
          <w:color w:val="000000" w:themeColor="text1"/>
        </w:rPr>
        <w:t>rākṣasa</w:t>
      </w:r>
      <w:r w:rsidRPr="000740F4">
        <w:rPr>
          <w:color w:val="000000" w:themeColor="text1"/>
        </w:rPr>
        <w:t xml:space="preserve"> brings news to Rāvaṇa seated in palace, C18, 17 × 25 cm.</w:t>
      </w:r>
      <w:r w:rsidRPr="000740F4">
        <w:rPr>
          <w:color w:val="000000" w:themeColor="text1"/>
        </w:rPr>
        <w:tab/>
        <w:t>Nat. Mus. 61.536</w:t>
      </w:r>
      <w:r w:rsidRPr="000740F4">
        <w:rPr>
          <w:color w:val="000000" w:themeColor="text1"/>
        </w:rPr>
        <w:br/>
        <w:t xml:space="preserve">Rāvaṇa seated in palace with Hanumān + severed arms before him (top l.), </w:t>
      </w:r>
      <w:r w:rsidRPr="000740F4">
        <w:rPr>
          <w:color w:val="000000" w:themeColor="text1"/>
        </w:rPr>
        <w:br/>
      </w:r>
      <w:r w:rsidRPr="000740F4">
        <w:rPr>
          <w:color w:val="000000" w:themeColor="text1"/>
        </w:rPr>
        <w:tab/>
        <w:t xml:space="preserve">Sugrīva + </w:t>
      </w:r>
      <w:r w:rsidRPr="000740F4">
        <w:rPr>
          <w:i/>
          <w:color w:val="000000" w:themeColor="text1"/>
        </w:rPr>
        <w:t>vānaras</w:t>
      </w:r>
      <w:r w:rsidRPr="000740F4">
        <w:rPr>
          <w:color w:val="000000" w:themeColor="text1"/>
        </w:rPr>
        <w:t xml:space="preserve"> confer (lower r.), C18, 18.2 × 27.5 cm.</w:t>
      </w:r>
      <w:r w:rsidRPr="000740F4">
        <w:rPr>
          <w:color w:val="000000" w:themeColor="text1"/>
        </w:rPr>
        <w:tab/>
        <w:t>Nat. Mus. 61.527</w:t>
      </w:r>
      <w:r w:rsidRPr="000740F4">
        <w:rPr>
          <w:color w:val="000000" w:themeColor="text1"/>
        </w:rPr>
        <w:br/>
        <w:t xml:space="preserve">Rāvaṇa seated in palace with severed arms before him (top l.), Hanumān reports to </w:t>
      </w:r>
      <w:r w:rsidRPr="000740F4">
        <w:rPr>
          <w:color w:val="000000" w:themeColor="text1"/>
        </w:rPr>
        <w:br/>
      </w:r>
      <w:r w:rsidRPr="000740F4">
        <w:rPr>
          <w:color w:val="000000" w:themeColor="text1"/>
        </w:rPr>
        <w:tab/>
        <w:t xml:space="preserve">Sugrīva + Vibhīṣaṇa + </w:t>
      </w:r>
      <w:r w:rsidRPr="000740F4">
        <w:rPr>
          <w:i/>
          <w:color w:val="000000" w:themeColor="text1"/>
        </w:rPr>
        <w:t>vānaras</w:t>
      </w:r>
      <w:r w:rsidRPr="000740F4">
        <w:rPr>
          <w:color w:val="000000" w:themeColor="text1"/>
        </w:rPr>
        <w:t xml:space="preserve"> (lower r.), C18, 18.2 × 27.5 cm.</w:t>
      </w:r>
      <w:r w:rsidRPr="000740F4">
        <w:rPr>
          <w:color w:val="000000" w:themeColor="text1"/>
        </w:rPr>
        <w:tab/>
        <w:t>Nat. Mus. 61.525</w:t>
      </w:r>
      <w:r w:rsidRPr="000740F4">
        <w:rPr>
          <w:color w:val="000000" w:themeColor="text1"/>
        </w:rPr>
        <w:br/>
        <w:t xml:space="preserve">R. applies tilak to Hanumān after he has killed </w:t>
      </w:r>
      <w:r w:rsidR="009861FB" w:rsidRPr="000740F4">
        <w:rPr>
          <w:color w:val="000000" w:themeColor="text1"/>
        </w:rPr>
        <w:t>A</w:t>
      </w:r>
      <w:r w:rsidRPr="000740F4">
        <w:rPr>
          <w:color w:val="000000" w:themeColor="text1"/>
        </w:rPr>
        <w:t>hīrāvaṇa, c. 1800, 19 × 28 cm.</w:t>
      </w:r>
      <w:r w:rsidRPr="000740F4">
        <w:rPr>
          <w:color w:val="000000" w:themeColor="text1"/>
        </w:rPr>
        <w:br/>
      </w:r>
      <w:r w:rsidRPr="000740F4">
        <w:rPr>
          <w:color w:val="000000" w:themeColor="text1"/>
        </w:rPr>
        <w:tab/>
      </w:r>
      <w:r w:rsidRPr="000740F4">
        <w:rPr>
          <w:color w:val="000000" w:themeColor="text1"/>
        </w:rPr>
        <w:tab/>
        <w:t>Nat. Mus. 61.519</w:t>
      </w:r>
      <w:r w:rsidRPr="000740F4">
        <w:rPr>
          <w:color w:val="000000" w:themeColor="text1"/>
        </w:rPr>
        <w:br/>
        <w:t>Sugrīva + Vibhīṣaṇa sit talking, C18, 17.8 × 27.1 cm.</w:t>
      </w:r>
      <w:r w:rsidRPr="000740F4">
        <w:rPr>
          <w:color w:val="000000" w:themeColor="text1"/>
        </w:rPr>
        <w:tab/>
        <w:t>Nat. Mus. 61.518</w:t>
      </w:r>
      <w:r w:rsidR="00403459" w:rsidRPr="000740F4">
        <w:rPr>
          <w:color w:val="000000" w:themeColor="text1"/>
        </w:rPr>
        <w:br/>
      </w:r>
      <w:r w:rsidR="004C4F86" w:rsidRPr="000740F4">
        <w:rPr>
          <w:color w:val="000000" w:themeColor="text1"/>
        </w:rPr>
        <w:lastRenderedPageBreak/>
        <w:t>Aṅgada about to seize Rāvaṇa’s crown, C18, 18 × 27.5 cm.</w:t>
      </w:r>
      <w:r w:rsidR="004C4F86" w:rsidRPr="000740F4">
        <w:rPr>
          <w:color w:val="000000" w:themeColor="text1"/>
        </w:rPr>
        <w:tab/>
        <w:t>Nat. Mus. 61.520</w:t>
      </w:r>
      <w:r w:rsidRPr="000740F4">
        <w:rPr>
          <w:color w:val="000000" w:themeColor="text1"/>
        </w:rPr>
        <w:br/>
        <w:t>Vibhīṣaṇa, Sugrīva and Jāmbavān converse, c. C18, 17.9 × 26.4 cm.</w:t>
      </w:r>
      <w:r w:rsidRPr="000740F4">
        <w:rPr>
          <w:color w:val="000000" w:themeColor="text1"/>
        </w:rPr>
        <w:tab/>
        <w:t>Nat. Mus. 61.521</w:t>
      </w:r>
    </w:p>
    <w:p w14:paraId="522EA07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Datia set, late C18</w:t>
      </w:r>
      <w:r w:rsidRPr="000740F4">
        <w:rPr>
          <w:color w:val="000000" w:themeColor="text1"/>
        </w:rPr>
        <w:br/>
        <w:t>R. visits S.’s palace after wedding, late C18, 31.3 × 44 cm.</w:t>
      </w:r>
      <w:r w:rsidRPr="000740F4">
        <w:rPr>
          <w:color w:val="000000" w:themeColor="text1"/>
        </w:rPr>
        <w:tab/>
        <w:t>(B) Nat. Mus. 63.993</w:t>
      </w:r>
      <w:r w:rsidRPr="000740F4">
        <w:rPr>
          <w:color w:val="000000" w:themeColor="text1"/>
        </w:rPr>
        <w:br/>
        <w:t>S. hosts reception for R., late C18, 31.8 × 44.8 cm.</w:t>
      </w:r>
      <w:r w:rsidRPr="000740F4">
        <w:rPr>
          <w:color w:val="000000" w:themeColor="text1"/>
        </w:rPr>
        <w:tab/>
        <w:t>(B) Nat. Mus. 63.994</w:t>
      </w:r>
    </w:p>
    <w:p w14:paraId="61CF2C34" w14:textId="2B31A7DB"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Jaipur, illustrated </w:t>
      </w:r>
      <w:r w:rsidRPr="000740F4">
        <w:rPr>
          <w:i/>
          <w:color w:val="000000" w:themeColor="text1"/>
        </w:rPr>
        <w:t>RCM</w:t>
      </w:r>
      <w:r w:rsidRPr="000740F4">
        <w:rPr>
          <w:color w:val="000000" w:themeColor="text1"/>
        </w:rPr>
        <w:t xml:space="preserve"> ms (194 ff. with 179 ill.), signed and dated by Rāmcaran Kāyasth, </w:t>
      </w:r>
      <w:r w:rsidRPr="000740F4">
        <w:rPr>
          <w:color w:val="000000" w:themeColor="text1"/>
        </w:rPr>
        <w:br/>
        <w:t>VS 1853 (= 1796-97 AD), 29.3 × 20 / 40.4 × 31 cm.</w:t>
      </w:r>
      <w:r w:rsidRPr="000740F4">
        <w:rPr>
          <w:color w:val="000000" w:themeColor="text1"/>
        </w:rPr>
        <w:tab/>
        <w:t xml:space="preserve">Christie’s </w:t>
      </w:r>
      <w:r w:rsidR="00DB7105" w:rsidRPr="000740F4">
        <w:rPr>
          <w:color w:val="000000" w:themeColor="text1"/>
        </w:rPr>
        <w:t>12.06.18</w:t>
      </w:r>
      <w:r w:rsidRPr="000740F4">
        <w:rPr>
          <w:color w:val="000000" w:themeColor="text1"/>
        </w:rPr>
        <w:t>: 76</w:t>
      </w:r>
    </w:p>
    <w:p w14:paraId="2B0133DB" w14:textId="08EF55C3" w:rsidR="00AB09E3" w:rsidRPr="000740F4" w:rsidRDefault="00AB09E3" w:rsidP="0004082E">
      <w:pPr>
        <w:tabs>
          <w:tab w:val="left" w:pos="720"/>
          <w:tab w:val="right" w:pos="9000"/>
        </w:tabs>
        <w:spacing w:after="80"/>
        <w:ind w:left="360" w:hanging="360"/>
        <w:rPr>
          <w:i/>
          <w:color w:val="000000" w:themeColor="text1"/>
          <w:lang w:bidi="x-none"/>
        </w:rPr>
      </w:pPr>
      <w:r w:rsidRPr="000740F4">
        <w:rPr>
          <w:color w:val="000000" w:themeColor="text1"/>
        </w:rPr>
        <w:t>Jaipur</w:t>
      </w:r>
      <w:r w:rsidR="00197AFE" w:rsidRPr="000740F4">
        <w:rPr>
          <w:color w:val="000000" w:themeColor="text1"/>
        </w:rPr>
        <w:t xml:space="preserve"> series, c. 1800</w:t>
      </w:r>
      <w:r w:rsidR="0090153C" w:rsidRPr="000740F4">
        <w:rPr>
          <w:color w:val="000000" w:themeColor="text1"/>
        </w:rPr>
        <w:t xml:space="preserve"> [ascribed by Olympia Auctions to Bilaspur, mid-late C18]</w:t>
      </w:r>
      <w:r w:rsidR="00197AFE" w:rsidRPr="000740F4">
        <w:rPr>
          <w:color w:val="000000" w:themeColor="text1"/>
        </w:rPr>
        <w:br/>
      </w:r>
      <w:r w:rsidRPr="000740F4">
        <w:rPr>
          <w:color w:val="000000" w:themeColor="text1"/>
        </w:rPr>
        <w:t>R. + S. + L. talking to a holy man, c. 1800, 25.4 × 36.2 /21.9 × 32.8 cm.</w:t>
      </w:r>
      <w:r w:rsidRPr="000740F4">
        <w:rPr>
          <w:color w:val="000000" w:themeColor="text1"/>
        </w:rPr>
        <w:br/>
      </w:r>
      <w:r w:rsidR="00E868B3" w:rsidRPr="000740F4">
        <w:rPr>
          <w:color w:val="000000" w:themeColor="text1"/>
        </w:rPr>
        <w:tab/>
      </w:r>
      <w:r w:rsidRPr="000740F4">
        <w:rPr>
          <w:color w:val="000000" w:themeColor="text1"/>
        </w:rPr>
        <w:t>(ex George P. Bickford coll.)</w:t>
      </w:r>
      <w:r w:rsidRPr="000740F4">
        <w:rPr>
          <w:color w:val="000000" w:themeColor="text1"/>
        </w:rPr>
        <w:tab/>
        <w:t>Virginia Mus. 67.43.4</w:t>
      </w:r>
      <w:r w:rsidR="0090153C" w:rsidRPr="000740F4">
        <w:rPr>
          <w:color w:val="000000" w:themeColor="text1"/>
        </w:rPr>
        <w:br/>
      </w:r>
      <w:r w:rsidR="0090153C" w:rsidRPr="000740F4">
        <w:rPr>
          <w:color w:val="000000" w:themeColor="text1"/>
          <w:lang w:bidi="x-none"/>
        </w:rPr>
        <w:t xml:space="preserve">R. receives Vibhīṣaṇa, late C18, 21.3 </w:t>
      </w:r>
      <w:r w:rsidR="0090153C" w:rsidRPr="000740F4">
        <w:rPr>
          <w:color w:val="000000" w:themeColor="text1"/>
        </w:rPr>
        <w:t>× 32.3 cm.</w:t>
      </w:r>
      <w:r w:rsidR="0090153C" w:rsidRPr="000740F4">
        <w:rPr>
          <w:color w:val="000000" w:themeColor="text1"/>
        </w:rPr>
        <w:tab/>
        <w:t>Olympia 12.11.15: 197</w:t>
      </w:r>
      <w:r w:rsidR="0090153C" w:rsidRPr="000740F4">
        <w:rPr>
          <w:i/>
          <w:color w:val="000000" w:themeColor="text1"/>
          <w:lang w:bidi="x-none"/>
        </w:rPr>
        <w:br/>
        <w:t>vānaras</w:t>
      </w:r>
      <w:r w:rsidR="0090153C" w:rsidRPr="000740F4">
        <w:rPr>
          <w:color w:val="000000" w:themeColor="text1"/>
          <w:lang w:bidi="x-none"/>
        </w:rPr>
        <w:t xml:space="preserve"> disrupt Indrajit’s sacrifice, late C18, 22.3 </w:t>
      </w:r>
      <w:r w:rsidR="0090153C" w:rsidRPr="000740F4">
        <w:rPr>
          <w:color w:val="000000" w:themeColor="text1"/>
        </w:rPr>
        <w:t>× 32.7 cm.</w:t>
      </w:r>
      <w:r w:rsidR="0090153C" w:rsidRPr="000740F4">
        <w:rPr>
          <w:color w:val="000000" w:themeColor="text1"/>
        </w:rPr>
        <w:tab/>
        <w:t>Olympia 12.11.15: 196</w:t>
      </w:r>
      <w:r w:rsidR="0090153C" w:rsidRPr="000740F4">
        <w:rPr>
          <w:color w:val="000000" w:themeColor="text1"/>
          <w:lang w:bidi="x-none"/>
        </w:rPr>
        <w:br/>
        <w:t xml:space="preserve">2 folios – </w:t>
      </w:r>
      <w:r w:rsidR="0090153C" w:rsidRPr="000740F4">
        <w:rPr>
          <w:i/>
          <w:color w:val="000000" w:themeColor="text1"/>
          <w:lang w:bidi="x-none"/>
        </w:rPr>
        <w:t>vānaras</w:t>
      </w:r>
      <w:r w:rsidR="0090153C" w:rsidRPr="000740F4">
        <w:rPr>
          <w:color w:val="000000" w:themeColor="text1"/>
          <w:lang w:bidi="x-none"/>
        </w:rPr>
        <w:t xml:space="preserve"> attack </w:t>
      </w:r>
      <w:r w:rsidR="0090153C" w:rsidRPr="000740F4">
        <w:rPr>
          <w:i/>
          <w:color w:val="000000" w:themeColor="text1"/>
          <w:lang w:bidi="x-none"/>
        </w:rPr>
        <w:t xml:space="preserve">rākṣasas </w:t>
      </w:r>
      <w:r w:rsidR="0090153C" w:rsidRPr="000740F4">
        <w:rPr>
          <w:color w:val="000000" w:themeColor="text1"/>
          <w:lang w:bidi="x-none"/>
        </w:rPr>
        <w:t xml:space="preserve">and R. blesses Hanumān, mid C18, 22 </w:t>
      </w:r>
      <w:r w:rsidR="0090153C" w:rsidRPr="000740F4">
        <w:rPr>
          <w:color w:val="000000" w:themeColor="text1"/>
        </w:rPr>
        <w:t>× 33 cm.</w:t>
      </w:r>
      <w:r w:rsidR="0090153C" w:rsidRPr="000740F4">
        <w:rPr>
          <w:color w:val="000000" w:themeColor="text1"/>
        </w:rPr>
        <w:br/>
      </w:r>
      <w:r w:rsidR="0090153C" w:rsidRPr="000740F4">
        <w:rPr>
          <w:color w:val="000000" w:themeColor="text1"/>
        </w:rPr>
        <w:tab/>
      </w:r>
      <w:r w:rsidR="00E868B3" w:rsidRPr="000740F4">
        <w:rPr>
          <w:color w:val="000000" w:themeColor="text1"/>
        </w:rPr>
        <w:tab/>
      </w:r>
      <w:r w:rsidR="0090153C" w:rsidRPr="000740F4">
        <w:rPr>
          <w:color w:val="000000" w:themeColor="text1"/>
        </w:rPr>
        <w:t>Olympia 23.11.16: 159</w:t>
      </w:r>
      <w:r w:rsidR="0090153C" w:rsidRPr="000740F4">
        <w:rPr>
          <w:color w:val="000000" w:themeColor="text1"/>
          <w:lang w:bidi="x-none"/>
        </w:rPr>
        <w:br/>
        <w:t xml:space="preserve">2 folios – </w:t>
      </w:r>
      <w:r w:rsidR="0090153C" w:rsidRPr="000740F4">
        <w:rPr>
          <w:i/>
          <w:color w:val="000000" w:themeColor="text1"/>
          <w:lang w:bidi="x-none"/>
        </w:rPr>
        <w:t>vānaras</w:t>
      </w:r>
      <w:r w:rsidR="0090153C" w:rsidRPr="000740F4">
        <w:rPr>
          <w:color w:val="000000" w:themeColor="text1"/>
          <w:lang w:bidi="x-none"/>
        </w:rPr>
        <w:t xml:space="preserve"> attack </w:t>
      </w:r>
      <w:r w:rsidR="0090153C" w:rsidRPr="000740F4">
        <w:rPr>
          <w:i/>
          <w:color w:val="000000" w:themeColor="text1"/>
          <w:lang w:bidi="x-none"/>
        </w:rPr>
        <w:t xml:space="preserve">rākṣasas </w:t>
      </w:r>
      <w:r w:rsidR="0090153C" w:rsidRPr="000740F4">
        <w:rPr>
          <w:color w:val="000000" w:themeColor="text1"/>
          <w:lang w:bidi="x-none"/>
        </w:rPr>
        <w:t xml:space="preserve">and Sugrīva blesses Hanumān, mid C18, 22 </w:t>
      </w:r>
      <w:r w:rsidR="0090153C" w:rsidRPr="000740F4">
        <w:rPr>
          <w:color w:val="000000" w:themeColor="text1"/>
        </w:rPr>
        <w:t>× 33 cm.</w:t>
      </w:r>
      <w:r w:rsidR="0090153C" w:rsidRPr="000740F4">
        <w:rPr>
          <w:color w:val="000000" w:themeColor="text1"/>
        </w:rPr>
        <w:br/>
      </w:r>
      <w:r w:rsidR="0090153C" w:rsidRPr="000740F4">
        <w:rPr>
          <w:color w:val="000000" w:themeColor="text1"/>
        </w:rPr>
        <w:tab/>
      </w:r>
      <w:r w:rsidR="00E868B3" w:rsidRPr="000740F4">
        <w:rPr>
          <w:color w:val="000000" w:themeColor="text1"/>
        </w:rPr>
        <w:tab/>
      </w:r>
      <w:r w:rsidR="0090153C" w:rsidRPr="000740F4">
        <w:rPr>
          <w:color w:val="000000" w:themeColor="text1"/>
        </w:rPr>
        <w:t>Olympia 24.05.17: 77</w:t>
      </w:r>
      <w:r w:rsidR="0090153C" w:rsidRPr="000740F4">
        <w:rPr>
          <w:i/>
          <w:color w:val="000000" w:themeColor="text1"/>
          <w:lang w:bidi="x-none"/>
        </w:rPr>
        <w:br/>
      </w:r>
      <w:r w:rsidR="0090153C" w:rsidRPr="000740F4">
        <w:rPr>
          <w:color w:val="000000" w:themeColor="text1"/>
          <w:lang w:bidi="x-none"/>
        </w:rPr>
        <w:t xml:space="preserve">Hanumān bound before Rāvaṇa, mid C18, 21.5 </w:t>
      </w:r>
      <w:r w:rsidR="0090153C" w:rsidRPr="000740F4">
        <w:rPr>
          <w:color w:val="000000" w:themeColor="text1"/>
        </w:rPr>
        <w:t>× 32 cm.</w:t>
      </w:r>
      <w:r w:rsidR="00E868B3" w:rsidRPr="000740F4">
        <w:rPr>
          <w:color w:val="000000" w:themeColor="text1"/>
        </w:rPr>
        <w:tab/>
      </w:r>
      <w:r w:rsidR="0090153C" w:rsidRPr="000740F4">
        <w:rPr>
          <w:color w:val="000000" w:themeColor="text1"/>
        </w:rPr>
        <w:t>Olympia 22.11.17: 135</w:t>
      </w:r>
    </w:p>
    <w:p w14:paraId="7D8D846D" w14:textId="7C033ECB" w:rsidR="005A70D4" w:rsidRPr="000740F4" w:rsidRDefault="005A70D4" w:rsidP="00510FC3">
      <w:pPr>
        <w:pStyle w:val="HangingIndent0"/>
        <w:tabs>
          <w:tab w:val="clear" w:pos="0"/>
          <w:tab w:val="left" w:pos="720"/>
          <w:tab w:val="right" w:pos="9000"/>
        </w:tabs>
        <w:ind w:left="360" w:hanging="360"/>
        <w:rPr>
          <w:color w:val="000000" w:themeColor="text1"/>
        </w:rPr>
      </w:pPr>
      <w:r w:rsidRPr="000740F4">
        <w:rPr>
          <w:color w:val="000000" w:themeColor="text1"/>
        </w:rPr>
        <w:t>Bundi</w:t>
      </w:r>
      <w:r w:rsidR="00BA6EC9" w:rsidRPr="000740F4">
        <w:rPr>
          <w:color w:val="000000" w:themeColor="text1"/>
        </w:rPr>
        <w:t xml:space="preserve"> series, C18–early C19</w:t>
      </w:r>
      <w:r w:rsidR="00510FC3" w:rsidRPr="000740F4">
        <w:rPr>
          <w:color w:val="000000" w:themeColor="text1"/>
        </w:rPr>
        <w:t>, yellow panel for caption + no.</w:t>
      </w:r>
      <w:r w:rsidR="006D510F" w:rsidRPr="000740F4">
        <w:rPr>
          <w:color w:val="000000" w:themeColor="text1"/>
        </w:rPr>
        <w:t xml:space="preserve"> above picture</w:t>
      </w:r>
      <w:r w:rsidRPr="000740F4">
        <w:rPr>
          <w:color w:val="000000" w:themeColor="text1"/>
        </w:rPr>
        <w:t xml:space="preserve">: </w:t>
      </w:r>
      <w:r w:rsidR="00510FC3" w:rsidRPr="000740F4">
        <w:rPr>
          <w:color w:val="000000" w:themeColor="text1"/>
        </w:rPr>
        <w:br/>
        <w:t xml:space="preserve">killing of Tāṭakā, 17.2 × 20 cm., caption: </w:t>
      </w:r>
      <w:r w:rsidR="00510FC3" w:rsidRPr="000740F4">
        <w:rPr>
          <w:i/>
          <w:color w:val="000000" w:themeColor="text1"/>
        </w:rPr>
        <w:t xml:space="preserve">tārākāmārī </w:t>
      </w:r>
      <w:r w:rsidR="00510FC3" w:rsidRPr="000740F4">
        <w:rPr>
          <w:color w:val="000000" w:themeColor="text1"/>
        </w:rPr>
        <w:t xml:space="preserve"> + </w:t>
      </w:r>
      <w:r w:rsidR="00510FC3" w:rsidRPr="000740F4">
        <w:rPr>
          <w:i/>
          <w:color w:val="000000" w:themeColor="text1"/>
        </w:rPr>
        <w:t>14</w:t>
      </w:r>
      <w:r w:rsidR="00510FC3" w:rsidRPr="000740F4">
        <w:rPr>
          <w:color w:val="000000" w:themeColor="text1"/>
        </w:rPr>
        <w:tab/>
        <w:t>Nat. Mus. 61.778</w:t>
      </w:r>
      <w:r w:rsidR="00BA6EC9" w:rsidRPr="000740F4">
        <w:rPr>
          <w:color w:val="000000" w:themeColor="text1"/>
        </w:rPr>
        <w:br/>
      </w:r>
      <w:r w:rsidRPr="000740F4">
        <w:rPr>
          <w:color w:val="000000" w:themeColor="text1"/>
        </w:rPr>
        <w:t>R. + S. + L. b</w:t>
      </w:r>
      <w:r w:rsidR="00BA6EC9" w:rsidRPr="000740F4">
        <w:rPr>
          <w:color w:val="000000" w:themeColor="text1"/>
        </w:rPr>
        <w:t>y</w:t>
      </w:r>
      <w:r w:rsidRPr="000740F4">
        <w:rPr>
          <w:color w:val="000000" w:themeColor="text1"/>
        </w:rPr>
        <w:t xml:space="preserve"> river, Guha in boat, Sumantra leaving, 17.2 × 20.3 cm.</w:t>
      </w:r>
      <w:r w:rsidR="00694794" w:rsidRPr="000740F4">
        <w:rPr>
          <w:color w:val="000000" w:themeColor="text1"/>
        </w:rPr>
        <w:t>, caption</w:t>
      </w:r>
      <w:r w:rsidR="00895C1B" w:rsidRPr="000740F4">
        <w:rPr>
          <w:color w:val="000000" w:themeColor="text1"/>
        </w:rPr>
        <w:t>:</w:t>
      </w:r>
      <w:r w:rsidR="00694794" w:rsidRPr="000740F4">
        <w:rPr>
          <w:color w:val="000000" w:themeColor="text1"/>
        </w:rPr>
        <w:t xml:space="preserve"> </w:t>
      </w:r>
      <w:r w:rsidR="00694794" w:rsidRPr="000740F4">
        <w:rPr>
          <w:i/>
          <w:color w:val="000000" w:themeColor="text1"/>
        </w:rPr>
        <w:t>nadītaṭāsīhā</w:t>
      </w:r>
      <w:r w:rsidR="00694794" w:rsidRPr="000740F4">
        <w:rPr>
          <w:color w:val="000000" w:themeColor="text1"/>
        </w:rPr>
        <w:t xml:space="preserve"> </w:t>
      </w:r>
      <w:r w:rsidR="006D510F" w:rsidRPr="000740F4">
        <w:rPr>
          <w:color w:val="000000" w:themeColor="text1"/>
        </w:rPr>
        <w:tab/>
      </w:r>
      <w:r w:rsidR="00694794" w:rsidRPr="000740F4">
        <w:rPr>
          <w:color w:val="000000" w:themeColor="text1"/>
        </w:rPr>
        <w:t xml:space="preserve">+ </w:t>
      </w:r>
      <w:r w:rsidR="00694794" w:rsidRPr="000740F4">
        <w:rPr>
          <w:i/>
          <w:color w:val="000000" w:themeColor="text1"/>
        </w:rPr>
        <w:t>28</w:t>
      </w:r>
      <w:r w:rsidRPr="000740F4">
        <w:rPr>
          <w:color w:val="000000" w:themeColor="text1"/>
        </w:rPr>
        <w:tab/>
        <w:t>Nat. Mus. 61.778</w:t>
      </w:r>
      <w:r w:rsidR="008C16A2" w:rsidRPr="000740F4">
        <w:rPr>
          <w:color w:val="000000" w:themeColor="text1"/>
        </w:rPr>
        <w:br/>
        <w:t xml:space="preserve">preparations for a </w:t>
      </w:r>
      <w:r w:rsidR="008C16A2" w:rsidRPr="000740F4">
        <w:rPr>
          <w:i/>
          <w:color w:val="000000" w:themeColor="text1"/>
        </w:rPr>
        <w:t>yajña,</w:t>
      </w:r>
      <w:r w:rsidR="00833F85" w:rsidRPr="000740F4">
        <w:rPr>
          <w:color w:val="000000" w:themeColor="text1"/>
        </w:rPr>
        <w:t xml:space="preserve"> 17.3 × 20.3 cm.,</w:t>
      </w:r>
      <w:r w:rsidR="008C16A2" w:rsidRPr="000740F4">
        <w:rPr>
          <w:i/>
          <w:color w:val="000000" w:themeColor="text1"/>
        </w:rPr>
        <w:t xml:space="preserve"> </w:t>
      </w:r>
      <w:r w:rsidR="00554B59" w:rsidRPr="000740F4">
        <w:rPr>
          <w:color w:val="000000" w:themeColor="text1"/>
        </w:rPr>
        <w:t xml:space="preserve">caption: </w:t>
      </w:r>
      <w:r w:rsidR="00554B59" w:rsidRPr="000740F4">
        <w:rPr>
          <w:i/>
          <w:color w:val="000000" w:themeColor="text1"/>
        </w:rPr>
        <w:t xml:space="preserve">sāgīrāmī kī barahahuva </w:t>
      </w:r>
      <w:r w:rsidR="00554B59" w:rsidRPr="000740F4">
        <w:rPr>
          <w:color w:val="000000" w:themeColor="text1"/>
        </w:rPr>
        <w:t xml:space="preserve">| + </w:t>
      </w:r>
      <w:r w:rsidR="00554B59" w:rsidRPr="000740F4">
        <w:rPr>
          <w:i/>
          <w:color w:val="000000" w:themeColor="text1"/>
        </w:rPr>
        <w:t>38</w:t>
      </w:r>
      <w:r w:rsidR="00833F85" w:rsidRPr="000740F4">
        <w:rPr>
          <w:i/>
          <w:color w:val="000000" w:themeColor="text1"/>
        </w:rPr>
        <w:br/>
      </w:r>
      <w:r w:rsidR="00833F85" w:rsidRPr="000740F4">
        <w:rPr>
          <w:i/>
          <w:color w:val="000000" w:themeColor="text1"/>
        </w:rPr>
        <w:tab/>
      </w:r>
      <w:r w:rsidR="00554B59" w:rsidRPr="000740F4">
        <w:rPr>
          <w:i/>
          <w:color w:val="000000" w:themeColor="text1"/>
        </w:rPr>
        <w:tab/>
      </w:r>
      <w:r w:rsidR="00554B59" w:rsidRPr="000740F4">
        <w:rPr>
          <w:color w:val="000000" w:themeColor="text1"/>
        </w:rPr>
        <w:t>Nat. Mus. 61.783</w:t>
      </w:r>
      <w:r w:rsidR="00317AA1" w:rsidRPr="000740F4">
        <w:rPr>
          <w:color w:val="000000" w:themeColor="text1"/>
        </w:rPr>
        <w:br/>
      </w:r>
      <w:r w:rsidR="00216019" w:rsidRPr="000740F4">
        <w:rPr>
          <w:color w:val="000000" w:themeColor="text1"/>
        </w:rPr>
        <w:t>R. + L. go after deer, S. in hut, 16 × 20 cm.</w:t>
      </w:r>
      <w:r w:rsidR="00F5208A" w:rsidRPr="000740F4">
        <w:rPr>
          <w:color w:val="000000" w:themeColor="text1"/>
        </w:rPr>
        <w:t>; in top border</w:t>
      </w:r>
      <w:r w:rsidR="00216019" w:rsidRPr="000740F4">
        <w:rPr>
          <w:color w:val="000000" w:themeColor="text1"/>
        </w:rPr>
        <w:t xml:space="preserve"> caption: </w:t>
      </w:r>
      <w:r w:rsidR="00216019" w:rsidRPr="000740F4">
        <w:rPr>
          <w:i/>
          <w:color w:val="000000" w:themeColor="text1"/>
        </w:rPr>
        <w:t xml:space="preserve">rāmalachamana kau </w:t>
      </w:r>
      <w:r w:rsidR="00F5208A" w:rsidRPr="000740F4">
        <w:rPr>
          <w:i/>
          <w:color w:val="000000" w:themeColor="text1"/>
        </w:rPr>
        <w:tab/>
      </w:r>
      <w:r w:rsidR="00216019" w:rsidRPr="000740F4">
        <w:rPr>
          <w:i/>
          <w:color w:val="000000" w:themeColor="text1"/>
        </w:rPr>
        <w:t xml:space="preserve">mūgadīṣāidaīḥ </w:t>
      </w:r>
      <w:r w:rsidR="00216019" w:rsidRPr="000740F4">
        <w:rPr>
          <w:color w:val="000000" w:themeColor="text1"/>
        </w:rPr>
        <w:t xml:space="preserve">|| </w:t>
      </w:r>
      <w:r w:rsidR="00F5208A" w:rsidRPr="000740F4">
        <w:rPr>
          <w:color w:val="000000" w:themeColor="text1"/>
        </w:rPr>
        <w:t xml:space="preserve"> </w:t>
      </w:r>
      <w:r w:rsidR="00216019" w:rsidRPr="000740F4">
        <w:rPr>
          <w:color w:val="000000" w:themeColor="text1"/>
        </w:rPr>
        <w:t xml:space="preserve">+ </w:t>
      </w:r>
      <w:r w:rsidR="00216019" w:rsidRPr="000740F4">
        <w:rPr>
          <w:i/>
          <w:color w:val="000000" w:themeColor="text1"/>
        </w:rPr>
        <w:t>46</w:t>
      </w:r>
      <w:r w:rsidR="00541A2A" w:rsidRPr="000740F4">
        <w:rPr>
          <w:i/>
          <w:color w:val="000000" w:themeColor="text1"/>
        </w:rPr>
        <w:t xml:space="preserve">  </w:t>
      </w:r>
      <w:r w:rsidR="00F5208A" w:rsidRPr="000740F4">
        <w:rPr>
          <w:i/>
          <w:color w:val="000000" w:themeColor="text1"/>
        </w:rPr>
        <w:t xml:space="preserve"> </w:t>
      </w:r>
      <w:r w:rsidR="00541A2A" w:rsidRPr="000740F4">
        <w:rPr>
          <w:color w:val="000000" w:themeColor="text1"/>
        </w:rPr>
        <w:t>(</w:t>
      </w:r>
      <w:r w:rsidR="00F5208A" w:rsidRPr="000740F4">
        <w:rPr>
          <w:color w:val="000000" w:themeColor="text1"/>
        </w:rPr>
        <w:t>also ill. Sodhi 1999: pl. 34)</w:t>
      </w:r>
      <w:r w:rsidR="00317AA1" w:rsidRPr="000740F4">
        <w:rPr>
          <w:color w:val="000000" w:themeColor="text1"/>
        </w:rPr>
        <w:tab/>
        <w:t xml:space="preserve">Nat. Mus. </w:t>
      </w:r>
      <w:r w:rsidR="00216019" w:rsidRPr="000740F4">
        <w:rPr>
          <w:color w:val="000000" w:themeColor="text1"/>
        </w:rPr>
        <w:t>61.784</w:t>
      </w:r>
      <w:r w:rsidR="00895C1B" w:rsidRPr="000740F4">
        <w:rPr>
          <w:color w:val="000000" w:themeColor="text1"/>
        </w:rPr>
        <w:br/>
        <w:t>Śūrpaṇakha complains to Rāvaṇa, caption</w:t>
      </w:r>
      <w:r w:rsidR="006D510F" w:rsidRPr="000740F4">
        <w:rPr>
          <w:color w:val="000000" w:themeColor="text1"/>
        </w:rPr>
        <w:t xml:space="preserve"> in top border (yellow panel blank</w:t>
      </w:r>
      <w:r w:rsidR="00895C1B" w:rsidRPr="000740F4">
        <w:rPr>
          <w:color w:val="000000" w:themeColor="text1"/>
        </w:rPr>
        <w:t xml:space="preserve">: </w:t>
      </w:r>
      <w:r w:rsidR="00895C1B" w:rsidRPr="000740F4">
        <w:rPr>
          <w:i/>
          <w:color w:val="000000" w:themeColor="text1"/>
        </w:rPr>
        <w:t xml:space="preserve">sapanaṣākī </w:t>
      </w:r>
      <w:r w:rsidR="006D510F" w:rsidRPr="000740F4">
        <w:rPr>
          <w:i/>
          <w:color w:val="000000" w:themeColor="text1"/>
        </w:rPr>
        <w:tab/>
      </w:r>
      <w:r w:rsidR="00895C1B" w:rsidRPr="000740F4">
        <w:rPr>
          <w:i/>
          <w:color w:val="000000" w:themeColor="text1"/>
        </w:rPr>
        <w:t>pukārā</w:t>
      </w:r>
      <w:r w:rsidR="00510FC3" w:rsidRPr="000740F4">
        <w:rPr>
          <w:i/>
          <w:color w:val="000000" w:themeColor="text1"/>
        </w:rPr>
        <w:t xml:space="preserve"> ...</w:t>
      </w:r>
      <w:r w:rsidR="00510FC3" w:rsidRPr="000740F4">
        <w:rPr>
          <w:color w:val="000000" w:themeColor="text1"/>
        </w:rPr>
        <w:t xml:space="preserve"> + 42</w:t>
      </w:r>
      <w:r w:rsidR="00895C1B" w:rsidRPr="000740F4">
        <w:rPr>
          <w:color w:val="000000" w:themeColor="text1"/>
        </w:rPr>
        <w:tab/>
      </w:r>
      <w:r w:rsidR="006D510F" w:rsidRPr="000740F4">
        <w:rPr>
          <w:color w:val="000000" w:themeColor="text1"/>
        </w:rPr>
        <w:t>N</w:t>
      </w:r>
      <w:r w:rsidR="00895C1B" w:rsidRPr="000740F4">
        <w:rPr>
          <w:color w:val="000000" w:themeColor="text1"/>
        </w:rPr>
        <w:t>at. Mus. 61.780</w:t>
      </w:r>
      <w:r w:rsidR="00510FC3" w:rsidRPr="000740F4">
        <w:rPr>
          <w:color w:val="000000" w:themeColor="text1"/>
        </w:rPr>
        <w:br/>
        <w:t xml:space="preserve">R. embraces dying Jaṭāyus, L. behind him, 17.5 × 20.5 cm., caption: </w:t>
      </w:r>
      <w:r w:rsidR="00510FC3" w:rsidRPr="000740F4">
        <w:rPr>
          <w:i/>
          <w:color w:val="000000" w:themeColor="text1"/>
        </w:rPr>
        <w:t>śrīrāmacaṃda</w:t>
      </w:r>
      <w:r w:rsidR="00510FC3" w:rsidRPr="000740F4">
        <w:rPr>
          <w:i/>
          <w:color w:val="000000" w:themeColor="text1"/>
        </w:rPr>
        <w:tab/>
      </w:r>
      <w:r w:rsidR="00510FC3" w:rsidRPr="000740F4">
        <w:rPr>
          <w:i/>
          <w:color w:val="000000" w:themeColor="text1"/>
        </w:rPr>
        <w:tab/>
        <w:t>jaṭājū kī gatākarīḥ</w:t>
      </w:r>
      <w:r w:rsidR="00510FC3" w:rsidRPr="000740F4">
        <w:rPr>
          <w:color w:val="000000" w:themeColor="text1"/>
        </w:rPr>
        <w:t xml:space="preserve"> </w:t>
      </w:r>
      <w:r w:rsidR="00190629" w:rsidRPr="000740F4">
        <w:rPr>
          <w:color w:val="000000" w:themeColor="text1"/>
        </w:rPr>
        <w:t xml:space="preserve">|| + </w:t>
      </w:r>
      <w:r w:rsidR="00190629" w:rsidRPr="000740F4">
        <w:rPr>
          <w:i/>
          <w:color w:val="000000" w:themeColor="text1"/>
        </w:rPr>
        <w:t>50</w:t>
      </w:r>
      <w:r w:rsidR="00510FC3" w:rsidRPr="000740F4">
        <w:rPr>
          <w:color w:val="000000" w:themeColor="text1"/>
        </w:rPr>
        <w:tab/>
        <w:t>Nat. Mus. 61.782</w:t>
      </w:r>
      <w:r w:rsidR="00F35634" w:rsidRPr="000740F4">
        <w:rPr>
          <w:color w:val="000000" w:themeColor="text1"/>
        </w:rPr>
        <w:br/>
        <w:t xml:space="preserve">R. + L. fight Kabandha, 16 × 20 cm., caption at top: </w:t>
      </w:r>
      <w:r w:rsidR="00F35634" w:rsidRPr="000740F4">
        <w:rPr>
          <w:i/>
          <w:color w:val="000000" w:themeColor="text1"/>
        </w:rPr>
        <w:t>kavaṃdharāchīsabadha</w:t>
      </w:r>
      <w:r w:rsidR="00F35634" w:rsidRPr="000740F4">
        <w:rPr>
          <w:color w:val="000000" w:themeColor="text1"/>
        </w:rPr>
        <w:t xml:space="preserve"> | + </w:t>
      </w:r>
      <w:r w:rsidR="00F35634" w:rsidRPr="000740F4">
        <w:rPr>
          <w:i/>
          <w:color w:val="000000" w:themeColor="text1"/>
        </w:rPr>
        <w:t>51</w:t>
      </w:r>
      <w:r w:rsidR="00F35634" w:rsidRPr="000740F4">
        <w:rPr>
          <w:i/>
          <w:color w:val="000000" w:themeColor="text1"/>
        </w:rPr>
        <w:br/>
      </w:r>
      <w:r w:rsidR="00F35634" w:rsidRPr="000740F4">
        <w:rPr>
          <w:i/>
          <w:color w:val="000000" w:themeColor="text1"/>
        </w:rPr>
        <w:tab/>
      </w:r>
      <w:r w:rsidR="00F35634" w:rsidRPr="000740F4">
        <w:rPr>
          <w:i/>
          <w:color w:val="000000" w:themeColor="text1"/>
        </w:rPr>
        <w:tab/>
      </w:r>
      <w:r w:rsidR="00F35634" w:rsidRPr="000740F4">
        <w:rPr>
          <w:color w:val="000000" w:themeColor="text1"/>
        </w:rPr>
        <w:t>Nat. Mus. 61.787</w:t>
      </w:r>
      <w:r w:rsidR="00094943" w:rsidRPr="000740F4">
        <w:rPr>
          <w:color w:val="000000" w:themeColor="text1"/>
        </w:rPr>
        <w:br/>
        <w:t xml:space="preserve">Hanumān fights Jambumālin, 16.7 × 21.6 cm., caption at top: </w:t>
      </w:r>
      <w:r w:rsidR="00094943" w:rsidRPr="000740F4">
        <w:rPr>
          <w:i/>
          <w:color w:val="000000" w:themeColor="text1"/>
        </w:rPr>
        <w:t>jambumālīvadhaḥ</w:t>
      </w:r>
      <w:r w:rsidR="00094943" w:rsidRPr="000740F4">
        <w:rPr>
          <w:color w:val="000000" w:themeColor="text1"/>
        </w:rPr>
        <w:t xml:space="preserve"> || + (in top </w:t>
      </w:r>
      <w:r w:rsidR="00094943" w:rsidRPr="000740F4">
        <w:rPr>
          <w:color w:val="000000" w:themeColor="text1"/>
        </w:rPr>
        <w:tab/>
        <w:t xml:space="preserve">border) </w:t>
      </w:r>
      <w:r w:rsidR="00094943" w:rsidRPr="000740F4">
        <w:rPr>
          <w:i/>
          <w:color w:val="000000" w:themeColor="text1"/>
        </w:rPr>
        <w:t>85</w:t>
      </w:r>
      <w:r w:rsidR="00C06A53" w:rsidRPr="000740F4">
        <w:rPr>
          <w:color w:val="000000" w:themeColor="text1"/>
        </w:rPr>
        <w:tab/>
        <w:t>Nat. Mus. 61.785</w:t>
      </w:r>
      <w:r w:rsidR="00BA6EC9" w:rsidRPr="000740F4">
        <w:rPr>
          <w:color w:val="000000" w:themeColor="text1"/>
        </w:rPr>
        <w:br/>
        <w:t>Hanumān fight</w:t>
      </w:r>
      <w:r w:rsidR="00094943" w:rsidRPr="000740F4">
        <w:rPr>
          <w:color w:val="000000" w:themeColor="text1"/>
        </w:rPr>
        <w:t>s</w:t>
      </w:r>
      <w:r w:rsidR="00BA6EC9" w:rsidRPr="000740F4">
        <w:rPr>
          <w:color w:val="000000" w:themeColor="text1"/>
        </w:rPr>
        <w:t xml:space="preserve"> </w:t>
      </w:r>
      <w:r w:rsidR="0042686B" w:rsidRPr="000740F4">
        <w:rPr>
          <w:color w:val="000000" w:themeColor="text1"/>
        </w:rPr>
        <w:t>Mahāparśva</w:t>
      </w:r>
      <w:r w:rsidR="00BA6EC9" w:rsidRPr="000740F4">
        <w:rPr>
          <w:color w:val="000000" w:themeColor="text1"/>
        </w:rPr>
        <w:t>, 17 × 21.7 cm.</w:t>
      </w:r>
      <w:r w:rsidR="004D5203" w:rsidRPr="000740F4">
        <w:rPr>
          <w:color w:val="000000" w:themeColor="text1"/>
        </w:rPr>
        <w:t>, caption at top</w:t>
      </w:r>
      <w:r w:rsidR="00895C1B" w:rsidRPr="000740F4">
        <w:rPr>
          <w:color w:val="000000" w:themeColor="text1"/>
        </w:rPr>
        <w:t>:</w:t>
      </w:r>
      <w:r w:rsidR="004D5203" w:rsidRPr="000740F4">
        <w:rPr>
          <w:color w:val="000000" w:themeColor="text1"/>
        </w:rPr>
        <w:t xml:space="preserve"> </w:t>
      </w:r>
      <w:r w:rsidR="004D5203" w:rsidRPr="000740F4">
        <w:rPr>
          <w:i/>
          <w:color w:val="000000" w:themeColor="text1"/>
        </w:rPr>
        <w:t xml:space="preserve">māhāpārsvabadhaḥ </w:t>
      </w:r>
      <w:r w:rsidR="004D5203" w:rsidRPr="000740F4">
        <w:rPr>
          <w:color w:val="000000" w:themeColor="text1"/>
        </w:rPr>
        <w:t xml:space="preserve">|| + </w:t>
      </w:r>
      <w:r w:rsidR="004D5203" w:rsidRPr="000740F4">
        <w:rPr>
          <w:i/>
          <w:color w:val="000000" w:themeColor="text1"/>
        </w:rPr>
        <w:t>85</w:t>
      </w:r>
      <w:r w:rsidR="004D5203" w:rsidRPr="000740F4">
        <w:rPr>
          <w:color w:val="000000" w:themeColor="text1"/>
        </w:rPr>
        <w:br/>
      </w:r>
      <w:r w:rsidR="00BA6EC9" w:rsidRPr="000740F4">
        <w:rPr>
          <w:color w:val="000000" w:themeColor="text1"/>
        </w:rPr>
        <w:tab/>
      </w:r>
      <w:r w:rsidR="00510FC3" w:rsidRPr="000740F4">
        <w:rPr>
          <w:color w:val="000000" w:themeColor="text1"/>
        </w:rPr>
        <w:tab/>
      </w:r>
      <w:r w:rsidR="00BA6EC9" w:rsidRPr="000740F4">
        <w:rPr>
          <w:color w:val="000000" w:themeColor="text1"/>
        </w:rPr>
        <w:t>Nat. Mus. 61.779</w:t>
      </w:r>
    </w:p>
    <w:p w14:paraId="63DFB67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Rajasthani set of devotional pictures, c. 1800: </w:t>
      </w:r>
      <w:r w:rsidRPr="000740F4">
        <w:rPr>
          <w:color w:val="000000" w:themeColor="text1"/>
        </w:rPr>
        <w:br/>
        <w:t>H. carrying R. + L., woman on balcony, 20.6 × 16.8 cm.</w:t>
      </w:r>
      <w:r w:rsidRPr="000740F4">
        <w:rPr>
          <w:color w:val="000000" w:themeColor="text1"/>
        </w:rPr>
        <w:tab/>
        <w:t>BM (M) 1940,0713,0.72</w:t>
      </w:r>
      <w:r w:rsidRPr="000740F4">
        <w:rPr>
          <w:color w:val="000000" w:themeColor="text1"/>
        </w:rPr>
        <w:br/>
        <w:t>H. reveres R., L. standing, 30.6 × 20.6 cm.</w:t>
      </w:r>
      <w:r w:rsidRPr="000740F4">
        <w:rPr>
          <w:color w:val="000000" w:themeColor="text1"/>
        </w:rPr>
        <w:tab/>
        <w:t>BM (M) 1940,0713,0.82</w:t>
      </w:r>
      <w:r w:rsidRPr="000740F4">
        <w:rPr>
          <w:color w:val="000000" w:themeColor="text1"/>
        </w:rPr>
        <w:br/>
        <w:t>R. enthroned, S. + L. + H. standing, 30.9 × 20.5 cm.</w:t>
      </w:r>
      <w:r w:rsidRPr="000740F4">
        <w:rPr>
          <w:color w:val="000000" w:themeColor="text1"/>
        </w:rPr>
        <w:tab/>
        <w:t>BM (M) 1940,0713,0.83</w:t>
      </w:r>
      <w:r w:rsidRPr="000740F4">
        <w:rPr>
          <w:color w:val="000000" w:themeColor="text1"/>
        </w:rPr>
        <w:br/>
        <w:t>R. + L. + H. on elephant, 31.3 × 20.4 cm.</w:t>
      </w:r>
      <w:r w:rsidRPr="000740F4">
        <w:rPr>
          <w:color w:val="000000" w:themeColor="text1"/>
        </w:rPr>
        <w:tab/>
        <w:t>BM (M) 1940,0713,0.85</w:t>
      </w:r>
      <w:r w:rsidRPr="000740F4">
        <w:rPr>
          <w:color w:val="000000" w:themeColor="text1"/>
        </w:rPr>
        <w:br/>
        <w:t>H. carrying tiny R. + L., 30.8 × 20.4 cm.</w:t>
      </w:r>
      <w:r w:rsidRPr="000740F4">
        <w:rPr>
          <w:color w:val="000000" w:themeColor="text1"/>
        </w:rPr>
        <w:tab/>
        <w:t>BM (M) 1940,0713,0.86</w:t>
      </w:r>
    </w:p>
    <w:p w14:paraId="1867921B"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another such set, Rajasthani (?), c. 1800 (backed by recycled list): </w:t>
      </w:r>
      <w:r w:rsidRPr="000740F4">
        <w:rPr>
          <w:color w:val="000000" w:themeColor="text1"/>
        </w:rPr>
        <w:br/>
        <w:t>R. + S. seated, H. and female attendant, 21.7 × 30.3</w:t>
      </w:r>
      <w:r w:rsidRPr="000740F4">
        <w:rPr>
          <w:color w:val="000000" w:themeColor="text1"/>
        </w:rPr>
        <w:tab/>
        <w:t>BM (M) 1940,0713,0.132</w:t>
      </w:r>
      <w:r w:rsidRPr="000740F4">
        <w:rPr>
          <w:color w:val="000000" w:themeColor="text1"/>
        </w:rPr>
        <w:br/>
        <w:t>Garuḍa carrying R. + S. on throne, 21.8 × 29.8 cm.</w:t>
      </w:r>
      <w:r w:rsidRPr="000740F4">
        <w:rPr>
          <w:color w:val="000000" w:themeColor="text1"/>
        </w:rPr>
        <w:tab/>
        <w:t>BM (M) 1940,0713,0.133</w:t>
      </w:r>
      <w:r w:rsidRPr="000740F4">
        <w:rPr>
          <w:color w:val="000000" w:themeColor="text1"/>
        </w:rPr>
        <w:br/>
        <w:t>H. reveres R., Garuḍa, S. + L. attend, 21.4 × 30.15 cm.</w:t>
      </w:r>
      <w:r w:rsidRPr="000740F4">
        <w:rPr>
          <w:color w:val="000000" w:themeColor="text1"/>
        </w:rPr>
        <w:tab/>
        <w:t>BM (M) 1940,0713,0.134</w:t>
      </w:r>
      <w:r w:rsidRPr="000740F4">
        <w:rPr>
          <w:color w:val="000000" w:themeColor="text1"/>
        </w:rPr>
        <w:br/>
        <w:t>H. carrying enthroned R. + S. + L.  30.3 × 20 cm.</w:t>
      </w:r>
      <w:r w:rsidRPr="000740F4">
        <w:rPr>
          <w:color w:val="000000" w:themeColor="text1"/>
        </w:rPr>
        <w:tab/>
        <w:t>BM (M) 1940,0713,0.135</w:t>
      </w:r>
      <w:r w:rsidRPr="000740F4">
        <w:rPr>
          <w:color w:val="000000" w:themeColor="text1"/>
        </w:rPr>
        <w:br/>
        <w:t>R. + L. + H. on elephant, 20.8 × 29.7 cm.</w:t>
      </w:r>
      <w:r w:rsidRPr="000740F4">
        <w:rPr>
          <w:color w:val="000000" w:themeColor="text1"/>
        </w:rPr>
        <w:tab/>
        <w:t>BM (M) 1940,0713,0.136</w:t>
      </w:r>
    </w:p>
    <w:p w14:paraId="585CC2FD"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Deccani (?) narrative set or sets [</w:t>
      </w:r>
      <w:r w:rsidRPr="000740F4">
        <w:rPr>
          <w:b/>
          <w:color w:val="000000" w:themeColor="text1"/>
        </w:rPr>
        <w:t>see</w:t>
      </w:r>
      <w:r w:rsidRPr="000740F4">
        <w:rPr>
          <w:color w:val="000000" w:themeColor="text1"/>
        </w:rPr>
        <w:t xml:space="preserve"> notes on catalogue], 1801-05: </w:t>
      </w:r>
      <w:r w:rsidRPr="000740F4">
        <w:rPr>
          <w:color w:val="000000" w:themeColor="text1"/>
        </w:rPr>
        <w:br/>
        <w:t>Daśaratha shoots Śrāvaṇa, 19.4 × 32.9 cm.</w:t>
      </w:r>
      <w:r w:rsidRPr="000740F4">
        <w:rPr>
          <w:color w:val="000000" w:themeColor="text1"/>
        </w:rPr>
        <w:tab/>
        <w:t>BM (M) 1940,0713,0.155</w:t>
      </w:r>
      <w:r w:rsidRPr="000740F4">
        <w:rPr>
          <w:color w:val="000000" w:themeColor="text1"/>
        </w:rPr>
        <w:br/>
      </w:r>
      <w:r w:rsidRPr="000740F4">
        <w:rPr>
          <w:color w:val="000000" w:themeColor="text1"/>
        </w:rPr>
        <w:lastRenderedPageBreak/>
        <w:t>Daśaratha brings water to parents, 26.5 × 40 cm.</w:t>
      </w:r>
      <w:r w:rsidRPr="000740F4">
        <w:rPr>
          <w:color w:val="000000" w:themeColor="text1"/>
        </w:rPr>
        <w:tab/>
        <w:t>BM (M) 1940,0713,0.156</w:t>
      </w:r>
      <w:r w:rsidRPr="000740F4">
        <w:rPr>
          <w:color w:val="000000" w:themeColor="text1"/>
        </w:rPr>
        <w:br/>
        <w:t xml:space="preserve">R. + L. kill giant </w:t>
      </w:r>
      <w:r w:rsidRPr="000740F4">
        <w:rPr>
          <w:i/>
          <w:color w:val="000000" w:themeColor="text1"/>
        </w:rPr>
        <w:t>rākṣasa</w:t>
      </w:r>
      <w:r w:rsidRPr="000740F4">
        <w:rPr>
          <w:color w:val="000000" w:themeColor="text1"/>
        </w:rPr>
        <w:t>, 19.3 × 32.8 cm.</w:t>
      </w:r>
      <w:r w:rsidRPr="000740F4">
        <w:rPr>
          <w:color w:val="000000" w:themeColor="text1"/>
        </w:rPr>
        <w:tab/>
        <w:t>BM (M) 1940,0713,0.157</w:t>
      </w:r>
      <w:r w:rsidRPr="000740F4">
        <w:rPr>
          <w:color w:val="000000" w:themeColor="text1"/>
        </w:rPr>
        <w:br/>
        <w:t>R. + L. pursue golden deer, 21.5 × 36.3 cm</w:t>
      </w:r>
      <w:r w:rsidRPr="000740F4">
        <w:rPr>
          <w:color w:val="000000" w:themeColor="text1"/>
        </w:rPr>
        <w:tab/>
        <w:t>BM (M) 1940,0713,0.158</w:t>
      </w:r>
      <w:r w:rsidRPr="000740F4">
        <w:rPr>
          <w:color w:val="000000" w:themeColor="text1"/>
        </w:rPr>
        <w:br/>
        <w:t>H. carrying mountain, 24 × 38.6 cm.</w:t>
      </w:r>
      <w:r w:rsidRPr="000740F4">
        <w:rPr>
          <w:color w:val="000000" w:themeColor="text1"/>
        </w:rPr>
        <w:tab/>
        <w:t>BM (M) 1940,0713,0.159</w:t>
      </w:r>
      <w:r w:rsidRPr="000740F4">
        <w:rPr>
          <w:color w:val="000000" w:themeColor="text1"/>
        </w:rPr>
        <w:br/>
        <w:t>H. observes Rāvaṇa wooing S., 25.2 × 39.9 cm.</w:t>
      </w:r>
      <w:r w:rsidRPr="000740F4">
        <w:rPr>
          <w:color w:val="000000" w:themeColor="text1"/>
        </w:rPr>
        <w:tab/>
        <w:t>BM (M) 1940,0713,0.160</w:t>
      </w:r>
      <w:r w:rsidRPr="000740F4">
        <w:rPr>
          <w:color w:val="000000" w:themeColor="text1"/>
        </w:rPr>
        <w:br/>
        <w:t>H. gives S. R.’s ring, 19.4 × 33 cm.</w:t>
      </w:r>
      <w:r w:rsidRPr="000740F4">
        <w:rPr>
          <w:color w:val="000000" w:themeColor="text1"/>
        </w:rPr>
        <w:tab/>
        <w:t>BM (M) 1940,0713,0.161</w:t>
      </w:r>
      <w:r w:rsidRPr="000740F4">
        <w:rPr>
          <w:color w:val="000000" w:themeColor="text1"/>
        </w:rPr>
        <w:br/>
        <w:t>S. gives H. a jewel for R., 19.2 × 32.9 cm.</w:t>
      </w:r>
      <w:r w:rsidRPr="000740F4">
        <w:rPr>
          <w:color w:val="000000" w:themeColor="text1"/>
        </w:rPr>
        <w:tab/>
        <w:t>BM (M) 1940,0713,0.162</w:t>
      </w:r>
      <w:r w:rsidRPr="000740F4">
        <w:rPr>
          <w:color w:val="000000" w:themeColor="text1"/>
        </w:rPr>
        <w:br/>
        <w:t xml:space="preserve">H. killing a </w:t>
      </w:r>
      <w:r w:rsidRPr="000740F4">
        <w:rPr>
          <w:i/>
          <w:color w:val="000000" w:themeColor="text1"/>
        </w:rPr>
        <w:t>rākṣasa,</w:t>
      </w:r>
      <w:r w:rsidRPr="000740F4">
        <w:rPr>
          <w:color w:val="000000" w:themeColor="text1"/>
        </w:rPr>
        <w:t xml:space="preserve"> 25.7 × 40 cm.</w:t>
      </w:r>
      <w:r w:rsidRPr="000740F4">
        <w:rPr>
          <w:color w:val="000000" w:themeColor="text1"/>
        </w:rPr>
        <w:tab/>
        <w:t>BM (M) 1940,0713,0.163</w:t>
      </w:r>
      <w:r w:rsidRPr="000740F4">
        <w:rPr>
          <w:color w:val="000000" w:themeColor="text1"/>
        </w:rPr>
        <w:br/>
        <w:t>captured H. before Rāvaṇa, 24.6 × 39 cm.</w:t>
      </w:r>
      <w:r w:rsidRPr="000740F4">
        <w:rPr>
          <w:color w:val="000000" w:themeColor="text1"/>
        </w:rPr>
        <w:tab/>
        <w:t>BM (M) 1940,0713,0.164</w:t>
      </w:r>
      <w:r w:rsidRPr="000740F4">
        <w:rPr>
          <w:color w:val="000000" w:themeColor="text1"/>
        </w:rPr>
        <w:br/>
        <w:t>building the causeway, 24.8 × 39 cm.</w:t>
      </w:r>
      <w:r w:rsidRPr="000740F4">
        <w:rPr>
          <w:color w:val="000000" w:themeColor="text1"/>
        </w:rPr>
        <w:tab/>
        <w:t>BM (M) 1940,0713,0.165</w:t>
      </w:r>
      <w:r w:rsidRPr="000740F4">
        <w:rPr>
          <w:color w:val="000000" w:themeColor="text1"/>
        </w:rPr>
        <w:br/>
        <w:t xml:space="preserve">Indrajit shooting at R. + L. + </w:t>
      </w:r>
      <w:r w:rsidRPr="000740F4">
        <w:rPr>
          <w:i/>
          <w:color w:val="000000" w:themeColor="text1"/>
        </w:rPr>
        <w:t>vānaras,</w:t>
      </w:r>
      <w:r w:rsidRPr="000740F4">
        <w:rPr>
          <w:color w:val="000000" w:themeColor="text1"/>
        </w:rPr>
        <w:t xml:space="preserve"> 22.2 × 36.8 cm.</w:t>
      </w:r>
      <w:r w:rsidRPr="000740F4">
        <w:rPr>
          <w:color w:val="000000" w:themeColor="text1"/>
        </w:rPr>
        <w:tab/>
        <w:t>BM (M) 1940,0713,0.166</w:t>
      </w:r>
      <w:r w:rsidRPr="000740F4">
        <w:rPr>
          <w:color w:val="000000" w:themeColor="text1"/>
        </w:rPr>
        <w:br/>
        <w:t>H. sent to get herbs, 24.6 × 38.2 cm.</w:t>
      </w:r>
      <w:r w:rsidRPr="000740F4">
        <w:rPr>
          <w:color w:val="000000" w:themeColor="text1"/>
        </w:rPr>
        <w:tab/>
        <w:t>BM (M) 1940,0713,0.167</w:t>
      </w:r>
      <w:r w:rsidRPr="000740F4">
        <w:rPr>
          <w:color w:val="000000" w:themeColor="text1"/>
        </w:rPr>
        <w:br/>
        <w:t>death of Kumbhakarṇa, 22.6 × 37 cm.</w:t>
      </w:r>
      <w:r w:rsidRPr="000740F4">
        <w:rPr>
          <w:color w:val="000000" w:themeColor="text1"/>
        </w:rPr>
        <w:tab/>
        <w:t>BM (M) 1940,0713,0.168</w:t>
      </w:r>
      <w:r w:rsidRPr="000740F4">
        <w:rPr>
          <w:color w:val="000000" w:themeColor="text1"/>
        </w:rPr>
        <w:br/>
        <w:t>armies in battle (Rāvaṇa on l., R. on r.), 22.15 × 36.5</w:t>
      </w:r>
      <w:r w:rsidRPr="000740F4">
        <w:rPr>
          <w:color w:val="000000" w:themeColor="text1"/>
        </w:rPr>
        <w:tab/>
        <w:t>BM (M) 1940,0713,0.169</w:t>
      </w:r>
      <w:r w:rsidRPr="000740F4">
        <w:rPr>
          <w:color w:val="000000" w:themeColor="text1"/>
        </w:rPr>
        <w:br/>
        <w:t>S. in fire with Agni, while R + L. + H. watch, 21.95 × 37.2 cm.</w:t>
      </w:r>
      <w:r w:rsidRPr="000740F4">
        <w:rPr>
          <w:color w:val="000000" w:themeColor="text1"/>
        </w:rPr>
        <w:tab/>
        <w:t>BM (M) 1940,0713,0.170</w:t>
      </w:r>
      <w:r w:rsidRPr="000740F4">
        <w:rPr>
          <w:color w:val="000000" w:themeColor="text1"/>
        </w:rPr>
        <w:br/>
        <w:t>S. emerges from fire, H. announces to R., 21.3 × 36 cm.</w:t>
      </w:r>
      <w:r w:rsidRPr="000740F4">
        <w:rPr>
          <w:color w:val="000000" w:themeColor="text1"/>
        </w:rPr>
        <w:tab/>
        <w:t>BM (M) 1940,0713,0.171</w:t>
      </w:r>
      <w:r w:rsidRPr="000740F4">
        <w:rPr>
          <w:color w:val="000000" w:themeColor="text1"/>
        </w:rPr>
        <w:br/>
        <w:t>R. + S. reunited and enthroned, 21.45 × 36.2 cm.</w:t>
      </w:r>
      <w:r w:rsidRPr="000740F4">
        <w:rPr>
          <w:color w:val="000000" w:themeColor="text1"/>
        </w:rPr>
        <w:tab/>
        <w:t>BM (M) 1940,0713,0.172</w:t>
      </w:r>
      <w:r w:rsidRPr="000740F4">
        <w:rPr>
          <w:color w:val="000000" w:themeColor="text1"/>
        </w:rPr>
        <w:br/>
        <w:t>R. + S. enthroned, revered by H., 22.7 × 36.8 cm.</w:t>
      </w:r>
      <w:r w:rsidRPr="000740F4">
        <w:rPr>
          <w:color w:val="000000" w:themeColor="text1"/>
        </w:rPr>
        <w:tab/>
        <w:t>BM (M) 1940,0713,0.173</w:t>
      </w:r>
      <w:r w:rsidRPr="000740F4">
        <w:rPr>
          <w:color w:val="000000" w:themeColor="text1"/>
        </w:rPr>
        <w:br/>
        <w:t>R. + L. attack Śūrpaṇakhā, 19.5 × 32.8 cm.</w:t>
      </w:r>
      <w:r w:rsidRPr="000740F4">
        <w:rPr>
          <w:color w:val="000000" w:themeColor="text1"/>
        </w:rPr>
        <w:tab/>
        <w:t>BM (M) 1940,0713,0.174</w:t>
      </w:r>
      <w:r w:rsidRPr="000740F4">
        <w:rPr>
          <w:color w:val="000000" w:themeColor="text1"/>
        </w:rPr>
        <w:br/>
        <w:t>Bharata shoots at H. carrying mountain, 25.8 × 40.2 cm.</w:t>
      </w:r>
      <w:r w:rsidRPr="000740F4">
        <w:rPr>
          <w:color w:val="000000" w:themeColor="text1"/>
        </w:rPr>
        <w:tab/>
        <w:t>BM (M) 1940,0713,0.175</w:t>
      </w:r>
      <w:r w:rsidRPr="000740F4">
        <w:rPr>
          <w:color w:val="000000" w:themeColor="text1"/>
        </w:rPr>
        <w:br/>
        <w:t xml:space="preserve">R. + L. + H. fight </w:t>
      </w:r>
      <w:r w:rsidRPr="000740F4">
        <w:rPr>
          <w:i/>
          <w:color w:val="000000" w:themeColor="text1"/>
        </w:rPr>
        <w:t>rākṣasas,</w:t>
      </w:r>
      <w:r w:rsidRPr="000740F4">
        <w:rPr>
          <w:color w:val="000000" w:themeColor="text1"/>
        </w:rPr>
        <w:t xml:space="preserve"> incl. Kumbhakarṇa, 19.4 × 32.9 cm.</w:t>
      </w:r>
      <w:r w:rsidRPr="000740F4">
        <w:rPr>
          <w:color w:val="000000" w:themeColor="text1"/>
        </w:rPr>
        <w:tab/>
        <w:t>BM (M) 1940,0713,0.176</w:t>
      </w:r>
      <w:r w:rsidRPr="000740F4">
        <w:rPr>
          <w:color w:val="000000" w:themeColor="text1"/>
        </w:rPr>
        <w:br/>
        <w:t>H. carrying R. + S., 21.6 × 35.8 cm.</w:t>
      </w:r>
      <w:r w:rsidRPr="000740F4">
        <w:rPr>
          <w:color w:val="000000" w:themeColor="text1"/>
        </w:rPr>
        <w:tab/>
        <w:t>BM (M) 1940,0713,0.177</w:t>
      </w:r>
      <w:r w:rsidRPr="000740F4">
        <w:rPr>
          <w:color w:val="000000" w:themeColor="text1"/>
        </w:rPr>
        <w:br/>
        <w:t>R. addresses S. after her release, 22.6 × 37 cm.</w:t>
      </w:r>
      <w:r w:rsidRPr="000740F4">
        <w:rPr>
          <w:color w:val="000000" w:themeColor="text1"/>
        </w:rPr>
        <w:tab/>
        <w:t>BM (M) 1940,0713,0.178</w:t>
      </w:r>
      <w:r w:rsidRPr="000740F4">
        <w:rPr>
          <w:color w:val="000000" w:themeColor="text1"/>
        </w:rPr>
        <w:br/>
        <w:t xml:space="preserve">R. addresses the </w:t>
      </w:r>
      <w:r w:rsidRPr="000740F4">
        <w:rPr>
          <w:i/>
          <w:color w:val="000000" w:themeColor="text1"/>
        </w:rPr>
        <w:t>vānaras,</w:t>
      </w:r>
      <w:r w:rsidRPr="000740F4">
        <w:rPr>
          <w:color w:val="000000" w:themeColor="text1"/>
        </w:rPr>
        <w:t xml:space="preserve"> 25.9 × 39.9 cm.</w:t>
      </w:r>
      <w:r w:rsidRPr="000740F4">
        <w:rPr>
          <w:color w:val="000000" w:themeColor="text1"/>
        </w:rPr>
        <w:tab/>
        <w:t>BM (M) 1940,0713,0.179</w:t>
      </w:r>
      <w:r w:rsidRPr="000740F4">
        <w:rPr>
          <w:color w:val="000000" w:themeColor="text1"/>
        </w:rPr>
        <w:br/>
        <w:t>R. and brothers reunited, H. looking on, 21.5 × 36.5 cm.</w:t>
      </w:r>
      <w:r w:rsidRPr="000740F4">
        <w:rPr>
          <w:color w:val="000000" w:themeColor="text1"/>
        </w:rPr>
        <w:tab/>
        <w:t>BM (M) 1940,0713,0.180</w:t>
      </w:r>
      <w:r w:rsidRPr="000740F4">
        <w:rPr>
          <w:color w:val="000000" w:themeColor="text1"/>
        </w:rPr>
        <w:br/>
        <w:t>R. + S. visit Bharadvāja with L. + H., 22.2 × 37 cm.</w:t>
      </w:r>
      <w:r w:rsidRPr="000740F4">
        <w:rPr>
          <w:color w:val="000000" w:themeColor="text1"/>
        </w:rPr>
        <w:tab/>
        <w:t>BM (M) 1940,0713,0.181</w:t>
      </w:r>
      <w:r w:rsidRPr="000740F4">
        <w:rPr>
          <w:color w:val="000000" w:themeColor="text1"/>
        </w:rPr>
        <w:br/>
        <w:t xml:space="preserve">R. + L. protect </w:t>
      </w:r>
      <w:r w:rsidRPr="000740F4">
        <w:rPr>
          <w:i/>
          <w:color w:val="000000" w:themeColor="text1"/>
        </w:rPr>
        <w:t>ṛṣis’</w:t>
      </w:r>
      <w:r w:rsidRPr="000740F4">
        <w:rPr>
          <w:color w:val="000000" w:themeColor="text1"/>
        </w:rPr>
        <w:t xml:space="preserve"> sacrificial fire, 24.5 × 38.8 cm.</w:t>
      </w:r>
      <w:r w:rsidRPr="000740F4">
        <w:rPr>
          <w:color w:val="000000" w:themeColor="text1"/>
        </w:rPr>
        <w:tab/>
        <w:t>BM (M) 1940,0713,0.182</w:t>
      </w:r>
      <w:r w:rsidRPr="000740F4">
        <w:rPr>
          <w:color w:val="000000" w:themeColor="text1"/>
        </w:rPr>
        <w:br/>
        <w:t xml:space="preserve">Sītā playing </w:t>
      </w:r>
      <w:r w:rsidRPr="000740F4">
        <w:rPr>
          <w:i/>
          <w:color w:val="000000" w:themeColor="text1"/>
        </w:rPr>
        <w:t>caupār</w:t>
      </w:r>
      <w:r w:rsidRPr="000740F4">
        <w:rPr>
          <w:color w:val="000000" w:themeColor="text1"/>
        </w:rPr>
        <w:t xml:space="preserve"> with Lakṣmaṇa, 22.6 × 37 cm.</w:t>
      </w:r>
      <w:r w:rsidRPr="000740F4">
        <w:rPr>
          <w:color w:val="000000" w:themeColor="text1"/>
        </w:rPr>
        <w:tab/>
        <w:t>BM (M) 1940,0713,0.183</w:t>
      </w:r>
      <w:r w:rsidRPr="000740F4">
        <w:rPr>
          <w:color w:val="000000" w:themeColor="text1"/>
        </w:rPr>
        <w:br/>
        <w:t xml:space="preserve">Rāvaṇa watching S. + 2 females worshipping </w:t>
      </w:r>
      <w:r w:rsidRPr="000740F4">
        <w:rPr>
          <w:i/>
          <w:color w:val="000000" w:themeColor="text1"/>
        </w:rPr>
        <w:t>liṅga,</w:t>
      </w:r>
      <w:r w:rsidRPr="000740F4">
        <w:rPr>
          <w:color w:val="000000" w:themeColor="text1"/>
        </w:rPr>
        <w:t xml:space="preserve"> 23 × 37.2</w:t>
      </w:r>
      <w:r w:rsidRPr="000740F4">
        <w:rPr>
          <w:color w:val="000000" w:themeColor="text1"/>
        </w:rPr>
        <w:tab/>
        <w:t>BM (M) 1940,0713,0.184</w:t>
      </w:r>
      <w:r w:rsidRPr="000740F4">
        <w:rPr>
          <w:color w:val="000000" w:themeColor="text1"/>
        </w:rPr>
        <w:br/>
      </w:r>
      <w:r w:rsidRPr="000740F4">
        <w:rPr>
          <w:i/>
          <w:color w:val="000000" w:themeColor="text1"/>
        </w:rPr>
        <w:t>rākṣasas</w:t>
      </w:r>
      <w:r w:rsidRPr="000740F4">
        <w:rPr>
          <w:b/>
          <w:color w:val="000000" w:themeColor="text1"/>
        </w:rPr>
        <w:t xml:space="preserve"> </w:t>
      </w:r>
      <w:r w:rsidRPr="000740F4">
        <w:rPr>
          <w:color w:val="000000" w:themeColor="text1"/>
        </w:rPr>
        <w:t>bearing R. + L. on palanquin, 24.4 × 38.3 cm.</w:t>
      </w:r>
      <w:r w:rsidRPr="000740F4">
        <w:rPr>
          <w:color w:val="000000" w:themeColor="text1"/>
        </w:rPr>
        <w:tab/>
        <w:t>BM (M) 1940,0713,0.185</w:t>
      </w:r>
      <w:r w:rsidRPr="000740F4">
        <w:rPr>
          <w:color w:val="000000" w:themeColor="text1"/>
        </w:rPr>
        <w:br/>
        <w:t>R. + L. inside Laṅkā, 26 × 40 cm.</w:t>
      </w:r>
      <w:r w:rsidRPr="000740F4">
        <w:rPr>
          <w:color w:val="000000" w:themeColor="text1"/>
        </w:rPr>
        <w:tab/>
        <w:t>BM (M) 1940,0713,0.186</w:t>
      </w:r>
      <w:r w:rsidRPr="000740F4">
        <w:rPr>
          <w:color w:val="000000" w:themeColor="text1"/>
        </w:rPr>
        <w:br/>
        <w:t>S. inviting R. to join her on a swing, 21.1 × 35.6 cm.</w:t>
      </w:r>
      <w:r w:rsidRPr="000740F4">
        <w:rPr>
          <w:color w:val="000000" w:themeColor="text1"/>
        </w:rPr>
        <w:tab/>
        <w:t>BM (M) 1940,0713,0.187</w:t>
      </w:r>
      <w:r w:rsidRPr="000740F4">
        <w:rPr>
          <w:color w:val="000000" w:themeColor="text1"/>
        </w:rPr>
        <w:br/>
        <w:t>R. mounts S.’s swing, 21 × 36.1 cm.</w:t>
      </w:r>
      <w:r w:rsidRPr="000740F4">
        <w:rPr>
          <w:color w:val="000000" w:themeColor="text1"/>
        </w:rPr>
        <w:tab/>
        <w:t>BM (M) 1940,0713,0.188</w:t>
      </w:r>
      <w:r w:rsidRPr="000740F4">
        <w:rPr>
          <w:color w:val="000000" w:themeColor="text1"/>
        </w:rPr>
        <w:br/>
        <w:t>Viṣṇu on Garuḍa addresses R. + L. + Viśvāmitra, 18.2 × 33 cm.</w:t>
      </w:r>
      <w:r w:rsidRPr="000740F4">
        <w:rPr>
          <w:color w:val="000000" w:themeColor="text1"/>
        </w:rPr>
        <w:tab/>
        <w:t>BM (M) 1940,0713,0.189</w:t>
      </w:r>
      <w:r w:rsidRPr="000740F4">
        <w:rPr>
          <w:color w:val="000000" w:themeColor="text1"/>
        </w:rPr>
        <w:br/>
        <w:t>S. addressed by Vasiṣṭha, departs with L., 22.5 × 36.8 cm.</w:t>
      </w:r>
      <w:r w:rsidRPr="000740F4">
        <w:rPr>
          <w:color w:val="000000" w:themeColor="text1"/>
        </w:rPr>
        <w:tab/>
        <w:t>BM (M) 1940,0713,0.190</w:t>
      </w:r>
      <w:r w:rsidRPr="000740F4">
        <w:rPr>
          <w:color w:val="000000" w:themeColor="text1"/>
        </w:rPr>
        <w:br/>
        <w:t xml:space="preserve">R. + L. in chariot, attacked by 2 </w:t>
      </w:r>
      <w:r w:rsidRPr="000740F4">
        <w:rPr>
          <w:i/>
          <w:color w:val="000000" w:themeColor="text1"/>
        </w:rPr>
        <w:t>rākṣasas,</w:t>
      </w:r>
      <w:r w:rsidRPr="000740F4">
        <w:rPr>
          <w:color w:val="000000" w:themeColor="text1"/>
        </w:rPr>
        <w:t xml:space="preserve"> 21.6 × 36.8 cm.</w:t>
      </w:r>
      <w:r w:rsidRPr="000740F4">
        <w:rPr>
          <w:color w:val="000000" w:themeColor="text1"/>
        </w:rPr>
        <w:tab/>
        <w:t>BM (M) 1940,0713,0.191</w:t>
      </w:r>
      <w:r w:rsidRPr="000740F4">
        <w:rPr>
          <w:color w:val="000000" w:themeColor="text1"/>
        </w:rPr>
        <w:br/>
        <w:t>R. + L. with a false head, 21.8 × 36.6 cm.</w:t>
      </w:r>
      <w:r w:rsidRPr="000740F4">
        <w:rPr>
          <w:color w:val="000000" w:themeColor="text1"/>
        </w:rPr>
        <w:tab/>
        <w:t>BM (M) 1940,0713,0.192</w:t>
      </w:r>
      <w:r w:rsidRPr="000740F4">
        <w:rPr>
          <w:color w:val="000000" w:themeColor="text1"/>
        </w:rPr>
        <w:br/>
      </w:r>
      <w:r w:rsidRPr="000740F4">
        <w:rPr>
          <w:i/>
          <w:color w:val="000000" w:themeColor="text1"/>
        </w:rPr>
        <w:t>vānaras</w:t>
      </w:r>
      <w:r w:rsidRPr="000740F4">
        <w:rPr>
          <w:color w:val="000000" w:themeColor="text1"/>
        </w:rPr>
        <w:t xml:space="preserve"> plunder </w:t>
      </w:r>
      <w:r w:rsidRPr="000740F4">
        <w:rPr>
          <w:i/>
          <w:color w:val="000000" w:themeColor="text1"/>
        </w:rPr>
        <w:t>madhuvana,</w:t>
      </w:r>
      <w:r w:rsidRPr="000740F4">
        <w:rPr>
          <w:color w:val="000000" w:themeColor="text1"/>
        </w:rPr>
        <w:t xml:space="preserve"> 19.4 × 32.9 cm.</w:t>
      </w:r>
      <w:r w:rsidRPr="000740F4">
        <w:rPr>
          <w:color w:val="000000" w:themeColor="text1"/>
        </w:rPr>
        <w:tab/>
        <w:t>BM (M) 1940,0713,0.193</w:t>
      </w:r>
      <w:r w:rsidRPr="000740F4">
        <w:rPr>
          <w:color w:val="000000" w:themeColor="text1"/>
        </w:rPr>
        <w:br/>
        <w:t>Śūrpaṇakhā approaches R. + L., 19.4 × 32.9 cm.</w:t>
      </w:r>
      <w:r w:rsidRPr="000740F4">
        <w:rPr>
          <w:color w:val="000000" w:themeColor="text1"/>
        </w:rPr>
        <w:tab/>
        <w:t>BM (M) 1940,0713,0.194</w:t>
      </w:r>
      <w:r w:rsidRPr="000740F4">
        <w:rPr>
          <w:color w:val="000000" w:themeColor="text1"/>
        </w:rPr>
        <w:br/>
        <w:t>Sītā visited by sage, 3 sages in huts, 22.7 × 36.3 cm.</w:t>
      </w:r>
      <w:r w:rsidRPr="000740F4">
        <w:rPr>
          <w:color w:val="000000" w:themeColor="text1"/>
        </w:rPr>
        <w:tab/>
        <w:t>BM (M) 1940,0713,0.195</w:t>
      </w:r>
      <w:r w:rsidRPr="000740F4">
        <w:rPr>
          <w:color w:val="000000" w:themeColor="text1"/>
        </w:rPr>
        <w:br/>
        <w:t>S. entrusts Kuśa + Lava to Hanumān, 22.2 × 36.4 cm.</w:t>
      </w:r>
      <w:r w:rsidRPr="000740F4">
        <w:rPr>
          <w:color w:val="000000" w:themeColor="text1"/>
        </w:rPr>
        <w:tab/>
        <w:t>BM (M) 1940,0713,0.196</w:t>
      </w:r>
      <w:r w:rsidRPr="000740F4">
        <w:rPr>
          <w:color w:val="000000" w:themeColor="text1"/>
        </w:rPr>
        <w:br/>
        <w:t>Kuśa leads captured horse, 22.5 × 36.6 cm.</w:t>
      </w:r>
      <w:r w:rsidRPr="000740F4">
        <w:rPr>
          <w:color w:val="000000" w:themeColor="text1"/>
        </w:rPr>
        <w:tab/>
        <w:t>BM (M) 1940,0713,0.197</w:t>
      </w:r>
      <w:r w:rsidRPr="000740F4">
        <w:rPr>
          <w:color w:val="000000" w:themeColor="text1"/>
        </w:rPr>
        <w:br/>
        <w:t>R. reunited with Kuśa and Lava, 19.3 × 33 cm.</w:t>
      </w:r>
      <w:r w:rsidRPr="000740F4">
        <w:rPr>
          <w:color w:val="000000" w:themeColor="text1"/>
        </w:rPr>
        <w:tab/>
        <w:t>BM (M) 1940,0713,0.198</w:t>
      </w:r>
      <w:r w:rsidRPr="000740F4">
        <w:rPr>
          <w:color w:val="000000" w:themeColor="text1"/>
        </w:rPr>
        <w:br/>
        <w:t>(?) lady watching arm write a note, 22.1 × 36.15 cm.</w:t>
      </w:r>
      <w:r w:rsidRPr="000740F4">
        <w:rPr>
          <w:color w:val="000000" w:themeColor="text1"/>
        </w:rPr>
        <w:tab/>
        <w:t>BM (M) 1940,0713,0.199</w:t>
      </w:r>
      <w:r w:rsidRPr="000740F4">
        <w:rPr>
          <w:color w:val="000000" w:themeColor="text1"/>
        </w:rPr>
        <w:br/>
        <w:t xml:space="preserve">R. + L. sitting under </w:t>
      </w:r>
      <w:r w:rsidRPr="000740F4">
        <w:rPr>
          <w:i/>
          <w:color w:val="000000" w:themeColor="text1"/>
        </w:rPr>
        <w:t>kadamba</w:t>
      </w:r>
      <w:r w:rsidRPr="000740F4">
        <w:rPr>
          <w:color w:val="000000" w:themeColor="text1"/>
        </w:rPr>
        <w:t xml:space="preserve"> tree, 37.1 × 23.8 cm.</w:t>
      </w:r>
      <w:r w:rsidRPr="000740F4">
        <w:rPr>
          <w:color w:val="000000" w:themeColor="text1"/>
        </w:rPr>
        <w:tab/>
        <w:t>BM (M) 1940,0713,0.205</w:t>
      </w:r>
      <w:r w:rsidRPr="000740F4">
        <w:rPr>
          <w:color w:val="000000" w:themeColor="text1"/>
        </w:rPr>
        <w:br/>
        <w:t>H. wrestling with Garuḍa, 23.25 × 32.4 cm.</w:t>
      </w:r>
      <w:r w:rsidRPr="000740F4">
        <w:rPr>
          <w:color w:val="000000" w:themeColor="text1"/>
        </w:rPr>
        <w:tab/>
        <w:t>BM (M) 1940,0713,0.214</w:t>
      </w:r>
      <w:r w:rsidRPr="000740F4">
        <w:rPr>
          <w:color w:val="000000" w:themeColor="text1"/>
        </w:rPr>
        <w:br/>
        <w:t>marriage of R. + S., 24.8 × 37.3 cm.</w:t>
      </w:r>
      <w:r w:rsidRPr="000740F4">
        <w:rPr>
          <w:color w:val="000000" w:themeColor="text1"/>
        </w:rPr>
        <w:tab/>
        <w:t>BM (M) 1940,0713,0.233</w:t>
      </w:r>
    </w:p>
    <w:p w14:paraId="79B1520D"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illustrated Bālakāṇḍa in the Jaipur sub-style for Raja Patti Mall (?some leaves ?whole ms)</w:t>
      </w:r>
      <w:r w:rsidRPr="000740F4">
        <w:rPr>
          <w:color w:val="000000" w:themeColor="text1"/>
        </w:rPr>
        <w:br/>
        <w:t xml:space="preserve">in the Bharat Kala Bhavan, Varanasi – from this (?): </w:t>
      </w:r>
      <w:r w:rsidRPr="000740F4">
        <w:rPr>
          <w:color w:val="000000" w:themeColor="text1"/>
        </w:rPr>
        <w:br/>
        <w:t xml:space="preserve">Rāma’s mystical appearance to Kausalyā, ill. to </w:t>
      </w:r>
      <w:r w:rsidRPr="000740F4">
        <w:rPr>
          <w:i/>
          <w:color w:val="000000" w:themeColor="text1"/>
        </w:rPr>
        <w:t>RCM,</w:t>
      </w:r>
      <w:r w:rsidRPr="000740F4">
        <w:rPr>
          <w:color w:val="000000" w:themeColor="text1"/>
        </w:rPr>
        <w:t xml:space="preserve"> early C19, 28.5 × 19.5 cm., acc. no. </w:t>
      </w:r>
      <w:r w:rsidRPr="000740F4">
        <w:rPr>
          <w:color w:val="000000" w:themeColor="text1"/>
        </w:rPr>
        <w:tab/>
        <w:t>3308/3309 (</w:t>
      </w:r>
      <w:r w:rsidRPr="000740F4">
        <w:rPr>
          <w:b/>
          <w:color w:val="000000" w:themeColor="text1"/>
        </w:rPr>
        <w:t>see</w:t>
      </w:r>
      <w:r w:rsidRPr="000740F4">
        <w:rPr>
          <w:color w:val="000000" w:themeColor="text1"/>
        </w:rPr>
        <w:t xml:space="preserve"> Morley 1981 pl.P; Tandon and Giri 2002: 2-3 and pl. 1); </w:t>
      </w:r>
      <w:r w:rsidRPr="000740F4">
        <w:rPr>
          <w:color w:val="000000" w:themeColor="text1"/>
        </w:rPr>
        <w:br/>
      </w:r>
      <w:r w:rsidRPr="000740F4">
        <w:rPr>
          <w:color w:val="000000" w:themeColor="text1"/>
        </w:rPr>
        <w:lastRenderedPageBreak/>
        <w:t xml:space="preserve">Sītā and companions gather flowers in Janaka’s garden, watched by R + L., early C19, </w:t>
      </w:r>
      <w:r w:rsidRPr="000740F4">
        <w:rPr>
          <w:color w:val="000000" w:themeColor="text1"/>
        </w:rPr>
        <w:br/>
        <w:t>38 × 27 cm., acc. no. 3269 (</w:t>
      </w:r>
      <w:r w:rsidRPr="000740F4">
        <w:rPr>
          <w:b/>
          <w:color w:val="000000" w:themeColor="text1"/>
        </w:rPr>
        <w:t>see</w:t>
      </w:r>
      <w:r w:rsidRPr="000740F4">
        <w:rPr>
          <w:color w:val="000000" w:themeColor="text1"/>
        </w:rPr>
        <w:t xml:space="preserve"> Tandon and Giri 2002: 2-3 and pl. 3)</w:t>
      </w:r>
    </w:p>
    <w:p w14:paraId="33580821" w14:textId="19B10772" w:rsidR="00446682" w:rsidRPr="000740F4" w:rsidRDefault="00446682" w:rsidP="00446682">
      <w:pPr>
        <w:pStyle w:val="HangingIndent0"/>
        <w:tabs>
          <w:tab w:val="clear" w:pos="0"/>
          <w:tab w:val="right" w:pos="9000"/>
        </w:tabs>
        <w:ind w:left="360" w:hanging="360"/>
        <w:rPr>
          <w:color w:val="000000" w:themeColor="text1"/>
          <w:lang w:bidi="x-none"/>
        </w:rPr>
      </w:pPr>
      <w:r w:rsidRPr="000740F4">
        <w:rPr>
          <w:rFonts w:eastAsia="Gentium" w:cs="Gentium Basic"/>
          <w:color w:val="000000" w:themeColor="text1"/>
        </w:rPr>
        <w:t xml:space="preserve">illustrated complete </w:t>
      </w:r>
      <w:r w:rsidRPr="000740F4">
        <w:rPr>
          <w:rFonts w:eastAsia="Gentium" w:cs="Gentium Basic"/>
          <w:i/>
          <w:color w:val="000000" w:themeColor="text1"/>
        </w:rPr>
        <w:t>VR</w:t>
      </w:r>
      <w:r w:rsidRPr="000740F4">
        <w:rPr>
          <w:rFonts w:eastAsia="Gentium" w:cs="Gentium Basic"/>
          <w:color w:val="000000" w:themeColor="text1"/>
        </w:rPr>
        <w:t xml:space="preserve"> ms, C18, 24.5 </w:t>
      </w:r>
      <w:r w:rsidRPr="000740F4">
        <w:rPr>
          <w:color w:val="000000" w:themeColor="text1"/>
          <w:lang w:bidi="x-none"/>
        </w:rPr>
        <w:t>× 12.6 cm. (1171 ff.</w:t>
      </w:r>
      <w:r w:rsidR="00225F1E" w:rsidRPr="000740F4">
        <w:rPr>
          <w:color w:val="000000" w:themeColor="text1"/>
          <w:lang w:bidi="x-none"/>
        </w:rPr>
        <w:t>,</w:t>
      </w:r>
      <w:r w:rsidRPr="000740F4">
        <w:rPr>
          <w:color w:val="000000" w:themeColor="text1"/>
          <w:lang w:bidi="x-none"/>
        </w:rPr>
        <w:t xml:space="preserve"> 3 ill.)</w:t>
      </w:r>
      <w:r w:rsidRPr="000740F4">
        <w:rPr>
          <w:color w:val="000000" w:themeColor="text1"/>
          <w:lang w:bidi="x-none"/>
        </w:rPr>
        <w:tab/>
        <w:t>Nat. Mus. 62.1807</w:t>
      </w:r>
      <w:r w:rsidR="007D3079" w:rsidRPr="000740F4">
        <w:rPr>
          <w:color w:val="000000" w:themeColor="text1"/>
          <w:lang w:bidi="x-none"/>
        </w:rPr>
        <w:br/>
        <w:t xml:space="preserve">[62.1807(1) begins after invocations </w:t>
      </w:r>
      <w:r w:rsidR="007D3079" w:rsidRPr="000740F4">
        <w:rPr>
          <w:i/>
          <w:color w:val="000000" w:themeColor="text1"/>
          <w:lang w:bidi="x-none"/>
        </w:rPr>
        <w:t xml:space="preserve">atha kiṣkiṃdhākāṃḍo likhyate </w:t>
      </w:r>
      <w:r w:rsidR="007D3079" w:rsidRPr="000740F4">
        <w:rPr>
          <w:b/>
          <w:color w:val="000000" w:themeColor="text1"/>
          <w:lang w:bidi="x-none"/>
        </w:rPr>
        <w:t>||</w:t>
      </w:r>
      <w:r w:rsidR="007D3079" w:rsidRPr="000740F4">
        <w:rPr>
          <w:color w:val="000000" w:themeColor="text1"/>
          <w:lang w:bidi="x-none"/>
        </w:rPr>
        <w:t xml:space="preserve"> || </w:t>
      </w:r>
      <w:r w:rsidR="007D3079" w:rsidRPr="000740F4">
        <w:rPr>
          <w:i/>
          <w:color w:val="000000" w:themeColor="text1"/>
          <w:lang w:bidi="x-none"/>
        </w:rPr>
        <w:t xml:space="preserve">tau tu dṛṣṭvā mahātmānau </w:t>
      </w:r>
      <w:r w:rsidR="007D3079" w:rsidRPr="000740F4">
        <w:rPr>
          <w:color w:val="000000" w:themeColor="text1"/>
          <w:lang w:bidi="x-none"/>
        </w:rPr>
        <w:t xml:space="preserve">(i.e. 4.2.1 = start of </w:t>
      </w:r>
      <w:r w:rsidR="007D3079" w:rsidRPr="000740F4">
        <w:rPr>
          <w:i/>
          <w:color w:val="000000" w:themeColor="text1"/>
          <w:lang w:bidi="x-none"/>
        </w:rPr>
        <w:t>kāṇḍa</w:t>
      </w:r>
      <w:r w:rsidR="007D3079" w:rsidRPr="000740F4">
        <w:rPr>
          <w:color w:val="000000" w:themeColor="text1"/>
          <w:lang w:bidi="x-none"/>
        </w:rPr>
        <w:t xml:space="preserve"> in N mss); 62.1807(4) ends </w:t>
      </w:r>
      <w:r w:rsidR="007D3079" w:rsidRPr="000740F4">
        <w:rPr>
          <w:i/>
          <w:color w:val="000000" w:themeColor="text1"/>
          <w:lang w:bidi="x-none"/>
        </w:rPr>
        <w:t xml:space="preserve">samāptaś cāyam ayodhyākāṃḍaḥ </w:t>
      </w:r>
      <w:r w:rsidR="007D3079" w:rsidRPr="000740F4">
        <w:rPr>
          <w:color w:val="000000" w:themeColor="text1"/>
          <w:lang w:bidi="x-none"/>
        </w:rPr>
        <w:t xml:space="preserve">||  </w:t>
      </w:r>
      <w:r w:rsidR="007D3079" w:rsidRPr="000740F4">
        <w:rPr>
          <w:i/>
          <w:color w:val="000000" w:themeColor="text1"/>
          <w:lang w:bidi="x-none"/>
        </w:rPr>
        <w:t xml:space="preserve">ataḥ param āraṇyakāṃḍo bhaviṣyati ... </w:t>
      </w:r>
      <w:r w:rsidR="007D3079" w:rsidRPr="000740F4">
        <w:rPr>
          <w:color w:val="000000" w:themeColor="text1"/>
          <w:lang w:bidi="x-none"/>
        </w:rPr>
        <w:t xml:space="preserve">; 62.1807(7) ends: </w:t>
      </w:r>
      <w:r w:rsidR="007D3079" w:rsidRPr="000740F4">
        <w:rPr>
          <w:i/>
          <w:color w:val="000000" w:themeColor="text1"/>
          <w:lang w:bidi="x-none"/>
        </w:rPr>
        <w:t>samāpto yaṃ kiṣkiṃdhākāṃḍaḥ</w:t>
      </w:r>
      <w:r w:rsidR="007D3079" w:rsidRPr="000740F4">
        <w:rPr>
          <w:color w:val="000000" w:themeColor="text1"/>
        </w:rPr>
        <w:t xml:space="preserve"> </w:t>
      </w:r>
      <w:r w:rsidR="007D3079" w:rsidRPr="000740F4">
        <w:rPr>
          <w:b/>
          <w:color w:val="000000" w:themeColor="text1"/>
        </w:rPr>
        <w:t>||</w:t>
      </w:r>
      <w:r w:rsidR="007D3079" w:rsidRPr="000740F4">
        <w:rPr>
          <w:color w:val="000000" w:themeColor="text1"/>
        </w:rPr>
        <w:t xml:space="preserve"> </w:t>
      </w:r>
      <w:r w:rsidR="007D3079" w:rsidRPr="000740F4">
        <w:rPr>
          <w:i/>
          <w:color w:val="000000" w:themeColor="text1"/>
        </w:rPr>
        <w:t>5</w:t>
      </w:r>
      <w:r w:rsidR="007D3079" w:rsidRPr="000740F4">
        <w:rPr>
          <w:color w:val="000000" w:themeColor="text1"/>
        </w:rPr>
        <w:t xml:space="preserve"> </w:t>
      </w:r>
      <w:r w:rsidR="007D3079" w:rsidRPr="000740F4">
        <w:rPr>
          <w:b/>
          <w:color w:val="000000" w:themeColor="text1"/>
        </w:rPr>
        <w:t>||</w:t>
      </w:r>
      <w:r w:rsidR="007D3079" w:rsidRPr="000740F4">
        <w:rPr>
          <w:color w:val="000000" w:themeColor="text1"/>
        </w:rPr>
        <w:t xml:space="preserve"> </w:t>
      </w:r>
      <w:r w:rsidR="007D3079" w:rsidRPr="000740F4">
        <w:rPr>
          <w:i/>
          <w:color w:val="000000" w:themeColor="text1"/>
        </w:rPr>
        <w:t>ata paraṃ suṃdarakāṃḍo bhaviṣyati</w:t>
      </w:r>
      <w:r w:rsidR="007D3079" w:rsidRPr="000740F4">
        <w:rPr>
          <w:color w:val="000000" w:themeColor="text1"/>
        </w:rPr>
        <w:t xml:space="preserve"> </w:t>
      </w:r>
      <w:r w:rsidR="007D3079" w:rsidRPr="000740F4">
        <w:rPr>
          <w:i/>
          <w:color w:val="000000" w:themeColor="text1"/>
        </w:rPr>
        <w:t>6</w:t>
      </w:r>
      <w:r w:rsidR="007D3079" w:rsidRPr="000740F4">
        <w:rPr>
          <w:color w:val="000000" w:themeColor="text1"/>
        </w:rPr>
        <w:t xml:space="preserve"> </w:t>
      </w:r>
      <w:r w:rsidR="007D3079" w:rsidRPr="000740F4">
        <w:rPr>
          <w:b/>
          <w:color w:val="000000" w:themeColor="text1"/>
        </w:rPr>
        <w:t>||</w:t>
      </w:r>
      <w:r w:rsidR="007D3079" w:rsidRPr="000740F4">
        <w:rPr>
          <w:color w:val="000000" w:themeColor="text1"/>
        </w:rPr>
        <w:t xml:space="preserve"> ]</w:t>
      </w:r>
    </w:p>
    <w:p w14:paraId="05A49327" w14:textId="02AFE25C" w:rsidR="00366C47" w:rsidRPr="000740F4" w:rsidRDefault="00025753" w:rsidP="00446682">
      <w:pPr>
        <w:pStyle w:val="HangingIndent0"/>
        <w:tabs>
          <w:tab w:val="clear" w:pos="0"/>
          <w:tab w:val="right" w:pos="9000"/>
        </w:tabs>
        <w:ind w:left="360" w:hanging="360"/>
        <w:rPr>
          <w:color w:val="000000" w:themeColor="text1"/>
          <w:lang w:bidi="x-none"/>
        </w:rPr>
      </w:pPr>
      <w:r w:rsidRPr="000740F4">
        <w:rPr>
          <w:color w:val="000000" w:themeColor="text1"/>
          <w:lang w:bidi="x-none"/>
        </w:rPr>
        <w:t xml:space="preserve">Rājasthānī: leaf from ill. </w:t>
      </w:r>
      <w:r w:rsidRPr="000740F4">
        <w:rPr>
          <w:i/>
          <w:color w:val="000000" w:themeColor="text1"/>
          <w:lang w:bidi="x-none"/>
        </w:rPr>
        <w:t>VR</w:t>
      </w:r>
      <w:r w:rsidRPr="000740F4">
        <w:rPr>
          <w:color w:val="000000" w:themeColor="text1"/>
          <w:lang w:bidi="x-none"/>
        </w:rPr>
        <w:t xml:space="preserve"> ms, C18, 20 × 41 cm.</w:t>
      </w:r>
      <w:r w:rsidR="00631D1B" w:rsidRPr="000740F4">
        <w:rPr>
          <w:color w:val="000000" w:themeColor="text1"/>
          <w:lang w:bidi="x-none"/>
        </w:rPr>
        <w:t xml:space="preserve">, painting </w:t>
      </w:r>
      <w:r w:rsidR="00D57444" w:rsidRPr="000740F4">
        <w:rPr>
          <w:color w:val="000000" w:themeColor="text1"/>
          <w:lang w:bidi="x-none"/>
        </w:rPr>
        <w:t>(</w:t>
      </w:r>
      <w:r w:rsidR="00631D1B" w:rsidRPr="000740F4">
        <w:rPr>
          <w:color w:val="000000" w:themeColor="text1"/>
          <w:lang w:bidi="x-none"/>
        </w:rPr>
        <w:t>Sugrīva consult</w:t>
      </w:r>
      <w:r w:rsidR="00D57444" w:rsidRPr="000740F4">
        <w:rPr>
          <w:color w:val="000000" w:themeColor="text1"/>
          <w:lang w:bidi="x-none"/>
        </w:rPr>
        <w:t>s</w:t>
      </w:r>
      <w:r w:rsidR="00631D1B" w:rsidRPr="000740F4">
        <w:rPr>
          <w:color w:val="000000" w:themeColor="text1"/>
          <w:lang w:bidi="x-none"/>
        </w:rPr>
        <w:t xml:space="preserve"> leading </w:t>
      </w:r>
      <w:r w:rsidR="00631D1B" w:rsidRPr="000740F4">
        <w:rPr>
          <w:i/>
          <w:color w:val="000000" w:themeColor="text1"/>
          <w:lang w:bidi="x-none"/>
        </w:rPr>
        <w:t>vānaras</w:t>
      </w:r>
      <w:r w:rsidR="00D57444" w:rsidRPr="000740F4">
        <w:rPr>
          <w:color w:val="000000" w:themeColor="text1"/>
          <w:lang w:bidi="x-none"/>
        </w:rPr>
        <w:t>)</w:t>
      </w:r>
      <w:r w:rsidR="00631D1B" w:rsidRPr="000740F4">
        <w:rPr>
          <w:color w:val="000000" w:themeColor="text1"/>
          <w:lang w:bidi="x-none"/>
        </w:rPr>
        <w:t xml:space="preserve"> flanked by text of 4.2.22a-25d with comm. above and below</w:t>
      </w:r>
      <w:r w:rsidR="00C20A54" w:rsidRPr="000740F4">
        <w:rPr>
          <w:color w:val="000000" w:themeColor="text1"/>
          <w:lang w:bidi="x-none"/>
        </w:rPr>
        <w:tab/>
        <w:t>Millon 13.12.22: 519</w:t>
      </w:r>
    </w:p>
    <w:p w14:paraId="22A5BD60" w14:textId="532C16F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Jaipur: 8 illustrations from a Rām. series, c. 1790, 29 × 41 cm. (largest); captions and labelling of figures in gold –</w:t>
      </w:r>
      <w:r w:rsidRPr="000740F4">
        <w:rPr>
          <w:color w:val="000000" w:themeColor="text1"/>
        </w:rPr>
        <w:br/>
        <w:t xml:space="preserve">R. + L. + Visvāmitra on journey (top); killing of Tāṭakā (bottom); in top margin: </w:t>
      </w:r>
      <w:r w:rsidRPr="000740F4">
        <w:rPr>
          <w:i/>
          <w:color w:val="000000" w:themeColor="text1"/>
        </w:rPr>
        <w:t>20</w:t>
      </w:r>
      <w:r w:rsidRPr="000740F4">
        <w:rPr>
          <w:color w:val="000000" w:themeColor="text1"/>
        </w:rPr>
        <w:t xml:space="preserve"> and </w:t>
      </w:r>
      <w:r w:rsidRPr="000740F4">
        <w:rPr>
          <w:color w:val="000000" w:themeColor="text1"/>
        </w:rPr>
        <w:tab/>
        <w:t>captions</w:t>
      </w:r>
      <w:r w:rsidRPr="000740F4">
        <w:rPr>
          <w:color w:val="000000" w:themeColor="text1"/>
        </w:rPr>
        <w:br/>
        <w:t xml:space="preserve">R. + L. protect sacrifice and destroy </w:t>
      </w:r>
      <w:r w:rsidRPr="000740F4">
        <w:rPr>
          <w:i/>
          <w:color w:val="000000" w:themeColor="text1"/>
        </w:rPr>
        <w:t>rākṣasas</w:t>
      </w:r>
      <w:r w:rsidRPr="000740F4">
        <w:rPr>
          <w:color w:val="000000" w:themeColor="text1"/>
        </w:rPr>
        <w:t xml:space="preserve">; in top margin: </w:t>
      </w:r>
      <w:r w:rsidRPr="000740F4">
        <w:rPr>
          <w:i/>
          <w:color w:val="000000" w:themeColor="text1"/>
        </w:rPr>
        <w:t>22</w:t>
      </w:r>
      <w:r w:rsidRPr="000740F4">
        <w:rPr>
          <w:color w:val="000000" w:themeColor="text1"/>
        </w:rPr>
        <w:t xml:space="preserve"> and caption</w:t>
      </w:r>
      <w:r w:rsidRPr="000740F4">
        <w:rPr>
          <w:color w:val="000000" w:themeColor="text1"/>
        </w:rPr>
        <w:br/>
        <w:t xml:space="preserve">Viśvāmitra leads R + L. to Ahalyā’s </w:t>
      </w:r>
      <w:r w:rsidRPr="000740F4">
        <w:rPr>
          <w:i/>
          <w:color w:val="000000" w:themeColor="text1"/>
        </w:rPr>
        <w:t>āśrama</w:t>
      </w:r>
      <w:r w:rsidRPr="000740F4">
        <w:rPr>
          <w:color w:val="000000" w:themeColor="text1"/>
        </w:rPr>
        <w:t xml:space="preserve"> (top) and R. touches stone [on which Ahalyā </w:t>
      </w:r>
      <w:r w:rsidRPr="000740F4">
        <w:rPr>
          <w:color w:val="000000" w:themeColor="text1"/>
        </w:rPr>
        <w:tab/>
        <w:t xml:space="preserve">shown standing] (bottom}; in top margin: </w:t>
      </w:r>
      <w:r w:rsidRPr="000740F4">
        <w:rPr>
          <w:i/>
          <w:color w:val="000000" w:themeColor="text1"/>
        </w:rPr>
        <w:t xml:space="preserve">adhyāya 5 </w:t>
      </w:r>
      <w:r w:rsidRPr="000740F4">
        <w:rPr>
          <w:color w:val="000000" w:themeColor="text1"/>
        </w:rPr>
        <w:t xml:space="preserve">[above] </w:t>
      </w:r>
      <w:r w:rsidRPr="000740F4">
        <w:rPr>
          <w:i/>
          <w:color w:val="000000" w:themeColor="text1"/>
        </w:rPr>
        <w:t>23</w:t>
      </w:r>
      <w:r w:rsidRPr="000740F4">
        <w:rPr>
          <w:color w:val="000000" w:themeColor="text1"/>
        </w:rPr>
        <w:t xml:space="preserve"> </w:t>
      </w:r>
      <w:r w:rsidRPr="000740F4">
        <w:rPr>
          <w:color w:val="000000" w:themeColor="text1"/>
        </w:rPr>
        <w:br/>
        <w:t xml:space="preserve">R + S. + L. visit Vālmīki’s </w:t>
      </w:r>
      <w:r w:rsidRPr="000740F4">
        <w:rPr>
          <w:i/>
          <w:color w:val="000000" w:themeColor="text1"/>
        </w:rPr>
        <w:t xml:space="preserve">āsrama </w:t>
      </w:r>
      <w:r w:rsidRPr="000740F4">
        <w:rPr>
          <w:color w:val="000000" w:themeColor="text1"/>
        </w:rPr>
        <w:t xml:space="preserve">(top left) and his life as bandit (top right and lower </w:t>
      </w:r>
      <w:r w:rsidRPr="000740F4">
        <w:rPr>
          <w:color w:val="000000" w:themeColor="text1"/>
        </w:rPr>
        <w:tab/>
        <w:t xml:space="preserve">register); in top margin </w:t>
      </w:r>
      <w:r w:rsidRPr="000740F4">
        <w:rPr>
          <w:i/>
          <w:color w:val="000000" w:themeColor="text1"/>
        </w:rPr>
        <w:t>ayodhyākāṃḍe sarga 6 pāṃno 28 ... ...</w:t>
      </w:r>
      <w:r w:rsidRPr="000740F4">
        <w:rPr>
          <w:color w:val="000000" w:themeColor="text1"/>
        </w:rPr>
        <w:br/>
        <w:t xml:space="preserve">Daśaratha kills ascetic boy and has him cremated (3 registers); in top margin: </w:t>
      </w:r>
      <w:r w:rsidRPr="000740F4">
        <w:rPr>
          <w:color w:val="000000" w:themeColor="text1"/>
        </w:rPr>
        <w:tab/>
      </w:r>
      <w:r w:rsidRPr="000740F4">
        <w:rPr>
          <w:i/>
          <w:color w:val="000000" w:themeColor="text1"/>
        </w:rPr>
        <w:t>ayodhyākāṃḍa sarga 7 pāṃno 32 rājā daśaratha ...</w:t>
      </w:r>
      <w:r w:rsidRPr="000740F4">
        <w:rPr>
          <w:color w:val="000000" w:themeColor="text1"/>
        </w:rPr>
        <w:t xml:space="preserve"> </w:t>
      </w:r>
      <w:r w:rsidRPr="000740F4">
        <w:rPr>
          <w:color w:val="000000" w:themeColor="text1"/>
        </w:rPr>
        <w:br/>
        <w:t xml:space="preserve">R. + S. + L. arrive at Atri and Anasūyā’s </w:t>
      </w:r>
      <w:r w:rsidRPr="000740F4">
        <w:rPr>
          <w:i/>
          <w:color w:val="000000" w:themeColor="text1"/>
        </w:rPr>
        <w:t>āśrama;</w:t>
      </w:r>
      <w:r w:rsidRPr="000740F4">
        <w:rPr>
          <w:color w:val="000000" w:themeColor="text1"/>
        </w:rPr>
        <w:t xml:space="preserve"> in top margin: [tear] &lt;</w:t>
      </w:r>
      <w:r w:rsidRPr="000740F4">
        <w:rPr>
          <w:i/>
          <w:color w:val="000000" w:themeColor="text1"/>
        </w:rPr>
        <w:t>a</w:t>
      </w:r>
      <w:r w:rsidRPr="000740F4">
        <w:rPr>
          <w:color w:val="000000" w:themeColor="text1"/>
        </w:rPr>
        <w:t>&gt;</w:t>
      </w:r>
      <w:r w:rsidRPr="000740F4">
        <w:rPr>
          <w:i/>
          <w:color w:val="000000" w:themeColor="text1"/>
        </w:rPr>
        <w:t>yodhyākā</w:t>
      </w:r>
      <w:r w:rsidRPr="000740F4">
        <w:rPr>
          <w:color w:val="000000" w:themeColor="text1"/>
        </w:rPr>
        <w:t>&lt;</w:t>
      </w:r>
      <w:r w:rsidRPr="000740F4">
        <w:rPr>
          <w:i/>
          <w:color w:val="000000" w:themeColor="text1"/>
        </w:rPr>
        <w:t>ṇ</w:t>
      </w:r>
      <w:r w:rsidRPr="000740F4">
        <w:rPr>
          <w:color w:val="000000" w:themeColor="text1"/>
        </w:rPr>
        <w:t>&gt;</w:t>
      </w:r>
      <w:r w:rsidRPr="000740F4">
        <w:rPr>
          <w:i/>
          <w:color w:val="000000" w:themeColor="text1"/>
        </w:rPr>
        <w:t xml:space="preserve">ḍe </w:t>
      </w:r>
      <w:r w:rsidRPr="000740F4">
        <w:rPr>
          <w:i/>
          <w:color w:val="000000" w:themeColor="text1"/>
        </w:rPr>
        <w:tab/>
        <w:t>sarga 9 pāno 61</w:t>
      </w:r>
      <w:r w:rsidRPr="000740F4">
        <w:rPr>
          <w:color w:val="000000" w:themeColor="text1"/>
        </w:rPr>
        <w:t xml:space="preserve"> and caption</w:t>
      </w:r>
      <w:r w:rsidRPr="000740F4">
        <w:rPr>
          <w:color w:val="000000" w:themeColor="text1"/>
        </w:rPr>
        <w:br/>
        <w:t xml:space="preserve">Virādha attack exiles and seizes Sītā (top); burying him in pit; meeting Śarabhaṅga (×2); </w:t>
      </w:r>
      <w:r w:rsidRPr="000740F4">
        <w:rPr>
          <w:color w:val="000000" w:themeColor="text1"/>
        </w:rPr>
        <w:tab/>
        <w:t xml:space="preserve">in top and bottom margins: captions beginning 3 [above] </w:t>
      </w:r>
      <w:r w:rsidRPr="000740F4">
        <w:rPr>
          <w:i/>
          <w:color w:val="000000" w:themeColor="text1"/>
        </w:rPr>
        <w:t xml:space="preserve">pāṃnu 4 āraṇyakāṃḍa 2 </w:t>
      </w:r>
      <w:r w:rsidRPr="000740F4">
        <w:rPr>
          <w:color w:val="000000" w:themeColor="text1"/>
        </w:rPr>
        <w:br/>
        <w:t xml:space="preserve">Bharata’s meeting with Rāma (top) and Rāma gives him sandals; in top margin: </w:t>
      </w:r>
      <w:r w:rsidRPr="000740F4">
        <w:rPr>
          <w:i/>
          <w:color w:val="000000" w:themeColor="text1"/>
        </w:rPr>
        <w:t>56</w:t>
      </w:r>
      <w:r w:rsidRPr="000740F4">
        <w:rPr>
          <w:color w:val="000000" w:themeColor="text1"/>
        </w:rPr>
        <w:t xml:space="preserve"> [gap] </w:t>
      </w:r>
      <w:r w:rsidRPr="000740F4">
        <w:rPr>
          <w:color w:val="000000" w:themeColor="text1"/>
        </w:rPr>
        <w:tab/>
      </w:r>
      <w:r w:rsidRPr="000740F4">
        <w:rPr>
          <w:i/>
          <w:color w:val="000000" w:themeColor="text1"/>
        </w:rPr>
        <w:t xml:space="preserve">māṃdākanī maiṃ stāṃnakaristhāna maiṃ jāyavaiṭhā </w:t>
      </w:r>
      <w:r w:rsidRPr="000740F4">
        <w:rPr>
          <w:color w:val="000000" w:themeColor="text1"/>
        </w:rPr>
        <w:t xml:space="preserve">[gap] </w:t>
      </w:r>
      <w:r w:rsidRPr="000740F4">
        <w:rPr>
          <w:i/>
          <w:color w:val="000000" w:themeColor="text1"/>
        </w:rPr>
        <w:t>bharatajī hāthajo rāmajī ... ...</w:t>
      </w:r>
      <w:r w:rsidRPr="000740F4">
        <w:rPr>
          <w:color w:val="000000" w:themeColor="text1"/>
        </w:rPr>
        <w:br/>
      </w:r>
      <w:r w:rsidRPr="000740F4">
        <w:rPr>
          <w:color w:val="000000" w:themeColor="text1"/>
        </w:rPr>
        <w:tab/>
      </w:r>
      <w:r w:rsidRPr="000740F4">
        <w:rPr>
          <w:color w:val="000000" w:themeColor="text1"/>
        </w:rPr>
        <w:tab/>
        <w:t xml:space="preserve">Christie’s </w:t>
      </w:r>
      <w:r w:rsidR="00C7760F" w:rsidRPr="000740F4">
        <w:rPr>
          <w:color w:val="000000" w:themeColor="text1"/>
        </w:rPr>
        <w:t>28.10.21</w:t>
      </w:r>
      <w:r w:rsidRPr="000740F4">
        <w:rPr>
          <w:color w:val="000000" w:themeColor="text1"/>
        </w:rPr>
        <w:t>: 61</w:t>
      </w:r>
    </w:p>
    <w:p w14:paraId="11ED372C" w14:textId="02CAD1E9" w:rsidR="00C805DF" w:rsidRPr="000740F4" w:rsidRDefault="00C805DF" w:rsidP="00F05537">
      <w:pPr>
        <w:pStyle w:val="HangingIndent0"/>
        <w:tabs>
          <w:tab w:val="clear" w:pos="0"/>
          <w:tab w:val="left" w:pos="720"/>
          <w:tab w:val="right" w:pos="9000"/>
        </w:tabs>
        <w:ind w:left="360" w:hanging="360"/>
        <w:rPr>
          <w:color w:val="000000" w:themeColor="text1"/>
        </w:rPr>
      </w:pPr>
      <w:r w:rsidRPr="000740F4">
        <w:rPr>
          <w:color w:val="000000" w:themeColor="text1"/>
        </w:rPr>
        <w:t>Kishangarh</w:t>
      </w:r>
      <w:r w:rsidR="00FB3F16" w:rsidRPr="000740F4">
        <w:rPr>
          <w:color w:val="000000" w:themeColor="text1"/>
        </w:rPr>
        <w:t>:</w:t>
      </w:r>
      <w:r w:rsidRPr="000740F4">
        <w:rPr>
          <w:color w:val="000000" w:themeColor="text1"/>
        </w:rPr>
        <w:t xml:space="preserve"> </w:t>
      </w:r>
      <w:r w:rsidR="00FB3F16" w:rsidRPr="000740F4">
        <w:rPr>
          <w:color w:val="000000" w:themeColor="text1"/>
        </w:rPr>
        <w:t>Avadhī ms with text and paintings on each</w:t>
      </w:r>
      <w:r w:rsidR="00396AF0" w:rsidRPr="000740F4">
        <w:rPr>
          <w:color w:val="000000" w:themeColor="text1"/>
        </w:rPr>
        <w:t xml:space="preserve"> side of folios, c. 1800:</w:t>
      </w:r>
      <w:r w:rsidR="00FB3F16" w:rsidRPr="000740F4">
        <w:rPr>
          <w:color w:val="000000" w:themeColor="text1"/>
        </w:rPr>
        <w:br/>
      </w:r>
      <w:r w:rsidRPr="000740F4">
        <w:rPr>
          <w:color w:val="000000" w:themeColor="text1"/>
        </w:rPr>
        <w:t xml:space="preserve">56 </w:t>
      </w:r>
      <w:r w:rsidR="00F05537" w:rsidRPr="000740F4">
        <w:rPr>
          <w:color w:val="000000" w:themeColor="text1"/>
        </w:rPr>
        <w:t>double</w:t>
      </w:r>
      <w:r w:rsidRPr="000740F4">
        <w:rPr>
          <w:color w:val="000000" w:themeColor="text1"/>
        </w:rPr>
        <w:t>-sided ms pages, C19, 41 × 28.5 cm.</w:t>
      </w:r>
      <w:r w:rsidR="00F05537" w:rsidRPr="000740F4">
        <w:rPr>
          <w:color w:val="000000" w:themeColor="text1"/>
        </w:rPr>
        <w:tab/>
      </w:r>
      <w:r w:rsidRPr="000740F4">
        <w:rPr>
          <w:color w:val="000000" w:themeColor="text1"/>
        </w:rPr>
        <w:t xml:space="preserve">Christie’s </w:t>
      </w:r>
      <w:r w:rsidR="00C7760F" w:rsidRPr="000740F4">
        <w:rPr>
          <w:color w:val="000000" w:themeColor="text1"/>
        </w:rPr>
        <w:t>20.09.00</w:t>
      </w:r>
      <w:r w:rsidRPr="000740F4">
        <w:rPr>
          <w:color w:val="000000" w:themeColor="text1"/>
        </w:rPr>
        <w:t>: 230</w:t>
      </w:r>
      <w:r w:rsidR="009E2B0E" w:rsidRPr="000740F4">
        <w:rPr>
          <w:color w:val="000000" w:themeColor="text1"/>
        </w:rPr>
        <w:br/>
        <w:t>mutilation of Śūrpaṇakhā</w:t>
      </w:r>
      <w:r w:rsidR="00C93988" w:rsidRPr="000740F4">
        <w:rPr>
          <w:color w:val="000000" w:themeColor="text1"/>
        </w:rPr>
        <w:t xml:space="preserve"> (</w:t>
      </w:r>
      <w:r w:rsidR="00C93988" w:rsidRPr="000740F4">
        <w:rPr>
          <w:rFonts w:cs="Arial"/>
          <w:i/>
          <w:color w:val="000000" w:themeColor="text1"/>
          <w:lang w:val="en-US"/>
        </w:rPr>
        <w:t>vana</w:t>
      </w:r>
      <w:r w:rsidR="00C93988" w:rsidRPr="000740F4">
        <w:rPr>
          <w:i/>
          <w:color w:val="000000" w:themeColor="text1"/>
        </w:rPr>
        <w:t>°</w:t>
      </w:r>
      <w:r w:rsidR="00C93988" w:rsidRPr="000740F4">
        <w:rPr>
          <w:rFonts w:cs="Arial"/>
          <w:i/>
          <w:color w:val="000000" w:themeColor="text1"/>
          <w:lang w:val="en-US"/>
        </w:rPr>
        <w:t xml:space="preserve"> 154</w:t>
      </w:r>
      <w:r w:rsidR="00C93988" w:rsidRPr="000740F4">
        <w:rPr>
          <w:rFonts w:cs="Arial"/>
          <w:color w:val="000000" w:themeColor="text1"/>
          <w:lang w:val="en-US"/>
        </w:rPr>
        <w:t>)</w:t>
      </w:r>
      <w:r w:rsidRPr="000740F4">
        <w:rPr>
          <w:color w:val="000000" w:themeColor="text1"/>
        </w:rPr>
        <w:t>, C19, 41 × 28.3 cm.</w:t>
      </w:r>
      <w:r w:rsidR="009E2B0E" w:rsidRPr="000740F4">
        <w:rPr>
          <w:color w:val="000000" w:themeColor="text1"/>
        </w:rPr>
        <w:t xml:space="preserve"> (ex </w:t>
      </w:r>
      <w:r w:rsidR="009E2B0E" w:rsidRPr="000740F4">
        <w:rPr>
          <w:rStyle w:val="detailfieldvalue"/>
          <w:color w:val="000000" w:themeColor="text1"/>
        </w:rPr>
        <w:t>Christie's 20</w:t>
      </w:r>
      <w:r w:rsidR="004402CD" w:rsidRPr="000740F4">
        <w:rPr>
          <w:rStyle w:val="detailfieldvalue"/>
          <w:color w:val="000000" w:themeColor="text1"/>
        </w:rPr>
        <w:t>.09.</w:t>
      </w:r>
      <w:r w:rsidR="009E2B0E" w:rsidRPr="000740F4">
        <w:rPr>
          <w:rStyle w:val="detailfieldvalue"/>
          <w:color w:val="000000" w:themeColor="text1"/>
        </w:rPr>
        <w:t>00</w:t>
      </w:r>
      <w:r w:rsidR="004402CD" w:rsidRPr="000740F4">
        <w:rPr>
          <w:rStyle w:val="detailfieldvalue"/>
          <w:color w:val="000000" w:themeColor="text1"/>
        </w:rPr>
        <w:t>:</w:t>
      </w:r>
      <w:r w:rsidR="009E2B0E" w:rsidRPr="000740F4">
        <w:rPr>
          <w:rStyle w:val="detailfieldvalue"/>
          <w:color w:val="000000" w:themeColor="text1"/>
        </w:rPr>
        <w:t xml:space="preserve"> 238; </w:t>
      </w:r>
      <w:r w:rsidR="00396AF0" w:rsidRPr="000740F4">
        <w:rPr>
          <w:rStyle w:val="detailfieldvalue"/>
          <w:color w:val="000000" w:themeColor="text1"/>
        </w:rPr>
        <w:tab/>
      </w:r>
      <w:r w:rsidRPr="000740F4">
        <w:rPr>
          <w:color w:val="000000" w:themeColor="text1"/>
        </w:rPr>
        <w:t>Bonhams</w:t>
      </w:r>
      <w:r w:rsidR="009E2B0E" w:rsidRPr="000740F4">
        <w:rPr>
          <w:color w:val="000000" w:themeColor="text1"/>
        </w:rPr>
        <w:t xml:space="preserve"> NY </w:t>
      </w:r>
      <w:r w:rsidR="009E2B0E" w:rsidRPr="000740F4">
        <w:rPr>
          <w:rStyle w:val="detailfieldvalue"/>
          <w:color w:val="000000" w:themeColor="text1"/>
        </w:rPr>
        <w:t>March 18, 2013</w:t>
      </w:r>
      <w:r w:rsidRPr="000740F4">
        <w:rPr>
          <w:color w:val="000000" w:themeColor="text1"/>
        </w:rPr>
        <w:t>: 103</w:t>
      </w:r>
      <w:r w:rsidR="009E2B0E" w:rsidRPr="000740F4">
        <w:rPr>
          <w:color w:val="000000" w:themeColor="text1"/>
        </w:rPr>
        <w:t>)</w:t>
      </w:r>
      <w:r w:rsidR="009E2B0E" w:rsidRPr="000740F4">
        <w:rPr>
          <w:color w:val="000000" w:themeColor="text1"/>
        </w:rPr>
        <w:tab/>
      </w:r>
      <w:r w:rsidRPr="000740F4">
        <w:rPr>
          <w:color w:val="000000" w:themeColor="text1"/>
        </w:rPr>
        <w:t>Emory 2013.011.002</w:t>
      </w:r>
      <w:r w:rsidR="00F05537" w:rsidRPr="000740F4">
        <w:rPr>
          <w:color w:val="000000" w:themeColor="text1"/>
        </w:rPr>
        <w:br/>
        <w:t>Hanumān fighting Rāvaṇa</w:t>
      </w:r>
      <w:r w:rsidR="005D2143" w:rsidRPr="000740F4">
        <w:rPr>
          <w:color w:val="000000" w:themeColor="text1"/>
        </w:rPr>
        <w:t xml:space="preserve"> (</w:t>
      </w:r>
      <w:r w:rsidR="005D2143" w:rsidRPr="000740F4">
        <w:rPr>
          <w:i/>
          <w:color w:val="000000" w:themeColor="text1"/>
        </w:rPr>
        <w:t>abba</w:t>
      </w:r>
      <w:r w:rsidR="005D2143" w:rsidRPr="000740F4">
        <w:rPr>
          <w:color w:val="000000" w:themeColor="text1"/>
        </w:rPr>
        <w:t xml:space="preserve">° [?] </w:t>
      </w:r>
      <w:r w:rsidR="005D2143" w:rsidRPr="000740F4">
        <w:rPr>
          <w:i/>
          <w:color w:val="000000" w:themeColor="text1"/>
        </w:rPr>
        <w:t>66</w:t>
      </w:r>
      <w:r w:rsidR="005D2143" w:rsidRPr="000740F4">
        <w:rPr>
          <w:bCs/>
          <w:color w:val="000000" w:themeColor="text1"/>
          <w:kern w:val="36"/>
        </w:rPr>
        <w:t>)</w:t>
      </w:r>
      <w:r w:rsidR="00F05537" w:rsidRPr="000740F4">
        <w:rPr>
          <w:color w:val="000000" w:themeColor="text1"/>
        </w:rPr>
        <w:t>, c. 1800, 41 × 28.6 cm.</w:t>
      </w:r>
      <w:r w:rsidR="00F05537" w:rsidRPr="000740F4">
        <w:rPr>
          <w:color w:val="000000" w:themeColor="text1"/>
        </w:rPr>
        <w:tab/>
        <w:t>Emory 2020.015.002</w:t>
      </w:r>
      <w:r w:rsidR="005D2143" w:rsidRPr="000740F4">
        <w:rPr>
          <w:color w:val="000000" w:themeColor="text1"/>
        </w:rPr>
        <w:br/>
        <w:t>Rām. scene (</w:t>
      </w:r>
      <w:r w:rsidR="005D2143" w:rsidRPr="000740F4">
        <w:rPr>
          <w:bCs/>
          <w:i/>
          <w:color w:val="000000" w:themeColor="text1"/>
          <w:kern w:val="36"/>
        </w:rPr>
        <w:t>laṃkā</w:t>
      </w:r>
      <w:r w:rsidR="005D2143" w:rsidRPr="000740F4">
        <w:rPr>
          <w:bCs/>
          <w:color w:val="000000" w:themeColor="text1"/>
          <w:kern w:val="36"/>
        </w:rPr>
        <w:t xml:space="preserve"> </w:t>
      </w:r>
      <w:r w:rsidR="005D2143" w:rsidRPr="000740F4">
        <w:rPr>
          <w:bCs/>
          <w:i/>
          <w:color w:val="000000" w:themeColor="text1"/>
          <w:kern w:val="36"/>
        </w:rPr>
        <w:t>254</w:t>
      </w:r>
      <w:r w:rsidR="005D2143" w:rsidRPr="000740F4">
        <w:rPr>
          <w:bCs/>
          <w:color w:val="000000" w:themeColor="text1"/>
          <w:kern w:val="36"/>
        </w:rPr>
        <w:t>)</w:t>
      </w:r>
      <w:r w:rsidR="005D2143" w:rsidRPr="000740F4">
        <w:rPr>
          <w:color w:val="000000" w:themeColor="text1"/>
        </w:rPr>
        <w:t>, c 1800, 41 × 28.3 cm.</w:t>
      </w:r>
      <w:r w:rsidR="005D2143" w:rsidRPr="000740F4">
        <w:rPr>
          <w:color w:val="000000" w:themeColor="text1"/>
        </w:rPr>
        <w:tab/>
        <w:t>Emory 2020.015.003</w:t>
      </w:r>
      <w:r w:rsidR="005D2143" w:rsidRPr="000740F4">
        <w:rPr>
          <w:color w:val="000000" w:themeColor="text1"/>
        </w:rPr>
        <w:br/>
        <w:t>Rām. scene (</w:t>
      </w:r>
      <w:r w:rsidR="005D2143" w:rsidRPr="000740F4">
        <w:rPr>
          <w:bCs/>
          <w:i/>
          <w:color w:val="000000" w:themeColor="text1"/>
          <w:kern w:val="36"/>
        </w:rPr>
        <w:t>laṃkā</w:t>
      </w:r>
      <w:r w:rsidR="005D2143" w:rsidRPr="000740F4">
        <w:rPr>
          <w:bCs/>
          <w:color w:val="000000" w:themeColor="text1"/>
          <w:kern w:val="36"/>
        </w:rPr>
        <w:t xml:space="preserve"> </w:t>
      </w:r>
      <w:r w:rsidR="005D2143" w:rsidRPr="000740F4">
        <w:rPr>
          <w:bCs/>
          <w:i/>
          <w:color w:val="000000" w:themeColor="text1"/>
          <w:kern w:val="36"/>
        </w:rPr>
        <w:t>298</w:t>
      </w:r>
      <w:r w:rsidR="005D2143" w:rsidRPr="000740F4">
        <w:rPr>
          <w:bCs/>
          <w:color w:val="000000" w:themeColor="text1"/>
          <w:kern w:val="36"/>
        </w:rPr>
        <w:t>)</w:t>
      </w:r>
      <w:r w:rsidR="005D2143" w:rsidRPr="000740F4">
        <w:rPr>
          <w:color w:val="000000" w:themeColor="text1"/>
        </w:rPr>
        <w:t>, c 1800, 41 × 28.3 cm.</w:t>
      </w:r>
      <w:r w:rsidR="005D2143" w:rsidRPr="000740F4">
        <w:rPr>
          <w:color w:val="000000" w:themeColor="text1"/>
        </w:rPr>
        <w:tab/>
        <w:t>Emory 2020.015.003</w:t>
      </w:r>
      <w:r w:rsidR="005D2143" w:rsidRPr="000740F4">
        <w:rPr>
          <w:color w:val="000000" w:themeColor="text1"/>
        </w:rPr>
        <w:br/>
        <w:t>Rām. scene (</w:t>
      </w:r>
      <w:r w:rsidR="005D2143" w:rsidRPr="000740F4">
        <w:rPr>
          <w:i/>
          <w:color w:val="000000" w:themeColor="text1"/>
        </w:rPr>
        <w:t>uttar</w:t>
      </w:r>
      <w:r w:rsidR="005D2143" w:rsidRPr="000740F4">
        <w:rPr>
          <w:color w:val="000000" w:themeColor="text1"/>
        </w:rPr>
        <w:t>°</w:t>
      </w:r>
      <w:r w:rsidR="005D2143" w:rsidRPr="000740F4">
        <w:rPr>
          <w:i/>
          <w:color w:val="000000" w:themeColor="text1"/>
        </w:rPr>
        <w:t xml:space="preserve"> 336</w:t>
      </w:r>
      <w:r w:rsidR="005D2143" w:rsidRPr="000740F4">
        <w:rPr>
          <w:bCs/>
          <w:color w:val="000000" w:themeColor="text1"/>
          <w:kern w:val="36"/>
        </w:rPr>
        <w:t>)</w:t>
      </w:r>
      <w:r w:rsidR="005D2143" w:rsidRPr="000740F4">
        <w:rPr>
          <w:color w:val="000000" w:themeColor="text1"/>
        </w:rPr>
        <w:t>, c 1800, 41 × 28.6 cm.</w:t>
      </w:r>
      <w:r w:rsidR="005D2143" w:rsidRPr="000740F4">
        <w:rPr>
          <w:color w:val="000000" w:themeColor="text1"/>
        </w:rPr>
        <w:tab/>
        <w:t>Emory 2020.015.004</w:t>
      </w:r>
      <w:r w:rsidR="00396AF0" w:rsidRPr="000740F4">
        <w:rPr>
          <w:color w:val="000000" w:themeColor="text1"/>
        </w:rPr>
        <w:br/>
        <w:t>R. confronts Rāvaṇa (both on foot), (</w:t>
      </w:r>
      <w:r w:rsidR="00396AF0" w:rsidRPr="000740F4">
        <w:rPr>
          <w:bCs/>
          <w:i/>
          <w:color w:val="000000" w:themeColor="text1"/>
          <w:kern w:val="36"/>
        </w:rPr>
        <w:t>laṃkā</w:t>
      </w:r>
      <w:r w:rsidR="00396AF0" w:rsidRPr="000740F4">
        <w:rPr>
          <w:bCs/>
          <w:color w:val="000000" w:themeColor="text1"/>
          <w:kern w:val="36"/>
        </w:rPr>
        <w:t xml:space="preserve"> </w:t>
      </w:r>
      <w:r w:rsidR="00396AF0" w:rsidRPr="000740F4">
        <w:rPr>
          <w:bCs/>
          <w:i/>
          <w:color w:val="000000" w:themeColor="text1"/>
          <w:kern w:val="36"/>
        </w:rPr>
        <w:t>271</w:t>
      </w:r>
      <w:r w:rsidR="00396AF0" w:rsidRPr="000740F4">
        <w:rPr>
          <w:bCs/>
          <w:color w:val="000000" w:themeColor="text1"/>
          <w:kern w:val="36"/>
        </w:rPr>
        <w:t>)</w:t>
      </w:r>
      <w:r w:rsidR="00396AF0" w:rsidRPr="000740F4">
        <w:rPr>
          <w:color w:val="000000" w:themeColor="text1"/>
        </w:rPr>
        <w:t>, c. 1800, 40.8 × 28.4 cm.</w:t>
      </w:r>
      <w:r w:rsidR="00396AF0" w:rsidRPr="000740F4">
        <w:rPr>
          <w:color w:val="000000" w:themeColor="text1"/>
        </w:rPr>
        <w:br/>
      </w:r>
      <w:r w:rsidR="00396AF0" w:rsidRPr="000740F4">
        <w:rPr>
          <w:color w:val="000000" w:themeColor="text1"/>
        </w:rPr>
        <w:tab/>
      </w:r>
      <w:r w:rsidR="00396AF0" w:rsidRPr="000740F4">
        <w:rPr>
          <w:color w:val="000000" w:themeColor="text1"/>
        </w:rPr>
        <w:tab/>
        <w:t>Todywalla 16.04.24</w:t>
      </w:r>
      <w:r w:rsidR="00803575" w:rsidRPr="000740F4">
        <w:rPr>
          <w:color w:val="000000" w:themeColor="text1"/>
        </w:rPr>
        <w:t>:</w:t>
      </w:r>
      <w:r w:rsidR="00396AF0" w:rsidRPr="000740F4">
        <w:rPr>
          <w:color w:val="000000" w:themeColor="text1"/>
        </w:rPr>
        <w:t xml:space="preserve"> 29</w:t>
      </w:r>
      <w:r w:rsidR="009E2B0E" w:rsidRPr="000740F4">
        <w:rPr>
          <w:color w:val="000000" w:themeColor="text1"/>
        </w:rPr>
        <w:br/>
      </w:r>
      <w:r w:rsidRPr="000740F4">
        <w:rPr>
          <w:color w:val="000000" w:themeColor="text1"/>
        </w:rPr>
        <w:t xml:space="preserve">double-sided </w:t>
      </w:r>
      <w:r w:rsidR="00C93988" w:rsidRPr="000740F4">
        <w:rPr>
          <w:color w:val="000000" w:themeColor="text1"/>
        </w:rPr>
        <w:t>folio</w:t>
      </w:r>
      <w:r w:rsidRPr="000740F4">
        <w:rPr>
          <w:color w:val="000000" w:themeColor="text1"/>
        </w:rPr>
        <w:t xml:space="preserve"> from Rām. ms. with illustrations, c. 1800, 41 × 28.</w:t>
      </w:r>
      <w:r w:rsidR="00C93988" w:rsidRPr="000740F4">
        <w:rPr>
          <w:color w:val="000000" w:themeColor="text1"/>
        </w:rPr>
        <w:t>2</w:t>
      </w:r>
      <w:r w:rsidRPr="000740F4">
        <w:rPr>
          <w:color w:val="000000" w:themeColor="text1"/>
        </w:rPr>
        <w:t xml:space="preserve"> cm.</w:t>
      </w:r>
      <w:r w:rsidRPr="000740F4">
        <w:rPr>
          <w:color w:val="000000" w:themeColor="text1"/>
        </w:rPr>
        <w:tab/>
        <w:t>Blohm p. 2</w:t>
      </w:r>
      <w:r w:rsidR="00C93988" w:rsidRPr="000740F4">
        <w:rPr>
          <w:color w:val="000000" w:themeColor="text1"/>
        </w:rPr>
        <w:t>2</w:t>
      </w:r>
    </w:p>
    <w:p w14:paraId="7A7DAD7F" w14:textId="1138F7CF" w:rsidR="004A5F35" w:rsidRPr="000740F4" w:rsidRDefault="00DF0C92" w:rsidP="0045501F">
      <w:pPr>
        <w:tabs>
          <w:tab w:val="left" w:pos="720"/>
          <w:tab w:val="right" w:pos="9000"/>
        </w:tabs>
        <w:spacing w:after="80"/>
        <w:ind w:left="360" w:hanging="360"/>
        <w:rPr>
          <w:color w:val="000000" w:themeColor="text1"/>
        </w:rPr>
      </w:pPr>
      <w:r w:rsidRPr="000740F4">
        <w:rPr>
          <w:color w:val="000000" w:themeColor="text1"/>
        </w:rPr>
        <w:t xml:space="preserve">Chambā:  group of </w:t>
      </w:r>
      <w:r w:rsidR="0045501F" w:rsidRPr="000740F4">
        <w:rPr>
          <w:color w:val="000000" w:themeColor="text1"/>
        </w:rPr>
        <w:t xml:space="preserve">7 </w:t>
      </w:r>
      <w:r w:rsidRPr="000740F4">
        <w:rPr>
          <w:color w:val="000000" w:themeColor="text1"/>
        </w:rPr>
        <w:t>drawings in red ink, 1800-10</w:t>
      </w:r>
      <w:r w:rsidRPr="000740F4">
        <w:rPr>
          <w:color w:val="000000" w:themeColor="text1"/>
        </w:rPr>
        <w:tab/>
        <w:t>Wereld Mus. RV-3025-11-17</w:t>
      </w:r>
      <w:r w:rsidRPr="000740F4">
        <w:rPr>
          <w:color w:val="000000" w:themeColor="text1"/>
        </w:rPr>
        <w:br/>
        <w:t xml:space="preserve">wedding ceremony for R. + brothers, 29.8 × 42.2 cm., </w:t>
      </w:r>
      <w:r w:rsidRPr="000740F4">
        <w:rPr>
          <w:i/>
          <w:color w:val="000000" w:themeColor="text1"/>
        </w:rPr>
        <w:t>16</w:t>
      </w:r>
      <w:r w:rsidRPr="000740F4">
        <w:rPr>
          <w:color w:val="000000" w:themeColor="text1"/>
        </w:rPr>
        <w:t xml:space="preserve"> + names of characters on recto</w:t>
      </w:r>
      <w:r w:rsidRPr="000740F4">
        <w:rPr>
          <w:color w:val="000000" w:themeColor="text1"/>
        </w:rPr>
        <w:br/>
        <w:t>departure from Mithilā, 30.5 × 41.1 cm.</w:t>
      </w:r>
      <w:r w:rsidRPr="000740F4">
        <w:rPr>
          <w:color w:val="000000" w:themeColor="text1"/>
        </w:rPr>
        <w:br/>
        <w:t xml:space="preserve">citizens follow R. into exile, 30 × 42.9 cm., </w:t>
      </w:r>
      <w:r w:rsidRPr="000740F4">
        <w:rPr>
          <w:i/>
          <w:color w:val="000000" w:themeColor="text1"/>
        </w:rPr>
        <w:t>5</w:t>
      </w:r>
      <w:r w:rsidRPr="000740F4">
        <w:rPr>
          <w:color w:val="000000" w:themeColor="text1"/>
        </w:rPr>
        <w:t xml:space="preserve"> +</w:t>
      </w:r>
      <w:r w:rsidR="004A5F35" w:rsidRPr="000740F4">
        <w:rPr>
          <w:color w:val="000000" w:themeColor="text1"/>
        </w:rPr>
        <w:t xml:space="preserve"> names of characters on recto</w:t>
      </w:r>
      <w:r w:rsidR="004A5F35" w:rsidRPr="000740F4">
        <w:rPr>
          <w:color w:val="000000" w:themeColor="text1"/>
        </w:rPr>
        <w:br/>
        <w:t xml:space="preserve">arrival at Gāṅgā, crossing in Guha’s boat, 30 × 42.9 cm., </w:t>
      </w:r>
      <w:r w:rsidR="004A5F35" w:rsidRPr="000740F4">
        <w:rPr>
          <w:i/>
          <w:color w:val="000000" w:themeColor="text1"/>
        </w:rPr>
        <w:t>7</w:t>
      </w:r>
      <w:r w:rsidR="004A5F35" w:rsidRPr="000740F4">
        <w:rPr>
          <w:color w:val="000000" w:themeColor="text1"/>
        </w:rPr>
        <w:t xml:space="preserve"> at top</w:t>
      </w:r>
      <w:r w:rsidR="004A5F35" w:rsidRPr="000740F4">
        <w:rPr>
          <w:color w:val="000000" w:themeColor="text1"/>
        </w:rPr>
        <w:br/>
        <w:t xml:space="preserve">exiles reach Bharadvāja’s </w:t>
      </w:r>
      <w:r w:rsidR="004A5F35" w:rsidRPr="000740F4">
        <w:rPr>
          <w:i/>
          <w:color w:val="000000" w:themeColor="text1"/>
        </w:rPr>
        <w:t>āśrama</w:t>
      </w:r>
      <w:r w:rsidR="004A5F35" w:rsidRPr="000740F4">
        <w:rPr>
          <w:color w:val="000000" w:themeColor="text1"/>
        </w:rPr>
        <w:t>, 30 × 42.9 cm</w:t>
      </w:r>
      <w:r w:rsidR="0045501F" w:rsidRPr="000740F4">
        <w:rPr>
          <w:color w:val="000000" w:themeColor="text1"/>
        </w:rPr>
        <w:t xml:space="preserve">., </w:t>
      </w:r>
      <w:r w:rsidR="0045501F" w:rsidRPr="000740F4">
        <w:rPr>
          <w:i/>
          <w:color w:val="000000" w:themeColor="text1"/>
        </w:rPr>
        <w:t>8</w:t>
      </w:r>
      <w:r w:rsidR="0045501F" w:rsidRPr="000740F4">
        <w:rPr>
          <w:color w:val="000000" w:themeColor="text1"/>
        </w:rPr>
        <w:t xml:space="preserve"> + names of characters on recto</w:t>
      </w:r>
      <w:r w:rsidR="004A5F35" w:rsidRPr="000740F4">
        <w:rPr>
          <w:color w:val="000000" w:themeColor="text1"/>
        </w:rPr>
        <w:br/>
        <w:t>Daśaratha’s death and sending for Bharata, 30 × 42.9 cm., name</w:t>
      </w:r>
      <w:r w:rsidR="0045501F" w:rsidRPr="000740F4">
        <w:rPr>
          <w:color w:val="000000" w:themeColor="text1"/>
        </w:rPr>
        <w:t>s</w:t>
      </w:r>
      <w:r w:rsidR="004A5F35" w:rsidRPr="000740F4">
        <w:rPr>
          <w:color w:val="000000" w:themeColor="text1"/>
        </w:rPr>
        <w:t xml:space="preserve"> of characters on recto</w:t>
      </w:r>
      <w:r w:rsidR="004A5F35" w:rsidRPr="000740F4">
        <w:rPr>
          <w:color w:val="000000" w:themeColor="text1"/>
        </w:rPr>
        <w:br/>
      </w:r>
      <w:r w:rsidR="0045501F" w:rsidRPr="000740F4">
        <w:rPr>
          <w:color w:val="000000" w:themeColor="text1"/>
        </w:rPr>
        <w:t xml:space="preserve">procession to Sarayū, followed by Vasiṣṭha and Kuśa + Lava, 28 × 41 cm., names of </w:t>
      </w:r>
      <w:r w:rsidR="0045501F" w:rsidRPr="000740F4">
        <w:rPr>
          <w:color w:val="000000" w:themeColor="text1"/>
        </w:rPr>
        <w:tab/>
        <w:t>characters on recto</w:t>
      </w:r>
    </w:p>
    <w:p w14:paraId="03FA6050" w14:textId="77777777" w:rsidR="00407ADD" w:rsidRPr="000740F4" w:rsidRDefault="00407ADD" w:rsidP="00407ADD">
      <w:pPr>
        <w:pStyle w:val="HangingIndent0"/>
        <w:tabs>
          <w:tab w:val="clear" w:pos="0"/>
          <w:tab w:val="right" w:pos="9000"/>
        </w:tabs>
        <w:ind w:left="360" w:hanging="360"/>
        <w:rPr>
          <w:rFonts w:eastAsia="Gentium" w:cs="Gentium Basic"/>
          <w:color w:val="000000" w:themeColor="text1"/>
        </w:rPr>
      </w:pPr>
      <w:r w:rsidRPr="000740F4">
        <w:rPr>
          <w:rFonts w:eastAsia="Gentium" w:cs="Gentium Basic"/>
          <w:color w:val="000000" w:themeColor="text1"/>
        </w:rPr>
        <w:t>illustrated Rām. ms., c. 1800, 24 cm. (c. 275 ff., 16 full page paintings)</w:t>
      </w:r>
      <w:r w:rsidRPr="000740F4">
        <w:rPr>
          <w:rFonts w:eastAsia="Gentium" w:cs="Gentium Basic"/>
          <w:color w:val="000000" w:themeColor="text1"/>
        </w:rPr>
        <w:tab/>
        <w:t xml:space="preserve">Doyle 1.11.10: 275 </w:t>
      </w:r>
    </w:p>
    <w:p w14:paraId="546A5F56" w14:textId="6A7EC1EE"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Marwar, 2 Rām. scenes</w:t>
      </w:r>
      <w:r w:rsidR="002A2128" w:rsidRPr="000740F4">
        <w:rPr>
          <w:color w:val="000000" w:themeColor="text1"/>
        </w:rPr>
        <w:t xml:space="preserve"> (one being Hanumān’s leap to Laṅkā)</w:t>
      </w:r>
      <w:r w:rsidRPr="000740F4">
        <w:rPr>
          <w:color w:val="000000" w:themeColor="text1"/>
        </w:rPr>
        <w:t>, c. 1840, 13.7 × 29.4 cm.</w:t>
      </w:r>
      <w:r w:rsidR="00CB2B6E" w:rsidRPr="000740F4">
        <w:rPr>
          <w:color w:val="000000" w:themeColor="text1"/>
        </w:rPr>
        <w:br/>
      </w:r>
      <w:r w:rsidR="00EF7233" w:rsidRPr="000740F4">
        <w:rPr>
          <w:color w:val="000000" w:themeColor="text1"/>
        </w:rPr>
        <w:t>(ex Peter Cochrane)</w:t>
      </w:r>
      <w:r w:rsidRPr="000740F4">
        <w:rPr>
          <w:color w:val="000000" w:themeColor="text1"/>
        </w:rPr>
        <w:tab/>
        <w:t xml:space="preserve">Bonhams </w:t>
      </w:r>
      <w:r w:rsidR="00355E3F" w:rsidRPr="000740F4">
        <w:rPr>
          <w:color w:val="000000" w:themeColor="text1"/>
        </w:rPr>
        <w:t>6-7.04.06</w:t>
      </w:r>
      <w:r w:rsidRPr="000740F4">
        <w:rPr>
          <w:color w:val="000000" w:themeColor="text1"/>
        </w:rPr>
        <w:t>: 391</w:t>
      </w:r>
    </w:p>
    <w:p w14:paraId="0FD8439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Marwar, 2 folios from vernacular ms., c. 1820-40, 31 × 19.6 cm.: Agastya giving sword to Rāma, R. + L. greet Jaṭāyus, R. + L. with Jaṭāyus; Vālin fighting Dundubhi, R. kicking Dundubhi’s head</w:t>
      </w:r>
      <w:r w:rsidRPr="000740F4">
        <w:rPr>
          <w:color w:val="000000" w:themeColor="text1"/>
        </w:rPr>
        <w:tab/>
        <w:t>Blohm pp.9-13</w:t>
      </w:r>
    </w:p>
    <w:p w14:paraId="76A65138" w14:textId="263B63AF"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Marwar, 11 folios from set (some compartmentalised), c. 1830, numbered </w:t>
      </w:r>
      <w:r w:rsidRPr="000740F4">
        <w:rPr>
          <w:i/>
          <w:color w:val="000000" w:themeColor="text1"/>
        </w:rPr>
        <w:t>bālakāṃḍa 10, ayodhyākāṃḍa 43, ayodhyākāṃḍa 50, āraṇyakāṃḍa 6, āraṇyakāṃḍa 23, āraṇyakāṃḍa 36, āraṇyakāṃḍa 38, laṃkākāṃḍa 10, laṃkākāṃḍa 50, laṃkākāṃḍa 56, laṃkākāṃḍa 86</w:t>
      </w:r>
      <w:r w:rsidRPr="000740F4">
        <w:rPr>
          <w:color w:val="000000" w:themeColor="text1"/>
        </w:rPr>
        <w:br/>
      </w:r>
      <w:r w:rsidRPr="000740F4">
        <w:rPr>
          <w:color w:val="000000" w:themeColor="text1"/>
        </w:rPr>
        <w:tab/>
        <w:t>Heil coll. 15ff-ffffffffffff</w:t>
      </w:r>
    </w:p>
    <w:p w14:paraId="4F6BE89F" w14:textId="57F9C490" w:rsidR="008C1559" w:rsidRPr="000740F4" w:rsidRDefault="008C1559" w:rsidP="00880125">
      <w:pPr>
        <w:tabs>
          <w:tab w:val="right" w:pos="9000"/>
        </w:tabs>
        <w:spacing w:after="80"/>
        <w:ind w:left="360" w:hanging="360"/>
        <w:rPr>
          <w:color w:val="000000" w:themeColor="text1"/>
        </w:rPr>
      </w:pPr>
      <w:r w:rsidRPr="000740F4">
        <w:rPr>
          <w:color w:val="000000" w:themeColor="text1"/>
        </w:rPr>
        <w:t>Marwar: 2 folios from set, c. 1840</w:t>
      </w:r>
      <w:r w:rsidR="001D0D70" w:rsidRPr="000740F4">
        <w:rPr>
          <w:color w:val="000000" w:themeColor="text1"/>
        </w:rPr>
        <w:t xml:space="preserve"> </w:t>
      </w:r>
      <w:r w:rsidRPr="000740F4">
        <w:rPr>
          <w:color w:val="000000" w:themeColor="text1"/>
        </w:rPr>
        <w:br/>
        <w:t xml:space="preserve"> </w:t>
      </w:r>
      <w:r w:rsidRPr="000740F4">
        <w:rPr>
          <w:i/>
          <w:color w:val="000000" w:themeColor="text1"/>
        </w:rPr>
        <w:t>rākṣasas</w:t>
      </w:r>
      <w:r w:rsidRPr="000740F4">
        <w:rPr>
          <w:color w:val="000000" w:themeColor="text1"/>
        </w:rPr>
        <w:t xml:space="preserve"> waken Kumbhakarṇa, 33.3 × 50 cm.</w:t>
      </w:r>
      <w:r w:rsidRPr="000740F4">
        <w:rPr>
          <w:color w:val="000000" w:themeColor="text1"/>
        </w:rPr>
        <w:tab/>
        <w:t>Christie’s 8.10.70: 121</w:t>
      </w:r>
      <w:r w:rsidRPr="000740F4">
        <w:rPr>
          <w:color w:val="000000" w:themeColor="text1"/>
        </w:rPr>
        <w:br/>
        <w:t xml:space="preserve">Sugrīva and </w:t>
      </w:r>
      <w:r w:rsidRPr="000740F4">
        <w:rPr>
          <w:i/>
          <w:color w:val="000000" w:themeColor="text1"/>
        </w:rPr>
        <w:t>vānaras</w:t>
      </w:r>
      <w:r w:rsidRPr="000740F4">
        <w:rPr>
          <w:color w:val="000000" w:themeColor="text1"/>
        </w:rPr>
        <w:t xml:space="preserve"> attack Kumbhakarṇa, 33.6 × 51.8 cm.</w:t>
      </w:r>
      <w:r w:rsidRPr="000740F4">
        <w:rPr>
          <w:color w:val="000000" w:themeColor="text1"/>
        </w:rPr>
        <w:tab/>
        <w:t>Christie’s 8.10.70: 122</w:t>
      </w:r>
    </w:p>
    <w:p w14:paraId="5FAC45CC" w14:textId="7E51C207" w:rsidR="00564140" w:rsidRPr="000740F4" w:rsidRDefault="00564140" w:rsidP="001D0D70">
      <w:pPr>
        <w:tabs>
          <w:tab w:val="left" w:pos="720"/>
          <w:tab w:val="right" w:pos="9000"/>
        </w:tabs>
        <w:spacing w:after="80"/>
        <w:ind w:left="360" w:hanging="360"/>
        <w:rPr>
          <w:color w:val="000000" w:themeColor="text1"/>
        </w:rPr>
      </w:pPr>
      <w:r w:rsidRPr="000740F4">
        <w:rPr>
          <w:color w:val="000000" w:themeColor="text1"/>
        </w:rPr>
        <w:t xml:space="preserve">Marwar: </w:t>
      </w:r>
      <w:r w:rsidR="001D0D70" w:rsidRPr="000740F4">
        <w:rPr>
          <w:color w:val="000000" w:themeColor="text1"/>
        </w:rPr>
        <w:t xml:space="preserve"> 2 folios from Hindi ms (both numbered </w:t>
      </w:r>
      <w:r w:rsidR="001D0D70" w:rsidRPr="000740F4">
        <w:rPr>
          <w:i/>
          <w:color w:val="000000" w:themeColor="text1"/>
        </w:rPr>
        <w:t>18</w:t>
      </w:r>
      <w:r w:rsidR="001D0D70" w:rsidRPr="000740F4">
        <w:rPr>
          <w:color w:val="000000" w:themeColor="text1"/>
        </w:rPr>
        <w:t xml:space="preserve"> in Arabic numerals</w:t>
      </w:r>
      <w:r w:rsidR="001D0D70" w:rsidRPr="000740F4">
        <w:rPr>
          <w:i/>
          <w:color w:val="000000" w:themeColor="text1"/>
        </w:rPr>
        <w:t>)</w:t>
      </w:r>
      <w:r w:rsidR="001D0D70" w:rsidRPr="000740F4">
        <w:rPr>
          <w:color w:val="000000" w:themeColor="text1"/>
        </w:rPr>
        <w:t>, C19 –</w:t>
      </w:r>
      <w:r w:rsidR="001D0D70" w:rsidRPr="000740F4">
        <w:rPr>
          <w:color w:val="000000" w:themeColor="text1"/>
        </w:rPr>
        <w:br/>
        <w:t xml:space="preserve">(recto) 7 ll. of </w:t>
      </w:r>
      <w:r w:rsidR="001D0D70" w:rsidRPr="000740F4">
        <w:rPr>
          <w:i/>
          <w:color w:val="000000" w:themeColor="text1"/>
        </w:rPr>
        <w:t>devanāgarī</w:t>
      </w:r>
      <w:r w:rsidR="001D0D70" w:rsidRPr="000740F4">
        <w:rPr>
          <w:color w:val="000000" w:themeColor="text1"/>
        </w:rPr>
        <w:t xml:space="preserve"> above painting of</w:t>
      </w:r>
      <w:r w:rsidRPr="000740F4">
        <w:rPr>
          <w:color w:val="000000" w:themeColor="text1"/>
        </w:rPr>
        <w:t xml:space="preserve"> R. </w:t>
      </w:r>
      <w:r w:rsidR="001D0D70" w:rsidRPr="000740F4">
        <w:rPr>
          <w:color w:val="000000" w:themeColor="text1"/>
        </w:rPr>
        <w:t>+</w:t>
      </w:r>
      <w:r w:rsidRPr="000740F4">
        <w:rPr>
          <w:color w:val="000000" w:themeColor="text1"/>
        </w:rPr>
        <w:t xml:space="preserve"> S. + </w:t>
      </w:r>
      <w:r w:rsidR="001D0D70" w:rsidRPr="000740F4">
        <w:rPr>
          <w:color w:val="000000" w:themeColor="text1"/>
        </w:rPr>
        <w:t xml:space="preserve">L. + Hanumān + Bharadvāja (all </w:t>
      </w:r>
      <w:r w:rsidR="001D46FC" w:rsidRPr="000740F4">
        <w:rPr>
          <w:color w:val="000000" w:themeColor="text1"/>
        </w:rPr>
        <w:tab/>
      </w:r>
      <w:r w:rsidR="001D0D70" w:rsidRPr="000740F4">
        <w:rPr>
          <w:color w:val="000000" w:themeColor="text1"/>
        </w:rPr>
        <w:t>figures named), C19, 21.8 × 33.5 cm.</w:t>
      </w:r>
      <w:r w:rsidR="001D0D70" w:rsidRPr="000740F4">
        <w:rPr>
          <w:color w:val="000000" w:themeColor="text1"/>
        </w:rPr>
        <w:tab/>
        <w:t>Nat. Mus. 85.24/A</w:t>
      </w:r>
      <w:r w:rsidR="001D0D70" w:rsidRPr="000740F4">
        <w:rPr>
          <w:color w:val="000000" w:themeColor="text1"/>
        </w:rPr>
        <w:br/>
        <w:t xml:space="preserve">(recto) 8 ll. of </w:t>
      </w:r>
      <w:r w:rsidR="001D0D70" w:rsidRPr="000740F4">
        <w:rPr>
          <w:i/>
          <w:color w:val="000000" w:themeColor="text1"/>
        </w:rPr>
        <w:t>devanāgarī</w:t>
      </w:r>
      <w:r w:rsidR="001D0D70" w:rsidRPr="000740F4">
        <w:rPr>
          <w:color w:val="000000" w:themeColor="text1"/>
        </w:rPr>
        <w:t xml:space="preserve"> above painting of S. + Trijaṭā in carriage preceded by Trisalā </w:t>
      </w:r>
      <w:r w:rsidR="001D46FC" w:rsidRPr="000740F4">
        <w:rPr>
          <w:color w:val="000000" w:themeColor="text1"/>
        </w:rPr>
        <w:br/>
      </w:r>
      <w:r w:rsidR="001D46FC" w:rsidRPr="000740F4">
        <w:rPr>
          <w:color w:val="000000" w:themeColor="text1"/>
        </w:rPr>
        <w:tab/>
      </w:r>
      <w:r w:rsidR="001D0D70" w:rsidRPr="000740F4">
        <w:rPr>
          <w:color w:val="000000" w:themeColor="text1"/>
        </w:rPr>
        <w:t xml:space="preserve">(? = Triśiras) + Supranaṣā (i.e. Śūrpaṇakhā), (verso) further text. C19, </w:t>
      </w:r>
      <w:r w:rsidR="001D0D70" w:rsidRPr="000740F4">
        <w:rPr>
          <w:color w:val="000000" w:themeColor="text1"/>
        </w:rPr>
        <w:br/>
      </w:r>
      <w:r w:rsidR="001D46FC" w:rsidRPr="000740F4">
        <w:rPr>
          <w:color w:val="000000" w:themeColor="text1"/>
        </w:rPr>
        <w:tab/>
      </w:r>
      <w:r w:rsidR="001D0D70" w:rsidRPr="000740F4">
        <w:rPr>
          <w:color w:val="000000" w:themeColor="text1"/>
        </w:rPr>
        <w:t xml:space="preserve">21.5 × 33.5 cm. </w:t>
      </w:r>
      <w:r w:rsidR="001D0D70" w:rsidRPr="000740F4">
        <w:rPr>
          <w:color w:val="000000" w:themeColor="text1"/>
        </w:rPr>
        <w:tab/>
        <w:t>Nat.Mus. 85.24/B</w:t>
      </w:r>
    </w:p>
    <w:p w14:paraId="218D7F7B" w14:textId="25EAD4E5" w:rsidR="00A2196C" w:rsidRPr="000740F4" w:rsidRDefault="00A2196C" w:rsidP="001D0D70">
      <w:pPr>
        <w:tabs>
          <w:tab w:val="left" w:pos="720"/>
          <w:tab w:val="right" w:pos="9000"/>
        </w:tabs>
        <w:spacing w:after="80"/>
        <w:ind w:left="360" w:hanging="360"/>
        <w:rPr>
          <w:color w:val="000000" w:themeColor="text1"/>
        </w:rPr>
      </w:pPr>
      <w:r w:rsidRPr="000740F4">
        <w:rPr>
          <w:color w:val="000000" w:themeColor="text1"/>
        </w:rPr>
        <w:t xml:space="preserve">Jodhpur: </w:t>
      </w:r>
      <w:r w:rsidR="002F6376" w:rsidRPr="000740F4">
        <w:rPr>
          <w:color w:val="000000" w:themeColor="text1"/>
        </w:rPr>
        <w:t>folio 74 from ill. ms., armies of R. + Rāvaṇa clash, 1st quarter C19, 62.7 × 134.5 cm.</w:t>
      </w:r>
      <w:r w:rsidR="002F6376" w:rsidRPr="000740F4">
        <w:rPr>
          <w:color w:val="000000" w:themeColor="text1"/>
        </w:rPr>
        <w:br/>
        <w:t>(ill. at Diamond 2000: 149-50)</w:t>
      </w:r>
      <w:r w:rsidR="002F6376" w:rsidRPr="000740F4">
        <w:rPr>
          <w:color w:val="000000" w:themeColor="text1"/>
        </w:rPr>
        <w:tab/>
        <w:t>Umaid Bhavan Palace, Jodhpur</w:t>
      </w:r>
    </w:p>
    <w:p w14:paraId="5944AF46" w14:textId="6D17D572" w:rsidR="00446682" w:rsidRPr="000740F4" w:rsidRDefault="00446682" w:rsidP="00880125">
      <w:pPr>
        <w:tabs>
          <w:tab w:val="right" w:pos="9000"/>
        </w:tabs>
        <w:spacing w:after="80"/>
        <w:ind w:left="360" w:hanging="360"/>
        <w:rPr>
          <w:color w:val="000000" w:themeColor="text1"/>
        </w:rPr>
      </w:pPr>
      <w:r w:rsidRPr="000740F4">
        <w:rPr>
          <w:color w:val="000000" w:themeColor="text1"/>
        </w:rPr>
        <w:t xml:space="preserve">Jodhpur:  4 folios (text on verso), </w:t>
      </w:r>
      <w:r w:rsidR="00650D0B" w:rsidRPr="000740F4">
        <w:rPr>
          <w:color w:val="000000" w:themeColor="text1"/>
        </w:rPr>
        <w:t>R. + S. with worshippers, Lakṣmaṇa fighting, R. + L. with worshippers, 1st half of C19, 23 × 15 cm.</w:t>
      </w:r>
      <w:r w:rsidR="00650D0B" w:rsidRPr="000740F4">
        <w:rPr>
          <w:color w:val="000000" w:themeColor="text1"/>
        </w:rPr>
        <w:tab/>
        <w:t>Sotheby’s 11.12.73: 179</w:t>
      </w:r>
    </w:p>
    <w:p w14:paraId="46645725" w14:textId="6CDC5062" w:rsidR="00947FDF" w:rsidRPr="000740F4" w:rsidRDefault="00947FDF" w:rsidP="001E3047">
      <w:pPr>
        <w:tabs>
          <w:tab w:val="right" w:pos="9000"/>
        </w:tabs>
        <w:spacing w:after="80"/>
        <w:ind w:left="360" w:hanging="360"/>
        <w:rPr>
          <w:color w:val="000000" w:themeColor="text1"/>
        </w:rPr>
      </w:pPr>
      <w:r w:rsidRPr="000740F4">
        <w:rPr>
          <w:color w:val="000000" w:themeColor="text1"/>
        </w:rPr>
        <w:t xml:space="preserve">Jodhpur: folios from </w:t>
      </w:r>
      <w:r w:rsidR="003E78BE">
        <w:rPr>
          <w:color w:val="000000" w:themeColor="text1"/>
        </w:rPr>
        <w:t>Narahar</w:t>
      </w:r>
      <w:r w:rsidR="009F09D7">
        <w:rPr>
          <w:color w:val="000000" w:themeColor="text1"/>
        </w:rPr>
        <w:t>a</w:t>
      </w:r>
      <w:r w:rsidR="003E78BE">
        <w:rPr>
          <w:color w:val="000000" w:themeColor="text1"/>
        </w:rPr>
        <w:t xml:space="preserve">dāsa’s </w:t>
      </w:r>
      <w:r w:rsidR="003E78BE">
        <w:rPr>
          <w:i/>
          <w:color w:val="000000" w:themeColor="text1"/>
        </w:rPr>
        <w:t xml:space="preserve">Avatāracaritra </w:t>
      </w:r>
      <w:r w:rsidR="003E78BE">
        <w:rPr>
          <w:color w:val="000000" w:themeColor="text1"/>
        </w:rPr>
        <w:t>containing</w:t>
      </w:r>
      <w:r w:rsidRPr="000740F4">
        <w:rPr>
          <w:color w:val="000000" w:themeColor="text1"/>
        </w:rPr>
        <w:t xml:space="preserve"> </w:t>
      </w:r>
      <w:r w:rsidR="00B4423E" w:rsidRPr="000740F4">
        <w:rPr>
          <w:color w:val="000000" w:themeColor="text1"/>
        </w:rPr>
        <w:t>paintings</w:t>
      </w:r>
      <w:r w:rsidR="003E78BE">
        <w:rPr>
          <w:color w:val="000000" w:themeColor="text1"/>
        </w:rPr>
        <w:t xml:space="preserve"> in panels</w:t>
      </w:r>
      <w:r w:rsidR="00B4423E" w:rsidRPr="000740F4">
        <w:rPr>
          <w:color w:val="000000" w:themeColor="text1"/>
        </w:rPr>
        <w:t xml:space="preserve"> within text, c. 1850</w:t>
      </w:r>
      <w:r w:rsidR="007F0B2B" w:rsidRPr="000740F4">
        <w:rPr>
          <w:color w:val="000000" w:themeColor="text1"/>
        </w:rPr>
        <w:t>, 35.5 × 24 cm.</w:t>
      </w:r>
      <w:r w:rsidR="00B4423E" w:rsidRPr="000740F4">
        <w:rPr>
          <w:color w:val="000000" w:themeColor="text1"/>
        </w:rPr>
        <w:t xml:space="preserve"> </w:t>
      </w:r>
      <w:r w:rsidR="00BB091E">
        <w:rPr>
          <w:color w:val="000000" w:themeColor="text1"/>
        </w:rPr>
        <w:t>—</w:t>
      </w:r>
      <w:r w:rsidR="003E78BE">
        <w:rPr>
          <w:color w:val="000000" w:themeColor="text1"/>
        </w:rPr>
        <w:t xml:space="preserve"> </w:t>
      </w:r>
      <w:r w:rsidR="00BB091E">
        <w:rPr>
          <w:color w:val="000000" w:themeColor="text1"/>
        </w:rPr>
        <w:t xml:space="preserve">including: </w:t>
      </w:r>
      <w:r w:rsidR="00B4423E" w:rsidRPr="000740F4">
        <w:rPr>
          <w:color w:val="000000" w:themeColor="text1"/>
        </w:rPr>
        <w:t xml:space="preserve">R.’s birth (23 × 24.3 cm.; </w:t>
      </w:r>
      <w:r w:rsidR="00B4423E" w:rsidRPr="000740F4">
        <w:rPr>
          <w:i/>
          <w:color w:val="000000" w:themeColor="text1"/>
        </w:rPr>
        <w:t>22</w:t>
      </w:r>
      <w:r w:rsidR="00B4423E" w:rsidRPr="000740F4">
        <w:rPr>
          <w:color w:val="000000" w:themeColor="text1"/>
        </w:rPr>
        <w:t xml:space="preserve">), R. breaks the bow </w:t>
      </w:r>
      <w:r w:rsidR="003E78BE">
        <w:rPr>
          <w:color w:val="000000" w:themeColor="text1"/>
        </w:rPr>
        <w:br/>
      </w:r>
      <w:r w:rsidR="00B4423E" w:rsidRPr="000740F4">
        <w:rPr>
          <w:color w:val="000000" w:themeColor="text1"/>
        </w:rPr>
        <w:t xml:space="preserve">(32 × 24.3 cm.; </w:t>
      </w:r>
      <w:r w:rsidR="00B4423E" w:rsidRPr="000740F4">
        <w:rPr>
          <w:i/>
          <w:color w:val="000000" w:themeColor="text1"/>
        </w:rPr>
        <w:t>23</w:t>
      </w:r>
      <w:r w:rsidR="00B4423E" w:rsidRPr="000740F4">
        <w:rPr>
          <w:color w:val="000000" w:themeColor="text1"/>
        </w:rPr>
        <w:t>),</w:t>
      </w:r>
      <w:r w:rsidR="001E3047" w:rsidRPr="000740F4">
        <w:rPr>
          <w:color w:val="000000" w:themeColor="text1"/>
        </w:rPr>
        <w:t xml:space="preserve"> </w:t>
      </w:r>
      <w:r w:rsidR="00EA1015">
        <w:rPr>
          <w:color w:val="000000" w:themeColor="text1"/>
        </w:rPr>
        <w:t>Kākabhu</w:t>
      </w:r>
      <w:r w:rsidR="008F1ECE">
        <w:rPr>
          <w:color w:val="000000" w:themeColor="text1"/>
        </w:rPr>
        <w:t>śuṇḍa speaks to</w:t>
      </w:r>
      <w:r w:rsidR="001E3047" w:rsidRPr="000740F4">
        <w:rPr>
          <w:color w:val="000000" w:themeColor="text1"/>
        </w:rPr>
        <w:t xml:space="preserve"> R. (35 × 24 cm.; </w:t>
      </w:r>
      <w:r w:rsidR="001E3047" w:rsidRPr="000740F4">
        <w:rPr>
          <w:i/>
          <w:color w:val="000000" w:themeColor="text1"/>
        </w:rPr>
        <w:t>131</w:t>
      </w:r>
      <w:r w:rsidR="001E3047" w:rsidRPr="000740F4">
        <w:rPr>
          <w:color w:val="000000" w:themeColor="text1"/>
        </w:rPr>
        <w:t xml:space="preserve">), </w:t>
      </w:r>
      <w:r w:rsidR="00B4423E" w:rsidRPr="000740F4">
        <w:rPr>
          <w:color w:val="000000" w:themeColor="text1"/>
        </w:rPr>
        <w:t xml:space="preserve"> Brahmā, Garuḍa + Sarasvatī (33.5 × 24.2 cm.; </w:t>
      </w:r>
      <w:r w:rsidR="00B4423E" w:rsidRPr="000740F4">
        <w:rPr>
          <w:i/>
          <w:color w:val="000000" w:themeColor="text1"/>
        </w:rPr>
        <w:t>135</w:t>
      </w:r>
      <w:r w:rsidR="00B4423E" w:rsidRPr="000740F4">
        <w:rPr>
          <w:color w:val="000000" w:themeColor="text1"/>
        </w:rPr>
        <w:t>), Garu</w:t>
      </w:r>
      <w:r w:rsidR="00B4423E" w:rsidRPr="000740F4">
        <w:rPr>
          <w:color w:val="000000" w:themeColor="text1"/>
          <w:lang w:eastAsia="ja-JP"/>
        </w:rPr>
        <w:t xml:space="preserve">ḍa + Bhuśuṇḍa converse (33.5 </w:t>
      </w:r>
      <w:r w:rsidR="00B4423E" w:rsidRPr="000740F4">
        <w:rPr>
          <w:color w:val="000000" w:themeColor="text1"/>
        </w:rPr>
        <w:t>× 23.5 cm.;</w:t>
      </w:r>
      <w:r w:rsidR="00B4423E" w:rsidRPr="000740F4">
        <w:rPr>
          <w:color w:val="000000" w:themeColor="text1"/>
          <w:lang w:eastAsia="ja-JP"/>
        </w:rPr>
        <w:t xml:space="preserve"> </w:t>
      </w:r>
      <w:r w:rsidR="00B4423E" w:rsidRPr="000740F4">
        <w:rPr>
          <w:i/>
          <w:color w:val="000000" w:themeColor="text1"/>
          <w:lang w:eastAsia="ja-JP"/>
        </w:rPr>
        <w:t>13</w:t>
      </w:r>
      <w:r w:rsidR="001E3047" w:rsidRPr="000740F4">
        <w:rPr>
          <w:i/>
          <w:color w:val="000000" w:themeColor="text1"/>
          <w:lang w:eastAsia="ja-JP"/>
        </w:rPr>
        <w:t>8</w:t>
      </w:r>
      <w:r w:rsidR="00B4423E" w:rsidRPr="000740F4">
        <w:rPr>
          <w:color w:val="000000" w:themeColor="text1"/>
          <w:lang w:eastAsia="ja-JP"/>
        </w:rPr>
        <w:t>)</w:t>
      </w:r>
      <w:r w:rsidR="001E3047" w:rsidRPr="000740F4">
        <w:rPr>
          <w:color w:val="000000" w:themeColor="text1"/>
          <w:lang w:eastAsia="ja-JP"/>
        </w:rPr>
        <w:t xml:space="preserve">, </w:t>
      </w:r>
      <w:r w:rsidR="003E78BE">
        <w:rPr>
          <w:color w:val="000000" w:themeColor="text1"/>
          <w:lang w:eastAsia="ja-JP"/>
        </w:rPr>
        <w:br/>
      </w:r>
      <w:r w:rsidR="001E3047" w:rsidRPr="000740F4">
        <w:rPr>
          <w:color w:val="000000" w:themeColor="text1"/>
          <w:lang w:eastAsia="ja-JP"/>
        </w:rPr>
        <w:t xml:space="preserve">R. repudiates S. (35.5 </w:t>
      </w:r>
      <w:r w:rsidR="001E3047" w:rsidRPr="000740F4">
        <w:rPr>
          <w:color w:val="000000" w:themeColor="text1"/>
        </w:rPr>
        <w:t xml:space="preserve">× 24 cm.; </w:t>
      </w:r>
      <w:r w:rsidR="001E3047" w:rsidRPr="000740F4">
        <w:rPr>
          <w:i/>
          <w:color w:val="000000" w:themeColor="text1"/>
        </w:rPr>
        <w:t>139</w:t>
      </w:r>
      <w:r w:rsidR="001E3047" w:rsidRPr="000740F4">
        <w:rPr>
          <w:color w:val="000000" w:themeColor="text1"/>
        </w:rPr>
        <w:t>)</w:t>
      </w:r>
      <w:r w:rsidR="008A5B63" w:rsidRPr="000740F4">
        <w:rPr>
          <w:color w:val="000000" w:themeColor="text1"/>
        </w:rPr>
        <w:t>, S. with Vālmīki (13 × 20cm.;</w:t>
      </w:r>
      <w:r w:rsidR="008A5B63" w:rsidRPr="000740F4">
        <w:rPr>
          <w:i/>
          <w:color w:val="000000" w:themeColor="text1"/>
        </w:rPr>
        <w:t>140</w:t>
      </w:r>
      <w:r w:rsidR="008A5B63" w:rsidRPr="000740F4">
        <w:rPr>
          <w:color w:val="000000" w:themeColor="text1"/>
        </w:rPr>
        <w:t xml:space="preserve">), S. with sons at </w:t>
      </w:r>
      <w:r w:rsidR="008A5B63" w:rsidRPr="000740F4">
        <w:rPr>
          <w:i/>
          <w:color w:val="000000" w:themeColor="text1"/>
        </w:rPr>
        <w:t>āśrama</w:t>
      </w:r>
      <w:r w:rsidR="008A5B63" w:rsidRPr="000740F4">
        <w:rPr>
          <w:color w:val="000000" w:themeColor="text1"/>
        </w:rPr>
        <w:t xml:space="preserve"> (14 × 19 cm.; </w:t>
      </w:r>
      <w:r w:rsidR="008A5B63" w:rsidRPr="000740F4">
        <w:rPr>
          <w:i/>
          <w:color w:val="000000" w:themeColor="text1"/>
        </w:rPr>
        <w:t>141</w:t>
      </w:r>
      <w:r w:rsidR="008A5B63" w:rsidRPr="000740F4">
        <w:rPr>
          <w:color w:val="000000" w:themeColor="text1"/>
        </w:rPr>
        <w:t xml:space="preserve">), honouring of R. (13 × 19 cm.; </w:t>
      </w:r>
      <w:r w:rsidR="008A5B63" w:rsidRPr="000740F4">
        <w:rPr>
          <w:i/>
          <w:color w:val="000000" w:themeColor="text1"/>
        </w:rPr>
        <w:t>143</w:t>
      </w:r>
      <w:r w:rsidR="008A5B63" w:rsidRPr="000740F4">
        <w:rPr>
          <w:color w:val="000000" w:themeColor="text1"/>
        </w:rPr>
        <w:t>)</w:t>
      </w:r>
      <w:r w:rsidR="007F0B2B" w:rsidRPr="000740F4">
        <w:rPr>
          <w:color w:val="000000" w:themeColor="text1"/>
        </w:rPr>
        <w:t xml:space="preserve">, honouring of S. (13.5 × 19 cm.; </w:t>
      </w:r>
      <w:r w:rsidR="007F0B2B" w:rsidRPr="000740F4">
        <w:rPr>
          <w:i/>
          <w:color w:val="000000" w:themeColor="text1"/>
        </w:rPr>
        <w:t>144</w:t>
      </w:r>
      <w:r w:rsidR="007F0B2B" w:rsidRPr="000740F4">
        <w:rPr>
          <w:color w:val="000000" w:themeColor="text1"/>
        </w:rPr>
        <w:t>),</w:t>
      </w:r>
      <w:r w:rsidR="00CF318C" w:rsidRPr="000740F4">
        <w:rPr>
          <w:color w:val="000000" w:themeColor="text1"/>
        </w:rPr>
        <w:t xml:space="preserve"> R. bestows kingship on sons (</w:t>
      </w:r>
      <w:r w:rsidR="00D126ED" w:rsidRPr="000740F4">
        <w:rPr>
          <w:color w:val="000000" w:themeColor="text1"/>
        </w:rPr>
        <w:t xml:space="preserve">14 × 19 cm.; </w:t>
      </w:r>
      <w:r w:rsidR="00D126ED" w:rsidRPr="000740F4">
        <w:rPr>
          <w:i/>
          <w:color w:val="000000" w:themeColor="text1"/>
        </w:rPr>
        <w:t>145</w:t>
      </w:r>
      <w:r w:rsidR="00D126ED" w:rsidRPr="000740F4">
        <w:rPr>
          <w:color w:val="000000" w:themeColor="text1"/>
        </w:rPr>
        <w:t xml:space="preserve">), </w:t>
      </w:r>
      <w:r w:rsidR="008F1ECE">
        <w:rPr>
          <w:color w:val="000000" w:themeColor="text1"/>
        </w:rPr>
        <w:t>return on Puṣpaka</w:t>
      </w:r>
      <w:r w:rsidR="00D126ED" w:rsidRPr="000740F4">
        <w:rPr>
          <w:color w:val="000000" w:themeColor="text1"/>
        </w:rPr>
        <w:t xml:space="preserve"> (14.5 x 19.5 cm.; </w:t>
      </w:r>
      <w:r w:rsidR="00D126ED" w:rsidRPr="000740F4">
        <w:rPr>
          <w:i/>
          <w:color w:val="000000" w:themeColor="text1"/>
        </w:rPr>
        <w:t>14</w:t>
      </w:r>
      <w:r w:rsidR="008F1ECE">
        <w:rPr>
          <w:i/>
          <w:color w:val="000000" w:themeColor="text1"/>
        </w:rPr>
        <w:t>5</w:t>
      </w:r>
      <w:r w:rsidR="00D126ED" w:rsidRPr="000740F4">
        <w:rPr>
          <w:color w:val="000000" w:themeColor="text1"/>
        </w:rPr>
        <w:t xml:space="preserve">) </w:t>
      </w:r>
      <w:r w:rsidR="008F1ECE">
        <w:rPr>
          <w:color w:val="000000" w:themeColor="text1"/>
        </w:rPr>
        <w:t xml:space="preserve"> </w:t>
      </w:r>
      <w:r w:rsidR="00D126ED" w:rsidRPr="000740F4">
        <w:rPr>
          <w:color w:val="000000" w:themeColor="text1"/>
        </w:rPr>
        <w:t xml:space="preserve">(Alice Boner coll.) </w:t>
      </w:r>
      <w:r w:rsidR="00B4423E" w:rsidRPr="000740F4">
        <w:rPr>
          <w:color w:val="000000" w:themeColor="text1"/>
          <w:lang w:eastAsia="ja-JP"/>
        </w:rPr>
        <w:tab/>
        <w:t>Rietberg RVI 1153</w:t>
      </w:r>
      <w:r w:rsidR="001E3047" w:rsidRPr="000740F4">
        <w:rPr>
          <w:color w:val="000000" w:themeColor="text1"/>
          <w:lang w:eastAsia="ja-JP"/>
        </w:rPr>
        <w:t>-11</w:t>
      </w:r>
      <w:r w:rsidR="00D821A6" w:rsidRPr="000740F4">
        <w:rPr>
          <w:color w:val="000000" w:themeColor="text1"/>
          <w:lang w:eastAsia="ja-JP"/>
        </w:rPr>
        <w:t>6</w:t>
      </w:r>
      <w:r w:rsidR="007F0B2B" w:rsidRPr="000740F4">
        <w:rPr>
          <w:color w:val="000000" w:themeColor="text1"/>
          <w:lang w:eastAsia="ja-JP"/>
        </w:rPr>
        <w:t>4</w:t>
      </w:r>
    </w:p>
    <w:p w14:paraId="6586CF39" w14:textId="7759317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Jaipur: 2 </w:t>
      </w:r>
      <w:r w:rsidR="00B4423E" w:rsidRPr="000740F4">
        <w:rPr>
          <w:color w:val="000000" w:themeColor="text1"/>
        </w:rPr>
        <w:t>f</w:t>
      </w:r>
      <w:r w:rsidRPr="000740F4">
        <w:rPr>
          <w:color w:val="000000" w:themeColor="text1"/>
        </w:rPr>
        <w:t xml:space="preserve">olios, early C19: Hanumān destroying </w:t>
      </w:r>
      <w:r w:rsidRPr="000740F4">
        <w:rPr>
          <w:i/>
          <w:color w:val="000000" w:themeColor="text1"/>
        </w:rPr>
        <w:t>aśokavana</w:t>
      </w:r>
      <w:r w:rsidRPr="000740F4">
        <w:rPr>
          <w:color w:val="000000" w:themeColor="text1"/>
        </w:rPr>
        <w:t>, 11 ll. of text on verso (</w:t>
      </w:r>
      <w:r w:rsidRPr="000740F4">
        <w:rPr>
          <w:i/>
          <w:color w:val="000000" w:themeColor="text1"/>
        </w:rPr>
        <w:t>suṃdara 8</w:t>
      </w:r>
      <w:r w:rsidRPr="000740F4">
        <w:rPr>
          <w:color w:val="000000" w:themeColor="text1"/>
        </w:rPr>
        <w:t>); Mandodarī sees L.’s head in fire (</w:t>
      </w:r>
      <w:r w:rsidRPr="000740F4">
        <w:rPr>
          <w:i/>
          <w:color w:val="000000" w:themeColor="text1"/>
        </w:rPr>
        <w:t>laṃkā 47</w:t>
      </w:r>
      <w:r w:rsidRPr="000740F4">
        <w:rPr>
          <w:color w:val="000000" w:themeColor="text1"/>
        </w:rPr>
        <w:t xml:space="preserve"> on verso) (ex </w:t>
      </w:r>
      <w:r w:rsidRPr="000740F4">
        <w:rPr>
          <w:color w:val="000000" w:themeColor="text1"/>
          <w:shd w:val="clear" w:color="auto" w:fill="FFFFFF"/>
        </w:rPr>
        <w:t>Günter</w:t>
      </w:r>
      <w:r w:rsidRPr="000740F4">
        <w:rPr>
          <w:color w:val="000000" w:themeColor="text1"/>
        </w:rPr>
        <w:t xml:space="preserve"> Heil coll.)</w:t>
      </w:r>
      <w:r w:rsidRPr="000740F4">
        <w:rPr>
          <w:color w:val="000000" w:themeColor="text1"/>
        </w:rPr>
        <w:br/>
      </w:r>
      <w:r w:rsidRPr="000740F4">
        <w:rPr>
          <w:color w:val="000000" w:themeColor="text1"/>
        </w:rPr>
        <w:tab/>
        <w:t>Roseberys 12</w:t>
      </w:r>
      <w:r w:rsidR="00CD5A8B" w:rsidRPr="000740F4">
        <w:rPr>
          <w:color w:val="000000" w:themeColor="text1"/>
        </w:rPr>
        <w:t>.</w:t>
      </w:r>
      <w:r w:rsidRPr="000740F4">
        <w:rPr>
          <w:color w:val="000000" w:themeColor="text1"/>
        </w:rPr>
        <w:t>06</w:t>
      </w:r>
      <w:r w:rsidR="00CD5A8B" w:rsidRPr="000740F4">
        <w:rPr>
          <w:color w:val="000000" w:themeColor="text1"/>
        </w:rPr>
        <w:t>.</w:t>
      </w:r>
      <w:r w:rsidRPr="000740F4">
        <w:rPr>
          <w:color w:val="000000" w:themeColor="text1"/>
        </w:rPr>
        <w:t>19: 106</w:t>
      </w:r>
    </w:p>
    <w:p w14:paraId="7FC89D89" w14:textId="01F70361"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 xml:space="preserve">Jaipur:  </w:t>
      </w:r>
      <w:r w:rsidRPr="000740F4">
        <w:rPr>
          <w:i/>
          <w:color w:val="000000" w:themeColor="text1"/>
        </w:rPr>
        <w:t xml:space="preserve">RCM </w:t>
      </w:r>
      <w:r w:rsidRPr="000740F4">
        <w:rPr>
          <w:color w:val="000000" w:themeColor="text1"/>
        </w:rPr>
        <w:t xml:space="preserve">set with bright yellow borders and several blocks of </w:t>
      </w:r>
      <w:r w:rsidRPr="000740F4">
        <w:rPr>
          <w:i/>
          <w:color w:val="000000" w:themeColor="text1"/>
        </w:rPr>
        <w:t>devanāgarī</w:t>
      </w:r>
      <w:r w:rsidRPr="000740F4">
        <w:rPr>
          <w:color w:val="000000" w:themeColor="text1"/>
        </w:rPr>
        <w:t xml:space="preserve"> text in margins</w:t>
      </w:r>
      <w:r w:rsidR="0060618B" w:rsidRPr="000740F4">
        <w:rPr>
          <w:color w:val="000000" w:themeColor="text1"/>
        </w:rPr>
        <w:t xml:space="preserve"> </w:t>
      </w:r>
      <w:r w:rsidR="0060618B" w:rsidRPr="000740F4">
        <w:rPr>
          <w:color w:val="000000" w:themeColor="text1"/>
        </w:rPr>
        <w:tab/>
        <w:t xml:space="preserve">(captions at top, extracts from </w:t>
      </w:r>
      <w:r w:rsidR="0060618B" w:rsidRPr="000740F4">
        <w:rPr>
          <w:i/>
          <w:color w:val="000000" w:themeColor="text1"/>
        </w:rPr>
        <w:t>VR</w:t>
      </w:r>
      <w:r w:rsidR="0060618B" w:rsidRPr="000740F4">
        <w:rPr>
          <w:color w:val="000000" w:themeColor="text1"/>
        </w:rPr>
        <w:t xml:space="preserve"> and </w:t>
      </w:r>
      <w:r w:rsidR="0060618B" w:rsidRPr="000740F4">
        <w:rPr>
          <w:i/>
          <w:color w:val="000000" w:themeColor="text1"/>
        </w:rPr>
        <w:t xml:space="preserve">RCM </w:t>
      </w:r>
      <w:r w:rsidR="0060618B" w:rsidRPr="000740F4">
        <w:rPr>
          <w:color w:val="000000" w:themeColor="text1"/>
        </w:rPr>
        <w:t>in other margins</w:t>
      </w:r>
      <w:r w:rsidRPr="000740F4">
        <w:rPr>
          <w:color w:val="000000" w:themeColor="text1"/>
        </w:rPr>
        <w:t>,</w:t>
      </w:r>
      <w:r w:rsidR="0060618B" w:rsidRPr="000740F4">
        <w:rPr>
          <w:color w:val="000000" w:themeColor="text1"/>
        </w:rPr>
        <w:t xml:space="preserve"> </w:t>
      </w:r>
      <w:r w:rsidRPr="000740F4">
        <w:rPr>
          <w:color w:val="000000" w:themeColor="text1"/>
        </w:rPr>
        <w:t xml:space="preserve">variously dated </w:t>
      </w:r>
      <w:r w:rsidR="0060618B" w:rsidRPr="000740F4">
        <w:rPr>
          <w:color w:val="000000" w:themeColor="text1"/>
        </w:rPr>
        <w:br/>
      </w:r>
      <w:r w:rsidR="0060618B" w:rsidRPr="000740F4">
        <w:rPr>
          <w:color w:val="000000" w:themeColor="text1"/>
        </w:rPr>
        <w:tab/>
      </w:r>
      <w:r w:rsidRPr="000740F4">
        <w:rPr>
          <w:color w:val="000000" w:themeColor="text1"/>
        </w:rPr>
        <w:t>c. 1825</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early C19, all c. 36 × 50 cm.</w:t>
      </w:r>
      <w:r w:rsidRPr="000740F4">
        <w:rPr>
          <w:color w:val="000000" w:themeColor="text1"/>
        </w:rPr>
        <w:br/>
        <w:t>Śūrpaṇakhā entices Rāvaṇa to abduct S., 36.5 × 49.4 cm.</w:t>
      </w:r>
      <w:r w:rsidRPr="000740F4">
        <w:rPr>
          <w:color w:val="000000" w:themeColor="text1"/>
        </w:rPr>
        <w:tab/>
        <w:t>Christie’s Online 2016: 92</w:t>
      </w:r>
      <w:r w:rsidRPr="000740F4">
        <w:rPr>
          <w:color w:val="000000" w:themeColor="text1"/>
        </w:rPr>
        <w:br/>
        <w:t>4 paintings</w:t>
      </w:r>
      <w:r w:rsidRPr="000740F4">
        <w:rPr>
          <w:color w:val="000000" w:themeColor="text1"/>
          <w:lang w:val="en-US"/>
        </w:rPr>
        <w:t>:</w:t>
      </w:r>
      <w:r w:rsidRPr="000740F4">
        <w:rPr>
          <w:color w:val="000000" w:themeColor="text1"/>
        </w:rPr>
        <w:t xml:space="preserve"> R.’s armies besiege Rāvaṇa’s palace, Daśaratha’s last days in Ayodhyā, </w:t>
      </w:r>
      <w:r w:rsidRPr="000740F4">
        <w:rPr>
          <w:color w:val="000000" w:themeColor="text1"/>
        </w:rPr>
        <w:tab/>
        <w:t xml:space="preserve">Hanumān brings herb mountain, multiple numbered episodes in one scene; </w:t>
      </w:r>
      <w:r w:rsidRPr="000740F4">
        <w:rPr>
          <w:color w:val="000000" w:themeColor="text1"/>
        </w:rPr>
        <w:br/>
      </w:r>
      <w:r w:rsidRPr="000740F4">
        <w:rPr>
          <w:color w:val="000000" w:themeColor="text1"/>
        </w:rPr>
        <w:tab/>
        <w:t>25.2-26.5 × 40.2-42.3 / 35.4-38.5 × 49.4-55 cm.</w:t>
      </w:r>
      <w:r w:rsidRPr="000740F4">
        <w:rPr>
          <w:color w:val="000000" w:themeColor="text1"/>
        </w:rPr>
        <w:tab/>
        <w:t xml:space="preserve">Christie’s </w:t>
      </w:r>
      <w:r w:rsidR="000666E9" w:rsidRPr="000740F4">
        <w:rPr>
          <w:color w:val="000000" w:themeColor="text1"/>
        </w:rPr>
        <w:t>12.09.18:</w:t>
      </w:r>
      <w:r w:rsidRPr="000740F4">
        <w:rPr>
          <w:color w:val="000000" w:themeColor="text1"/>
        </w:rPr>
        <w:t xml:space="preserve"> 385-8</w:t>
      </w:r>
      <w:r w:rsidRPr="000740F4">
        <w:rPr>
          <w:color w:val="000000" w:themeColor="text1"/>
        </w:rPr>
        <w:br/>
      </w:r>
      <w:r w:rsidRPr="000740F4">
        <w:rPr>
          <w:color w:val="000000" w:themeColor="text1"/>
          <w:lang w:bidi="x-none"/>
        </w:rPr>
        <w:t>Daśaratha sends R. + L. with Viśvāmitra, 36.7 × 50.2 cm.</w:t>
      </w:r>
      <w:r w:rsidR="00BE65ED" w:rsidRPr="000740F4">
        <w:rPr>
          <w:color w:val="000000" w:themeColor="text1"/>
          <w:lang w:bidi="x-none"/>
        </w:rPr>
        <w:br/>
      </w:r>
      <w:r w:rsidR="00BE65ED" w:rsidRPr="000740F4">
        <w:rPr>
          <w:color w:val="000000" w:themeColor="text1"/>
          <w:lang w:bidi="x-none"/>
        </w:rPr>
        <w:tab/>
      </w:r>
      <w:r w:rsidRPr="000740F4">
        <w:rPr>
          <w:color w:val="000000" w:themeColor="text1"/>
          <w:lang w:bidi="x-none"/>
        </w:rPr>
        <w:tab/>
        <w:t xml:space="preserve">Christie’s </w:t>
      </w:r>
      <w:r w:rsidR="00BE65ED" w:rsidRPr="000740F4">
        <w:rPr>
          <w:color w:val="000000" w:themeColor="text1"/>
          <w:lang w:bidi="x-none"/>
        </w:rPr>
        <w:t>20.04.07</w:t>
      </w:r>
      <w:r w:rsidRPr="000740F4">
        <w:rPr>
          <w:color w:val="000000" w:themeColor="text1"/>
          <w:lang w:bidi="x-none"/>
        </w:rPr>
        <w:t>: 454</w:t>
      </w:r>
      <w:r w:rsidR="00B82FEE">
        <w:rPr>
          <w:color w:val="000000" w:themeColor="text1"/>
          <w:lang w:bidi="x-none"/>
        </w:rPr>
        <w:br/>
      </w:r>
      <w:r w:rsidR="00B82FEE" w:rsidRPr="00FD632E">
        <w:rPr>
          <w:color w:val="000000"/>
          <w:lang w:bidi="x-none"/>
        </w:rPr>
        <w:t>Rajasthani</w:t>
      </w:r>
      <w:r w:rsidR="00B82FEE">
        <w:rPr>
          <w:color w:val="000000"/>
          <w:lang w:bidi="x-none"/>
        </w:rPr>
        <w:t>:</w:t>
      </w:r>
      <w:r w:rsidR="00B82FEE" w:rsidRPr="00FD632E">
        <w:rPr>
          <w:color w:val="000000"/>
          <w:lang w:bidi="x-none"/>
        </w:rPr>
        <w:t xml:space="preserve"> S</w:t>
      </w:r>
      <w:r w:rsidR="00B82FEE">
        <w:rPr>
          <w:color w:val="000000"/>
          <w:lang w:bidi="x-none"/>
        </w:rPr>
        <w:t>.</w:t>
      </w:r>
      <w:r w:rsidR="00B82FEE" w:rsidRPr="00FD632E">
        <w:rPr>
          <w:color w:val="000000"/>
          <w:lang w:bidi="x-none"/>
        </w:rPr>
        <w:t xml:space="preserve"> before Rāvaṇa in Laṅkā</w:t>
      </w:r>
      <w:r w:rsidR="00B82FEE">
        <w:rPr>
          <w:color w:val="000000"/>
          <w:lang w:bidi="x-none"/>
        </w:rPr>
        <w:t xml:space="preserve">, </w:t>
      </w:r>
      <w:r w:rsidR="00B82FEE" w:rsidRPr="00FD632E">
        <w:rPr>
          <w:color w:val="000000"/>
          <w:lang w:bidi="x-none"/>
        </w:rPr>
        <w:t>early C19, 36.7 x 50.2 cm.</w:t>
      </w:r>
      <w:r w:rsidR="00B82FEE" w:rsidRPr="00FD632E">
        <w:rPr>
          <w:color w:val="000000"/>
          <w:lang w:bidi="x-none"/>
        </w:rPr>
        <w:tab/>
        <w:t xml:space="preserve">Christie’s </w:t>
      </w:r>
      <w:r w:rsidR="00B82FEE" w:rsidRPr="000740F4">
        <w:rPr>
          <w:color w:val="000000" w:themeColor="text1"/>
          <w:lang w:bidi="x-none"/>
        </w:rPr>
        <w:t>20.04.07</w:t>
      </w:r>
      <w:r w:rsidR="00B82FEE" w:rsidRPr="00FD632E">
        <w:rPr>
          <w:color w:val="000000"/>
          <w:lang w:bidi="x-none"/>
        </w:rPr>
        <w:t>: 456</w:t>
      </w:r>
      <w:r w:rsidRPr="000740F4">
        <w:rPr>
          <w:rFonts w:eastAsia="MingLiU" w:cs="MingLiU"/>
          <w:color w:val="000000" w:themeColor="text1"/>
          <w:lang w:bidi="x-none"/>
        </w:rPr>
        <w:br/>
      </w:r>
      <w:r w:rsidR="00894830" w:rsidRPr="000740F4">
        <w:rPr>
          <w:color w:val="000000" w:themeColor="text1"/>
          <w:lang w:bidi="x-none"/>
        </w:rPr>
        <w:t>R. + S. + L. sa</w:t>
      </w:r>
      <w:r w:rsidR="00A3261F" w:rsidRPr="000740F4">
        <w:rPr>
          <w:color w:val="000000" w:themeColor="text1"/>
          <w:lang w:bidi="x-none"/>
        </w:rPr>
        <w:t xml:space="preserve">y farewell to Daśaratha and depart into exile, early C19, 35 × 50 cm.; on </w:t>
      </w:r>
      <w:r w:rsidR="00894830" w:rsidRPr="000740F4">
        <w:rPr>
          <w:color w:val="000000" w:themeColor="text1"/>
          <w:lang w:bidi="x-none"/>
        </w:rPr>
        <w:tab/>
      </w:r>
      <w:r w:rsidR="00A3261F" w:rsidRPr="000740F4">
        <w:rPr>
          <w:color w:val="000000" w:themeColor="text1"/>
          <w:lang w:bidi="x-none"/>
        </w:rPr>
        <w:t xml:space="preserve">verso: </w:t>
      </w:r>
      <w:r w:rsidR="00A3261F" w:rsidRPr="000740F4">
        <w:rPr>
          <w:i/>
          <w:color w:val="000000" w:themeColor="text1"/>
          <w:lang w:bidi="x-none"/>
        </w:rPr>
        <w:t>ajodhyākāṃḍo patra 5</w:t>
      </w:r>
      <w:r w:rsidR="00A3261F" w:rsidRPr="000740F4">
        <w:rPr>
          <w:color w:val="000000" w:themeColor="text1"/>
          <w:lang w:bidi="x-none"/>
        </w:rPr>
        <w:tab/>
        <w:t>Hannam’s 18-21.06.24: 437</w:t>
      </w:r>
      <w:r w:rsidR="00894830" w:rsidRPr="000740F4">
        <w:rPr>
          <w:color w:val="000000" w:themeColor="text1"/>
          <w:lang w:bidi="x-none"/>
        </w:rPr>
        <w:br/>
      </w:r>
      <w:r w:rsidR="00894830" w:rsidRPr="000740F4">
        <w:rPr>
          <w:color w:val="000000" w:themeColor="text1"/>
        </w:rPr>
        <w:t xml:space="preserve">R. + L. + </w:t>
      </w:r>
      <w:r w:rsidR="00894830" w:rsidRPr="000740F4">
        <w:rPr>
          <w:i/>
          <w:color w:val="000000" w:themeColor="text1"/>
        </w:rPr>
        <w:t>vanaras</w:t>
      </w:r>
      <w:r w:rsidR="00894830" w:rsidRPr="000740F4">
        <w:rPr>
          <w:color w:val="000000" w:themeColor="text1"/>
        </w:rPr>
        <w:t xml:space="preserve"> attack Rāvaṇa, yellow borders filled with </w:t>
      </w:r>
      <w:r w:rsidR="00894830" w:rsidRPr="000740F4">
        <w:rPr>
          <w:i/>
          <w:color w:val="000000" w:themeColor="text1"/>
        </w:rPr>
        <w:t xml:space="preserve">devanāgarī </w:t>
      </w:r>
      <w:r w:rsidR="00894830" w:rsidRPr="000740F4">
        <w:rPr>
          <w:color w:val="000000" w:themeColor="text1"/>
        </w:rPr>
        <w:t xml:space="preserve">text, </w:t>
      </w:r>
      <w:r w:rsidR="00894830" w:rsidRPr="000740F4">
        <w:rPr>
          <w:color w:val="000000" w:themeColor="text1"/>
        </w:rPr>
        <w:br/>
      </w:r>
      <w:r w:rsidR="00894830" w:rsidRPr="000740F4">
        <w:rPr>
          <w:color w:val="000000" w:themeColor="text1"/>
        </w:rPr>
        <w:tab/>
        <w:t>early C20, 38.4 × 55.2 cm.</w:t>
      </w:r>
      <w:r w:rsidR="00894830" w:rsidRPr="000740F4">
        <w:rPr>
          <w:color w:val="000000" w:themeColor="text1"/>
        </w:rPr>
        <w:tab/>
        <w:t>La Salle 93-O-195</w:t>
      </w:r>
      <w:r w:rsidR="007C3188" w:rsidRPr="000740F4">
        <w:rPr>
          <w:color w:val="000000" w:themeColor="text1"/>
          <w:lang w:bidi="x-none"/>
        </w:rPr>
        <w:br/>
      </w:r>
      <w:r w:rsidR="004E5046" w:rsidRPr="000740F4">
        <w:rPr>
          <w:color w:val="000000" w:themeColor="text1"/>
          <w:lang w:bidi="x-none"/>
        </w:rPr>
        <w:t>6 leaves</w:t>
      </w:r>
      <w:r w:rsidR="007C3188" w:rsidRPr="000740F4">
        <w:rPr>
          <w:i/>
          <w:color w:val="000000" w:themeColor="text1"/>
          <w:lang w:bidi="x-none"/>
        </w:rPr>
        <w:t>,</w:t>
      </w:r>
      <w:r w:rsidR="007C3188" w:rsidRPr="000740F4">
        <w:rPr>
          <w:color w:val="000000" w:themeColor="text1"/>
          <w:lang w:bidi="x-none"/>
        </w:rPr>
        <w:t xml:space="preserve"> c. 1800, 26.7 </w:t>
      </w:r>
      <w:r w:rsidR="007C3188" w:rsidRPr="000740F4">
        <w:rPr>
          <w:color w:val="000000" w:themeColor="text1"/>
        </w:rPr>
        <w:t>× 41.3 / 38.1 × 54.6 cm.</w:t>
      </w:r>
      <w:r w:rsidR="007C3188" w:rsidRPr="000740F4">
        <w:rPr>
          <w:color w:val="000000" w:themeColor="text1"/>
        </w:rPr>
        <w:tab/>
        <w:t>Kapoor Galleries website</w:t>
      </w:r>
      <w:r w:rsidR="009530CC" w:rsidRPr="000740F4">
        <w:rPr>
          <w:color w:val="000000" w:themeColor="text1"/>
        </w:rPr>
        <w:br/>
      </w:r>
      <w:r w:rsidR="002C0698" w:rsidRPr="000740F4">
        <w:rPr>
          <w:color w:val="000000" w:themeColor="text1"/>
        </w:rPr>
        <w:lastRenderedPageBreak/>
        <w:t>10 paintings, 1st half C19, 35.3 × 49.5 cm.</w:t>
      </w:r>
      <w:r w:rsidR="002C0698" w:rsidRPr="000740F4">
        <w:rPr>
          <w:color w:val="000000" w:themeColor="text1"/>
        </w:rPr>
        <w:tab/>
        <w:t>Ader 8.10.12: 25</w:t>
      </w:r>
      <w:r w:rsidRPr="000740F4">
        <w:rPr>
          <w:color w:val="000000" w:themeColor="text1"/>
          <w:lang w:bidi="x-none"/>
        </w:rPr>
        <w:br/>
        <w:t>4 paintings, c. 1800, all inscribed in upper margin –</w:t>
      </w:r>
      <w:r w:rsidRPr="000740F4">
        <w:rPr>
          <w:color w:val="000000" w:themeColor="text1"/>
          <w:lang w:bidi="x-none"/>
        </w:rPr>
        <w:tab/>
        <w:t xml:space="preserve">Christie’s </w:t>
      </w:r>
      <w:r w:rsidR="00BE65ED" w:rsidRPr="000740F4">
        <w:rPr>
          <w:color w:val="000000" w:themeColor="text1"/>
          <w:lang w:bidi="x-none"/>
        </w:rPr>
        <w:t>22.09.21</w:t>
      </w:r>
      <w:r w:rsidRPr="000740F4">
        <w:rPr>
          <w:color w:val="000000" w:themeColor="text1"/>
          <w:lang w:bidi="x-none"/>
        </w:rPr>
        <w:t>: 471</w:t>
      </w:r>
      <w:r w:rsidRPr="000740F4">
        <w:rPr>
          <w:color w:val="000000" w:themeColor="text1"/>
          <w:lang w:bidi="x-none"/>
        </w:rPr>
        <w:br/>
      </w:r>
      <w:r w:rsidRPr="000740F4">
        <w:rPr>
          <w:color w:val="000000" w:themeColor="text1"/>
          <w:lang w:bidi="x-none"/>
        </w:rPr>
        <w:tab/>
        <w:t xml:space="preserve">Daśaratha with young sons, </w:t>
      </w:r>
      <w:r w:rsidRPr="000740F4">
        <w:rPr>
          <w:rStyle w:val="chr-lot-sectionaccordion--text"/>
          <w:color w:val="000000" w:themeColor="text1"/>
        </w:rPr>
        <w:t xml:space="preserve">24.1 </w:t>
      </w:r>
      <w:r w:rsidRPr="000740F4">
        <w:rPr>
          <w:color w:val="000000" w:themeColor="text1"/>
          <w:lang w:bidi="x-none"/>
        </w:rPr>
        <w:t>×</w:t>
      </w:r>
      <w:r w:rsidRPr="000740F4">
        <w:rPr>
          <w:rStyle w:val="chr-lot-sectionaccordion--text"/>
          <w:color w:val="000000" w:themeColor="text1"/>
        </w:rPr>
        <w:t xml:space="preserve"> 37.5 / 37.5 </w:t>
      </w:r>
      <w:r w:rsidRPr="000740F4">
        <w:rPr>
          <w:color w:val="000000" w:themeColor="text1"/>
          <w:lang w:bidi="x-none"/>
        </w:rPr>
        <w:t>×</w:t>
      </w:r>
      <w:r w:rsidRPr="000740F4">
        <w:rPr>
          <w:rStyle w:val="chr-lot-sectionaccordion--text"/>
          <w:color w:val="000000" w:themeColor="text1"/>
        </w:rPr>
        <w:t xml:space="preserve"> 49.5 cm., f. no. </w:t>
      </w:r>
      <w:r w:rsidRPr="000740F4">
        <w:rPr>
          <w:rStyle w:val="chr-lot-sectionaccordion--text"/>
          <w:i/>
          <w:color w:val="000000" w:themeColor="text1"/>
        </w:rPr>
        <w:t>9</w:t>
      </w:r>
      <w:r w:rsidRPr="000740F4">
        <w:rPr>
          <w:color w:val="000000" w:themeColor="text1"/>
          <w:lang w:bidi="x-none"/>
        </w:rPr>
        <w:br/>
      </w:r>
      <w:r w:rsidRPr="000740F4">
        <w:rPr>
          <w:color w:val="000000" w:themeColor="text1"/>
          <w:lang w:bidi="x-none"/>
        </w:rPr>
        <w:tab/>
        <w:t xml:space="preserve">Viśvāmitra visits Daśaratha, </w:t>
      </w:r>
      <w:r w:rsidRPr="000740F4">
        <w:rPr>
          <w:rStyle w:val="chr-lot-sectionaccordion--text"/>
          <w:color w:val="000000" w:themeColor="text1"/>
        </w:rPr>
        <w:t xml:space="preserve">24.1 </w:t>
      </w:r>
      <w:r w:rsidRPr="000740F4">
        <w:rPr>
          <w:color w:val="000000" w:themeColor="text1"/>
          <w:lang w:bidi="x-none"/>
        </w:rPr>
        <w:t>×</w:t>
      </w:r>
      <w:r w:rsidRPr="000740F4">
        <w:rPr>
          <w:rStyle w:val="chr-lot-sectionaccordion--text"/>
          <w:color w:val="000000" w:themeColor="text1"/>
        </w:rPr>
        <w:t xml:space="preserve"> 38.1 / 36.5 </w:t>
      </w:r>
      <w:r w:rsidRPr="000740F4">
        <w:rPr>
          <w:color w:val="000000" w:themeColor="text1"/>
          <w:lang w:bidi="x-none"/>
        </w:rPr>
        <w:t>×</w:t>
      </w:r>
      <w:r w:rsidRPr="000740F4">
        <w:rPr>
          <w:rStyle w:val="chr-lot-sectionaccordion--text"/>
          <w:color w:val="000000" w:themeColor="text1"/>
        </w:rPr>
        <w:t xml:space="preserve"> 50.2 cm., f. no. </w:t>
      </w:r>
      <w:r w:rsidRPr="000740F4">
        <w:rPr>
          <w:rStyle w:val="chr-lot-sectionaccordion--text"/>
          <w:i/>
          <w:color w:val="000000" w:themeColor="text1"/>
        </w:rPr>
        <w:t>19</w:t>
      </w:r>
      <w:r w:rsidRPr="000740F4">
        <w:rPr>
          <w:color w:val="000000" w:themeColor="text1"/>
          <w:lang w:bidi="x-none"/>
        </w:rPr>
        <w:br/>
      </w:r>
      <w:r w:rsidRPr="000740F4">
        <w:rPr>
          <w:color w:val="000000" w:themeColor="text1"/>
          <w:lang w:bidi="x-none"/>
        </w:rPr>
        <w:tab/>
        <w:t xml:space="preserve">R. + L. + Sugrīva, </w:t>
      </w:r>
      <w:r w:rsidRPr="000740F4">
        <w:rPr>
          <w:rStyle w:val="chr-lot-sectionaccordion--text"/>
          <w:color w:val="000000" w:themeColor="text1"/>
        </w:rPr>
        <w:t xml:space="preserve">10.4 </w:t>
      </w:r>
      <w:r w:rsidRPr="000740F4">
        <w:rPr>
          <w:color w:val="000000" w:themeColor="text1"/>
          <w:lang w:bidi="x-none"/>
        </w:rPr>
        <w:t>×</w:t>
      </w:r>
      <w:r w:rsidRPr="000740F4">
        <w:rPr>
          <w:rStyle w:val="chr-lot-sectionaccordion--text"/>
          <w:color w:val="000000" w:themeColor="text1"/>
        </w:rPr>
        <w:t xml:space="preserve"> 40.6 / 36.5 </w:t>
      </w:r>
      <w:r w:rsidRPr="000740F4">
        <w:rPr>
          <w:color w:val="000000" w:themeColor="text1"/>
          <w:lang w:bidi="x-none"/>
        </w:rPr>
        <w:t>×</w:t>
      </w:r>
      <w:r w:rsidRPr="000740F4">
        <w:rPr>
          <w:rStyle w:val="chr-lot-sectionaccordion--text"/>
          <w:color w:val="000000" w:themeColor="text1"/>
        </w:rPr>
        <w:t xml:space="preserve"> 50.2 cm.</w:t>
      </w:r>
      <w:r w:rsidRPr="000740F4">
        <w:rPr>
          <w:color w:val="000000" w:themeColor="text1"/>
          <w:lang w:bidi="x-none"/>
        </w:rPr>
        <w:br/>
      </w:r>
      <w:r w:rsidRPr="000740F4">
        <w:rPr>
          <w:color w:val="000000" w:themeColor="text1"/>
          <w:lang w:bidi="x-none"/>
        </w:rPr>
        <w:tab/>
        <w:t xml:space="preserve">Rāvaṇa’s court, </w:t>
      </w:r>
      <w:r w:rsidRPr="000740F4">
        <w:rPr>
          <w:rStyle w:val="chr-lot-sectionaccordion--text"/>
          <w:color w:val="000000" w:themeColor="text1"/>
        </w:rPr>
        <w:t xml:space="preserve">25.1 </w:t>
      </w:r>
      <w:r w:rsidRPr="000740F4">
        <w:rPr>
          <w:color w:val="000000" w:themeColor="text1"/>
          <w:lang w:bidi="x-none"/>
        </w:rPr>
        <w:t>×</w:t>
      </w:r>
      <w:r w:rsidRPr="000740F4">
        <w:rPr>
          <w:rStyle w:val="chr-lot-sectionaccordion--text"/>
          <w:color w:val="000000" w:themeColor="text1"/>
        </w:rPr>
        <w:t xml:space="preserve"> 41.9 / 38.7 </w:t>
      </w:r>
      <w:r w:rsidRPr="000740F4">
        <w:rPr>
          <w:color w:val="000000" w:themeColor="text1"/>
          <w:lang w:bidi="x-none"/>
        </w:rPr>
        <w:t>×</w:t>
      </w:r>
      <w:r w:rsidRPr="000740F4">
        <w:rPr>
          <w:rStyle w:val="chr-lot-sectionaccordion--text"/>
          <w:color w:val="000000" w:themeColor="text1"/>
        </w:rPr>
        <w:t xml:space="preserve"> 55.2 cm.</w:t>
      </w:r>
      <w:r w:rsidR="00C903B2" w:rsidRPr="000740F4">
        <w:rPr>
          <w:rStyle w:val="chr-lot-sectionaccordion--text"/>
          <w:color w:val="000000" w:themeColor="text1"/>
        </w:rPr>
        <w:br/>
        <w:t xml:space="preserve">2 paintings, </w:t>
      </w:r>
      <w:r w:rsidR="00B05F01" w:rsidRPr="000740F4">
        <w:rPr>
          <w:rStyle w:val="chr-lot-sectionaccordion--text"/>
          <w:i/>
          <w:color w:val="000000" w:themeColor="text1"/>
        </w:rPr>
        <w:t>vānaras</w:t>
      </w:r>
      <w:r w:rsidR="00B05F01" w:rsidRPr="000740F4">
        <w:rPr>
          <w:rStyle w:val="chr-lot-sectionaccordion--text"/>
          <w:color w:val="000000" w:themeColor="text1"/>
        </w:rPr>
        <w:t xml:space="preserve"> fighting </w:t>
      </w:r>
      <w:r w:rsidR="00B05F01" w:rsidRPr="000740F4">
        <w:rPr>
          <w:rStyle w:val="chr-lot-sectionaccordion--text"/>
          <w:i/>
          <w:color w:val="000000" w:themeColor="text1"/>
        </w:rPr>
        <w:t>rākṣasas</w:t>
      </w:r>
      <w:r w:rsidR="00B05F01" w:rsidRPr="000740F4">
        <w:rPr>
          <w:rStyle w:val="chr-lot-sectionaccordion--text"/>
          <w:color w:val="000000" w:themeColor="text1"/>
        </w:rPr>
        <w:t xml:space="preserve"> and Rāvaṇa conferring with ministers (inscr. on </w:t>
      </w:r>
      <w:r w:rsidR="00B05F01" w:rsidRPr="000740F4">
        <w:rPr>
          <w:rStyle w:val="chr-lot-sectionaccordion--text"/>
          <w:color w:val="000000" w:themeColor="text1"/>
        </w:rPr>
        <w:tab/>
        <w:t xml:space="preserve">verso </w:t>
      </w:r>
      <w:r w:rsidR="00B05F01" w:rsidRPr="000740F4">
        <w:rPr>
          <w:rStyle w:val="chr-lot-sectionaccordion--text"/>
          <w:i/>
          <w:color w:val="000000" w:themeColor="text1"/>
        </w:rPr>
        <w:t>suṃdarakāṃḍa ko tṛtīya patraḥ 3</w:t>
      </w:r>
      <w:r w:rsidR="00B05F01" w:rsidRPr="000740F4">
        <w:rPr>
          <w:rStyle w:val="chr-lot-sectionaccordion--text"/>
          <w:color w:val="000000" w:themeColor="text1"/>
        </w:rPr>
        <w:t xml:space="preserve">), R. shooting through </w:t>
      </w:r>
      <w:r w:rsidR="00B05F01" w:rsidRPr="000740F4">
        <w:rPr>
          <w:rStyle w:val="chr-lot-sectionaccordion--text"/>
          <w:i/>
          <w:color w:val="000000" w:themeColor="text1"/>
        </w:rPr>
        <w:t>sālas</w:t>
      </w:r>
      <w:r w:rsidR="00B05F01" w:rsidRPr="000740F4">
        <w:rPr>
          <w:rStyle w:val="chr-lot-sectionaccordion--text"/>
          <w:color w:val="000000" w:themeColor="text1"/>
        </w:rPr>
        <w:t xml:space="preserve"> and fight between </w:t>
      </w:r>
      <w:r w:rsidR="00B05F01" w:rsidRPr="000740F4">
        <w:rPr>
          <w:rStyle w:val="chr-lot-sectionaccordion--text"/>
          <w:color w:val="000000" w:themeColor="text1"/>
        </w:rPr>
        <w:tab/>
        <w:t xml:space="preserve">Vālin and Sugrīva (inscr. on verso </w:t>
      </w:r>
      <w:r w:rsidR="00B05F01" w:rsidRPr="000740F4">
        <w:rPr>
          <w:rStyle w:val="chr-lot-sectionaccordion--text"/>
          <w:i/>
          <w:color w:val="000000" w:themeColor="text1"/>
        </w:rPr>
        <w:t>atha kiṣkiṃdhamāṃḍa patra prathamaḥ 1</w:t>
      </w:r>
      <w:r w:rsidR="00B05F01" w:rsidRPr="000740F4">
        <w:rPr>
          <w:rStyle w:val="chr-lot-sectionaccordion--text"/>
          <w:color w:val="000000" w:themeColor="text1"/>
        </w:rPr>
        <w:t>)</w:t>
      </w:r>
      <w:r w:rsidR="00210A15" w:rsidRPr="000740F4">
        <w:rPr>
          <w:rStyle w:val="chr-lot-sectionaccordion--text"/>
          <w:color w:val="000000" w:themeColor="text1"/>
        </w:rPr>
        <w:t xml:space="preserve">, </w:t>
      </w:r>
      <w:r w:rsidR="00210A15" w:rsidRPr="000740F4">
        <w:rPr>
          <w:rStyle w:val="chr-lot-sectionaccordion--text"/>
          <w:color w:val="000000" w:themeColor="text1"/>
        </w:rPr>
        <w:br/>
      </w:r>
      <w:r w:rsidR="00210A15" w:rsidRPr="000740F4">
        <w:rPr>
          <w:rStyle w:val="chr-lot-sectionaccordion--text"/>
          <w:color w:val="000000" w:themeColor="text1"/>
        </w:rPr>
        <w:tab/>
        <w:t xml:space="preserve">25.7 </w:t>
      </w:r>
      <w:r w:rsidR="00210A15" w:rsidRPr="000740F4">
        <w:rPr>
          <w:color w:val="000000" w:themeColor="text1"/>
          <w:lang w:bidi="x-none"/>
        </w:rPr>
        <w:t>× 40 / 36.2 × 50.2 cm.</w:t>
      </w:r>
      <w:r w:rsidR="00210A15" w:rsidRPr="000740F4">
        <w:rPr>
          <w:color w:val="000000" w:themeColor="text1"/>
          <w:lang w:bidi="x-none"/>
        </w:rPr>
        <w:tab/>
        <w:t>Christie’s 28.03.24: 91</w:t>
      </w:r>
    </w:p>
    <w:p w14:paraId="4E509D2F" w14:textId="39467754" w:rsidR="00C805DF" w:rsidRPr="000740F4" w:rsidRDefault="00C805DF" w:rsidP="00880125">
      <w:pPr>
        <w:pStyle w:val="BodyText"/>
        <w:tabs>
          <w:tab w:val="right" w:pos="9000"/>
        </w:tabs>
        <w:spacing w:after="80"/>
        <w:ind w:left="360" w:hanging="360"/>
        <w:rPr>
          <w:rFonts w:cs="Gentium Basic"/>
          <w:color w:val="000000" w:themeColor="text1"/>
        </w:rPr>
      </w:pPr>
      <w:r w:rsidRPr="000740F4">
        <w:rPr>
          <w:rFonts w:cs="Gentium"/>
          <w:color w:val="000000" w:themeColor="text1"/>
        </w:rPr>
        <w:t>Jaipur style</w:t>
      </w:r>
      <w:r w:rsidR="009F449E" w:rsidRPr="000740F4">
        <w:rPr>
          <w:rFonts w:cs="Gentium"/>
          <w:color w:val="000000" w:themeColor="text1"/>
        </w:rPr>
        <w:t>,</w:t>
      </w:r>
      <w:r w:rsidRPr="000740F4">
        <w:rPr>
          <w:rFonts w:cs="Gentium"/>
          <w:color w:val="000000" w:themeColor="text1"/>
        </w:rPr>
        <w:t xml:space="preserve"> mid C19: ms. of Keśarāja’s </w:t>
      </w:r>
      <w:r w:rsidRPr="000740F4">
        <w:rPr>
          <w:rFonts w:cs="Gentium"/>
          <w:i/>
          <w:color w:val="000000" w:themeColor="text1"/>
        </w:rPr>
        <w:t>Rāmayaśorasāyana</w:t>
      </w:r>
      <w:r w:rsidRPr="000740F4">
        <w:rPr>
          <w:rFonts w:cs="Gentium"/>
          <w:color w:val="000000" w:themeColor="text1"/>
        </w:rPr>
        <w:t xml:space="preserve"> with 213 paintings </w:t>
      </w:r>
      <w:r w:rsidRPr="000740F4">
        <w:rPr>
          <w:rFonts w:cs="Gentium"/>
          <w:color w:val="000000" w:themeColor="text1"/>
        </w:rPr>
        <w:br/>
        <w:t>[</w:t>
      </w:r>
      <w:r w:rsidRPr="000740F4">
        <w:rPr>
          <w:rFonts w:cs="Gentium Basic"/>
          <w:b/>
          <w:bCs/>
          <w:color w:val="000000" w:themeColor="text1"/>
        </w:rPr>
        <w:t>see</w:t>
      </w:r>
      <w:r w:rsidRPr="000740F4">
        <w:rPr>
          <w:rFonts w:cs="Gentium Basic"/>
          <w:color w:val="000000" w:themeColor="text1"/>
        </w:rPr>
        <w:t xml:space="preserve"> Keśarāja 1990]; cf. R. + S. blessed by Jain monk, C18, ill. at McGill 2016: 27</w:t>
      </w:r>
    </w:p>
    <w:p w14:paraId="5F5CA25D" w14:textId="1143F1F8" w:rsidR="0037247B" w:rsidRPr="000740F4" w:rsidRDefault="0037247B" w:rsidP="00880125">
      <w:pPr>
        <w:pStyle w:val="BodyText"/>
        <w:tabs>
          <w:tab w:val="right" w:pos="9000"/>
        </w:tabs>
        <w:spacing w:after="80"/>
        <w:ind w:left="360" w:hanging="360"/>
        <w:rPr>
          <w:rFonts w:cs="Gentium Basic"/>
          <w:color w:val="000000" w:themeColor="text1"/>
        </w:rPr>
      </w:pPr>
      <w:r w:rsidRPr="000740F4">
        <w:rPr>
          <w:rFonts w:cs="Gentium Basic"/>
          <w:color w:val="000000" w:themeColor="text1"/>
        </w:rPr>
        <w:t xml:space="preserve">Jaipur: illustrated </w:t>
      </w:r>
      <w:r w:rsidRPr="000740F4">
        <w:rPr>
          <w:rFonts w:cs="Gentium Basic"/>
          <w:i/>
          <w:color w:val="000000" w:themeColor="text1"/>
        </w:rPr>
        <w:t xml:space="preserve">RCM, </w:t>
      </w:r>
      <w:r w:rsidRPr="000740F4">
        <w:rPr>
          <w:rFonts w:cs="Gentium Basic"/>
          <w:color w:val="000000" w:themeColor="text1"/>
        </w:rPr>
        <w:t>mid C19</w:t>
      </w:r>
      <w:r w:rsidRPr="000740F4">
        <w:rPr>
          <w:color w:val="000000" w:themeColor="text1"/>
        </w:rPr>
        <w:tab/>
        <w:t>Fußman cat. 57-62</w:t>
      </w:r>
      <w:r w:rsidRPr="000740F4">
        <w:rPr>
          <w:color w:val="000000" w:themeColor="text1"/>
        </w:rPr>
        <w:br/>
        <w:t>Earth appeals to gods</w:t>
      </w:r>
      <w:r w:rsidRPr="000740F4">
        <w:rPr>
          <w:rFonts w:cs="Gentium Basic"/>
          <w:color w:val="000000" w:themeColor="text1"/>
        </w:rPr>
        <w:t xml:space="preserve">, 25.5 </w:t>
      </w:r>
      <w:r w:rsidRPr="000740F4">
        <w:rPr>
          <w:color w:val="000000" w:themeColor="text1"/>
        </w:rPr>
        <w:t>× 23 / 28 × 26 cm.</w:t>
      </w:r>
      <w:r w:rsidRPr="000740F4">
        <w:rPr>
          <w:color w:val="000000" w:themeColor="text1"/>
        </w:rPr>
        <w:br/>
        <w:t>Śiva tells Pārvatī story of Garuḍa</w:t>
      </w:r>
      <w:r w:rsidR="0062651B" w:rsidRPr="000740F4">
        <w:rPr>
          <w:color w:val="000000" w:themeColor="text1"/>
        </w:rPr>
        <w:t xml:space="preserve"> (3 horizontal panels)</w:t>
      </w:r>
      <w:r w:rsidRPr="000740F4">
        <w:rPr>
          <w:rFonts w:cs="Gentium Basic"/>
          <w:color w:val="000000" w:themeColor="text1"/>
        </w:rPr>
        <w:t xml:space="preserve">, 23.5 </w:t>
      </w:r>
      <w:r w:rsidRPr="000740F4">
        <w:rPr>
          <w:color w:val="000000" w:themeColor="text1"/>
        </w:rPr>
        <w:t>× 24.5 / 28 × 26 cm.</w:t>
      </w:r>
      <w:r w:rsidRPr="000740F4">
        <w:rPr>
          <w:color w:val="000000" w:themeColor="text1"/>
        </w:rPr>
        <w:br/>
        <w:t>Viśvāmitra comes to Daśaratha</w:t>
      </w:r>
      <w:r w:rsidRPr="000740F4">
        <w:rPr>
          <w:rFonts w:cs="Gentium Basic"/>
          <w:color w:val="000000" w:themeColor="text1"/>
        </w:rPr>
        <w:t xml:space="preserve">, 24.5 </w:t>
      </w:r>
      <w:r w:rsidRPr="000740F4">
        <w:rPr>
          <w:color w:val="000000" w:themeColor="text1"/>
        </w:rPr>
        <w:t>× 24 / 27 × 26 cm.</w:t>
      </w:r>
      <w:r w:rsidR="0062651B" w:rsidRPr="000740F4">
        <w:rPr>
          <w:color w:val="000000" w:themeColor="text1"/>
        </w:rPr>
        <w:br/>
        <w:t>R. holds court in Ayodhyā on return (2 horizontal panels)</w:t>
      </w:r>
      <w:r w:rsidR="0062651B" w:rsidRPr="000740F4">
        <w:rPr>
          <w:rFonts w:cs="Gentium Basic"/>
          <w:color w:val="000000" w:themeColor="text1"/>
        </w:rPr>
        <w:t xml:space="preserve">, 25 </w:t>
      </w:r>
      <w:r w:rsidR="0062651B" w:rsidRPr="000740F4">
        <w:rPr>
          <w:color w:val="000000" w:themeColor="text1"/>
        </w:rPr>
        <w:t>× 23 / 28 × 26 cm.</w:t>
      </w:r>
      <w:r w:rsidR="0062651B" w:rsidRPr="000740F4">
        <w:rPr>
          <w:color w:val="000000" w:themeColor="text1"/>
        </w:rPr>
        <w:br/>
        <w:t>narrating the Rāma story (4 quarters)</w:t>
      </w:r>
      <w:r w:rsidR="0062651B" w:rsidRPr="000740F4">
        <w:rPr>
          <w:rFonts w:cs="Gentium Basic"/>
          <w:color w:val="000000" w:themeColor="text1"/>
        </w:rPr>
        <w:t xml:space="preserve">, 24.5 </w:t>
      </w:r>
      <w:r w:rsidR="0062651B" w:rsidRPr="000740F4">
        <w:rPr>
          <w:color w:val="000000" w:themeColor="text1"/>
        </w:rPr>
        <w:t>× 23 / 27 × 25.6 cm.</w:t>
      </w:r>
      <w:r w:rsidR="0062651B" w:rsidRPr="000740F4">
        <w:rPr>
          <w:color w:val="000000" w:themeColor="text1"/>
        </w:rPr>
        <w:br/>
      </w:r>
      <w:r w:rsidR="0062651B" w:rsidRPr="000740F4">
        <w:rPr>
          <w:rFonts w:cs="Gentium Basic"/>
          <w:color w:val="000000" w:themeColor="text1"/>
        </w:rPr>
        <w:t xml:space="preserve">Bhuśuṇḍi plays with infant R., 24.5 </w:t>
      </w:r>
      <w:r w:rsidR="0062651B" w:rsidRPr="000740F4">
        <w:rPr>
          <w:color w:val="000000" w:themeColor="text1"/>
        </w:rPr>
        <w:t>× 23 / 27.5 × 26 cm.</w:t>
      </w:r>
    </w:p>
    <w:p w14:paraId="3EA41AFA" w14:textId="2D5D7B59" w:rsidR="005D63BC" w:rsidRPr="000740F4" w:rsidRDefault="009F449E" w:rsidP="004D68A6">
      <w:pPr>
        <w:pStyle w:val="BodyText"/>
        <w:tabs>
          <w:tab w:val="left" w:pos="720"/>
          <w:tab w:val="right" w:pos="9000"/>
        </w:tabs>
        <w:spacing w:after="80"/>
        <w:ind w:left="360" w:hanging="360"/>
        <w:rPr>
          <w:rFonts w:eastAsia="Gentium" w:cs="Gentium Basic"/>
          <w:i/>
          <w:color w:val="000000" w:themeColor="text1"/>
        </w:rPr>
      </w:pPr>
      <w:r w:rsidRPr="000740F4">
        <w:rPr>
          <w:rFonts w:eastAsia="Gentium" w:cs="Gentium Basic"/>
          <w:color w:val="000000" w:themeColor="text1"/>
        </w:rPr>
        <w:t>Jaipur: illustrated Rāmāyaṇa ms.,</w:t>
      </w:r>
      <w:r w:rsidR="003D07CB" w:rsidRPr="000740F4">
        <w:rPr>
          <w:rFonts w:eastAsia="Gentium" w:cs="Gentium Basic"/>
          <w:color w:val="000000" w:themeColor="text1"/>
        </w:rPr>
        <w:t xml:space="preserve"> C19</w:t>
      </w:r>
      <w:r w:rsidRPr="000740F4">
        <w:rPr>
          <w:rFonts w:eastAsia="Gentium" w:cs="Gentium Basic"/>
          <w:color w:val="000000" w:themeColor="text1"/>
        </w:rPr>
        <w:t xml:space="preserve"> </w:t>
      </w:r>
      <w:r w:rsidR="00F53D1C" w:rsidRPr="000740F4">
        <w:rPr>
          <w:rFonts w:eastAsia="Gentium" w:cs="Gentium Basic"/>
          <w:color w:val="000000" w:themeColor="text1"/>
        </w:rPr>
        <w:t>—</w:t>
      </w:r>
      <w:r w:rsidR="003D07CB" w:rsidRPr="000740F4">
        <w:rPr>
          <w:rFonts w:eastAsia="Gentium" w:cs="Gentium Basic"/>
          <w:color w:val="000000" w:themeColor="text1"/>
        </w:rPr>
        <w:br/>
      </w:r>
      <w:r w:rsidRPr="000740F4">
        <w:rPr>
          <w:rFonts w:eastAsia="Gentium" w:cs="Gentium Basic"/>
          <w:color w:val="000000" w:themeColor="text1"/>
        </w:rPr>
        <w:t xml:space="preserve">162 ff. with 124 paintings, 11.4 </w:t>
      </w:r>
      <w:r w:rsidRPr="000740F4">
        <w:rPr>
          <w:color w:val="000000" w:themeColor="text1"/>
        </w:rPr>
        <w:t>× 14.9 cm. (paintings) / 31.1 × 22.2 cm. (folios)</w:t>
      </w:r>
      <w:r w:rsidR="003D07CB" w:rsidRPr="000740F4">
        <w:rPr>
          <w:color w:val="000000" w:themeColor="text1"/>
        </w:rPr>
        <w:br/>
      </w:r>
      <w:r w:rsidR="003D07CB" w:rsidRPr="000740F4">
        <w:rPr>
          <w:color w:val="000000" w:themeColor="text1"/>
        </w:rPr>
        <w:tab/>
      </w:r>
      <w:r w:rsidR="004D68A6" w:rsidRPr="000740F4">
        <w:rPr>
          <w:color w:val="000000" w:themeColor="text1"/>
        </w:rPr>
        <w:tab/>
      </w:r>
      <w:r w:rsidRPr="000740F4">
        <w:rPr>
          <w:color w:val="000000" w:themeColor="text1"/>
        </w:rPr>
        <w:t>Sotheby’s 19.09.96: 160</w:t>
      </w:r>
      <w:r w:rsidR="003D07CB" w:rsidRPr="000740F4">
        <w:rPr>
          <w:color w:val="000000" w:themeColor="text1"/>
        </w:rPr>
        <w:br/>
      </w:r>
      <w:r w:rsidR="003D07CB" w:rsidRPr="000740F4">
        <w:rPr>
          <w:rFonts w:eastAsia="Gentium" w:cs="Gentium Basic"/>
          <w:color w:val="000000" w:themeColor="text1"/>
        </w:rPr>
        <w:t xml:space="preserve">98 ff. each with painting, 31 </w:t>
      </w:r>
      <w:r w:rsidR="003D07CB" w:rsidRPr="000740F4">
        <w:rPr>
          <w:color w:val="000000" w:themeColor="text1"/>
        </w:rPr>
        <w:t xml:space="preserve">× 22 cm. [pages shown: </w:t>
      </w:r>
      <w:r w:rsidR="004D68A6" w:rsidRPr="000740F4">
        <w:rPr>
          <w:i/>
          <w:color w:val="000000" w:themeColor="text1"/>
        </w:rPr>
        <w:t>bā·</w:t>
      </w:r>
      <w:r w:rsidR="003D07CB" w:rsidRPr="000740F4">
        <w:rPr>
          <w:i/>
          <w:color w:val="000000" w:themeColor="text1"/>
        </w:rPr>
        <w:t xml:space="preserve"> 66</w:t>
      </w:r>
      <w:r w:rsidR="003D07CB" w:rsidRPr="000740F4">
        <w:rPr>
          <w:color w:val="000000" w:themeColor="text1"/>
        </w:rPr>
        <w:t xml:space="preserve"> with </w:t>
      </w:r>
      <w:r w:rsidR="004D68A6" w:rsidRPr="000740F4">
        <w:rPr>
          <w:color w:val="000000" w:themeColor="text1"/>
        </w:rPr>
        <w:t xml:space="preserve">1.70.12c(fin.)-19a(most) </w:t>
      </w:r>
      <w:r w:rsidR="004D68A6" w:rsidRPr="000740F4">
        <w:rPr>
          <w:color w:val="000000" w:themeColor="text1"/>
        </w:rPr>
        <w:tab/>
        <w:t xml:space="preserve">and </w:t>
      </w:r>
      <w:r w:rsidR="004D68A6" w:rsidRPr="000740F4">
        <w:rPr>
          <w:i/>
          <w:color w:val="000000" w:themeColor="text1"/>
        </w:rPr>
        <w:t>a· 2</w:t>
      </w:r>
      <w:r w:rsidR="004D68A6" w:rsidRPr="000740F4">
        <w:rPr>
          <w:color w:val="000000" w:themeColor="text1"/>
        </w:rPr>
        <w:t xml:space="preserve"> with 2.1.37c(fin.)-2.3d(init.)]</w:t>
      </w:r>
      <w:r w:rsidR="004D68A6" w:rsidRPr="000740F4">
        <w:rPr>
          <w:color w:val="000000" w:themeColor="text1"/>
        </w:rPr>
        <w:tab/>
        <w:t>Millon 21.7.20: 449</w:t>
      </w:r>
    </w:p>
    <w:p w14:paraId="05AAFD34" w14:textId="4DB68CA6" w:rsidR="00C805DF" w:rsidRPr="000740F4" w:rsidRDefault="00C805DF" w:rsidP="00880125">
      <w:pPr>
        <w:pStyle w:val="HangingIndent0"/>
        <w:tabs>
          <w:tab w:val="clear" w:pos="0"/>
          <w:tab w:val="right" w:pos="9000"/>
        </w:tabs>
        <w:ind w:left="360" w:hanging="360"/>
        <w:rPr>
          <w:rFonts w:eastAsia="Gentium" w:cs="Gentium Basic"/>
          <w:color w:val="000000" w:themeColor="text1"/>
        </w:rPr>
      </w:pPr>
      <w:r w:rsidRPr="000740F4">
        <w:rPr>
          <w:rFonts w:eastAsia="Gentium" w:cs="Gentium Basic"/>
          <w:color w:val="000000" w:themeColor="text1"/>
        </w:rPr>
        <w:t>illustrated ms. of Giradhara’s Rām. written in 1830s [</w:t>
      </w:r>
      <w:r w:rsidRPr="000740F4">
        <w:rPr>
          <w:rFonts w:eastAsia="Gentium" w:cs="Gentium Basic"/>
          <w:b/>
          <w:bCs/>
          <w:color w:val="000000" w:themeColor="text1"/>
        </w:rPr>
        <w:t>see</w:t>
      </w:r>
      <w:r w:rsidRPr="000740F4">
        <w:rPr>
          <w:rFonts w:eastAsia="Gentium" w:cs="Gentium Basic"/>
          <w:color w:val="000000" w:themeColor="text1"/>
        </w:rPr>
        <w:t xml:space="preserve"> Wadekar 2012]</w:t>
      </w:r>
    </w:p>
    <w:p w14:paraId="6F3EAB0C" w14:textId="1AAD97AD" w:rsidR="00087A2C" w:rsidRPr="000740F4" w:rsidRDefault="00087A2C" w:rsidP="00880125">
      <w:pPr>
        <w:pStyle w:val="HangingIndent0"/>
        <w:tabs>
          <w:tab w:val="clear" w:pos="0"/>
          <w:tab w:val="right" w:pos="9000"/>
        </w:tabs>
        <w:ind w:left="360" w:hanging="360"/>
        <w:rPr>
          <w:i/>
          <w:color w:val="000000" w:themeColor="text1"/>
        </w:rPr>
      </w:pPr>
      <w:r w:rsidRPr="000740F4">
        <w:rPr>
          <w:rFonts w:eastAsia="Gentium" w:cs="Gentium Basic"/>
          <w:color w:val="000000" w:themeColor="text1"/>
        </w:rPr>
        <w:t xml:space="preserve">N. India: folios from illustrated </w:t>
      </w:r>
      <w:r w:rsidRPr="000740F4">
        <w:rPr>
          <w:rFonts w:eastAsia="Gentium" w:cs="Gentium Basic"/>
          <w:i/>
          <w:color w:val="000000" w:themeColor="text1"/>
        </w:rPr>
        <w:t>RCM</w:t>
      </w:r>
      <w:r w:rsidRPr="000740F4">
        <w:rPr>
          <w:rFonts w:eastAsia="Gentium" w:cs="Gentium Basic"/>
          <w:color w:val="000000" w:themeColor="text1"/>
        </w:rPr>
        <w:t xml:space="preserve"> ms  </w:t>
      </w:r>
      <w:r w:rsidRPr="000740F4">
        <w:rPr>
          <w:color w:val="000000" w:themeColor="text1"/>
        </w:rPr>
        <w:t>—</w:t>
      </w:r>
      <w:r w:rsidRPr="000740F4">
        <w:rPr>
          <w:color w:val="000000" w:themeColor="text1"/>
        </w:rPr>
        <w:tab/>
        <w:t>MAP, Bangalore</w:t>
      </w:r>
      <w:r w:rsidRPr="000740F4">
        <w:rPr>
          <w:color w:val="000000" w:themeColor="text1"/>
        </w:rPr>
        <w:br/>
        <w:t xml:space="preserve">Tulsīdās meditates on Hanumān, 1812, </w:t>
      </w:r>
      <w:r w:rsidRPr="000740F4">
        <w:rPr>
          <w:rFonts w:eastAsia="Gentium" w:cs="Gentium Basic"/>
          <w:color w:val="000000" w:themeColor="text1"/>
        </w:rPr>
        <w:t xml:space="preserve">47.3 </w:t>
      </w:r>
      <w:r w:rsidRPr="000740F4">
        <w:rPr>
          <w:color w:val="000000" w:themeColor="text1"/>
        </w:rPr>
        <w:t xml:space="preserve">× 35.1 cm.; </w:t>
      </w:r>
      <w:r w:rsidRPr="000740F4">
        <w:rPr>
          <w:i/>
          <w:color w:val="000000" w:themeColor="text1"/>
        </w:rPr>
        <w:t>rā° su° 1</w:t>
      </w:r>
      <w:r w:rsidRPr="000740F4">
        <w:rPr>
          <w:color w:val="000000" w:themeColor="text1"/>
        </w:rPr>
        <w:tab/>
        <w:t>PTG.02202</w:t>
      </w:r>
      <w:r w:rsidRPr="000740F4">
        <w:rPr>
          <w:color w:val="000000" w:themeColor="text1"/>
        </w:rPr>
        <w:br/>
      </w:r>
      <w:r w:rsidRPr="000740F4">
        <w:rPr>
          <w:i/>
          <w:color w:val="000000" w:themeColor="text1"/>
        </w:rPr>
        <w:t>rāmarājya,</w:t>
      </w:r>
      <w:r w:rsidRPr="000740F4">
        <w:rPr>
          <w:color w:val="000000" w:themeColor="text1"/>
        </w:rPr>
        <w:t xml:space="preserve"> 1814, </w:t>
      </w:r>
      <w:r w:rsidRPr="000740F4">
        <w:rPr>
          <w:rFonts w:eastAsia="Gentium" w:cs="Gentium Basic"/>
          <w:color w:val="000000" w:themeColor="text1"/>
        </w:rPr>
        <w:t xml:space="preserve">47.4 </w:t>
      </w:r>
      <w:r w:rsidRPr="000740F4">
        <w:rPr>
          <w:color w:val="000000" w:themeColor="text1"/>
        </w:rPr>
        <w:t xml:space="preserve">× 35.2 cm.; </w:t>
      </w:r>
      <w:r w:rsidRPr="000740F4">
        <w:rPr>
          <w:i/>
          <w:color w:val="000000" w:themeColor="text1"/>
        </w:rPr>
        <w:t>rā° u° 16</w:t>
      </w:r>
      <w:r w:rsidRPr="000740F4">
        <w:rPr>
          <w:i/>
          <w:color w:val="000000" w:themeColor="text1"/>
        </w:rPr>
        <w:tab/>
      </w:r>
      <w:r w:rsidRPr="000740F4">
        <w:rPr>
          <w:color w:val="000000" w:themeColor="text1"/>
        </w:rPr>
        <w:t>PTG.0220</w:t>
      </w:r>
      <w:r w:rsidR="00903B71" w:rsidRPr="000740F4">
        <w:rPr>
          <w:color w:val="000000" w:themeColor="text1"/>
        </w:rPr>
        <w:t>9</w:t>
      </w:r>
      <w:r w:rsidR="00806CDB" w:rsidRPr="000740F4">
        <w:rPr>
          <w:color w:val="000000" w:themeColor="text1"/>
        </w:rPr>
        <w:br/>
        <w:t xml:space="preserve">Garuḍa is deluded by Hari’s </w:t>
      </w:r>
      <w:r w:rsidR="00806CDB" w:rsidRPr="000740F4">
        <w:rPr>
          <w:i/>
          <w:color w:val="000000" w:themeColor="text1"/>
        </w:rPr>
        <w:t>māyā,</w:t>
      </w:r>
      <w:r w:rsidR="00806CDB" w:rsidRPr="000740F4">
        <w:rPr>
          <w:rFonts w:eastAsia="Gentium" w:cs="Gentium Basic"/>
          <w:color w:val="000000" w:themeColor="text1"/>
        </w:rPr>
        <w:t xml:space="preserve"> 47.5 </w:t>
      </w:r>
      <w:r w:rsidR="00806CDB" w:rsidRPr="000740F4">
        <w:rPr>
          <w:color w:val="000000" w:themeColor="text1"/>
        </w:rPr>
        <w:t xml:space="preserve">× 36 cm.; </w:t>
      </w:r>
      <w:r w:rsidR="00806CDB" w:rsidRPr="000740F4">
        <w:rPr>
          <w:i/>
          <w:color w:val="000000" w:themeColor="text1"/>
        </w:rPr>
        <w:t>rā° u° 31</w:t>
      </w:r>
      <w:r w:rsidR="00806CDB" w:rsidRPr="000740F4">
        <w:rPr>
          <w:color w:val="000000" w:themeColor="text1"/>
        </w:rPr>
        <w:tab/>
        <w:t>PTG.02217</w:t>
      </w:r>
      <w:r w:rsidR="008C4F14" w:rsidRPr="000740F4">
        <w:rPr>
          <w:color w:val="000000" w:themeColor="text1"/>
        </w:rPr>
        <w:br/>
        <w:t xml:space="preserve">Garuḍa dispels doubts about R.’s divinity, </w:t>
      </w:r>
      <w:r w:rsidR="008C4F14" w:rsidRPr="000740F4">
        <w:rPr>
          <w:rFonts w:eastAsia="Gentium" w:cs="Gentium Basic"/>
          <w:color w:val="000000" w:themeColor="text1"/>
        </w:rPr>
        <w:t xml:space="preserve">47.4 </w:t>
      </w:r>
      <w:r w:rsidR="008C4F14" w:rsidRPr="000740F4">
        <w:rPr>
          <w:color w:val="000000" w:themeColor="text1"/>
        </w:rPr>
        <w:t xml:space="preserve">× 35.7 cm.; </w:t>
      </w:r>
      <w:r w:rsidR="008C4F14" w:rsidRPr="000740F4">
        <w:rPr>
          <w:i/>
          <w:color w:val="000000" w:themeColor="text1"/>
        </w:rPr>
        <w:t>rā° u° 33</w:t>
      </w:r>
      <w:r w:rsidR="008C4F14" w:rsidRPr="000740F4">
        <w:rPr>
          <w:color w:val="000000" w:themeColor="text1"/>
        </w:rPr>
        <w:tab/>
        <w:t>PTG.02218</w:t>
      </w:r>
    </w:p>
    <w:p w14:paraId="6E617D4B" w14:textId="77777777" w:rsidR="00C805DF" w:rsidRPr="000740F4" w:rsidRDefault="00C805DF" w:rsidP="00880125">
      <w:pPr>
        <w:pStyle w:val="HangingIndent0"/>
        <w:tabs>
          <w:tab w:val="clear" w:pos="0"/>
          <w:tab w:val="right" w:pos="9000"/>
        </w:tabs>
        <w:ind w:left="360" w:hanging="360"/>
        <w:rPr>
          <w:rFonts w:eastAsia="Gentium" w:cs="Gentium Basic"/>
          <w:color w:val="000000" w:themeColor="text1"/>
        </w:rPr>
      </w:pPr>
      <w:r w:rsidRPr="000740F4">
        <w:rPr>
          <w:rFonts w:eastAsia="Gentium" w:cs="Gentium Basic"/>
          <w:color w:val="000000" w:themeColor="text1"/>
        </w:rPr>
        <w:t xml:space="preserve">Vārāṇasī: illustrated </w:t>
      </w:r>
      <w:r w:rsidRPr="000740F4">
        <w:rPr>
          <w:rFonts w:eastAsia="Gentium" w:cs="Gentium Basic"/>
          <w:i/>
          <w:color w:val="000000" w:themeColor="text1"/>
        </w:rPr>
        <w:t>RCM</w:t>
      </w:r>
      <w:r w:rsidRPr="000740F4">
        <w:rPr>
          <w:rFonts w:eastAsia="Gentium" w:cs="Gentium Basic"/>
          <w:color w:val="000000" w:themeColor="text1"/>
        </w:rPr>
        <w:t xml:space="preserve"> ms, c. 1850</w:t>
      </w:r>
      <w:r w:rsidRPr="000740F4">
        <w:rPr>
          <w:rFonts w:eastAsia="Gentium" w:cs="Gentium Basic"/>
          <w:color w:val="000000" w:themeColor="text1"/>
        </w:rPr>
        <w:tab/>
        <w:t>BKB</w:t>
      </w:r>
      <w:r w:rsidRPr="000740F4">
        <w:rPr>
          <w:rFonts w:eastAsia="Gentium" w:cs="Gentium Basic"/>
          <w:color w:val="000000" w:themeColor="text1"/>
        </w:rPr>
        <w:br/>
        <w:t>(ill. at Morley 1981: 244 + figs 526-8)</w:t>
      </w:r>
    </w:p>
    <w:p w14:paraId="2D109A89" w14:textId="263B08D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Rajasthani: </w:t>
      </w:r>
      <w:r w:rsidRPr="000740F4">
        <w:rPr>
          <w:rFonts w:eastAsia="Gentium" w:cs="Gentium Basic"/>
          <w:color w:val="000000" w:themeColor="text1"/>
        </w:rPr>
        <w:t>illustrated</w:t>
      </w:r>
      <w:r w:rsidRPr="000740F4">
        <w:rPr>
          <w:color w:val="000000" w:themeColor="text1"/>
        </w:rPr>
        <w:t xml:space="preserve"> </w:t>
      </w:r>
      <w:r w:rsidRPr="000740F4">
        <w:rPr>
          <w:i/>
          <w:color w:val="000000" w:themeColor="text1"/>
        </w:rPr>
        <w:t>RCM</w:t>
      </w:r>
      <w:r w:rsidRPr="000740F4">
        <w:rPr>
          <w:color w:val="000000" w:themeColor="text1"/>
        </w:rPr>
        <w:t xml:space="preserve"> ms, 19th century (Bharany donation)</w:t>
      </w:r>
      <w:r w:rsidRPr="000740F4">
        <w:rPr>
          <w:color w:val="000000" w:themeColor="text1"/>
        </w:rPr>
        <w:tab/>
        <w:t>Nat. Mus. 76.460</w:t>
      </w:r>
      <w:r w:rsidRPr="000740F4">
        <w:rPr>
          <w:color w:val="000000" w:themeColor="text1"/>
        </w:rPr>
        <w:br/>
        <w:t>[ill. Tillotson 2014: 144 fig. 3]</w:t>
      </w:r>
    </w:p>
    <w:p w14:paraId="1692E9E2" w14:textId="77E4E443" w:rsidR="00A11F30" w:rsidRPr="000740F4" w:rsidRDefault="00A11F30" w:rsidP="00A11F30">
      <w:pPr>
        <w:pStyle w:val="HangingIndent0"/>
        <w:tabs>
          <w:tab w:val="clear" w:pos="0"/>
          <w:tab w:val="left" w:pos="720"/>
          <w:tab w:val="right" w:pos="9000"/>
        </w:tabs>
        <w:ind w:left="360" w:hanging="360"/>
        <w:rPr>
          <w:rFonts w:eastAsia="Gentium" w:cs="Gentium Basic"/>
          <w:color w:val="000000" w:themeColor="text1"/>
        </w:rPr>
      </w:pPr>
      <w:r w:rsidRPr="000740F4">
        <w:rPr>
          <w:rFonts w:eastAsia="Gentium" w:cs="Gentium Basic"/>
          <w:color w:val="000000" w:themeColor="text1"/>
        </w:rPr>
        <w:t xml:space="preserve">Mewar: 2 paintings, C19, 18.7 </w:t>
      </w:r>
      <w:r w:rsidRPr="000740F4">
        <w:rPr>
          <w:color w:val="000000" w:themeColor="text1"/>
        </w:rPr>
        <w:t>× 34 cm., 6 ll.of devanāgarī on versos</w:t>
      </w:r>
      <w:r w:rsidRPr="000740F4">
        <w:rPr>
          <w:color w:val="000000" w:themeColor="text1"/>
        </w:rPr>
        <w:tab/>
        <w:t>Ader 25.11.13: 73</w:t>
      </w:r>
      <w:r w:rsidRPr="000740F4">
        <w:rPr>
          <w:rFonts w:eastAsia="Gentium" w:cs="Gentium Basic"/>
          <w:color w:val="000000" w:themeColor="text1"/>
        </w:rPr>
        <w:br/>
        <w:t>Kausalyā and Daśaratha separately nursing R., inscr. centre top of painting: ||</w:t>
      </w:r>
      <w:r w:rsidRPr="000740F4">
        <w:rPr>
          <w:rFonts w:eastAsia="Gentium" w:cs="Gentium Basic"/>
          <w:i/>
          <w:color w:val="000000" w:themeColor="text1"/>
        </w:rPr>
        <w:t xml:space="preserve"> ṣaṣtama </w:t>
      </w:r>
      <w:r w:rsidRPr="000740F4">
        <w:rPr>
          <w:rFonts w:eastAsia="Gentium" w:cs="Gentium Basic"/>
          <w:i/>
          <w:color w:val="000000" w:themeColor="text1"/>
        </w:rPr>
        <w:tab/>
        <w:t>pū</w:t>
      </w:r>
      <w:r w:rsidRPr="000740F4">
        <w:rPr>
          <w:rFonts w:eastAsia="Gentium" w:cs="Gentium Basic"/>
          <w:color w:val="000000" w:themeColor="text1"/>
        </w:rPr>
        <w:t xml:space="preserve">(?) || and || </w:t>
      </w:r>
      <w:r w:rsidRPr="000740F4">
        <w:rPr>
          <w:rFonts w:eastAsia="Gentium" w:cs="Gentium Basic"/>
          <w:i/>
          <w:color w:val="000000" w:themeColor="text1"/>
        </w:rPr>
        <w:t xml:space="preserve">15 </w:t>
      </w:r>
      <w:r w:rsidRPr="000740F4">
        <w:rPr>
          <w:rFonts w:eastAsia="Gentium" w:cs="Gentium Basic"/>
          <w:color w:val="000000" w:themeColor="text1"/>
        </w:rPr>
        <w:t>||</w:t>
      </w:r>
      <w:r w:rsidRPr="000740F4">
        <w:rPr>
          <w:rFonts w:eastAsia="Gentium" w:cs="Gentium Basic"/>
          <w:color w:val="000000" w:themeColor="text1"/>
        </w:rPr>
        <w:br/>
        <w:t xml:space="preserve">Daśaratha receives Viśvāmitra on steps of palace, inscr. centre top of painting: || </w:t>
      </w:r>
      <w:r w:rsidRPr="000740F4">
        <w:rPr>
          <w:rFonts w:eastAsia="Gentium" w:cs="Gentium Basic"/>
          <w:i/>
          <w:color w:val="000000" w:themeColor="text1"/>
        </w:rPr>
        <w:t xml:space="preserve">aṣṭama </w:t>
      </w:r>
      <w:r w:rsidRPr="000740F4">
        <w:rPr>
          <w:rFonts w:eastAsia="Gentium" w:cs="Gentium Basic"/>
          <w:i/>
          <w:color w:val="000000" w:themeColor="text1"/>
        </w:rPr>
        <w:tab/>
        <w:t>patra 3</w:t>
      </w:r>
      <w:r w:rsidRPr="000740F4">
        <w:rPr>
          <w:rFonts w:eastAsia="Gentium" w:cs="Gentium Basic"/>
          <w:color w:val="000000" w:themeColor="text1"/>
        </w:rPr>
        <w:t xml:space="preserve"> || and ||</w:t>
      </w:r>
      <w:r w:rsidRPr="000740F4">
        <w:rPr>
          <w:rFonts w:eastAsia="Gentium" w:cs="Gentium Basic"/>
          <w:i/>
          <w:color w:val="000000" w:themeColor="text1"/>
        </w:rPr>
        <w:t xml:space="preserve"> 23 </w:t>
      </w:r>
      <w:r w:rsidRPr="000740F4">
        <w:rPr>
          <w:rFonts w:eastAsia="Gentium" w:cs="Gentium Basic"/>
          <w:color w:val="000000" w:themeColor="text1"/>
        </w:rPr>
        <w:t>||</w:t>
      </w:r>
    </w:p>
    <w:p w14:paraId="0024B352" w14:textId="77777777" w:rsidR="00FE3861" w:rsidRPr="000740F4" w:rsidRDefault="00C805DF" w:rsidP="00880125">
      <w:pPr>
        <w:pStyle w:val="HangingIndent0"/>
        <w:tabs>
          <w:tab w:val="clear" w:pos="0"/>
          <w:tab w:val="right" w:pos="9000"/>
        </w:tabs>
        <w:ind w:left="360" w:hanging="360"/>
        <w:rPr>
          <w:rFonts w:eastAsia="Gentium" w:cs="Gentium Basic"/>
          <w:color w:val="000000" w:themeColor="text1"/>
        </w:rPr>
      </w:pPr>
      <w:r w:rsidRPr="000740F4">
        <w:rPr>
          <w:rFonts w:eastAsia="Gentium" w:cs="Gentium Basic"/>
          <w:color w:val="000000" w:themeColor="text1"/>
        </w:rPr>
        <w:t xml:space="preserve">illustrated </w:t>
      </w:r>
      <w:r w:rsidRPr="000740F4">
        <w:rPr>
          <w:rFonts w:eastAsia="Gentium" w:cs="Gentium Basic"/>
          <w:i/>
          <w:color w:val="000000" w:themeColor="text1"/>
        </w:rPr>
        <w:t>RCM</w:t>
      </w:r>
      <w:r w:rsidRPr="000740F4">
        <w:rPr>
          <w:rFonts w:eastAsia="Gentium" w:cs="Gentium Basic"/>
          <w:color w:val="000000" w:themeColor="text1"/>
        </w:rPr>
        <w:t xml:space="preserve"> ms. for Sawai Rām Singh II of Jaipur, copied at Vārāṇasī between </w:t>
      </w:r>
      <w:r w:rsidRPr="000740F4">
        <w:rPr>
          <w:rFonts w:eastAsia="Gentium" w:cs="Gentium Basic"/>
          <w:i/>
          <w:color w:val="000000" w:themeColor="text1"/>
        </w:rPr>
        <w:t xml:space="preserve">saṃvat </w:t>
      </w:r>
      <w:r w:rsidRPr="000740F4">
        <w:rPr>
          <w:rFonts w:eastAsia="Gentium" w:cs="Gentium Basic"/>
          <w:color w:val="000000" w:themeColor="text1"/>
        </w:rPr>
        <w:t xml:space="preserve">1914 and 1921 (A.D. 1857-64), with 134 paintings (most half-page, 35 full-page); </w:t>
      </w:r>
      <w:r w:rsidRPr="000740F4">
        <w:rPr>
          <w:rFonts w:eastAsia="Gentium" w:cs="Gentium Basic"/>
          <w:color w:val="000000" w:themeColor="text1"/>
        </w:rPr>
        <w:br/>
        <w:t xml:space="preserve">bound paginated ms.  </w:t>
      </w:r>
      <w:r w:rsidRPr="000740F4">
        <w:rPr>
          <w:rFonts w:eastAsia="Gentium" w:cs="Gentium Basic"/>
          <w:color w:val="000000" w:themeColor="text1"/>
        </w:rPr>
        <w:tab/>
        <w:t>Husaini Arts website</w:t>
      </w:r>
    </w:p>
    <w:p w14:paraId="73DB5F8C" w14:textId="77777777" w:rsidR="00C805DF" w:rsidRPr="000740F4" w:rsidRDefault="00C805DF" w:rsidP="00880125">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5D118E95" w14:textId="77777777" w:rsidR="00576B8C" w:rsidRDefault="00576B8C">
      <w:pPr>
        <w:rPr>
          <w:rFonts w:eastAsia="MS Mincho"/>
          <w:b/>
          <w:color w:val="000000" w:themeColor="text1"/>
        </w:rPr>
      </w:pPr>
      <w:r>
        <w:rPr>
          <w:b/>
          <w:color w:val="000000" w:themeColor="text1"/>
        </w:rPr>
        <w:br w:type="page"/>
      </w:r>
    </w:p>
    <w:p w14:paraId="69403732" w14:textId="259B978C" w:rsidR="00A27009"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lastRenderedPageBreak/>
        <w:t xml:space="preserve">various </w:t>
      </w:r>
      <w:r w:rsidR="00E95B5A" w:rsidRPr="000740F4">
        <w:rPr>
          <w:b/>
          <w:color w:val="000000" w:themeColor="text1"/>
        </w:rPr>
        <w:t>‘</w:t>
      </w:r>
      <w:r w:rsidRPr="000740F4">
        <w:rPr>
          <w:b/>
          <w:color w:val="000000" w:themeColor="text1"/>
        </w:rPr>
        <w:t>Mālwā</w:t>
      </w:r>
      <w:r w:rsidR="00E95B5A" w:rsidRPr="000740F4">
        <w:rPr>
          <w:b/>
          <w:color w:val="000000" w:themeColor="text1"/>
        </w:rPr>
        <w:t>’</w:t>
      </w:r>
      <w:r w:rsidRPr="000740F4">
        <w:rPr>
          <w:b/>
          <w:color w:val="000000" w:themeColor="text1"/>
        </w:rPr>
        <w:t xml:space="preserve"> paintings up to 1700:</w:t>
      </w:r>
    </w:p>
    <w:p w14:paraId="4FA06FCE" w14:textId="77777777" w:rsidR="00A27009"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battle scene, c. 1620-40</w:t>
      </w:r>
      <w:r w:rsidRPr="000740F4">
        <w:rPr>
          <w:color w:val="000000" w:themeColor="text1"/>
        </w:rPr>
        <w:tab/>
        <w:t>Michigan, Robbins coll. 15034</w:t>
      </w:r>
    </w:p>
    <w:p w14:paraId="7A616E5C" w14:textId="77777777" w:rsidR="00A27009"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birth of Bharata, c. 1630</w:t>
      </w:r>
      <w:r w:rsidRPr="000740F4">
        <w:rPr>
          <w:color w:val="000000" w:themeColor="text1"/>
        </w:rPr>
        <w:tab/>
        <w:t>Heeramaneck coll. (1966) no. 323</w:t>
      </w:r>
    </w:p>
    <w:p w14:paraId="3BD2B978" w14:textId="3FC174A5" w:rsidR="00AF2EB6" w:rsidRPr="000740F4" w:rsidRDefault="00C805DF" w:rsidP="00BE65ED">
      <w:pPr>
        <w:pStyle w:val="HangingIndent0"/>
        <w:tabs>
          <w:tab w:val="clear" w:pos="0"/>
          <w:tab w:val="right" w:pos="9000"/>
        </w:tabs>
        <w:ind w:left="360" w:hanging="360"/>
        <w:rPr>
          <w:color w:val="000000" w:themeColor="text1"/>
        </w:rPr>
      </w:pPr>
      <w:r w:rsidRPr="000740F4">
        <w:rPr>
          <w:rStyle w:val="chr-lot-sectionaccordion--text"/>
          <w:color w:val="000000" w:themeColor="text1"/>
        </w:rPr>
        <w:t xml:space="preserve">R. + brothers say farewell to </w:t>
      </w:r>
      <w:r w:rsidRPr="000740F4">
        <w:rPr>
          <w:rStyle w:val="chr-lot-sectionaccordion--text"/>
          <w:i/>
          <w:color w:val="000000" w:themeColor="text1"/>
        </w:rPr>
        <w:t>vānaras,</w:t>
      </w:r>
      <w:r w:rsidRPr="000740F4">
        <w:rPr>
          <w:rStyle w:val="chr-lot-sectionaccordion--text"/>
          <w:color w:val="000000" w:themeColor="text1"/>
        </w:rPr>
        <w:t xml:space="preserve"> c. 1630, 16.4 </w:t>
      </w:r>
      <w:r w:rsidRPr="000740F4">
        <w:rPr>
          <w:color w:val="000000" w:themeColor="text1"/>
        </w:rPr>
        <w:t>× 21.8 / 18 × 23.1 cm.</w:t>
      </w:r>
      <w:r w:rsidRPr="000740F4">
        <w:rPr>
          <w:color w:val="000000" w:themeColor="text1"/>
        </w:rPr>
        <w:tab/>
      </w:r>
      <w:r w:rsidR="00BE65ED" w:rsidRPr="000740F4">
        <w:rPr>
          <w:color w:val="000000" w:themeColor="text1"/>
        </w:rPr>
        <w:br/>
      </w:r>
      <w:r w:rsidR="00BE65ED" w:rsidRPr="000740F4">
        <w:rPr>
          <w:color w:val="000000" w:themeColor="text1"/>
        </w:rPr>
        <w:tab/>
      </w:r>
      <w:r w:rsidRPr="000740F4">
        <w:rPr>
          <w:color w:val="000000" w:themeColor="text1"/>
        </w:rPr>
        <w:t xml:space="preserve">Christie’s </w:t>
      </w:r>
      <w:r w:rsidR="00BE65ED" w:rsidRPr="000740F4">
        <w:rPr>
          <w:color w:val="000000" w:themeColor="text1"/>
        </w:rPr>
        <w:t>20.03.19</w:t>
      </w:r>
      <w:r w:rsidRPr="000740F4">
        <w:rPr>
          <w:color w:val="000000" w:themeColor="text1"/>
        </w:rPr>
        <w:t>: 312</w:t>
      </w:r>
    </w:p>
    <w:p w14:paraId="50A1D09A" w14:textId="3C8E5393"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sages pay homage to R. + brothers, attended by Hanumān, early C17, </w:t>
      </w:r>
      <w:r w:rsidR="00AF2EB6" w:rsidRPr="000740F4">
        <w:rPr>
          <w:color w:val="000000" w:themeColor="text1"/>
        </w:rPr>
        <w:br/>
      </w:r>
      <w:r w:rsidRPr="000740F4">
        <w:rPr>
          <w:color w:val="000000" w:themeColor="text1"/>
        </w:rPr>
        <w:t xml:space="preserve">24.4 × 13.7 / 25.3 × 18.5 cm. </w:t>
      </w:r>
      <w:r w:rsidRPr="000740F4">
        <w:rPr>
          <w:color w:val="000000" w:themeColor="text1"/>
        </w:rPr>
        <w:tab/>
        <w:t xml:space="preserve">Christie’s </w:t>
      </w:r>
      <w:r w:rsidR="007D1A8D" w:rsidRPr="000740F4">
        <w:rPr>
          <w:color w:val="000000" w:themeColor="text1"/>
        </w:rPr>
        <w:t>20.03.19</w:t>
      </w:r>
      <w:r w:rsidRPr="000740F4">
        <w:rPr>
          <w:color w:val="000000" w:themeColor="text1"/>
        </w:rPr>
        <w:t>: 699</w:t>
      </w:r>
    </w:p>
    <w:p w14:paraId="6174C5C4" w14:textId="395D201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S. enthroned in palace, c. 1630-40, 17.6 × 19.8 cm.</w:t>
      </w:r>
      <w:r w:rsidRPr="000740F4">
        <w:rPr>
          <w:color w:val="000000" w:themeColor="text1"/>
        </w:rPr>
        <w:tab/>
        <w:t>Ash. Mus. EA</w:t>
      </w:r>
      <w:r w:rsidR="00DA0EE4">
        <w:rPr>
          <w:color w:val="000000" w:themeColor="text1"/>
        </w:rPr>
        <w:t xml:space="preserve"> </w:t>
      </w:r>
      <w:r w:rsidRPr="000740F4">
        <w:rPr>
          <w:color w:val="000000" w:themeColor="text1"/>
        </w:rPr>
        <w:t>2012.203</w:t>
      </w:r>
    </w:p>
    <w:p w14:paraId="1C1FF731"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S. + L. visit a sage, C17, 19 × 15 cm.</w:t>
      </w:r>
      <w:r w:rsidRPr="000740F4">
        <w:rPr>
          <w:color w:val="000000" w:themeColor="text1"/>
        </w:rPr>
        <w:tab/>
        <w:t>Krannert Art Museum, Illinois, 1969-11-1</w:t>
      </w:r>
    </w:p>
    <w:p w14:paraId="792D0BF1" w14:textId="06868849" w:rsidR="00AF2EB6" w:rsidRPr="000740F4" w:rsidRDefault="00880125"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R. + S. + L. visit a sage, C17, 17.5 × 16 cm.</w:t>
      </w:r>
      <w:r w:rsidRPr="000740F4">
        <w:rPr>
          <w:color w:val="000000" w:themeColor="text1"/>
        </w:rPr>
        <w:tab/>
      </w:r>
      <w:r w:rsidR="00594B98" w:rsidRPr="000740F4">
        <w:rPr>
          <w:color w:val="000000" w:themeColor="text1"/>
        </w:rPr>
        <w:t>Sotheby</w:t>
      </w:r>
      <w:r w:rsidR="00F06FCC" w:rsidRPr="000740F4">
        <w:rPr>
          <w:color w:val="000000" w:themeColor="text1"/>
        </w:rPr>
        <w:t>’s 1.07.69: 258 =</w:t>
      </w:r>
      <w:r w:rsidR="00594B98" w:rsidRPr="000740F4">
        <w:rPr>
          <w:color w:val="000000" w:themeColor="text1"/>
        </w:rPr>
        <w:t xml:space="preserve"> </w:t>
      </w:r>
      <w:r w:rsidRPr="000740F4">
        <w:rPr>
          <w:color w:val="000000" w:themeColor="text1"/>
        </w:rPr>
        <w:t xml:space="preserve">Christie’s </w:t>
      </w:r>
      <w:r w:rsidR="004B63EF" w:rsidRPr="000740F4">
        <w:rPr>
          <w:color w:val="000000" w:themeColor="text1"/>
        </w:rPr>
        <w:t>12-13.10.06</w:t>
      </w:r>
      <w:r w:rsidRPr="000740F4">
        <w:rPr>
          <w:color w:val="000000" w:themeColor="text1"/>
        </w:rPr>
        <w:t>: 648</w:t>
      </w:r>
    </w:p>
    <w:p w14:paraId="7E4C27EA" w14:textId="7EE5D5D2"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discover dying Jaṭāyus (G.K. Kanoria coll.), c. 1630, 16.5 × 21 cm.</w:t>
      </w:r>
      <w:r w:rsidRPr="000740F4">
        <w:rPr>
          <w:color w:val="000000" w:themeColor="text1"/>
        </w:rPr>
        <w:br/>
      </w:r>
      <w:r w:rsidRPr="000740F4">
        <w:rPr>
          <w:color w:val="000000" w:themeColor="text1"/>
        </w:rPr>
        <w:tab/>
      </w:r>
      <w:r w:rsidRPr="000740F4">
        <w:rPr>
          <w:color w:val="000000" w:themeColor="text1"/>
        </w:rPr>
        <w:tab/>
      </w:r>
      <w:r w:rsidRPr="000740F4">
        <w:rPr>
          <w:i/>
          <w:color w:val="000000" w:themeColor="text1"/>
        </w:rPr>
        <w:t>Central Indian Painting</w:t>
      </w:r>
      <w:r w:rsidRPr="000740F4">
        <w:rPr>
          <w:color w:val="000000" w:themeColor="text1"/>
        </w:rPr>
        <w:t xml:space="preserve"> pl. 6</w:t>
      </w:r>
    </w:p>
    <w:p w14:paraId="5248E09C" w14:textId="002EFAF2" w:rsidR="00894C9D" w:rsidRPr="000740F4" w:rsidRDefault="00894C9D" w:rsidP="00880125">
      <w:pPr>
        <w:pStyle w:val="HangingIndent0"/>
        <w:tabs>
          <w:tab w:val="clear" w:pos="0"/>
          <w:tab w:val="left" w:pos="720"/>
          <w:tab w:val="right" w:pos="9000"/>
        </w:tabs>
        <w:ind w:left="360" w:hanging="360"/>
        <w:rPr>
          <w:color w:val="000000" w:themeColor="text1"/>
        </w:rPr>
      </w:pPr>
      <w:r w:rsidRPr="000740F4">
        <w:rPr>
          <w:color w:val="000000" w:themeColor="text1"/>
        </w:rPr>
        <w:t>R. + S. in chariot and visiting ascetics (upper register), R. + L. + S. on chariot etc. (lower register), c. 1630-70, 20 × 26.5 cm.</w:t>
      </w:r>
      <w:r w:rsidRPr="000740F4">
        <w:rPr>
          <w:color w:val="000000" w:themeColor="text1"/>
        </w:rPr>
        <w:tab/>
        <w:t>Todywalla 25.02.22: 52</w:t>
      </w:r>
    </w:p>
    <w:p w14:paraId="46E3B8AE"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 and Rāma, c. 1635, 17.0 × 22.5 cm.</w:t>
      </w:r>
      <w:r w:rsidRPr="000740F4">
        <w:rPr>
          <w:color w:val="000000" w:themeColor="text1"/>
        </w:rPr>
        <w:tab/>
        <w:t>V &amp; A: IS.98-1965</w:t>
      </w:r>
    </w:p>
    <w:p w14:paraId="7A7DFDB2" w14:textId="19563855"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Hanuman and monkeys in conversation with Laksmana and Tara</w:t>
      </w:r>
      <w:r w:rsidR="00834228" w:rsidRPr="000740F4">
        <w:rPr>
          <w:color w:val="000000" w:themeColor="text1"/>
        </w:rPr>
        <w:t>,</w:t>
      </w:r>
      <w:r w:rsidRPr="000740F4">
        <w:rPr>
          <w:color w:val="000000" w:themeColor="text1"/>
        </w:rPr>
        <w:t xml:space="preserve"> c. 1635,</w:t>
      </w:r>
      <w:r w:rsidRPr="000740F4">
        <w:rPr>
          <w:color w:val="000000" w:themeColor="text1"/>
        </w:rPr>
        <w:br/>
        <w:t>12 × 20.6 / 17.9 × 22.5 cm.</w:t>
      </w:r>
      <w:r w:rsidRPr="000740F4">
        <w:rPr>
          <w:color w:val="000000" w:themeColor="text1"/>
        </w:rPr>
        <w:tab/>
        <w:t>V &amp; A: I.S. 98-1965</w:t>
      </w:r>
    </w:p>
    <w:p w14:paraId="529561E5"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[Barrett and Gray 1963: 150 mention a dispersed Rāmāyaṇa series dated 1634, </w:t>
      </w:r>
      <w:r w:rsidR="00AF2EB6" w:rsidRPr="000740F4">
        <w:rPr>
          <w:color w:val="000000" w:themeColor="text1"/>
        </w:rPr>
        <w:t>of which</w:t>
      </w:r>
      <w:r w:rsidRPr="000740F4">
        <w:rPr>
          <w:color w:val="000000" w:themeColor="text1"/>
        </w:rPr>
        <w:br/>
        <w:t>the “most successful pages” are in the Bharat Kala Bhavan]</w:t>
      </w:r>
    </w:p>
    <w:p w14:paraId="22D00B4B"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 killing Akampana (no. 41 in Agrawal’s list: ), c. 1635</w:t>
      </w:r>
      <w:r w:rsidRPr="000740F4">
        <w:rPr>
          <w:color w:val="000000" w:themeColor="text1"/>
        </w:rPr>
        <w:tab/>
        <w:t>BKB 6785</w:t>
      </w:r>
      <w:r w:rsidRPr="000740F4">
        <w:rPr>
          <w:rFonts w:eastAsia="MingLiU" w:cs="MingLiU"/>
          <w:color w:val="000000" w:themeColor="text1"/>
        </w:rPr>
        <w:br/>
      </w:r>
      <w:r w:rsidRPr="000740F4">
        <w:rPr>
          <w:color w:val="000000" w:themeColor="text1"/>
        </w:rPr>
        <w:t xml:space="preserve">(illustrated at </w:t>
      </w:r>
      <w:r w:rsidRPr="000740F4">
        <w:rPr>
          <w:i/>
          <w:color w:val="000000" w:themeColor="text1"/>
        </w:rPr>
        <w:t>Image</w:t>
      </w:r>
      <w:r w:rsidR="00695941" w:rsidRPr="000740F4">
        <w:rPr>
          <w:color w:val="000000" w:themeColor="text1"/>
        </w:rPr>
        <w:t>:</w:t>
      </w:r>
      <w:r w:rsidRPr="000740F4">
        <w:rPr>
          <w:rFonts w:cs="Times"/>
          <w:color w:val="000000" w:themeColor="text1"/>
        </w:rPr>
        <w:t> </w:t>
      </w:r>
      <w:r w:rsidRPr="000740F4">
        <w:rPr>
          <w:color w:val="000000" w:themeColor="text1"/>
        </w:rPr>
        <w:t>206</w:t>
      </w:r>
      <w:r w:rsidR="00695941" w:rsidRPr="000740F4">
        <w:rPr>
          <w:color w:val="000000" w:themeColor="text1"/>
        </w:rPr>
        <w:t>, no. 389</w:t>
      </w:r>
      <w:r w:rsidRPr="000740F4">
        <w:rPr>
          <w:color w:val="000000" w:themeColor="text1"/>
        </w:rPr>
        <w:t>)</w:t>
      </w:r>
    </w:p>
    <w:p w14:paraId="7F70B815"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talk with sage in forest, S. with his wife, c. 1635, 17.3 × 23 cm.</w:t>
      </w:r>
      <w:r w:rsidR="00AF2EB6" w:rsidRPr="000740F4">
        <w:rPr>
          <w:color w:val="000000" w:themeColor="text1"/>
        </w:rPr>
        <w:t xml:space="preserve">  </w:t>
      </w:r>
      <w:r w:rsidRPr="000740F4">
        <w:rPr>
          <w:color w:val="000000" w:themeColor="text1"/>
        </w:rPr>
        <w:t xml:space="preserve">[identical style to </w:t>
      </w:r>
      <w:r w:rsidR="00AF2EB6" w:rsidRPr="000740F4">
        <w:rPr>
          <w:color w:val="000000" w:themeColor="text1"/>
        </w:rPr>
        <w:br/>
      </w:r>
      <w:r w:rsidRPr="000740F4">
        <w:rPr>
          <w:i/>
          <w:color w:val="000000" w:themeColor="text1"/>
        </w:rPr>
        <w:t xml:space="preserve">CIP </w:t>
      </w:r>
      <w:r w:rsidRPr="000740F4">
        <w:rPr>
          <w:color w:val="000000" w:themeColor="text1"/>
        </w:rPr>
        <w:t>pl. 6 (above) and next; ex Welch coll.;</w:t>
      </w:r>
      <w:r w:rsidR="00AF2EB6" w:rsidRPr="000740F4">
        <w:rPr>
          <w:color w:val="000000" w:themeColor="text1"/>
        </w:rPr>
        <w:t xml:space="preserve">] </w:t>
      </w:r>
      <w:r w:rsidRPr="000740F4">
        <w:rPr>
          <w:color w:val="000000" w:themeColor="text1"/>
        </w:rPr>
        <w:t>also ill. at McGill 2016: 123-4, no. 60]</w:t>
      </w:r>
      <w:r w:rsidR="00AF2EB6" w:rsidRPr="000740F4">
        <w:rPr>
          <w:color w:val="000000" w:themeColor="text1"/>
        </w:rPr>
        <w:br/>
      </w:r>
      <w:r w:rsidR="00AF2EB6" w:rsidRPr="000740F4">
        <w:rPr>
          <w:color w:val="000000" w:themeColor="text1"/>
        </w:rPr>
        <w:tab/>
      </w:r>
      <w:r w:rsidRPr="000740F4">
        <w:rPr>
          <w:color w:val="000000" w:themeColor="text1"/>
        </w:rPr>
        <w:tab/>
        <w:t>Harvard (Sackler) 1995.69</w:t>
      </w:r>
    </w:p>
    <w:p w14:paraId="488EB5C7" w14:textId="25E06065"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Hanumān’s leap to Laṅkā, c. 1635, 20.6 × 22.9 cm.</w:t>
      </w:r>
      <w:r w:rsidRPr="000740F4">
        <w:rPr>
          <w:color w:val="000000" w:themeColor="text1"/>
        </w:rPr>
        <w:tab/>
        <w:t>private collection</w:t>
      </w:r>
      <w:r w:rsidRPr="000740F4">
        <w:rPr>
          <w:color w:val="000000" w:themeColor="text1"/>
        </w:rPr>
        <w:br/>
        <w:t>[ill. Kramrisch 1986: 96, pl. 89]</w:t>
      </w:r>
    </w:p>
    <w:p w14:paraId="79798762"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coronation of Vibhīṣaṇa, c. 1635-40, 13.3 × 22.9 / 18.4 × 22.9 cm.</w:t>
      </w:r>
      <w:r w:rsidRPr="000740F4">
        <w:rPr>
          <w:color w:val="000000" w:themeColor="text1"/>
        </w:rPr>
        <w:tab/>
        <w:t xml:space="preserve">Philadelphia 1994-148-523 </w:t>
      </w:r>
    </w:p>
    <w:p w14:paraId="27C66F5A" w14:textId="4FA7D3D3"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enticement of Ṛśyaśṛṅga, c. 1635</w:t>
      </w:r>
      <w:r w:rsidR="008F307E" w:rsidRPr="000740F4">
        <w:rPr>
          <w:color w:val="000000" w:themeColor="text1"/>
        </w:rPr>
        <w:t>-40</w:t>
      </w:r>
      <w:r w:rsidRPr="000740F4">
        <w:rPr>
          <w:color w:val="000000" w:themeColor="text1"/>
        </w:rPr>
        <w:t>, 11.6 × 21.7 / 17.8 × 23 cm.</w:t>
      </w:r>
      <w:r w:rsidRPr="000740F4">
        <w:rPr>
          <w:color w:val="000000" w:themeColor="text1"/>
        </w:rPr>
        <w:tab/>
        <w:t>Philadelphia 1994-148-524</w:t>
      </w:r>
    </w:p>
    <w:p w14:paraId="4880B247" w14:textId="77777777"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Rāvaṇa tricks Sītā, c. 1640, 17.9 × 22.5 cm.</w:t>
      </w:r>
      <w:r w:rsidRPr="000740F4">
        <w:rPr>
          <w:color w:val="000000" w:themeColor="text1"/>
        </w:rPr>
        <w:tab/>
        <w:t>Philadelphia 1996-120-8</w:t>
      </w:r>
    </w:p>
    <w:p w14:paraId="23C051D7"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Rāma chases (non-golden) deer, c. 1635-50, 18.7 × 15.6 cm.</w:t>
      </w:r>
      <w:r w:rsidRPr="000740F4">
        <w:rPr>
          <w:color w:val="000000" w:themeColor="text1"/>
        </w:rPr>
        <w:tab/>
        <w:t>Michigan 1964/2.111</w:t>
      </w:r>
    </w:p>
    <w:p w14:paraId="10013DAA" w14:textId="1AA759C2"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discover dying Jaṭāyus, c. 1640, 18 × 16.2 cm.</w:t>
      </w:r>
      <w:r w:rsidRPr="000740F4">
        <w:rPr>
          <w:color w:val="000000" w:themeColor="text1"/>
        </w:rPr>
        <w:tab/>
        <w:t>Harvard (Sackler) 1995.70</w:t>
      </w:r>
      <w:r w:rsidRPr="000740F4">
        <w:rPr>
          <w:color w:val="000000" w:themeColor="text1"/>
        </w:rPr>
        <w:br/>
        <w:t>(ex Welch coll., ill. also at McGill 2016: 66, no. 27)</w:t>
      </w:r>
    </w:p>
    <w:p w14:paraId="746F8F6F" w14:textId="433A0CFD"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 xml:space="preserve">R. + S. perform the </w:t>
      </w:r>
      <w:r w:rsidRPr="000740F4">
        <w:rPr>
          <w:i/>
          <w:color w:val="000000" w:themeColor="text1"/>
        </w:rPr>
        <w:t xml:space="preserve">aśvamedha, </w:t>
      </w:r>
      <w:r w:rsidRPr="000740F4">
        <w:rPr>
          <w:color w:val="000000" w:themeColor="text1"/>
        </w:rPr>
        <w:t>c. 1640-80, c. 20.3 × 17.9 cm.</w:t>
      </w:r>
      <w:r w:rsidR="00AF2EB6" w:rsidRPr="000740F4">
        <w:rPr>
          <w:color w:val="000000" w:themeColor="text1"/>
        </w:rPr>
        <w:t xml:space="preserve">  </w:t>
      </w:r>
      <w:r w:rsidRPr="000740F4">
        <w:rPr>
          <w:color w:val="000000" w:themeColor="text1"/>
        </w:rPr>
        <w:t>(ex Bickford coll.)</w:t>
      </w:r>
      <w:r w:rsidR="00AF2EB6" w:rsidRPr="000740F4">
        <w:rPr>
          <w:color w:val="000000" w:themeColor="text1"/>
        </w:rPr>
        <w:br/>
      </w:r>
      <w:r w:rsidR="00AF2EB6" w:rsidRPr="000740F4">
        <w:rPr>
          <w:color w:val="000000" w:themeColor="text1"/>
        </w:rPr>
        <w:tab/>
      </w:r>
      <w:r w:rsidRPr="000740F4">
        <w:rPr>
          <w:color w:val="000000" w:themeColor="text1"/>
        </w:rPr>
        <w:tab/>
        <w:t xml:space="preserve">Christie’s </w:t>
      </w:r>
      <w:r w:rsidR="00AF7C64" w:rsidRPr="000740F4">
        <w:rPr>
          <w:color w:val="000000" w:themeColor="text1"/>
        </w:rPr>
        <w:t>26-27.09.17</w:t>
      </w:r>
      <w:r w:rsidRPr="000740F4">
        <w:rPr>
          <w:color w:val="000000" w:themeColor="text1"/>
        </w:rPr>
        <w:t>: 250(3)</w:t>
      </w:r>
    </w:p>
    <w:p w14:paraId="6341EA85" w14:textId="0278EED8"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birth of R., c. 1640, 17.8 × 23 cm.</w:t>
      </w:r>
      <w:r w:rsidRPr="000740F4">
        <w:rPr>
          <w:color w:val="000000" w:themeColor="text1"/>
        </w:rPr>
        <w:tab/>
        <w:t>MFA 66.150</w:t>
      </w:r>
    </w:p>
    <w:p w14:paraId="704A9FD8"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confront Kabandha, c. 1640, 20.9 × 17.4 cm</w:t>
      </w:r>
      <w:r w:rsidRPr="000740F4">
        <w:rPr>
          <w:color w:val="000000" w:themeColor="text1"/>
        </w:rPr>
        <w:tab/>
        <w:t>BKB 6811</w:t>
      </w:r>
    </w:p>
    <w:p w14:paraId="61F07A5E" w14:textId="30911B74"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 xml:space="preserve">R. + L. watch 3 </w:t>
      </w:r>
      <w:r w:rsidRPr="000740F4">
        <w:rPr>
          <w:i/>
          <w:color w:val="000000" w:themeColor="text1"/>
        </w:rPr>
        <w:t>vānaras</w:t>
      </w:r>
      <w:r w:rsidRPr="000740F4">
        <w:rPr>
          <w:color w:val="000000" w:themeColor="text1"/>
        </w:rPr>
        <w:t xml:space="preserve"> leaping water, c. 1640, 18.7 × 15.4 cm.</w:t>
      </w:r>
      <w:r w:rsidRPr="000740F4">
        <w:rPr>
          <w:color w:val="000000" w:themeColor="text1"/>
        </w:rPr>
        <w:tab/>
        <w:t>LACMA M.71.1.13</w:t>
      </w:r>
      <w:r w:rsidRPr="000740F4">
        <w:rPr>
          <w:rFonts w:eastAsia="MingLiU" w:cs="MingLiU"/>
          <w:color w:val="000000" w:themeColor="text1"/>
        </w:rPr>
        <w:br/>
      </w:r>
      <w:r w:rsidRPr="000740F4">
        <w:rPr>
          <w:color w:val="000000" w:themeColor="text1"/>
        </w:rPr>
        <w:t>(also ill. at Pal 1983, no. R3; Krishnan 2010: 107)</w:t>
      </w:r>
    </w:p>
    <w:p w14:paraId="04EF010C"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Jaṭāyus fights Rāvaṇa, c. 1640 (V.K. Kanoria coll., Patna)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124</w:t>
      </w:r>
    </w:p>
    <w:p w14:paraId="5435C056"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Rāvaṇa abducts S. [seated on his forearm], c. 1640 (BKB)</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125</w:t>
      </w:r>
    </w:p>
    <w:p w14:paraId="723C3D81"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death of Jaṭāyus, c. 1640 (V.K. Kanoria coll., Patna)</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154-5</w:t>
      </w:r>
    </w:p>
    <w:p w14:paraId="5B7FF2C0"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lang w:bidi="x-none"/>
        </w:rPr>
        <w:t>Sugrīva pays homage to R. + L., c. 1640 (C. + R. Benkaim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63</w:t>
      </w:r>
    </w:p>
    <w:p w14:paraId="138F26B0"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R. + S. + L. receive homage, c. 1640 (private coll.)</w:t>
      </w:r>
      <w:r w:rsidRPr="000740F4">
        <w:rPr>
          <w:color w:val="000000" w:themeColor="text1"/>
        </w:rPr>
        <w:tab/>
        <w:t>Heeramaneck 1984: pl. 19</w:t>
      </w:r>
    </w:p>
    <w:p w14:paraId="253F9AC3"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set of folios [no descr.]</w:t>
      </w:r>
      <w:r w:rsidRPr="000740F4">
        <w:rPr>
          <w:color w:val="000000" w:themeColor="text1"/>
        </w:rPr>
        <w:tab/>
        <w:t xml:space="preserve">Ahuja 2013 (= </w:t>
      </w:r>
      <w:r w:rsidRPr="000740F4">
        <w:rPr>
          <w:i/>
          <w:color w:val="000000" w:themeColor="text1"/>
        </w:rPr>
        <w:t>Body</w:t>
      </w:r>
      <w:r w:rsidRPr="000740F4">
        <w:rPr>
          <w:color w:val="000000" w:themeColor="text1"/>
        </w:rPr>
        <w:t>): 253, fig.285</w:t>
      </w:r>
    </w:p>
    <w:p w14:paraId="080A6AE8" w14:textId="12B3FC75"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 xml:space="preserve">three </w:t>
      </w:r>
      <w:r w:rsidRPr="00DE597F">
        <w:rPr>
          <w:i/>
          <w:color w:val="000000" w:themeColor="text1"/>
        </w:rPr>
        <w:t>vānara</w:t>
      </w:r>
      <w:r w:rsidRPr="000740F4">
        <w:rPr>
          <w:color w:val="000000" w:themeColor="text1"/>
        </w:rPr>
        <w:t xml:space="preserve"> leaders report to Rāma, early 17th cent., 18.4 × 26.4 / 20.3 × 27.9 cm.</w:t>
      </w:r>
      <w:r w:rsidRPr="000740F4">
        <w:rPr>
          <w:rFonts w:eastAsia="MingLiU" w:cs="MingLiU"/>
          <w:color w:val="000000" w:themeColor="text1"/>
        </w:rPr>
        <w:br/>
      </w:r>
      <w:r w:rsidRPr="000740F4">
        <w:rPr>
          <w:color w:val="000000" w:themeColor="text1"/>
        </w:rPr>
        <w:t>[= Sotheby’s 14.11.02: 3]</w:t>
      </w:r>
      <w:r w:rsidRPr="000740F4">
        <w:rPr>
          <w:color w:val="000000" w:themeColor="text1"/>
        </w:rPr>
        <w:tab/>
        <w:t>Walter coll. 3</w:t>
      </w:r>
    </w:p>
    <w:p w14:paraId="069E8D5E"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converse on a mountain, Malwa early 17th cent., 24.6 [?] × 27 / 20.3 × 28.3 cm.</w:t>
      </w:r>
      <w:r w:rsidRPr="000740F4">
        <w:rPr>
          <w:color w:val="000000" w:themeColor="text1"/>
        </w:rPr>
        <w:br/>
        <w:t>[= Sotheby’s 14.11.02: 4]</w:t>
      </w:r>
      <w:r w:rsidRPr="000740F4">
        <w:rPr>
          <w:color w:val="000000" w:themeColor="text1"/>
        </w:rPr>
        <w:tab/>
        <w:t>Walter coll. 4</w:t>
      </w:r>
    </w:p>
    <w:p w14:paraId="4B78D827"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+ 3rd male leave sleeping S. in hut, c.1650, 20.3 × 28.0 cm.</w:t>
      </w:r>
      <w:r w:rsidRPr="000740F4">
        <w:rPr>
          <w:color w:val="000000" w:themeColor="text1"/>
        </w:rPr>
        <w:tab/>
        <w:t>Bonhams 22.10.19: 98</w:t>
      </w:r>
      <w:r w:rsidRPr="000740F4">
        <w:rPr>
          <w:color w:val="000000" w:themeColor="text1"/>
        </w:rPr>
        <w:br/>
        <w:t xml:space="preserve">[same set as Walter coll. 3+4, acc. to Bonhams] </w:t>
      </w:r>
    </w:p>
    <w:p w14:paraId="41BE0BDA" w14:textId="77777777" w:rsidR="00AF2EB6" w:rsidRPr="000740F4" w:rsidRDefault="00DD2F1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4 </w:t>
      </w:r>
      <w:r w:rsidRPr="000740F4">
        <w:rPr>
          <w:i/>
          <w:color w:val="000000" w:themeColor="text1"/>
        </w:rPr>
        <w:t>vānara</w:t>
      </w:r>
      <w:r w:rsidRPr="000740F4">
        <w:rPr>
          <w:color w:val="000000" w:themeColor="text1"/>
        </w:rPr>
        <w:t xml:space="preserve"> leaders meet on hilltop, c. 1650, 12 × 16 cm.</w:t>
      </w:r>
      <w:r w:rsidRPr="000740F4">
        <w:rPr>
          <w:color w:val="000000" w:themeColor="text1"/>
        </w:rPr>
        <w:tab/>
        <w:t>Christie’s 9.11.77: 114</w:t>
      </w:r>
    </w:p>
    <w:p w14:paraId="1E01914F" w14:textId="77777777" w:rsidR="00AF2EB6" w:rsidRPr="000740F4" w:rsidRDefault="00DD2F1F" w:rsidP="00880125">
      <w:pPr>
        <w:pStyle w:val="HangingIndent0"/>
        <w:tabs>
          <w:tab w:val="clear" w:pos="0"/>
          <w:tab w:val="left" w:pos="720"/>
          <w:tab w:val="right" w:pos="9000"/>
        </w:tabs>
        <w:ind w:left="360" w:hanging="360"/>
        <w:rPr>
          <w:color w:val="000000" w:themeColor="text1"/>
        </w:rPr>
      </w:pPr>
      <w:r w:rsidRPr="000740F4">
        <w:rPr>
          <w:color w:val="000000" w:themeColor="text1"/>
        </w:rPr>
        <w:t>[in 2 panels] 2 bowmen + brāhman pay homage to R + L. + S.; 3 warriors greet Hanumān</w:t>
      </w:r>
      <w:r w:rsidRPr="000740F4">
        <w:rPr>
          <w:color w:val="000000" w:themeColor="text1"/>
        </w:rPr>
        <w:br/>
        <w:t>+ Jāmbavān, c. 1650, 14.8 × 16.2 cm.</w:t>
      </w:r>
      <w:r w:rsidRPr="000740F4">
        <w:rPr>
          <w:color w:val="000000" w:themeColor="text1"/>
        </w:rPr>
        <w:tab/>
        <w:t>Christie’s 9.11.77: 115</w:t>
      </w:r>
    </w:p>
    <w:p w14:paraId="3BD48462" w14:textId="45DAA461" w:rsidR="00AF2EB6" w:rsidRPr="000740F4" w:rsidRDefault="00DD2F1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Hanumān approaches S. in </w:t>
      </w:r>
      <w:r w:rsidRPr="000740F4">
        <w:rPr>
          <w:i/>
          <w:color w:val="000000" w:themeColor="text1"/>
        </w:rPr>
        <w:t>aśokavana,</w:t>
      </w:r>
      <w:r w:rsidRPr="000740F4">
        <w:rPr>
          <w:color w:val="000000" w:themeColor="text1"/>
        </w:rPr>
        <w:t xml:space="preserve"> with Rāvaṇa + 2 wives to right, c. 16</w:t>
      </w:r>
      <w:r w:rsidR="003219A3" w:rsidRPr="000740F4">
        <w:rPr>
          <w:color w:val="000000" w:themeColor="text1"/>
        </w:rPr>
        <w:t xml:space="preserve">50, </w:t>
      </w:r>
      <w:r w:rsidR="003219A3" w:rsidRPr="000740F4">
        <w:rPr>
          <w:color w:val="000000" w:themeColor="text1"/>
        </w:rPr>
        <w:br/>
        <w:t>15.5 × 16.5 cm.</w:t>
      </w:r>
      <w:r w:rsidRPr="000740F4">
        <w:rPr>
          <w:color w:val="000000" w:themeColor="text1"/>
        </w:rPr>
        <w:tab/>
        <w:t>Christie’s 9.11.77: 116</w:t>
      </w:r>
    </w:p>
    <w:p w14:paraId="6FE0FB0C" w14:textId="5FE9E85B" w:rsidR="00677901" w:rsidRPr="000740F4" w:rsidRDefault="00677901" w:rsidP="00880125">
      <w:pPr>
        <w:pStyle w:val="HangingIndent0"/>
        <w:tabs>
          <w:tab w:val="clear" w:pos="0"/>
          <w:tab w:val="left" w:pos="720"/>
          <w:tab w:val="right" w:pos="9000"/>
        </w:tabs>
        <w:ind w:left="360" w:hanging="360"/>
        <w:rPr>
          <w:color w:val="000000" w:themeColor="text1"/>
        </w:rPr>
      </w:pPr>
      <w:r w:rsidRPr="000740F4">
        <w:rPr>
          <w:color w:val="000000" w:themeColor="text1"/>
        </w:rPr>
        <w:t>multiple scenes, c. 1650, 16.4 × 15.2 cm.</w:t>
      </w:r>
      <w:r w:rsidR="001C3D2E" w:rsidRPr="000740F4">
        <w:rPr>
          <w:color w:val="000000" w:themeColor="text1"/>
        </w:rPr>
        <w:t xml:space="preserve"> (ex Khajanchi coll.)</w:t>
      </w:r>
      <w:r w:rsidRPr="000740F4">
        <w:rPr>
          <w:color w:val="000000" w:themeColor="text1"/>
        </w:rPr>
        <w:tab/>
        <w:t>Saffron Art 9.03.17: 34</w:t>
      </w:r>
    </w:p>
    <w:p w14:paraId="7236AF69" w14:textId="04A3FEB2"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a hero kills a demon, C17, 20.4 × 36.5 cm.</w:t>
      </w:r>
      <w:r w:rsidRPr="000740F4">
        <w:rPr>
          <w:color w:val="000000" w:themeColor="text1"/>
        </w:rPr>
        <w:tab/>
        <w:t xml:space="preserve">Christie’s </w:t>
      </w:r>
      <w:r w:rsidR="00F103D7" w:rsidRPr="000740F4">
        <w:rPr>
          <w:color w:val="000000" w:themeColor="text1"/>
        </w:rPr>
        <w:t>22.04.16</w:t>
      </w:r>
      <w:r w:rsidRPr="000740F4">
        <w:rPr>
          <w:color w:val="000000" w:themeColor="text1"/>
        </w:rPr>
        <w:t>: 485</w:t>
      </w:r>
    </w:p>
    <w:p w14:paraId="425CBF93" w14:textId="1B4B9C47" w:rsidR="00CA3A03" w:rsidRPr="000740F4" w:rsidRDefault="00CA3A03" w:rsidP="00880125">
      <w:pPr>
        <w:pStyle w:val="HangingIndent0"/>
        <w:tabs>
          <w:tab w:val="clear" w:pos="0"/>
          <w:tab w:val="left" w:pos="720"/>
          <w:tab w:val="right" w:pos="9000"/>
        </w:tabs>
        <w:ind w:left="360" w:hanging="360"/>
        <w:rPr>
          <w:rFonts w:eastAsia="MingLiU" w:cs="MingLiU"/>
          <w:color w:val="000000" w:themeColor="text1"/>
        </w:rPr>
      </w:pPr>
      <w:r w:rsidRPr="000740F4">
        <w:rPr>
          <w:rFonts w:eastAsia="MingLiU" w:cs="MingLiU"/>
          <w:color w:val="000000" w:themeColor="text1"/>
        </w:rPr>
        <w:t xml:space="preserve">Rāvaṇa makes offering (l.) as </w:t>
      </w:r>
      <w:r w:rsidRPr="000740F4">
        <w:rPr>
          <w:rFonts w:eastAsia="MingLiU" w:cs="MingLiU"/>
          <w:i/>
          <w:color w:val="000000" w:themeColor="text1"/>
        </w:rPr>
        <w:t>vānaras</w:t>
      </w:r>
      <w:r w:rsidRPr="000740F4">
        <w:rPr>
          <w:rFonts w:eastAsia="MingLiU" w:cs="MingLiU"/>
          <w:color w:val="000000" w:themeColor="text1"/>
        </w:rPr>
        <w:t xml:space="preserve"> molest Mandodarī (r.), C17, c. 30 </w:t>
      </w:r>
      <w:r w:rsidRPr="000740F4">
        <w:rPr>
          <w:color w:val="000000" w:themeColor="text1"/>
        </w:rPr>
        <w:t>× 23 cm.</w:t>
      </w:r>
      <w:r w:rsidRPr="000740F4">
        <w:rPr>
          <w:color w:val="000000" w:themeColor="text1"/>
        </w:rPr>
        <w:br/>
      </w:r>
      <w:r w:rsidRPr="000740F4">
        <w:rPr>
          <w:color w:val="000000" w:themeColor="text1"/>
        </w:rPr>
        <w:tab/>
      </w:r>
      <w:r w:rsidRPr="000740F4">
        <w:rPr>
          <w:color w:val="000000" w:themeColor="text1"/>
        </w:rPr>
        <w:tab/>
        <w:t>Olympia 8.11.23: 717</w:t>
      </w:r>
    </w:p>
    <w:p w14:paraId="3CB6C0C6" w14:textId="7996C9D6"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L. hunting, S. in hut, c. 1650, 17.3 × 22.8 cm.</w:t>
      </w:r>
      <w:r w:rsidRPr="000740F4">
        <w:rPr>
          <w:color w:val="000000" w:themeColor="text1"/>
        </w:rPr>
        <w:tab/>
        <w:t xml:space="preserve">Bonhams </w:t>
      </w:r>
      <w:r w:rsidR="00E974E2" w:rsidRPr="000740F4">
        <w:rPr>
          <w:color w:val="000000" w:themeColor="text1"/>
        </w:rPr>
        <w:t>24.04.12</w:t>
      </w:r>
      <w:r w:rsidRPr="000740F4">
        <w:rPr>
          <w:color w:val="000000" w:themeColor="text1"/>
        </w:rPr>
        <w:t>: 261</w:t>
      </w:r>
    </w:p>
    <w:p w14:paraId="28CA0989" w14:textId="46B75BCB" w:rsidR="005D1160" w:rsidRPr="000740F4" w:rsidRDefault="005D1160" w:rsidP="00880125">
      <w:pPr>
        <w:pStyle w:val="HangingIndent0"/>
        <w:tabs>
          <w:tab w:val="clear" w:pos="0"/>
          <w:tab w:val="left" w:pos="720"/>
          <w:tab w:val="right" w:pos="9000"/>
        </w:tabs>
        <w:ind w:left="360" w:hanging="360"/>
        <w:rPr>
          <w:color w:val="000000" w:themeColor="text1"/>
        </w:rPr>
      </w:pPr>
      <w:r w:rsidRPr="000740F4">
        <w:rPr>
          <w:color w:val="000000" w:themeColor="text1"/>
        </w:rPr>
        <w:t>R. approaches S. as female attendant approaches outside building, C17, 14.7 × 20 cm.</w:t>
      </w:r>
      <w:r w:rsidRPr="000740F4">
        <w:rPr>
          <w:color w:val="000000" w:themeColor="text1"/>
        </w:rPr>
        <w:br/>
      </w:r>
      <w:r w:rsidRPr="000740F4">
        <w:rPr>
          <w:color w:val="000000" w:themeColor="text1"/>
        </w:rPr>
        <w:tab/>
      </w:r>
      <w:r w:rsidRPr="000740F4">
        <w:rPr>
          <w:color w:val="000000" w:themeColor="text1"/>
        </w:rPr>
        <w:tab/>
      </w:r>
      <w:r w:rsidR="00093F4B" w:rsidRPr="000740F4">
        <w:rPr>
          <w:color w:val="000000" w:themeColor="text1"/>
        </w:rPr>
        <w:t>Salar Jung Mus. ACQ-64-21</w:t>
      </w:r>
    </w:p>
    <w:p w14:paraId="156F7619" w14:textId="70124AA3"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Rāma entrusts Hanumān with his ring, from a Rāmāyaṇa series, mid C17, </w:t>
      </w:r>
      <w:r w:rsidRPr="000740F4">
        <w:rPr>
          <w:color w:val="000000" w:themeColor="text1"/>
        </w:rPr>
        <w:br/>
        <w:t>6 × 16.6 cm. (on verso 3 ll. of devanāgarī text)</w:t>
      </w:r>
      <w:r w:rsidRPr="000740F4">
        <w:rPr>
          <w:color w:val="000000" w:themeColor="text1"/>
        </w:rPr>
        <w:tab/>
        <w:t>Sarabhai Foundation SFP 95</w:t>
      </w:r>
    </w:p>
    <w:p w14:paraId="6ACBA63E" w14:textId="21B59030"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Lakmaṇa returns after leaving S. in exile, from a Rāmāyaṇa series, mid C17, </w:t>
      </w:r>
      <w:r w:rsidRPr="000740F4">
        <w:rPr>
          <w:color w:val="000000" w:themeColor="text1"/>
        </w:rPr>
        <w:br/>
        <w:t>21.7 × 16 / 24.5 × 18 cm.</w:t>
      </w:r>
      <w:r w:rsidRPr="000740F4">
        <w:rPr>
          <w:color w:val="000000" w:themeColor="text1"/>
        </w:rPr>
        <w:tab/>
        <w:t>Sarabhai Foundation SFP 51</w:t>
      </w:r>
    </w:p>
    <w:p w14:paraId="6DA33A01"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 + S. + L. visit an ascetic, mid 16th century [sic], 17.5 × 21.5 cm.</w:t>
      </w:r>
      <w:r w:rsidRPr="000740F4">
        <w:rPr>
          <w:color w:val="000000" w:themeColor="text1"/>
        </w:rPr>
        <w:tab/>
        <w:t>Roseberys 23.10.17: 140</w:t>
      </w:r>
    </w:p>
    <w:p w14:paraId="0C768374" w14:textId="29B3DDD6"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 sets fire to Rāvaṇa’s palace, 16th century, 19 × 27 cm.</w:t>
      </w:r>
      <w:r w:rsidRPr="000740F4">
        <w:rPr>
          <w:color w:val="000000" w:themeColor="text1"/>
        </w:rPr>
        <w:tab/>
        <w:t>Roseberys 23.10.17: 141</w:t>
      </w:r>
    </w:p>
    <w:p w14:paraId="7CC1BDBF" w14:textId="77777777" w:rsidR="00DE7E56" w:rsidRPr="000740F4" w:rsidRDefault="00DE7E56" w:rsidP="00DE7E56">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Hanumān kills Prahasta's 7 sons, c. 1650-75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113</w:t>
      </w:r>
    </w:p>
    <w:p w14:paraId="32C1D262"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rPr>
        <w:t>Kabandha seizes R. + L., c. 1660 (Nat. Mus.)</w:t>
      </w:r>
      <w:r w:rsidRPr="000740F4">
        <w:rPr>
          <w:color w:val="000000" w:themeColor="text1"/>
        </w:rPr>
        <w:tab/>
      </w:r>
      <w:r w:rsidRPr="000740F4">
        <w:rPr>
          <w:i/>
          <w:color w:val="000000" w:themeColor="text1"/>
          <w:lang w:bidi="x-none"/>
        </w:rPr>
        <w:t>Rām. illustré</w:t>
      </w:r>
      <w:r w:rsidRPr="000740F4">
        <w:rPr>
          <w:color w:val="000000" w:themeColor="text1"/>
          <w:lang w:bidi="x-none"/>
        </w:rPr>
        <w:t>: III, 159</w:t>
      </w:r>
    </w:p>
    <w:p w14:paraId="3627C623" w14:textId="61FE534D"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L. returns to R.</w:t>
      </w:r>
      <w:r w:rsidR="005E4147" w:rsidRPr="000740F4">
        <w:rPr>
          <w:color w:val="000000" w:themeColor="text1"/>
          <w:lang w:bidi="x-none"/>
        </w:rPr>
        <w:t xml:space="preserve"> after abandoning S.</w:t>
      </w:r>
      <w:r w:rsidRPr="000740F4">
        <w:rPr>
          <w:color w:val="000000" w:themeColor="text1"/>
          <w:lang w:bidi="x-none"/>
        </w:rPr>
        <w:t>, c. 1650-75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11</w:t>
      </w:r>
      <w:r w:rsidR="00DE0233" w:rsidRPr="000740F4">
        <w:rPr>
          <w:color w:val="000000" w:themeColor="text1"/>
          <w:lang w:bidi="x-none"/>
        </w:rPr>
        <w:t>7</w:t>
      </w:r>
    </w:p>
    <w:p w14:paraId="6A6725A8" w14:textId="77777777" w:rsidR="00AF2EB6" w:rsidRPr="000740F4" w:rsidRDefault="008142E8"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 xml:space="preserve">Hanumān kneels before enthroned R. + S., c. 1660, 15.8 </w:t>
      </w:r>
      <w:r w:rsidRPr="000740F4">
        <w:rPr>
          <w:color w:val="000000" w:themeColor="text1"/>
        </w:rPr>
        <w:t>× 15.8 cm.</w:t>
      </w:r>
      <w:r w:rsidRPr="000740F4">
        <w:rPr>
          <w:color w:val="000000" w:themeColor="text1"/>
        </w:rPr>
        <w:tab/>
        <w:t>Sotheby’s 1.06.87: 26</w:t>
      </w:r>
    </w:p>
    <w:p w14:paraId="7535E148" w14:textId="77777777"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defeat of Kumbhakarṇa, c. 1670 (identification of scene on verso)</w:t>
      </w:r>
      <w:r w:rsidRPr="000740F4">
        <w:rPr>
          <w:color w:val="000000" w:themeColor="text1"/>
        </w:rPr>
        <w:tab/>
        <w:t>Met. Mus. 2001.541</w:t>
      </w:r>
    </w:p>
    <w:p w14:paraId="65835732" w14:textId="77777777" w:rsidR="00AF2EB6" w:rsidRPr="000740F4" w:rsidRDefault="00C805DF" w:rsidP="00880125">
      <w:pPr>
        <w:pStyle w:val="HangingIndent0"/>
        <w:tabs>
          <w:tab w:val="clear" w:pos="0"/>
          <w:tab w:val="left" w:pos="720"/>
          <w:tab w:val="right" w:pos="9000"/>
        </w:tabs>
        <w:ind w:left="360" w:hanging="360"/>
        <w:rPr>
          <w:rFonts w:eastAsia="MingLiU" w:cs="MingLiU"/>
          <w:color w:val="000000" w:themeColor="text1"/>
        </w:rPr>
      </w:pPr>
      <w:r w:rsidRPr="000740F4">
        <w:rPr>
          <w:color w:val="000000" w:themeColor="text1"/>
        </w:rPr>
        <w:t>Vibhīṣaṇa approaches R., 1675-1700, 20.3 × 27.0 cm., anon. collection</w:t>
      </w:r>
      <w:r w:rsidRPr="000740F4">
        <w:rPr>
          <w:color w:val="000000" w:themeColor="text1"/>
        </w:rPr>
        <w:br/>
      </w:r>
      <w:r w:rsidRPr="000740F4">
        <w:rPr>
          <w:color w:val="000000" w:themeColor="text1"/>
        </w:rPr>
        <w:tab/>
      </w:r>
      <w:r w:rsidRPr="000740F4">
        <w:rPr>
          <w:color w:val="000000" w:themeColor="text1"/>
        </w:rPr>
        <w:tab/>
        <w:t>ill. at McGill 2016: 76-77, no. 37</w:t>
      </w:r>
    </w:p>
    <w:p w14:paraId="3B04CD73" w14:textId="424A96EF"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Sītā enters the earth, c. 1675, 16 × 15.5 cm.</w:t>
      </w:r>
      <w:r w:rsidRPr="000740F4">
        <w:rPr>
          <w:color w:val="000000" w:themeColor="text1"/>
        </w:rPr>
        <w:tab/>
        <w:t>Jñāna-Pravāha (Neotia coll.) 99.116</w:t>
      </w:r>
      <w:r w:rsidRPr="000740F4">
        <w:rPr>
          <w:color w:val="000000" w:themeColor="text1"/>
        </w:rPr>
        <w:br/>
        <w:t xml:space="preserve">(also ill. at Ahuja 2013 (= </w:t>
      </w:r>
      <w:r w:rsidRPr="000740F4">
        <w:rPr>
          <w:i/>
          <w:color w:val="000000" w:themeColor="text1"/>
        </w:rPr>
        <w:t>Body</w:t>
      </w:r>
      <w:r w:rsidRPr="000740F4">
        <w:rPr>
          <w:color w:val="000000" w:themeColor="text1"/>
        </w:rPr>
        <w:t>): 17, fig.3)</w:t>
      </w:r>
    </w:p>
    <w:p w14:paraId="74DC9CD4"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rPr>
        <w:t>Rāma shoots Rāvaṇa via reflection, c. 1680</w:t>
      </w:r>
      <w:r w:rsidRPr="000740F4">
        <w:rPr>
          <w:color w:val="000000" w:themeColor="text1"/>
        </w:rPr>
        <w:tab/>
        <w:t xml:space="preserve">BM </w:t>
      </w:r>
      <w:r w:rsidRPr="000740F4">
        <w:rPr>
          <w:color w:val="000000" w:themeColor="text1"/>
          <w:lang w:bidi="x-none"/>
        </w:rPr>
        <w:t>1955,1008,0.45</w:t>
      </w:r>
    </w:p>
    <w:p w14:paraId="71B11B10" w14:textId="77777777" w:rsidR="00AF2EB6" w:rsidRPr="000740F4" w:rsidRDefault="00C52D45"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R. receives L. + attendant, S. sleeping in chamber to l., c. 1680, 16.4 ×</w:t>
      </w:r>
      <w:r w:rsidR="00D3660C" w:rsidRPr="000740F4">
        <w:rPr>
          <w:color w:val="000000" w:themeColor="text1"/>
          <w:lang w:bidi="x-none"/>
        </w:rPr>
        <w:t xml:space="preserve"> 26.5 cm.</w:t>
      </w:r>
      <w:r w:rsidR="00D3660C" w:rsidRPr="000740F4">
        <w:rPr>
          <w:color w:val="000000" w:themeColor="text1"/>
          <w:lang w:bidi="x-none"/>
        </w:rPr>
        <w:br/>
      </w:r>
      <w:r w:rsidR="00D3660C" w:rsidRPr="000740F4">
        <w:rPr>
          <w:color w:val="000000" w:themeColor="text1"/>
          <w:lang w:bidi="x-none"/>
        </w:rPr>
        <w:tab/>
      </w:r>
      <w:r w:rsidR="00D3660C" w:rsidRPr="000740F4">
        <w:rPr>
          <w:color w:val="000000" w:themeColor="text1"/>
          <w:lang w:bidi="x-none"/>
        </w:rPr>
        <w:tab/>
        <w:t>Sotheby’s 12.10.90: 8</w:t>
      </w:r>
    </w:p>
    <w:p w14:paraId="3A520348" w14:textId="607457EC"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 xml:space="preserve">Hanumān brings </w:t>
      </w:r>
      <w:r w:rsidRPr="000740F4">
        <w:rPr>
          <w:i/>
          <w:color w:val="000000" w:themeColor="text1"/>
          <w:lang w:bidi="x-none"/>
        </w:rPr>
        <w:t>saṃjīvanī</w:t>
      </w:r>
      <w:r w:rsidRPr="000740F4">
        <w:rPr>
          <w:color w:val="000000" w:themeColor="text1"/>
          <w:lang w:bidi="x-none"/>
        </w:rPr>
        <w:t xml:space="preserve"> herb, c. 1680-1700, 15.5 × 15.5</w:t>
      </w:r>
      <w:r w:rsidRPr="000740F4">
        <w:rPr>
          <w:color w:val="000000" w:themeColor="text1"/>
          <w:lang w:bidi="x-none"/>
        </w:rPr>
        <w:tab/>
        <w:t xml:space="preserve">Christie’s </w:t>
      </w:r>
      <w:r w:rsidR="005104E0" w:rsidRPr="000740F4">
        <w:rPr>
          <w:color w:val="000000" w:themeColor="text1"/>
          <w:lang w:bidi="x-none"/>
        </w:rPr>
        <w:t>17-27.</w:t>
      </w:r>
      <w:r w:rsidR="00970972" w:rsidRPr="000740F4">
        <w:rPr>
          <w:color w:val="000000" w:themeColor="text1"/>
          <w:lang w:bidi="x-none"/>
        </w:rPr>
        <w:t>05.16</w:t>
      </w:r>
      <w:r w:rsidRPr="000740F4">
        <w:rPr>
          <w:color w:val="000000" w:themeColor="text1"/>
          <w:lang w:bidi="x-none"/>
        </w:rPr>
        <w:t>: 47</w:t>
      </w:r>
    </w:p>
    <w:p w14:paraId="2B6A7C7E" w14:textId="7638FB3C"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R. + S. before ritual fire + priests, c. 1680, 16.5 × 26.7 / 20.3 × 28.6 cm.</w:t>
      </w:r>
      <w:r w:rsidR="00AF2EB6" w:rsidRPr="000740F4">
        <w:rPr>
          <w:color w:val="000000" w:themeColor="text1"/>
          <w:lang w:bidi="x-none"/>
        </w:rPr>
        <w:t xml:space="preserve"> </w:t>
      </w:r>
      <w:r w:rsidRPr="000740F4">
        <w:rPr>
          <w:color w:val="000000" w:themeColor="text1"/>
          <w:lang w:bidi="x-none"/>
        </w:rPr>
        <w:t>(ex Doris Wiener)</w:t>
      </w:r>
      <w:r w:rsidRPr="000740F4">
        <w:rPr>
          <w:color w:val="000000" w:themeColor="text1"/>
          <w:lang w:bidi="x-none"/>
        </w:rPr>
        <w:tab/>
      </w:r>
      <w:r w:rsidR="00AF2EB6" w:rsidRPr="000740F4">
        <w:rPr>
          <w:color w:val="000000" w:themeColor="text1"/>
          <w:lang w:bidi="x-none"/>
        </w:rPr>
        <w:tab/>
      </w:r>
      <w:r w:rsidR="00AF2EB6" w:rsidRPr="000740F4">
        <w:rPr>
          <w:color w:val="000000" w:themeColor="text1"/>
          <w:lang w:bidi="x-none"/>
        </w:rPr>
        <w:tab/>
      </w:r>
      <w:r w:rsidRPr="000740F4">
        <w:rPr>
          <w:color w:val="000000" w:themeColor="text1"/>
          <w:lang w:bidi="x-none"/>
        </w:rPr>
        <w:t xml:space="preserve">Bonhams </w:t>
      </w:r>
      <w:r w:rsidR="003D5D72" w:rsidRPr="000740F4">
        <w:rPr>
          <w:color w:val="000000" w:themeColor="text1"/>
          <w:lang w:bidi="x-none"/>
        </w:rPr>
        <w:t>11.09.12</w:t>
      </w:r>
      <w:r w:rsidRPr="000740F4">
        <w:rPr>
          <w:color w:val="000000" w:themeColor="text1"/>
          <w:lang w:bidi="x-none"/>
        </w:rPr>
        <w:t>: 56</w:t>
      </w:r>
    </w:p>
    <w:p w14:paraId="42D1D1E8" w14:textId="5EFB6545"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 xml:space="preserve">R. + L. visit an </w:t>
      </w:r>
      <w:r w:rsidRPr="000740F4">
        <w:rPr>
          <w:i/>
          <w:color w:val="000000" w:themeColor="text1"/>
          <w:lang w:bidi="x-none"/>
        </w:rPr>
        <w:t>āśrama,</w:t>
      </w:r>
      <w:r w:rsidRPr="000740F4">
        <w:rPr>
          <w:color w:val="000000" w:themeColor="text1"/>
          <w:lang w:bidi="x-none"/>
        </w:rPr>
        <w:t xml:space="preserve"> c. 1680s, 20.3 × 28.6 (ex Pratapaditya Pal</w:t>
      </w:r>
      <w:r w:rsidR="000403FD" w:rsidRPr="000740F4">
        <w:rPr>
          <w:color w:val="000000" w:themeColor="text1"/>
          <w:lang w:bidi="x-none"/>
        </w:rPr>
        <w:t>; cf. Christie’s 2</w:t>
      </w:r>
      <w:r w:rsidR="00B12897" w:rsidRPr="000740F4">
        <w:rPr>
          <w:color w:val="000000" w:themeColor="text1"/>
          <w:lang w:bidi="x-none"/>
        </w:rPr>
        <w:t>0.03.08</w:t>
      </w:r>
      <w:r w:rsidR="000403FD" w:rsidRPr="000740F4">
        <w:rPr>
          <w:color w:val="000000" w:themeColor="text1"/>
          <w:lang w:bidi="x-none"/>
        </w:rPr>
        <w:t>: 236</w:t>
      </w:r>
      <w:r w:rsidRPr="000740F4">
        <w:rPr>
          <w:color w:val="000000" w:themeColor="text1"/>
          <w:lang w:bidi="x-none"/>
        </w:rPr>
        <w:t>)</w:t>
      </w:r>
      <w:r w:rsidRPr="000740F4">
        <w:rPr>
          <w:color w:val="000000" w:themeColor="text1"/>
          <w:lang w:bidi="x-none"/>
        </w:rPr>
        <w:br/>
      </w:r>
      <w:r w:rsidRPr="000740F4">
        <w:rPr>
          <w:color w:val="000000" w:themeColor="text1"/>
          <w:lang w:bidi="x-none"/>
        </w:rPr>
        <w:tab/>
      </w:r>
      <w:r w:rsidRPr="000740F4">
        <w:rPr>
          <w:color w:val="000000" w:themeColor="text1"/>
          <w:lang w:bidi="x-none"/>
        </w:rPr>
        <w:tab/>
        <w:t>Santa Barbara Museum of Art 2008.47.29</w:t>
      </w:r>
    </w:p>
    <w:p w14:paraId="43037EFF"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lastRenderedPageBreak/>
        <w:t>R. + S. confer with priests, c. 1680, 20.32 × 28.58 cm.</w:t>
      </w:r>
      <w:r w:rsidRPr="000740F4">
        <w:rPr>
          <w:color w:val="000000" w:themeColor="text1"/>
          <w:lang w:bidi="x-none"/>
        </w:rPr>
        <w:tab/>
        <w:t>Virginia 2018.187</w:t>
      </w:r>
    </w:p>
    <w:p w14:paraId="11BF86B9" w14:textId="7BA01B21"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rPr>
        <w:t>R. + L. + S. walking to Citrakūṭa, c.1680-90, 24.4 × 40.5 cm., watercolour on paper</w:t>
      </w:r>
      <w:r w:rsidRPr="000740F4">
        <w:rPr>
          <w:color w:val="000000" w:themeColor="text1"/>
        </w:rPr>
        <w:br/>
        <w:t>[ill. Cummins 2011: 165, no. 78]</w:t>
      </w:r>
      <w:r w:rsidRPr="000740F4">
        <w:rPr>
          <w:color w:val="000000" w:themeColor="text1"/>
        </w:rPr>
        <w:tab/>
        <w:t>Catherine and Ralph Benkaim coll.</w:t>
      </w:r>
      <w:r w:rsidRPr="000740F4">
        <w:rPr>
          <w:color w:val="000000" w:themeColor="text1"/>
        </w:rPr>
        <w:br/>
      </w:r>
      <w:r w:rsidRPr="000740F4">
        <w:rPr>
          <w:color w:val="000000" w:themeColor="text1"/>
        </w:rPr>
        <w:tab/>
        <w:t>[</w:t>
      </w:r>
      <w:r w:rsidRPr="000740F4">
        <w:rPr>
          <w:color w:val="000000" w:themeColor="text1"/>
          <w:sz w:val="20"/>
        </w:rPr>
        <w:t xml:space="preserve">Cummins 2011: 247 fn. 55, </w:t>
      </w:r>
      <w:r w:rsidRPr="000740F4">
        <w:rPr>
          <w:color w:val="000000" w:themeColor="text1"/>
          <w:sz w:val="20"/>
          <w:vertAlign w:val="superscript"/>
        </w:rPr>
        <w:t xml:space="preserve"> </w:t>
      </w:r>
      <w:r w:rsidRPr="000740F4">
        <w:rPr>
          <w:color w:val="000000" w:themeColor="text1"/>
          <w:sz w:val="20"/>
        </w:rPr>
        <w:t xml:space="preserve">“The inscription at the top indicates that the painting illustrates passages </w:t>
      </w:r>
      <w:r w:rsidRPr="000740F4">
        <w:rPr>
          <w:color w:val="000000" w:themeColor="text1"/>
          <w:sz w:val="20"/>
        </w:rPr>
        <w:tab/>
        <w:t>in chapter 56 of the Ayodhya Kanda, in which Rama, Lakshmana, and Sita arrive at Chitrakuta.”</w:t>
      </w:r>
      <w:r w:rsidRPr="000740F4">
        <w:rPr>
          <w:color w:val="000000" w:themeColor="text1"/>
        </w:rPr>
        <w:t>]</w:t>
      </w:r>
    </w:p>
    <w:p w14:paraId="1B2D5A3D" w14:textId="77777777" w:rsidR="00AF2EB6" w:rsidRPr="000740F4" w:rsidRDefault="00C805DF" w:rsidP="00880125">
      <w:pPr>
        <w:pStyle w:val="HangingIndent0"/>
        <w:tabs>
          <w:tab w:val="clear" w:pos="0"/>
          <w:tab w:val="left" w:pos="720"/>
          <w:tab w:val="right" w:pos="9000"/>
        </w:tabs>
        <w:ind w:left="360" w:hanging="360"/>
        <w:rPr>
          <w:color w:val="000000" w:themeColor="text1"/>
          <w:lang w:bidi="x-none"/>
        </w:rPr>
      </w:pPr>
      <w:r w:rsidRPr="000740F4">
        <w:rPr>
          <w:color w:val="000000" w:themeColor="text1"/>
          <w:lang w:bidi="x-none"/>
        </w:rPr>
        <w:t xml:space="preserve">Hanumān brings </w:t>
      </w:r>
      <w:r w:rsidRPr="000740F4">
        <w:rPr>
          <w:i/>
          <w:color w:val="000000" w:themeColor="text1"/>
          <w:lang w:bidi="x-none"/>
        </w:rPr>
        <w:t>saṃjīvanī</w:t>
      </w:r>
      <w:r w:rsidRPr="000740F4">
        <w:rPr>
          <w:color w:val="000000" w:themeColor="text1"/>
          <w:lang w:bidi="x-none"/>
        </w:rPr>
        <w:t xml:space="preserve"> herb, c. 1680-1700, 15.5 × 15.5 cm.</w:t>
      </w:r>
      <w:r w:rsidRPr="000740F4">
        <w:rPr>
          <w:color w:val="000000" w:themeColor="text1"/>
          <w:lang w:bidi="x-none"/>
        </w:rPr>
        <w:tab/>
        <w:t>Christies 13536: 47</w:t>
      </w:r>
    </w:p>
    <w:p w14:paraId="32CE238C" w14:textId="03A4D004"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lang w:bidi="x-none"/>
        </w:rPr>
        <w:t xml:space="preserve">R. + L. + </w:t>
      </w:r>
      <w:r w:rsidRPr="00DE597F">
        <w:rPr>
          <w:i/>
          <w:color w:val="000000" w:themeColor="text1"/>
          <w:lang w:bidi="x-none"/>
        </w:rPr>
        <w:t>vānaras</w:t>
      </w:r>
      <w:r w:rsidRPr="000740F4">
        <w:rPr>
          <w:color w:val="000000" w:themeColor="text1"/>
          <w:lang w:bidi="x-none"/>
        </w:rPr>
        <w:t xml:space="preserve"> attack Rāvaṇa, c. 1690, 20.5 × 28.6 cm.</w:t>
      </w:r>
      <w:r w:rsidRPr="000740F4">
        <w:rPr>
          <w:color w:val="000000" w:themeColor="text1"/>
          <w:lang w:bidi="x-none"/>
        </w:rPr>
        <w:tab/>
      </w:r>
      <w:r w:rsidRPr="000740F4">
        <w:rPr>
          <w:color w:val="000000" w:themeColor="text1"/>
        </w:rPr>
        <w:t>San Diego 1990.965</w:t>
      </w:r>
      <w:r w:rsidR="00AF2EB6" w:rsidRPr="000740F4">
        <w:rPr>
          <w:color w:val="000000" w:themeColor="text1"/>
        </w:rPr>
        <w:br/>
      </w:r>
      <w:r w:rsidRPr="000740F4">
        <w:rPr>
          <w:color w:val="000000" w:themeColor="text1"/>
        </w:rPr>
        <w:tab/>
        <w:t>ill. at McGill 2016: 235, no. 124)</w:t>
      </w:r>
    </w:p>
    <w:p w14:paraId="3A1911F3" w14:textId="50905E6B" w:rsidR="00AF2EB6"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 enters Surasā’s mouth, c. 1690, 20 × 28.3 cm.</w:t>
      </w:r>
      <w:r w:rsidRPr="000740F4">
        <w:rPr>
          <w:color w:val="000000" w:themeColor="text1"/>
        </w:rPr>
        <w:tab/>
        <w:t xml:space="preserve">Bonhams </w:t>
      </w:r>
      <w:r w:rsidR="00EB0EC4" w:rsidRPr="000740F4">
        <w:rPr>
          <w:color w:val="000000" w:themeColor="text1"/>
        </w:rPr>
        <w:t>7.10.10</w:t>
      </w:r>
      <w:r w:rsidRPr="000740F4">
        <w:rPr>
          <w:color w:val="000000" w:themeColor="text1"/>
        </w:rPr>
        <w:t>: 291</w:t>
      </w:r>
    </w:p>
    <w:p w14:paraId="4D83222F" w14:textId="4D807CE3" w:rsidR="001A5234" w:rsidRPr="000740F4" w:rsidRDefault="001A5234" w:rsidP="00880125">
      <w:pPr>
        <w:pStyle w:val="HangingIndent0"/>
        <w:tabs>
          <w:tab w:val="clear" w:pos="0"/>
          <w:tab w:val="left" w:pos="720"/>
          <w:tab w:val="right" w:pos="9000"/>
        </w:tabs>
        <w:ind w:left="360" w:hanging="360"/>
        <w:rPr>
          <w:rFonts w:eastAsia="MingLiU" w:cs="MingLiU"/>
          <w:color w:val="000000" w:themeColor="text1"/>
        </w:rPr>
      </w:pPr>
      <w:r w:rsidRPr="000740F4">
        <w:rPr>
          <w:rFonts w:eastAsia="MingLiU" w:cs="MingLiU"/>
          <w:color w:val="000000" w:themeColor="text1"/>
        </w:rPr>
        <w:t xml:space="preserve">Hanumān fights Kumbhakarṇa, late C17, 12 </w:t>
      </w:r>
      <w:r w:rsidRPr="000740F4">
        <w:rPr>
          <w:color w:val="000000" w:themeColor="text1"/>
        </w:rPr>
        <w:t>× 32 cm.</w:t>
      </w:r>
      <w:r w:rsidRPr="000740F4">
        <w:rPr>
          <w:color w:val="000000" w:themeColor="text1"/>
        </w:rPr>
        <w:tab/>
        <w:t>Olympia 22.11.17: 127</w:t>
      </w:r>
    </w:p>
    <w:p w14:paraId="258EB652" w14:textId="6EF538C9" w:rsidR="001A5234" w:rsidRPr="000740F4" w:rsidRDefault="00514E3B" w:rsidP="00514E3B">
      <w:pPr>
        <w:tabs>
          <w:tab w:val="left" w:pos="1080"/>
          <w:tab w:val="right" w:pos="9000"/>
        </w:tabs>
        <w:spacing w:after="80"/>
        <w:ind w:left="360" w:hanging="360"/>
        <w:rPr>
          <w:color w:val="000000" w:themeColor="text1"/>
          <w:lang w:bidi="x-none"/>
        </w:rPr>
      </w:pPr>
      <w:r w:rsidRPr="000740F4">
        <w:rPr>
          <w:color w:val="000000" w:themeColor="text1"/>
          <w:lang w:bidi="x-none"/>
        </w:rPr>
        <w:t xml:space="preserve">R. + L. on </w:t>
      </w:r>
      <w:r w:rsidRPr="000740F4">
        <w:rPr>
          <w:i/>
          <w:color w:val="000000" w:themeColor="text1"/>
          <w:lang w:bidi="x-none"/>
        </w:rPr>
        <w:t>vānaras’</w:t>
      </w:r>
      <w:r w:rsidRPr="000740F4">
        <w:rPr>
          <w:color w:val="000000" w:themeColor="text1"/>
          <w:lang w:bidi="x-none"/>
        </w:rPr>
        <w:t xml:space="preserve"> shoulders fight Rāvaṇa, late C17, 37 × 26.8 incl mount; on verso: </w:t>
      </w:r>
      <w:r w:rsidRPr="000740F4">
        <w:rPr>
          <w:color w:val="000000" w:themeColor="text1"/>
          <w:lang w:bidi="x-none"/>
        </w:rPr>
        <w:br/>
      </w:r>
      <w:r w:rsidRPr="000740F4">
        <w:rPr>
          <w:i/>
          <w:color w:val="000000" w:themeColor="text1"/>
          <w:lang w:bidi="x-none"/>
        </w:rPr>
        <w:t>.. ma autāraghare</w:t>
      </w:r>
      <w:r w:rsidRPr="000740F4">
        <w:rPr>
          <w:color w:val="000000" w:themeColor="text1"/>
          <w:lang w:bidi="x-none"/>
        </w:rPr>
        <w:t xml:space="preserve"> </w:t>
      </w:r>
      <w:r w:rsidRPr="000740F4">
        <w:rPr>
          <w:b/>
          <w:color w:val="000000" w:themeColor="text1"/>
          <w:lang w:bidi="x-none"/>
        </w:rPr>
        <w:t>||</w:t>
      </w:r>
      <w:r w:rsidRPr="000740F4">
        <w:rPr>
          <w:color w:val="000000" w:themeColor="text1"/>
          <w:lang w:bidi="x-none"/>
        </w:rPr>
        <w:t xml:space="preserve"> </w:t>
      </w:r>
      <w:r w:rsidRPr="000740F4">
        <w:rPr>
          <w:i/>
          <w:color w:val="000000" w:themeColor="text1"/>
          <w:lang w:bidi="x-none"/>
        </w:rPr>
        <w:t xml:space="preserve">30 </w:t>
      </w:r>
      <w:r w:rsidRPr="000740F4">
        <w:rPr>
          <w:b/>
          <w:color w:val="000000" w:themeColor="text1"/>
          <w:lang w:bidi="x-none"/>
        </w:rPr>
        <w:t>||</w:t>
      </w:r>
      <w:r w:rsidRPr="000740F4">
        <w:rPr>
          <w:color w:val="000000" w:themeColor="text1"/>
          <w:lang w:bidi="x-none"/>
        </w:rPr>
        <w:tab/>
        <w:t>Chiswick 3.5.19: 370</w:t>
      </w:r>
    </w:p>
    <w:p w14:paraId="76B7F33C" w14:textId="09FB2AC7" w:rsidR="00EC475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Hanumān brings mountain to heal Lakṣmaṇa, c. 1700</w:t>
      </w:r>
      <w:r w:rsidRPr="000740F4">
        <w:rPr>
          <w:color w:val="000000" w:themeColor="text1"/>
        </w:rPr>
        <w:tab/>
        <w:t>Heil coll. 15f</w:t>
      </w:r>
      <w:r w:rsidRPr="000740F4">
        <w:rPr>
          <w:color w:val="000000" w:themeColor="text1"/>
        </w:rPr>
        <w:br/>
        <w:t>[Bautze assigns to same sequence as Heeramaneck 1984: pl. 18+19 (above)]</w:t>
      </w:r>
    </w:p>
    <w:p w14:paraId="72A080C0" w14:textId="77777777" w:rsidR="00EC475F" w:rsidRPr="000740F4" w:rsidRDefault="00C805DF" w:rsidP="00880125">
      <w:pPr>
        <w:pStyle w:val="HangingIndent0"/>
        <w:tabs>
          <w:tab w:val="clear" w:pos="0"/>
          <w:tab w:val="left" w:pos="720"/>
          <w:tab w:val="right" w:pos="9000"/>
        </w:tabs>
        <w:ind w:left="360" w:hanging="360"/>
        <w:rPr>
          <w:color w:val="000000" w:themeColor="text1"/>
        </w:rPr>
      </w:pPr>
      <w:r w:rsidRPr="000740F4">
        <w:rPr>
          <w:i/>
          <w:color w:val="000000" w:themeColor="text1"/>
        </w:rPr>
        <w:t>vānaras</w:t>
      </w:r>
      <w:r w:rsidRPr="000740F4">
        <w:rPr>
          <w:color w:val="000000" w:themeColor="text1"/>
        </w:rPr>
        <w:t xml:space="preserve"> cross to Laṅkā (BKB 595) from ms assigned to c. 1700. </w:t>
      </w:r>
      <w:r w:rsidRPr="000740F4">
        <w:rPr>
          <w:color w:val="000000" w:themeColor="text1"/>
        </w:rPr>
        <w:tab/>
      </w:r>
      <w:r w:rsidRPr="000740F4">
        <w:rPr>
          <w:i/>
          <w:color w:val="000000" w:themeColor="text1"/>
        </w:rPr>
        <w:t>Image</w:t>
      </w:r>
      <w:r w:rsidRPr="000740F4">
        <w:rPr>
          <w:color w:val="000000" w:themeColor="text1"/>
        </w:rPr>
        <w:t xml:space="preserve"> 391, p.</w:t>
      </w:r>
      <w:r w:rsidRPr="000740F4">
        <w:rPr>
          <w:rFonts w:cs="Times"/>
          <w:color w:val="000000" w:themeColor="text1"/>
        </w:rPr>
        <w:t> </w:t>
      </w:r>
      <w:r w:rsidRPr="000740F4">
        <w:rPr>
          <w:color w:val="000000" w:themeColor="text1"/>
        </w:rPr>
        <w:t>206</w:t>
      </w:r>
    </w:p>
    <w:p w14:paraId="41ED83C2" w14:textId="1278341F"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Rāma despatches Hanumān, 19 × 32 cm.; some text in Hindi (devanāgarī script); gouache, ink, gold, silver on paper; S.D. Giles collection</w:t>
      </w:r>
      <w:r w:rsidRPr="000740F4">
        <w:rPr>
          <w:color w:val="000000" w:themeColor="text1"/>
        </w:rPr>
        <w:tab/>
        <w:t>ill. at Guy 1982: 36 (Pl. 7)</w:t>
      </w:r>
    </w:p>
    <w:p w14:paraId="0A63C760" w14:textId="5D4539FC" w:rsidR="00A1687D" w:rsidRPr="000740F4" w:rsidRDefault="00C805DF" w:rsidP="004F37CC">
      <w:pPr>
        <w:tabs>
          <w:tab w:val="left" w:pos="1260"/>
          <w:tab w:val="right" w:pos="9000"/>
        </w:tabs>
        <w:spacing w:after="80"/>
        <w:ind w:left="360" w:hanging="360"/>
        <w:jc w:val="center"/>
        <w:rPr>
          <w:rFonts w:eastAsia="MS Mincho"/>
          <w:b/>
          <w:color w:val="000000" w:themeColor="text1"/>
        </w:rPr>
      </w:pPr>
      <w:r w:rsidRPr="000740F4">
        <w:rPr>
          <w:rFonts w:eastAsia="Gentium"/>
          <w:color w:val="000000" w:themeColor="text1"/>
        </w:rPr>
        <w:t>—————</w:t>
      </w:r>
    </w:p>
    <w:p w14:paraId="107C08C1" w14:textId="146BE603" w:rsidR="000C22BA" w:rsidRPr="000740F4" w:rsidRDefault="003A2D1D" w:rsidP="00880125">
      <w:pPr>
        <w:pStyle w:val="HangingIndent0"/>
        <w:tabs>
          <w:tab w:val="clear" w:pos="0"/>
          <w:tab w:val="left" w:pos="720"/>
          <w:tab w:val="right" w:pos="9000"/>
        </w:tabs>
        <w:ind w:left="360" w:hanging="360"/>
        <w:rPr>
          <w:b/>
          <w:color w:val="000000" w:themeColor="text1"/>
        </w:rPr>
      </w:pPr>
      <w:r w:rsidRPr="000740F4">
        <w:rPr>
          <w:b/>
          <w:color w:val="000000" w:themeColor="text1"/>
        </w:rPr>
        <w:t>other single paintings/drawings</w:t>
      </w:r>
    </w:p>
    <w:p w14:paraId="2D61EE11" w14:textId="774074CC" w:rsidR="00F07482" w:rsidRPr="000740F4" w:rsidRDefault="00F07482" w:rsidP="00880125">
      <w:pPr>
        <w:pStyle w:val="HangingIndent0"/>
        <w:tabs>
          <w:tab w:val="clear" w:pos="0"/>
          <w:tab w:val="left" w:pos="720"/>
          <w:tab w:val="right" w:pos="9000"/>
        </w:tabs>
        <w:ind w:left="360" w:hanging="360"/>
        <w:rPr>
          <w:color w:val="000000" w:themeColor="text1"/>
        </w:rPr>
      </w:pPr>
      <w:r w:rsidRPr="000740F4">
        <w:rPr>
          <w:color w:val="000000" w:themeColor="text1"/>
        </w:rPr>
        <w:t>Bikaner: Hanumān approaches S. (in hut), C16 [sic], 7.5 × 6.5 inches</w:t>
      </w:r>
      <w:r w:rsidRPr="000740F4">
        <w:rPr>
          <w:color w:val="000000" w:themeColor="text1"/>
        </w:rPr>
        <w:tab/>
        <w:t>Nat. Mus. 47.110/202</w:t>
      </w:r>
    </w:p>
    <w:p w14:paraId="0A38A700" w14:textId="505964C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Marwar folk style (?), c. 1625-50, 13.3 × 22 cm., in 3 compartments: top left shows Daśaratha enthroned with chaurī bearer, 2nd shows R. + L., in foreground 2 ladies meet Viśvāmitra (?), inscr. at top </w:t>
      </w:r>
      <w:r w:rsidRPr="000740F4">
        <w:rPr>
          <w:i/>
          <w:color w:val="000000" w:themeColor="text1"/>
        </w:rPr>
        <w:t xml:space="preserve">lāla guvala </w:t>
      </w:r>
      <w:r w:rsidRPr="000740F4">
        <w:rPr>
          <w:color w:val="000000" w:themeColor="text1"/>
        </w:rPr>
        <w:t>(perhaps Lāla Gopāla as painter or owner)</w:t>
      </w:r>
      <w:r w:rsidRPr="000740F4">
        <w:rPr>
          <w:color w:val="000000" w:themeColor="text1"/>
        </w:rPr>
        <w:br/>
      </w:r>
      <w:r w:rsidRPr="000740F4">
        <w:rPr>
          <w:color w:val="000000" w:themeColor="text1"/>
        </w:rPr>
        <w:tab/>
        <w:t xml:space="preserve"> </w:t>
      </w:r>
      <w:r w:rsidRPr="000740F4">
        <w:rPr>
          <w:color w:val="000000" w:themeColor="text1"/>
        </w:rPr>
        <w:tab/>
        <w:t>Lalit Kalā Akademi, Khajanchi cat. 66</w:t>
      </w:r>
    </w:p>
    <w:p w14:paraId="3A6B6B37" w14:textId="4DC43F1C" w:rsidR="00C805DF" w:rsidRPr="000740F4" w:rsidRDefault="00C805DF" w:rsidP="00880125">
      <w:pPr>
        <w:tabs>
          <w:tab w:val="right" w:pos="9000"/>
        </w:tabs>
        <w:spacing w:after="80"/>
        <w:ind w:left="360" w:hanging="360"/>
        <w:rPr>
          <w:color w:val="000000" w:themeColor="text1"/>
        </w:rPr>
      </w:pPr>
      <w:r w:rsidRPr="000740F4">
        <w:rPr>
          <w:color w:val="000000" w:themeColor="text1"/>
        </w:rPr>
        <w:t>Orcha: births of Bh. + L. + Śatrughna, 1634-50, 12.38 × 22.07 cm.</w:t>
      </w:r>
      <w:r w:rsidRPr="000740F4">
        <w:rPr>
          <w:color w:val="000000" w:themeColor="text1"/>
        </w:rPr>
        <w:tab/>
        <w:t>LACMA M.83.105.13</w:t>
      </w:r>
    </w:p>
    <w:p w14:paraId="7CB5F78D" w14:textId="12A4F90B" w:rsidR="00CC3004" w:rsidRDefault="00CC3004" w:rsidP="00880125">
      <w:pPr>
        <w:tabs>
          <w:tab w:val="right" w:pos="9000"/>
        </w:tabs>
        <w:spacing w:after="80"/>
        <w:ind w:left="360" w:hanging="360"/>
        <w:rPr>
          <w:color w:val="000000" w:themeColor="text1"/>
        </w:rPr>
      </w:pPr>
      <w:r w:rsidRPr="000740F4">
        <w:rPr>
          <w:color w:val="000000" w:themeColor="text1"/>
        </w:rPr>
        <w:t>Aurangabad: Śūrpaṇakhā accosts R., c. 1649-50, 16 × 19 / 14.2 × 17.2 cm.</w:t>
      </w:r>
      <w:r w:rsidRPr="000740F4">
        <w:rPr>
          <w:color w:val="000000" w:themeColor="text1"/>
        </w:rPr>
        <w:tab/>
        <w:t>CSMVS 2009: 89</w:t>
      </w:r>
    </w:p>
    <w:p w14:paraId="5DF2D1FE" w14:textId="37A03A99" w:rsidR="00C47861" w:rsidRPr="00C47861" w:rsidRDefault="00C47861" w:rsidP="00880125">
      <w:pPr>
        <w:tabs>
          <w:tab w:val="right" w:pos="9000"/>
        </w:tabs>
        <w:spacing w:after="80"/>
        <w:ind w:left="360" w:hanging="360"/>
        <w:rPr>
          <w:color w:val="000000" w:themeColor="text1"/>
        </w:rPr>
      </w:pPr>
      <w:r>
        <w:rPr>
          <w:color w:val="000000" w:themeColor="text1"/>
        </w:rPr>
        <w:t xml:space="preserve">Malwa (?): R. sends Hanumān and other </w:t>
      </w:r>
      <w:r>
        <w:rPr>
          <w:i/>
          <w:color w:val="000000" w:themeColor="text1"/>
        </w:rPr>
        <w:t>vānaras</w:t>
      </w:r>
      <w:r>
        <w:rPr>
          <w:color w:val="000000" w:themeColor="text1"/>
        </w:rPr>
        <w:t xml:space="preserve"> on search for S., late C17–C18, 19 </w:t>
      </w:r>
      <w:r w:rsidRPr="000740F4">
        <w:rPr>
          <w:color w:val="000000" w:themeColor="text1"/>
        </w:rPr>
        <w:t>×</w:t>
      </w:r>
      <w:r>
        <w:rPr>
          <w:color w:val="000000" w:themeColor="text1"/>
        </w:rPr>
        <w:t xml:space="preserve"> 32 cm.</w:t>
      </w:r>
      <w:r>
        <w:rPr>
          <w:color w:val="000000" w:themeColor="text1"/>
        </w:rPr>
        <w:tab/>
      </w:r>
      <w:r>
        <w:rPr>
          <w:color w:val="000000" w:themeColor="text1"/>
        </w:rPr>
        <w:br/>
      </w:r>
      <w:r>
        <w:rPr>
          <w:color w:val="000000" w:themeColor="text1"/>
        </w:rPr>
        <w:tab/>
        <w:t>S.D. Giles coll. (see Guy 1982 no.7)</w:t>
      </w:r>
    </w:p>
    <w:p w14:paraId="03216015" w14:textId="57806C15" w:rsidR="007F6BAE" w:rsidRPr="000740F4" w:rsidRDefault="007F6BAE" w:rsidP="00880125">
      <w:pPr>
        <w:tabs>
          <w:tab w:val="right" w:pos="9000"/>
        </w:tabs>
        <w:spacing w:after="80"/>
        <w:ind w:left="360" w:hanging="360"/>
        <w:rPr>
          <w:color w:val="000000" w:themeColor="text1"/>
        </w:rPr>
      </w:pPr>
      <w:r w:rsidRPr="000740F4">
        <w:rPr>
          <w:color w:val="000000" w:themeColor="text1"/>
        </w:rPr>
        <w:t xml:space="preserve">Malwa: R. shoots </w:t>
      </w:r>
      <w:r w:rsidR="001171AB" w:rsidRPr="000740F4">
        <w:rPr>
          <w:color w:val="000000" w:themeColor="text1"/>
        </w:rPr>
        <w:t>through 7 trees, c. 1710, 22.1 × 27.8 cm.</w:t>
      </w:r>
      <w:r w:rsidR="001171AB" w:rsidRPr="000740F4">
        <w:rPr>
          <w:color w:val="000000" w:themeColor="text1"/>
        </w:rPr>
        <w:tab/>
        <w:t>Salar Jung Mus. ACQ-81-39</w:t>
      </w:r>
    </w:p>
    <w:p w14:paraId="5573DFC3" w14:textId="6A132E85" w:rsidR="00F2721A" w:rsidRPr="000740F4" w:rsidRDefault="00F2721A" w:rsidP="00880125">
      <w:pPr>
        <w:tabs>
          <w:tab w:val="right" w:pos="9000"/>
        </w:tabs>
        <w:spacing w:after="80"/>
        <w:ind w:left="360" w:hanging="360"/>
        <w:rPr>
          <w:color w:val="000000" w:themeColor="text1"/>
        </w:rPr>
      </w:pPr>
      <w:r w:rsidRPr="000740F4">
        <w:rPr>
          <w:color w:val="000000" w:themeColor="text1"/>
        </w:rPr>
        <w:t>Mewar: wedding scene, folio from a Rāmāyaṇa, 1649 (!), 16.8 × 33.6 / 17.8 × 35.4 cm.</w:t>
      </w:r>
      <w:r w:rsidRPr="000740F4">
        <w:rPr>
          <w:color w:val="000000" w:themeColor="text1"/>
        </w:rPr>
        <w:br/>
      </w:r>
      <w:r w:rsidRPr="000740F4">
        <w:rPr>
          <w:color w:val="000000" w:themeColor="text1"/>
        </w:rPr>
        <w:tab/>
        <w:t>LACMA M.71.49.10</w:t>
      </w:r>
    </w:p>
    <w:p w14:paraId="45FCEA02" w14:textId="57837CE8" w:rsidR="00C805DF" w:rsidRPr="000740F4" w:rsidRDefault="00C805DF" w:rsidP="00880125">
      <w:pPr>
        <w:tabs>
          <w:tab w:val="right" w:pos="9000"/>
        </w:tabs>
        <w:spacing w:after="80"/>
        <w:ind w:left="360" w:hanging="360"/>
        <w:rPr>
          <w:color w:val="000000" w:themeColor="text1"/>
        </w:rPr>
      </w:pPr>
      <w:r w:rsidRPr="000740F4">
        <w:rPr>
          <w:color w:val="000000" w:themeColor="text1"/>
        </w:rPr>
        <w:t>Rājasthānī (drawing):</w:t>
      </w:r>
      <w:r w:rsidR="003F7E50" w:rsidRPr="000740F4">
        <w:rPr>
          <w:color w:val="000000" w:themeColor="text1"/>
        </w:rPr>
        <w:t xml:space="preserve"> </w:t>
      </w:r>
      <w:r w:rsidRPr="000740F4">
        <w:rPr>
          <w:color w:val="000000" w:themeColor="text1"/>
        </w:rPr>
        <w:t>R. + L. set out hunting, with S. in hut, C17, 10.9 × 7 ´´</w:t>
      </w:r>
      <w:r w:rsidRPr="000740F4">
        <w:rPr>
          <w:color w:val="000000" w:themeColor="text1"/>
        </w:rPr>
        <w:br/>
      </w:r>
      <w:r w:rsidRPr="000740F4">
        <w:rPr>
          <w:color w:val="000000" w:themeColor="text1"/>
        </w:rPr>
        <w:tab/>
        <w:t>Nat. Mus. 47.110/668</w:t>
      </w:r>
    </w:p>
    <w:p w14:paraId="6A5BAA7E" w14:textId="68D0F3A3" w:rsidR="003F7E50" w:rsidRPr="000740F4" w:rsidRDefault="003F7E50" w:rsidP="00880125">
      <w:pPr>
        <w:tabs>
          <w:tab w:val="right" w:pos="9000"/>
        </w:tabs>
        <w:spacing w:after="80"/>
        <w:ind w:left="360" w:hanging="360"/>
        <w:rPr>
          <w:color w:val="000000" w:themeColor="text1"/>
        </w:rPr>
      </w:pPr>
      <w:r w:rsidRPr="000740F4">
        <w:rPr>
          <w:color w:val="000000" w:themeColor="text1"/>
        </w:rPr>
        <w:t>Rājasthānī (drawing): R + S. enthroned, worshipped by Hanumān, C17, 25.1 × 20.6 cm.</w:t>
      </w:r>
      <w:r w:rsidRPr="000740F4">
        <w:rPr>
          <w:color w:val="000000" w:themeColor="text1"/>
        </w:rPr>
        <w:br/>
      </w:r>
      <w:r w:rsidRPr="000740F4">
        <w:rPr>
          <w:color w:val="000000" w:themeColor="text1"/>
        </w:rPr>
        <w:tab/>
        <w:t>Nat. Mus. 47.110/1192</w:t>
      </w:r>
    </w:p>
    <w:p w14:paraId="331F98D8" w14:textId="2F9DE99D" w:rsidR="007D205B" w:rsidRPr="000740F4" w:rsidRDefault="007D205B" w:rsidP="00880125">
      <w:pPr>
        <w:tabs>
          <w:tab w:val="right" w:pos="9000"/>
        </w:tabs>
        <w:spacing w:after="80"/>
        <w:ind w:left="360" w:hanging="360"/>
        <w:rPr>
          <w:color w:val="000000" w:themeColor="text1"/>
        </w:rPr>
      </w:pPr>
      <w:r w:rsidRPr="000740F4">
        <w:rPr>
          <w:color w:val="000000" w:themeColor="text1"/>
        </w:rPr>
        <w:t>Rājasthānī (drawing): R + S. enthroned, worshipped by Hanumān, C17, 25.4 × 20.6 cm.</w:t>
      </w:r>
      <w:r w:rsidRPr="000740F4">
        <w:rPr>
          <w:color w:val="000000" w:themeColor="text1"/>
        </w:rPr>
        <w:br/>
      </w:r>
      <w:r w:rsidRPr="000740F4">
        <w:rPr>
          <w:color w:val="000000" w:themeColor="text1"/>
        </w:rPr>
        <w:tab/>
        <w:t>Nat. Mus. 47.110/1269</w:t>
      </w:r>
    </w:p>
    <w:p w14:paraId="12AA1E14"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 xml:space="preserve">Rāghogaṛh: R. + S. + L. return to Ayodhyā in </w:t>
      </w:r>
      <w:r w:rsidRPr="000740F4">
        <w:rPr>
          <w:i/>
          <w:color w:val="000000" w:themeColor="text1"/>
        </w:rPr>
        <w:t>puṣpaka</w:t>
      </w:r>
      <w:r w:rsidRPr="000740F4">
        <w:rPr>
          <w:color w:val="000000" w:themeColor="text1"/>
        </w:rPr>
        <w:t xml:space="preserve"> carried by winged figures, attrib. to Mohan, c. 1675-80, 17 × 20.9 / 19.8 × 24 cm.</w:t>
      </w:r>
      <w:r w:rsidRPr="000740F4">
        <w:rPr>
          <w:color w:val="000000" w:themeColor="text1"/>
        </w:rPr>
        <w:tab/>
        <w:t>J + K Mittal Mus. 76.357 (P.357 Cl 22)</w:t>
      </w:r>
      <w:r w:rsidRPr="000740F4">
        <w:rPr>
          <w:color w:val="000000" w:themeColor="text1"/>
        </w:rPr>
        <w:br/>
        <w:t xml:space="preserve">(Seyller + Mittal 2019: 88-91, cat. 23; also ill. at </w:t>
      </w:r>
      <w:r w:rsidRPr="000740F4">
        <w:rPr>
          <w:i/>
          <w:color w:val="000000" w:themeColor="text1"/>
          <w:lang w:bidi="x-none"/>
        </w:rPr>
        <w:t>Rām. illustré</w:t>
      </w:r>
      <w:r w:rsidRPr="000740F4">
        <w:rPr>
          <w:color w:val="000000" w:themeColor="text1"/>
          <w:lang w:bidi="x-none"/>
        </w:rPr>
        <w:t>: VI, 311)</w:t>
      </w:r>
    </w:p>
    <w:p w14:paraId="2350A67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Bharata hugs R. on return from exile, attrib. to Mohan, c. 1675-80, 17.6 × 21.4 / 20.3 × 24.2 cm.  (Seyller + Mittal 2019: 92-95, cat. 24)</w:t>
      </w:r>
      <w:r w:rsidRPr="000740F4">
        <w:rPr>
          <w:color w:val="000000" w:themeColor="text1"/>
        </w:rPr>
        <w:tab/>
        <w:t>J + K Mittal Mus. P.358 Cl 23</w:t>
      </w:r>
    </w:p>
    <w:p w14:paraId="10F8720C"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 xml:space="preserve">Bundelkhand, Indra revives </w:t>
      </w:r>
      <w:r w:rsidRPr="00097C50">
        <w:rPr>
          <w:i/>
          <w:color w:val="000000" w:themeColor="text1"/>
        </w:rPr>
        <w:t>vānara</w:t>
      </w:r>
      <w:r w:rsidRPr="000740F4">
        <w:rPr>
          <w:color w:val="000000" w:themeColor="text1"/>
        </w:rPr>
        <w:t xml:space="preserve"> army, c. 1680 (E. + K. Seitz coll.)</w:t>
      </w:r>
      <w:r w:rsidRPr="000740F4">
        <w:rPr>
          <w:color w:val="000000" w:themeColor="text1"/>
        </w:rPr>
        <w:tab/>
      </w:r>
      <w:r w:rsidRPr="000740F4">
        <w:rPr>
          <w:i/>
          <w:color w:val="000000" w:themeColor="text1"/>
          <w:lang w:bidi="x-none"/>
        </w:rPr>
        <w:t>Rām. illustré</w:t>
      </w:r>
      <w:r w:rsidRPr="000740F4">
        <w:rPr>
          <w:color w:val="000000" w:themeColor="text1"/>
          <w:lang w:bidi="x-none"/>
        </w:rPr>
        <w:t>: VI, 294</w:t>
      </w:r>
    </w:p>
    <w:p w14:paraId="263BFC6B" w14:textId="77777777" w:rsidR="004973D3" w:rsidRPr="000740F4" w:rsidRDefault="004973D3" w:rsidP="004973D3">
      <w:pPr>
        <w:tabs>
          <w:tab w:val="right" w:pos="9000"/>
        </w:tabs>
        <w:spacing w:after="80"/>
        <w:ind w:left="360" w:hanging="360"/>
        <w:rPr>
          <w:color w:val="000000" w:themeColor="text1"/>
        </w:rPr>
      </w:pPr>
      <w:r w:rsidRPr="000740F4">
        <w:rPr>
          <w:color w:val="000000" w:themeColor="text1"/>
        </w:rPr>
        <w:lastRenderedPageBreak/>
        <w:t>Mewar: Daśaratha swoons, C17, 22.1 × 31.6 cm.</w:t>
      </w:r>
      <w:r w:rsidRPr="000740F4">
        <w:rPr>
          <w:color w:val="000000" w:themeColor="text1"/>
        </w:rPr>
        <w:tab/>
        <w:t>BKB 11105</w:t>
      </w:r>
      <w:r w:rsidRPr="000740F4">
        <w:rPr>
          <w:color w:val="000000" w:themeColor="text1"/>
        </w:rPr>
        <w:br/>
        <w:t>(ill. at Goswamy 1986: 136, no. 97)</w:t>
      </w:r>
    </w:p>
    <w:p w14:paraId="664F6857" w14:textId="77777777" w:rsidR="00C805DF" w:rsidRPr="000740F4" w:rsidRDefault="00C805DF" w:rsidP="004973D3">
      <w:pPr>
        <w:tabs>
          <w:tab w:val="right" w:pos="9000"/>
        </w:tabs>
        <w:spacing w:after="80"/>
        <w:ind w:left="360" w:hanging="360"/>
        <w:rPr>
          <w:color w:val="000000" w:themeColor="text1"/>
          <w:lang w:bidi="x-none"/>
        </w:rPr>
      </w:pPr>
      <w:r w:rsidRPr="000740F4">
        <w:rPr>
          <w:color w:val="000000" w:themeColor="text1"/>
          <w:lang w:bidi="x-none"/>
        </w:rPr>
        <w:t>Mewar: exiles camping in forest, c. 1660 (G.K. Kanoria coll.)</w:t>
      </w:r>
      <w:r w:rsidRPr="000740F4">
        <w:rPr>
          <w:color w:val="000000" w:themeColor="text1"/>
          <w:lang w:bidi="x-none"/>
        </w:rPr>
        <w:tab/>
        <w:t>GKK 152</w:t>
      </w:r>
    </w:p>
    <w:p w14:paraId="0F62B8C9" w14:textId="072F6C91" w:rsidR="00C805DF" w:rsidRPr="000740F4" w:rsidRDefault="00C805DF" w:rsidP="004973D3">
      <w:pPr>
        <w:pStyle w:val="HangingIndent0"/>
        <w:tabs>
          <w:tab w:val="clear" w:pos="0"/>
          <w:tab w:val="left" w:pos="720"/>
          <w:tab w:val="right" w:pos="9000"/>
        </w:tabs>
        <w:ind w:left="360" w:hanging="360"/>
        <w:rPr>
          <w:color w:val="000000" w:themeColor="text1"/>
        </w:rPr>
      </w:pPr>
      <w:r w:rsidRPr="000740F4">
        <w:rPr>
          <w:color w:val="000000" w:themeColor="text1"/>
        </w:rPr>
        <w:t xml:space="preserve">Mewar: R + L. by </w:t>
      </w:r>
      <w:r w:rsidR="002E2A56" w:rsidRPr="000740F4">
        <w:rPr>
          <w:color w:val="000000" w:themeColor="text1"/>
        </w:rPr>
        <w:t>lake Pampā</w:t>
      </w:r>
      <w:r w:rsidRPr="000740F4">
        <w:rPr>
          <w:color w:val="000000" w:themeColor="text1"/>
        </w:rPr>
        <w:t>, c. 1670, 24.9 × 46.8</w:t>
      </w:r>
      <w:r w:rsidR="007926D4" w:rsidRPr="000740F4">
        <w:rPr>
          <w:color w:val="000000" w:themeColor="text1"/>
        </w:rPr>
        <w:t xml:space="preserve"> / 27.5 × 49.5</w:t>
      </w:r>
      <w:r w:rsidRPr="000740F4">
        <w:rPr>
          <w:color w:val="000000" w:themeColor="text1"/>
        </w:rPr>
        <w:t xml:space="preserve"> cm.</w:t>
      </w:r>
      <w:r w:rsidRPr="000740F4">
        <w:rPr>
          <w:color w:val="000000" w:themeColor="text1"/>
        </w:rPr>
        <w:tab/>
        <w:t>Freer F2012.4.1</w:t>
      </w:r>
      <w:r w:rsidR="007926D4" w:rsidRPr="000740F4">
        <w:rPr>
          <w:color w:val="000000" w:themeColor="text1"/>
        </w:rPr>
        <w:br/>
      </w:r>
      <w:r w:rsidR="00A772CD" w:rsidRPr="000740F4">
        <w:rPr>
          <w:color w:val="000000" w:themeColor="text1"/>
        </w:rPr>
        <w:t>(</w:t>
      </w:r>
      <w:r w:rsidR="007926D4" w:rsidRPr="000740F4">
        <w:rPr>
          <w:color w:val="000000" w:themeColor="text1"/>
        </w:rPr>
        <w:t>= Sotheby’s 23.04.96: 17, ex British Rail Pension Fund)</w:t>
      </w:r>
    </w:p>
    <w:p w14:paraId="5957AF11" w14:textId="77777777" w:rsidR="00C805DF" w:rsidRPr="000740F4" w:rsidRDefault="00C805DF" w:rsidP="004973D3">
      <w:pPr>
        <w:pStyle w:val="HangingIndent0"/>
        <w:tabs>
          <w:tab w:val="clear" w:pos="0"/>
          <w:tab w:val="left" w:pos="720"/>
          <w:tab w:val="right" w:pos="9000"/>
        </w:tabs>
        <w:ind w:left="360" w:hanging="360"/>
        <w:rPr>
          <w:color w:val="000000" w:themeColor="text1"/>
        </w:rPr>
      </w:pPr>
      <w:r w:rsidRPr="000740F4">
        <w:rPr>
          <w:color w:val="000000" w:themeColor="text1"/>
        </w:rPr>
        <w:t xml:space="preserve">Mewar, R. + L. + Viśvāmitra converse at night, c. 1680, 22.3 × 36.6 / 26.1 × 39.7 cm. </w:t>
      </w:r>
      <w:r w:rsidRPr="000740F4">
        <w:rPr>
          <w:color w:val="000000" w:themeColor="text1"/>
        </w:rPr>
        <w:br/>
        <w:t>(Binney coll.)</w:t>
      </w:r>
      <w:r w:rsidRPr="000740F4">
        <w:rPr>
          <w:color w:val="000000" w:themeColor="text1"/>
        </w:rPr>
        <w:tab/>
        <w:t>San Diego 1990.608</w:t>
      </w:r>
    </w:p>
    <w:p w14:paraId="13E3F3EC" w14:textId="55CA3AC6" w:rsidR="00C805DF" w:rsidRPr="000740F4" w:rsidRDefault="00C805DF" w:rsidP="004973D3">
      <w:pPr>
        <w:tabs>
          <w:tab w:val="left" w:pos="1080"/>
          <w:tab w:val="right" w:pos="9000"/>
        </w:tabs>
        <w:spacing w:after="80"/>
        <w:ind w:left="360" w:hanging="360"/>
        <w:rPr>
          <w:color w:val="000000" w:themeColor="text1"/>
          <w:lang w:bidi="x-none"/>
        </w:rPr>
      </w:pPr>
      <w:r w:rsidRPr="000740F4">
        <w:rPr>
          <w:color w:val="000000" w:themeColor="text1"/>
        </w:rPr>
        <w:t>Daśaratha’s killing of ascetic boy (Nat. Mus.)</w:t>
      </w:r>
      <w:r w:rsidRPr="000740F4">
        <w:rPr>
          <w:color w:val="000000" w:themeColor="text1"/>
        </w:rPr>
        <w:tab/>
      </w:r>
      <w:r w:rsidRPr="000740F4">
        <w:rPr>
          <w:i/>
          <w:color w:val="000000" w:themeColor="text1"/>
          <w:lang w:bidi="x-none"/>
        </w:rPr>
        <w:t>Rām. illustré</w:t>
      </w:r>
      <w:r w:rsidRPr="000740F4">
        <w:rPr>
          <w:color w:val="000000" w:themeColor="text1"/>
          <w:lang w:bidi="x-none"/>
        </w:rPr>
        <w:t>: II, 145</w:t>
      </w:r>
      <w:r w:rsidRPr="000740F4">
        <w:rPr>
          <w:color w:val="000000" w:themeColor="text1"/>
          <w:lang w:bidi="x-none"/>
        </w:rPr>
        <w:br/>
        <w:t>(</w:t>
      </w:r>
      <w:r w:rsidRPr="000740F4">
        <w:rPr>
          <w:b/>
          <w:color w:val="000000" w:themeColor="text1"/>
          <w:lang w:bidi="x-none"/>
        </w:rPr>
        <w:t>n.b.</w:t>
      </w:r>
      <w:r w:rsidRPr="000740F4">
        <w:rPr>
          <w:color w:val="000000" w:themeColor="text1"/>
          <w:lang w:bidi="x-none"/>
        </w:rPr>
        <w:t xml:space="preserve"> parents in baskets hung in tree)</w:t>
      </w:r>
    </w:p>
    <w:p w14:paraId="4A3D94FF" w14:textId="67B618A8" w:rsidR="00A51A21" w:rsidRPr="000740F4" w:rsidRDefault="00A51A21" w:rsidP="004973D3">
      <w:pPr>
        <w:tabs>
          <w:tab w:val="left" w:pos="1080"/>
          <w:tab w:val="right" w:pos="9000"/>
        </w:tabs>
        <w:spacing w:after="80"/>
        <w:ind w:left="360" w:hanging="360"/>
        <w:rPr>
          <w:color w:val="000000" w:themeColor="text1"/>
          <w:lang w:bidi="x-none"/>
        </w:rPr>
      </w:pPr>
      <w:r w:rsidRPr="000740F4">
        <w:rPr>
          <w:color w:val="000000" w:themeColor="text1"/>
          <w:lang w:bidi="x-none"/>
        </w:rPr>
        <w:t xml:space="preserve">Mewar: R. + L. in forest, leaping </w:t>
      </w:r>
      <w:r w:rsidRPr="000740F4">
        <w:rPr>
          <w:i/>
          <w:color w:val="000000" w:themeColor="text1"/>
          <w:lang w:bidi="x-none"/>
        </w:rPr>
        <w:t xml:space="preserve">vānara </w:t>
      </w:r>
      <w:r w:rsidRPr="000740F4">
        <w:rPr>
          <w:color w:val="000000" w:themeColor="text1"/>
          <w:lang w:bidi="x-none"/>
        </w:rPr>
        <w:t>below, 1700, 17 × 24 cm.</w:t>
      </w:r>
      <w:r w:rsidRPr="000740F4">
        <w:rPr>
          <w:color w:val="000000" w:themeColor="text1"/>
          <w:lang w:bidi="x-none"/>
        </w:rPr>
        <w:tab/>
        <w:t>Nat. Mus. 54.6710</w:t>
      </w:r>
    </w:p>
    <w:p w14:paraId="2B1168EC" w14:textId="77777777" w:rsidR="00C805DF" w:rsidRPr="000740F4" w:rsidRDefault="00C805DF" w:rsidP="004973D3">
      <w:pPr>
        <w:tabs>
          <w:tab w:val="left" w:pos="1080"/>
          <w:tab w:val="right" w:pos="9000"/>
        </w:tabs>
        <w:spacing w:after="80"/>
        <w:ind w:left="360" w:hanging="360"/>
        <w:rPr>
          <w:color w:val="000000" w:themeColor="text1"/>
          <w:lang w:bidi="x-none"/>
        </w:rPr>
      </w:pPr>
      <w:r w:rsidRPr="000740F4">
        <w:rPr>
          <w:color w:val="000000" w:themeColor="text1"/>
          <w:lang w:bidi="x-none"/>
        </w:rPr>
        <w:t xml:space="preserve">Mewar: S. enters fire and is restored to R., c. 1690-1710, 24.7 × 16.7 cm. </w:t>
      </w:r>
      <w:r w:rsidRPr="000740F4">
        <w:rPr>
          <w:color w:val="000000" w:themeColor="text1"/>
          <w:lang w:bidi="x-none"/>
        </w:rPr>
        <w:tab/>
        <w:t>private coll., Zürich</w:t>
      </w:r>
      <w:r w:rsidRPr="000740F4">
        <w:rPr>
          <w:rFonts w:eastAsia="MingLiU" w:cs="MingLiU"/>
          <w:color w:val="000000" w:themeColor="text1"/>
          <w:lang w:bidi="x-none"/>
        </w:rPr>
        <w:br/>
      </w:r>
      <w:r w:rsidRPr="000740F4">
        <w:rPr>
          <w:color w:val="000000" w:themeColor="text1"/>
          <w:lang w:bidi="x-none"/>
        </w:rPr>
        <w:t>(Britschgi + Fischer 2008, no. 83)</w:t>
      </w:r>
    </w:p>
    <w:p w14:paraId="55F2E473" w14:textId="4DC5EBAB"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Mewar: R. + L. on way to Viśvāmitra’s hermitage, c. 1700, 20.3  31.8 / 23.5 × 35.4 cm.</w:t>
      </w:r>
      <w:r w:rsidRPr="000740F4">
        <w:rPr>
          <w:color w:val="000000" w:themeColor="text1"/>
        </w:rPr>
        <w:br/>
      </w:r>
      <w:r w:rsidRPr="000740F4">
        <w:rPr>
          <w:color w:val="000000" w:themeColor="text1"/>
        </w:rPr>
        <w:tab/>
      </w:r>
      <w:r w:rsidRPr="000740F4">
        <w:rPr>
          <w:color w:val="000000" w:themeColor="text1"/>
        </w:rPr>
        <w:tab/>
        <w:t>Florida PA-69-3</w:t>
      </w:r>
    </w:p>
    <w:p w14:paraId="6232EAE3" w14:textId="5C3E8C69"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Amber: Sītā purified by fire, c. 1680, 30.8 × 41.3 cm.</w:t>
      </w:r>
      <w:r w:rsidRPr="000740F4">
        <w:rPr>
          <w:color w:val="000000" w:themeColor="text1"/>
        </w:rPr>
        <w:tab/>
        <w:t>San Diego 1990.852</w:t>
      </w:r>
    </w:p>
    <w:p w14:paraId="669D81F1" w14:textId="6B8A2EF7" w:rsidR="00B04ECA" w:rsidRPr="000740F4" w:rsidRDefault="00B04ECA" w:rsidP="004029FA">
      <w:pPr>
        <w:tabs>
          <w:tab w:val="right" w:pos="9000"/>
        </w:tabs>
        <w:spacing w:after="80"/>
        <w:ind w:left="360" w:hanging="360"/>
        <w:rPr>
          <w:color w:val="000000" w:themeColor="text1"/>
        </w:rPr>
      </w:pPr>
      <w:r w:rsidRPr="000740F4">
        <w:rPr>
          <w:color w:val="000000" w:themeColor="text1"/>
        </w:rPr>
        <w:t xml:space="preserve">Bikaner: </w:t>
      </w:r>
      <w:r w:rsidR="004029FA" w:rsidRPr="000740F4">
        <w:rPr>
          <w:color w:val="000000" w:themeColor="text1"/>
        </w:rPr>
        <w:t>Bharata and Śatrughna greet R. + S. + L., 1st half C17, 16 × 12.7 / 23.1 × 17 cm.</w:t>
      </w:r>
      <w:r w:rsidR="004029FA" w:rsidRPr="000740F4">
        <w:rPr>
          <w:color w:val="000000" w:themeColor="text1"/>
        </w:rPr>
        <w:tab/>
        <w:t>Todywalla 16.04.24: 22</w:t>
      </w:r>
    </w:p>
    <w:p w14:paraId="566A01DF"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Bikaner: Hanumān pays homage to R., c. 1650 (Kronos Collections)</w:t>
      </w:r>
      <w:r w:rsidRPr="000740F4">
        <w:rPr>
          <w:color w:val="000000" w:themeColor="text1"/>
        </w:rPr>
        <w:tab/>
      </w:r>
      <w:r w:rsidRPr="000740F4">
        <w:rPr>
          <w:i/>
          <w:color w:val="000000" w:themeColor="text1"/>
          <w:lang w:bidi="x-none"/>
        </w:rPr>
        <w:t>Rām. illustré</w:t>
      </w:r>
      <w:r w:rsidRPr="000740F4">
        <w:rPr>
          <w:color w:val="000000" w:themeColor="text1"/>
          <w:lang w:bidi="x-none"/>
        </w:rPr>
        <w:t>: VII, 95</w:t>
      </w:r>
      <w:r w:rsidRPr="000740F4">
        <w:rPr>
          <w:color w:val="000000" w:themeColor="text1"/>
          <w:lang w:bidi="x-none"/>
        </w:rPr>
        <w:br/>
        <w:t>[3 ll. of Skt text above painting]</w:t>
      </w:r>
    </w:p>
    <w:p w14:paraId="3BD6A81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Rāma with army attacks Rāvaṇa with army, c. 1685, 10.3 × 15.9 / 17.4 × 22 cm.  (Binney coll.)</w:t>
      </w:r>
      <w:r w:rsidRPr="000740F4">
        <w:rPr>
          <w:color w:val="000000" w:themeColor="text1"/>
        </w:rPr>
        <w:tab/>
        <w:t>San Diego 1990.788</w:t>
      </w:r>
    </w:p>
    <w:p w14:paraId="34FA8F2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 meets Guha before crossing Gaṅgā, c. 1700, 21.4 × 32.4 / 26.4 × 35.9 cm.</w:t>
      </w:r>
      <w:r w:rsidRPr="000740F4">
        <w:rPr>
          <w:color w:val="000000" w:themeColor="text1"/>
        </w:rPr>
        <w:tab/>
        <w:t>Philadelphia 1984-139-4</w:t>
      </w:r>
    </w:p>
    <w:p w14:paraId="0B51E7F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Bikaner: Hanumān enters </w:t>
      </w:r>
      <w:r w:rsidRPr="000740F4">
        <w:rPr>
          <w:i/>
          <w:iCs/>
          <w:color w:val="000000" w:themeColor="text1"/>
        </w:rPr>
        <w:t>aśokavana</w:t>
      </w:r>
      <w:r w:rsidRPr="000740F4">
        <w:rPr>
          <w:color w:val="000000" w:themeColor="text1"/>
        </w:rPr>
        <w:t>, early C18 (BKB)</w:t>
      </w:r>
      <w:r w:rsidRPr="000740F4">
        <w:rPr>
          <w:color w:val="000000" w:themeColor="text1"/>
        </w:rPr>
        <w:tab/>
      </w:r>
      <w:r w:rsidRPr="000740F4">
        <w:rPr>
          <w:i/>
          <w:color w:val="000000" w:themeColor="text1"/>
          <w:lang w:bidi="x-none"/>
        </w:rPr>
        <w:t>Rām. illustré</w:t>
      </w:r>
      <w:r w:rsidRPr="000740F4">
        <w:rPr>
          <w:color w:val="000000" w:themeColor="text1"/>
          <w:lang w:bidi="x-none"/>
        </w:rPr>
        <w:t>: V, 48</w:t>
      </w:r>
    </w:p>
    <w:p w14:paraId="603CB5B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Hanumān praying to Śiva (5-headed) and Pārvatī on Kailāsa, c. 1720 (private collection, Belgium)</w:t>
      </w:r>
      <w:r w:rsidRPr="000740F4">
        <w:rPr>
          <w:color w:val="000000" w:themeColor="text1"/>
        </w:rPr>
        <w:tab/>
        <w:t xml:space="preserve">Ahuja 2013 (= </w:t>
      </w:r>
      <w:r w:rsidRPr="000740F4">
        <w:rPr>
          <w:i/>
          <w:color w:val="000000" w:themeColor="text1"/>
        </w:rPr>
        <w:t>Body</w:t>
      </w:r>
      <w:r w:rsidRPr="000740F4">
        <w:rPr>
          <w:color w:val="000000" w:themeColor="text1"/>
        </w:rPr>
        <w:t>): 258, fig.295</w:t>
      </w:r>
    </w:p>
    <w:p w14:paraId="1412FB4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 talking with 2 brothers, attended by Hanumān, c. 1720, 18.2 × 11.8 cm.</w:t>
      </w:r>
      <w:r w:rsidRPr="000740F4">
        <w:rPr>
          <w:color w:val="000000" w:themeColor="text1"/>
        </w:rPr>
        <w:br/>
      </w:r>
      <w:r w:rsidRPr="000740F4">
        <w:rPr>
          <w:color w:val="000000" w:themeColor="text1"/>
        </w:rPr>
        <w:tab/>
        <w:t>Seattle Art Museum 75.53</w:t>
      </w:r>
    </w:p>
    <w:p w14:paraId="373F950F" w14:textId="5E4397CC"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Hanumān before R., c. 1730, 33 × 21.</w:t>
      </w:r>
      <w:r w:rsidR="00D16220" w:rsidRPr="000740F4">
        <w:rPr>
          <w:color w:val="000000" w:themeColor="text1"/>
        </w:rPr>
        <w:t>8</w:t>
      </w:r>
      <w:r w:rsidRPr="000740F4">
        <w:rPr>
          <w:color w:val="000000" w:themeColor="text1"/>
        </w:rPr>
        <w:t xml:space="preserve"> / 37.</w:t>
      </w:r>
      <w:r w:rsidR="00D16220" w:rsidRPr="000740F4">
        <w:rPr>
          <w:color w:val="000000" w:themeColor="text1"/>
        </w:rPr>
        <w:t>2</w:t>
      </w:r>
      <w:r w:rsidRPr="000740F4">
        <w:rPr>
          <w:color w:val="000000" w:themeColor="text1"/>
        </w:rPr>
        <w:t xml:space="preserve"> × 27.</w:t>
      </w:r>
      <w:r w:rsidR="00D16220" w:rsidRPr="000740F4">
        <w:rPr>
          <w:color w:val="000000" w:themeColor="text1"/>
        </w:rPr>
        <w:t>2</w:t>
      </w:r>
      <w:r w:rsidRPr="000740F4">
        <w:rPr>
          <w:color w:val="000000" w:themeColor="text1"/>
        </w:rPr>
        <w:t xml:space="preserve"> cm.</w:t>
      </w:r>
      <w:r w:rsidRPr="000740F4">
        <w:rPr>
          <w:color w:val="000000" w:themeColor="text1"/>
        </w:rPr>
        <w:tab/>
      </w:r>
      <w:r w:rsidR="00D16220" w:rsidRPr="000740F4">
        <w:rPr>
          <w:color w:val="000000" w:themeColor="text1"/>
        </w:rPr>
        <w:t xml:space="preserve">Christie’s </w:t>
      </w:r>
      <w:r w:rsidR="00B12897" w:rsidRPr="000740F4">
        <w:rPr>
          <w:color w:val="000000" w:themeColor="text1"/>
        </w:rPr>
        <w:t>22.03.23</w:t>
      </w:r>
      <w:r w:rsidR="00D16220" w:rsidRPr="000740F4">
        <w:rPr>
          <w:color w:val="000000" w:themeColor="text1"/>
        </w:rPr>
        <w:t>: 405</w:t>
      </w:r>
      <w:r w:rsidR="00D16220" w:rsidRPr="000740F4">
        <w:rPr>
          <w:color w:val="000000" w:themeColor="text1"/>
        </w:rPr>
        <w:br/>
        <w:t xml:space="preserve">(= </w:t>
      </w:r>
      <w:r w:rsidRPr="000740F4">
        <w:rPr>
          <w:color w:val="000000" w:themeColor="text1"/>
        </w:rPr>
        <w:t>Sotheby’s 21.03.12: 217</w:t>
      </w:r>
      <w:r w:rsidR="00D16220" w:rsidRPr="000740F4">
        <w:rPr>
          <w:color w:val="000000" w:themeColor="text1"/>
        </w:rPr>
        <w:t>)</w:t>
      </w:r>
    </w:p>
    <w:p w14:paraId="1D46435B" w14:textId="04008469"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celebrations in Daśaratha’s court, 46.0 × 30.5 cm. (private collection, London; acquired from Kapoor Galleries Inc., New York)</w:t>
      </w:r>
      <w:r w:rsidRPr="000740F4">
        <w:rPr>
          <w:color w:val="000000" w:themeColor="text1"/>
        </w:rPr>
        <w:tab/>
        <w:t>Osian 29.10.09: 9</w:t>
      </w:r>
    </w:p>
    <w:p w14:paraId="22E45D67" w14:textId="71D3A50B" w:rsidR="00F06FCC" w:rsidRPr="000740F4" w:rsidRDefault="00F06FCC" w:rsidP="00880125">
      <w:pPr>
        <w:tabs>
          <w:tab w:val="right" w:pos="9000"/>
        </w:tabs>
        <w:spacing w:after="80"/>
        <w:ind w:left="360" w:hanging="360"/>
        <w:rPr>
          <w:color w:val="000000" w:themeColor="text1"/>
        </w:rPr>
      </w:pPr>
      <w:r w:rsidRPr="000740F4">
        <w:rPr>
          <w:color w:val="000000" w:themeColor="text1"/>
        </w:rPr>
        <w:t>S. Rajasthan: Hanumān worships seated R + S., late C17, 133 × 10 cm.</w:t>
      </w:r>
      <w:r w:rsidRPr="000740F4">
        <w:rPr>
          <w:color w:val="000000" w:themeColor="text1"/>
        </w:rPr>
        <w:tab/>
        <w:t>Sotheby’s 1.07.69: 284</w:t>
      </w:r>
      <w:r w:rsidR="000341ED" w:rsidRPr="000740F4">
        <w:rPr>
          <w:color w:val="000000" w:themeColor="text1"/>
        </w:rPr>
        <w:br/>
        <w:t>[sold to Kasmin]</w:t>
      </w:r>
    </w:p>
    <w:p w14:paraId="5F6F8058" w14:textId="1D9BD83E" w:rsidR="00EE7927" w:rsidRPr="000740F4" w:rsidRDefault="00EE7927" w:rsidP="00880125">
      <w:pPr>
        <w:tabs>
          <w:tab w:val="right" w:pos="9000"/>
        </w:tabs>
        <w:spacing w:after="80"/>
        <w:ind w:left="360" w:hanging="360"/>
        <w:rPr>
          <w:color w:val="000000" w:themeColor="text1"/>
        </w:rPr>
      </w:pPr>
      <w:r w:rsidRPr="000740F4">
        <w:rPr>
          <w:color w:val="000000" w:themeColor="text1"/>
        </w:rPr>
        <w:t>Rājasthānī: R. + S. + L. bless Hanumān, late C17, 7.8 × 9.5 in.</w:t>
      </w:r>
      <w:r w:rsidRPr="000740F4">
        <w:rPr>
          <w:color w:val="000000" w:themeColor="text1"/>
        </w:rPr>
        <w:tab/>
        <w:t>Nat. Mus. 51.34/6</w:t>
      </w:r>
    </w:p>
    <w:p w14:paraId="2B92CAE8" w14:textId="16631480" w:rsidR="00517AA5" w:rsidRPr="000740F4" w:rsidRDefault="003C19E0" w:rsidP="00880125">
      <w:pPr>
        <w:tabs>
          <w:tab w:val="right" w:pos="9000"/>
        </w:tabs>
        <w:spacing w:after="80"/>
        <w:ind w:left="360" w:hanging="360"/>
        <w:rPr>
          <w:color w:val="000000" w:themeColor="text1"/>
        </w:rPr>
      </w:pPr>
      <w:r w:rsidRPr="000740F4">
        <w:rPr>
          <w:color w:val="000000" w:themeColor="text1"/>
        </w:rPr>
        <w:t>Rājasthānī: R. + L.</w:t>
      </w:r>
      <w:r w:rsidR="00517AA5" w:rsidRPr="000740F4">
        <w:rPr>
          <w:color w:val="000000" w:themeColor="text1"/>
        </w:rPr>
        <w:t xml:space="preserve"> with </w:t>
      </w:r>
      <w:r w:rsidR="00517AA5" w:rsidRPr="000740F4">
        <w:rPr>
          <w:i/>
          <w:color w:val="000000" w:themeColor="text1"/>
        </w:rPr>
        <w:t>vānara</w:t>
      </w:r>
      <w:r w:rsidR="00517AA5" w:rsidRPr="000740F4">
        <w:rPr>
          <w:color w:val="000000" w:themeColor="text1"/>
        </w:rPr>
        <w:t xml:space="preserve"> army, late C17/early C18, 13.4 × 19.1 / 16 × 21 cm., 16 ll. of Hindi text on verso</w:t>
      </w:r>
      <w:r w:rsidR="00517AA5" w:rsidRPr="000740F4">
        <w:rPr>
          <w:color w:val="000000" w:themeColor="text1"/>
        </w:rPr>
        <w:tab/>
        <w:t>Museum für Indische Kunst, Berlin</w:t>
      </w:r>
      <w:r w:rsidR="00517AA5" w:rsidRPr="000740F4">
        <w:rPr>
          <w:color w:val="000000" w:themeColor="text1"/>
        </w:rPr>
        <w:br/>
        <w:t>(Fußman</w:t>
      </w:r>
      <w:r w:rsidR="00C13930" w:rsidRPr="000740F4">
        <w:rPr>
          <w:color w:val="000000" w:themeColor="text1"/>
        </w:rPr>
        <w:t>n</w:t>
      </w:r>
      <w:r w:rsidR="00517AA5" w:rsidRPr="000740F4">
        <w:rPr>
          <w:color w:val="000000" w:themeColor="text1"/>
        </w:rPr>
        <w:t xml:space="preserve"> exhibition cat.</w:t>
      </w:r>
      <w:r w:rsidR="00B740B4" w:rsidRPr="000740F4">
        <w:rPr>
          <w:color w:val="000000" w:themeColor="text1"/>
        </w:rPr>
        <w:t>:</w:t>
      </w:r>
      <w:r w:rsidR="00517AA5" w:rsidRPr="000740F4">
        <w:rPr>
          <w:color w:val="000000" w:themeColor="text1"/>
        </w:rPr>
        <w:t xml:space="preserve"> </w:t>
      </w:r>
      <w:r w:rsidR="00B740B4" w:rsidRPr="000740F4">
        <w:rPr>
          <w:color w:val="000000" w:themeColor="text1"/>
        </w:rPr>
        <w:t>48-49, no. 19 [</w:t>
      </w:r>
      <w:r w:rsidR="00B740B4" w:rsidRPr="000740F4">
        <w:rPr>
          <w:b/>
          <w:color w:val="000000" w:themeColor="text1"/>
        </w:rPr>
        <w:t>scan</w:t>
      </w:r>
      <w:r w:rsidR="00B740B4" w:rsidRPr="000740F4">
        <w:rPr>
          <w:color w:val="000000" w:themeColor="text1"/>
        </w:rPr>
        <w:t>])</w:t>
      </w:r>
    </w:p>
    <w:p w14:paraId="2ACFE33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Rāghogaṛh (?): Rāma’s reunion with Bharata on return, c. 1700, 30 × 40.5 / 32.2 × 42.5 cm., inscr. in bold devanāgarī on recto Bajid (? painter’s name) and on verso one line caption in neat devanāgarī </w:t>
      </w:r>
      <w:r w:rsidRPr="000740F4">
        <w:rPr>
          <w:color w:val="000000" w:themeColor="text1"/>
        </w:rPr>
        <w:tab/>
        <w:t xml:space="preserve">Goenka coll. (Goswamy 1999: 172, no 134) </w:t>
      </w:r>
    </w:p>
    <w:p w14:paraId="5B46BB9D" w14:textId="77777777" w:rsidR="00424123" w:rsidRDefault="0060729C" w:rsidP="0060729C">
      <w:pPr>
        <w:pStyle w:val="HangingIndent0"/>
        <w:tabs>
          <w:tab w:val="clear" w:pos="0"/>
          <w:tab w:val="left" w:pos="720"/>
          <w:tab w:val="right" w:pos="9000"/>
        </w:tabs>
        <w:ind w:left="360" w:hanging="360"/>
        <w:rPr>
          <w:color w:val="000000" w:themeColor="text1"/>
        </w:rPr>
      </w:pPr>
      <w:r w:rsidRPr="000740F4">
        <w:rPr>
          <w:color w:val="000000" w:themeColor="text1"/>
        </w:rPr>
        <w:t xml:space="preserve">Sawar: Rāma receiving kneeling Vibhīṣaṇa, 67 × 45 cm. (ex Howard Hodgkin collection, ill. at Topsfield </w:t>
      </w:r>
      <w:r w:rsidR="00553549" w:rsidRPr="000740F4">
        <w:rPr>
          <w:color w:val="000000" w:themeColor="text1"/>
        </w:rPr>
        <w:t>+</w:t>
      </w:r>
      <w:r w:rsidRPr="000740F4">
        <w:rPr>
          <w:color w:val="000000" w:themeColor="text1"/>
        </w:rPr>
        <w:t xml:space="preserve"> Beach 1991: 64-65</w:t>
      </w:r>
      <w:r w:rsidR="00553549" w:rsidRPr="000740F4">
        <w:rPr>
          <w:color w:val="000000" w:themeColor="text1"/>
        </w:rPr>
        <w:t>;</w:t>
      </w:r>
      <w:r w:rsidRPr="000740F4">
        <w:rPr>
          <w:color w:val="000000" w:themeColor="text1"/>
        </w:rPr>
        <w:t xml:space="preserve"> Filippi 1997: 53, no. 11</w:t>
      </w:r>
      <w:r w:rsidR="00553549" w:rsidRPr="000740F4">
        <w:rPr>
          <w:color w:val="000000" w:themeColor="text1"/>
        </w:rPr>
        <w:t>;</w:t>
      </w:r>
      <w:r w:rsidRPr="000740F4">
        <w:rPr>
          <w:color w:val="000000" w:themeColor="text1"/>
        </w:rPr>
        <w:t xml:space="preserve"> Topsfield 2012: 220-21, no. 93</w:t>
      </w:r>
      <w:r w:rsidR="00553549" w:rsidRPr="000740F4">
        <w:rPr>
          <w:color w:val="000000" w:themeColor="text1"/>
        </w:rPr>
        <w:t>)</w:t>
      </w:r>
      <w:r w:rsidRPr="000740F4">
        <w:rPr>
          <w:color w:val="000000" w:themeColor="text1"/>
        </w:rPr>
        <w:t xml:space="preserve"> [</w:t>
      </w:r>
      <w:r w:rsidRPr="000740F4">
        <w:rPr>
          <w:b/>
          <w:color w:val="000000" w:themeColor="text1"/>
        </w:rPr>
        <w:t>see</w:t>
      </w:r>
      <w:r w:rsidRPr="000740F4">
        <w:rPr>
          <w:color w:val="000000" w:themeColor="text1"/>
        </w:rPr>
        <w:t xml:space="preserve"> notes on Howard Hodgkin collection]</w:t>
      </w:r>
      <w:r w:rsidRPr="000740F4">
        <w:rPr>
          <w:color w:val="000000" w:themeColor="text1"/>
        </w:rPr>
        <w:tab/>
      </w:r>
      <w:r w:rsidR="005E68F7" w:rsidRPr="000740F4">
        <w:rPr>
          <w:color w:val="000000" w:themeColor="text1"/>
        </w:rPr>
        <w:t>Ash.Mus. LI 118.11 =</w:t>
      </w:r>
      <w:r w:rsidR="00AB2641" w:rsidRPr="000740F4">
        <w:rPr>
          <w:color w:val="000000" w:themeColor="text1"/>
        </w:rPr>
        <w:t xml:space="preserve"> </w:t>
      </w:r>
      <w:r w:rsidRPr="000740F4">
        <w:rPr>
          <w:color w:val="000000" w:themeColor="text1"/>
        </w:rPr>
        <w:t>Met. Mus. 2022.218</w:t>
      </w:r>
    </w:p>
    <w:p w14:paraId="4C647797" w14:textId="298EBD3F" w:rsidR="0060729C" w:rsidRPr="000740F4" w:rsidRDefault="0060729C" w:rsidP="0060729C">
      <w:pPr>
        <w:pStyle w:val="HangingIndent0"/>
        <w:tabs>
          <w:tab w:val="clear" w:pos="0"/>
          <w:tab w:val="left" w:pos="720"/>
          <w:tab w:val="right" w:pos="9000"/>
        </w:tabs>
        <w:ind w:left="360" w:hanging="360"/>
        <w:rPr>
          <w:color w:val="000000" w:themeColor="text1"/>
        </w:rPr>
      </w:pPr>
      <w:r w:rsidRPr="000740F4">
        <w:rPr>
          <w:color w:val="000000" w:themeColor="text1"/>
        </w:rPr>
        <w:lastRenderedPageBreak/>
        <w:t>Sawar, R. + L. in the forest, c. 1755</w:t>
      </w:r>
      <w:r w:rsidR="00424123">
        <w:rPr>
          <w:color w:val="000000" w:themeColor="text1"/>
        </w:rPr>
        <w:t>,</w:t>
      </w:r>
      <w:r w:rsidRPr="000740F4">
        <w:rPr>
          <w:color w:val="000000" w:themeColor="text1"/>
        </w:rPr>
        <w:t xml:space="preserve"> by Vazid (?), 65 × 41 cm.</w:t>
      </w:r>
      <w:r w:rsidRPr="000740F4">
        <w:rPr>
          <w:color w:val="000000" w:themeColor="text1"/>
        </w:rPr>
        <w:tab/>
        <w:t>Kanoria coll. GKK 203</w:t>
      </w:r>
    </w:p>
    <w:p w14:paraId="454CC37C" w14:textId="497382CC" w:rsidR="0060729C" w:rsidRPr="000740F4" w:rsidRDefault="0060729C" w:rsidP="0060729C">
      <w:pPr>
        <w:pStyle w:val="HangingIndent0"/>
        <w:tabs>
          <w:tab w:val="clear" w:pos="0"/>
          <w:tab w:val="left" w:pos="720"/>
          <w:tab w:val="right" w:pos="9000"/>
        </w:tabs>
        <w:ind w:left="360" w:hanging="360"/>
        <w:rPr>
          <w:color w:val="000000" w:themeColor="text1"/>
        </w:rPr>
      </w:pPr>
      <w:r w:rsidRPr="000740F4">
        <w:rPr>
          <w:color w:val="000000" w:themeColor="text1"/>
        </w:rPr>
        <w:t xml:space="preserve">Sawar: page of sketches and figure studies, incl. R. + S. in forest, S. visiting a </w:t>
      </w:r>
      <w:r w:rsidRPr="000740F4">
        <w:rPr>
          <w:i/>
          <w:color w:val="000000" w:themeColor="text1"/>
        </w:rPr>
        <w:t>ṛṣi,</w:t>
      </w:r>
      <w:r w:rsidRPr="000740F4">
        <w:rPr>
          <w:color w:val="000000" w:themeColor="text1"/>
        </w:rPr>
        <w:t xml:space="preserve"> R.’s </w:t>
      </w:r>
      <w:r w:rsidRPr="000740F4">
        <w:rPr>
          <w:i/>
          <w:color w:val="000000" w:themeColor="text1"/>
        </w:rPr>
        <w:t>abhiṣeka,</w:t>
      </w:r>
      <w:r w:rsidR="00553549" w:rsidRPr="000740F4">
        <w:rPr>
          <w:i/>
          <w:color w:val="000000" w:themeColor="text1"/>
        </w:rPr>
        <w:t xml:space="preserve"> </w:t>
      </w:r>
      <w:r w:rsidR="00553549" w:rsidRPr="000740F4">
        <w:rPr>
          <w:color w:val="000000" w:themeColor="text1"/>
        </w:rPr>
        <w:t>early C18,</w:t>
      </w:r>
      <w:r w:rsidRPr="000740F4">
        <w:rPr>
          <w:color w:val="000000" w:themeColor="text1"/>
        </w:rPr>
        <w:t xml:space="preserve"> 40.6 × 62.9 cm.  </w:t>
      </w:r>
      <w:r w:rsidRPr="000740F4">
        <w:rPr>
          <w:color w:val="000000" w:themeColor="text1"/>
        </w:rPr>
        <w:tab/>
        <w:t>Ash.Mus. LI 118.16 = Met. Mus. 2022.223</w:t>
      </w:r>
      <w:r w:rsidRPr="000740F4">
        <w:rPr>
          <w:color w:val="000000" w:themeColor="text1"/>
        </w:rPr>
        <w:br/>
        <w:t>(ill. at Topsfield 2012:218-9, no. 92)</w:t>
      </w:r>
    </w:p>
    <w:p w14:paraId="00C97A46" w14:textId="2C89F332" w:rsidR="0060729C" w:rsidRPr="000740F4" w:rsidRDefault="0060729C" w:rsidP="0060729C">
      <w:pPr>
        <w:tabs>
          <w:tab w:val="right" w:pos="9000"/>
        </w:tabs>
        <w:spacing w:after="80"/>
        <w:ind w:left="360" w:hanging="360"/>
        <w:rPr>
          <w:color w:val="000000" w:themeColor="text1"/>
        </w:rPr>
      </w:pPr>
      <w:r w:rsidRPr="000740F4">
        <w:rPr>
          <w:color w:val="000000" w:themeColor="text1"/>
        </w:rPr>
        <w:t>Sawar: Rāma fighting Khara’s army</w:t>
      </w:r>
      <w:r w:rsidRPr="000740F4">
        <w:rPr>
          <w:i/>
          <w:color w:val="000000" w:themeColor="text1"/>
        </w:rPr>
        <w:t>,</w:t>
      </w:r>
      <w:r w:rsidRPr="000740F4">
        <w:rPr>
          <w:color w:val="000000" w:themeColor="text1"/>
        </w:rPr>
        <w:t xml:space="preserve"> c. 1700, 29.2 × 23.1 / 33.3 × 27.9 cm. </w:t>
      </w:r>
      <w:r w:rsidRPr="000740F4">
        <w:rPr>
          <w:color w:val="000000" w:themeColor="text1"/>
        </w:rPr>
        <w:br/>
      </w:r>
      <w:r w:rsidR="00EF4651" w:rsidRPr="000740F4">
        <w:rPr>
          <w:color w:val="000000" w:themeColor="text1"/>
        </w:rPr>
        <w:t>(ill. at Krishnan 2010: 107 and McGill 2016: 60-61, no. 23)</w:t>
      </w:r>
      <w:r w:rsidR="00EF4651" w:rsidRPr="000740F4">
        <w:rPr>
          <w:color w:val="000000" w:themeColor="text1"/>
        </w:rPr>
        <w:tab/>
        <w:t>LACMA M.73.34</w:t>
      </w:r>
    </w:p>
    <w:p w14:paraId="4518FB26" w14:textId="769D1FEE" w:rsidR="00A96397" w:rsidRPr="000740F4" w:rsidRDefault="006629CE" w:rsidP="008700CF">
      <w:pPr>
        <w:tabs>
          <w:tab w:val="right" w:pos="9000"/>
        </w:tabs>
        <w:spacing w:after="80"/>
        <w:ind w:left="360" w:hanging="360"/>
        <w:rPr>
          <w:color w:val="000000" w:themeColor="text1"/>
        </w:rPr>
      </w:pPr>
      <w:r w:rsidRPr="000740F4">
        <w:rPr>
          <w:color w:val="000000" w:themeColor="text1"/>
        </w:rPr>
        <w:t xml:space="preserve">Malwa: </w:t>
      </w:r>
      <w:r w:rsidRPr="000740F4">
        <w:rPr>
          <w:i/>
          <w:color w:val="000000" w:themeColor="text1"/>
        </w:rPr>
        <w:t>vānaras</w:t>
      </w:r>
      <w:r w:rsidRPr="000740F4">
        <w:rPr>
          <w:color w:val="000000" w:themeColor="text1"/>
        </w:rPr>
        <w:t xml:space="preserve"> + Vibhīṣaṇa (?) approach R. + L. seated under tree, C. 1710, </w:t>
      </w:r>
      <w:r w:rsidR="008700CF" w:rsidRPr="000740F4">
        <w:rPr>
          <w:color w:val="000000" w:themeColor="text1"/>
        </w:rPr>
        <w:br/>
      </w:r>
      <w:r w:rsidRPr="000740F4">
        <w:rPr>
          <w:color w:val="000000" w:themeColor="text1"/>
        </w:rPr>
        <w:t>19.8 × 22.6 / 21.9 × 28 cm.</w:t>
      </w:r>
      <w:r w:rsidRPr="000740F4">
        <w:rPr>
          <w:color w:val="000000" w:themeColor="text1"/>
        </w:rPr>
        <w:tab/>
        <w:t>Salar Jung Mus. ACQ-82-42</w:t>
      </w:r>
    </w:p>
    <w:p w14:paraId="04DEE8F2" w14:textId="2F0C9C30" w:rsidR="00133656" w:rsidRPr="000740F4" w:rsidRDefault="00133656" w:rsidP="008700CF">
      <w:pPr>
        <w:tabs>
          <w:tab w:val="right" w:pos="9000"/>
        </w:tabs>
        <w:spacing w:after="80"/>
        <w:ind w:left="360" w:hanging="360"/>
        <w:rPr>
          <w:color w:val="000000" w:themeColor="text1"/>
        </w:rPr>
      </w:pPr>
      <w:r w:rsidRPr="000740F4">
        <w:rPr>
          <w:color w:val="000000" w:themeColor="text1"/>
        </w:rPr>
        <w:t>Marwar: Rāvaṇa approaches S. (l.), R. + L. and golden deer (r.), c. 17</w:t>
      </w:r>
      <w:r w:rsidR="000702CA" w:rsidRPr="000740F4">
        <w:rPr>
          <w:color w:val="000000" w:themeColor="text1"/>
        </w:rPr>
        <w:t>2</w:t>
      </w:r>
      <w:r w:rsidRPr="000740F4">
        <w:rPr>
          <w:color w:val="000000" w:themeColor="text1"/>
        </w:rPr>
        <w:t xml:space="preserve">0, </w:t>
      </w:r>
      <w:r w:rsidRPr="000740F4">
        <w:rPr>
          <w:color w:val="000000" w:themeColor="text1"/>
        </w:rPr>
        <w:br/>
        <w:t>14.6 × 27.8 / 19 × 32 cm.</w:t>
      </w:r>
      <w:r w:rsidRPr="000740F4">
        <w:rPr>
          <w:color w:val="000000" w:themeColor="text1"/>
        </w:rPr>
        <w:tab/>
        <w:t>Lempertz (Köln) auction 1053: 528</w:t>
      </w:r>
    </w:p>
    <w:p w14:paraId="51966055"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Kotah: pounced drawing, R. + S. + L. + Hanumān in boat drawn by birds, C18, 10.4 × 20 cm.</w:t>
      </w:r>
      <w:r w:rsidRPr="000740F4">
        <w:rPr>
          <w:color w:val="000000" w:themeColor="text1"/>
          <w:lang w:bidi="x-none"/>
        </w:rPr>
        <w:br/>
        <w:t>(ex Welch coll.)</w:t>
      </w:r>
      <w:r w:rsidRPr="000740F4">
        <w:rPr>
          <w:color w:val="000000" w:themeColor="text1"/>
          <w:lang w:bidi="x-none"/>
        </w:rPr>
        <w:tab/>
        <w:t>Harvard (Sackler) 2009.202.120</w:t>
      </w:r>
    </w:p>
    <w:p w14:paraId="10FA82EF" w14:textId="3EE3681F" w:rsidR="00C805DF" w:rsidRPr="000740F4" w:rsidRDefault="00C805DF" w:rsidP="00880125">
      <w:pPr>
        <w:tabs>
          <w:tab w:val="right" w:pos="9000"/>
        </w:tabs>
        <w:spacing w:after="80"/>
        <w:ind w:left="360" w:hanging="360"/>
        <w:rPr>
          <w:color w:val="000000" w:themeColor="text1"/>
        </w:rPr>
      </w:pPr>
      <w:r w:rsidRPr="000740F4">
        <w:rPr>
          <w:color w:val="000000" w:themeColor="text1"/>
        </w:rPr>
        <w:t>Bundi: R. + L. (</w:t>
      </w:r>
      <w:r w:rsidRPr="000740F4">
        <w:rPr>
          <w:b/>
          <w:color w:val="000000" w:themeColor="text1"/>
        </w:rPr>
        <w:t>or</w:t>
      </w:r>
      <w:r w:rsidRPr="000740F4">
        <w:rPr>
          <w:color w:val="000000" w:themeColor="text1"/>
        </w:rPr>
        <w:t xml:space="preserve"> Kuśa + Lava) in forest, S. in hut, </w:t>
      </w:r>
      <w:r w:rsidRPr="000740F4">
        <w:rPr>
          <w:i/>
          <w:color w:val="000000" w:themeColor="text1"/>
        </w:rPr>
        <w:t xml:space="preserve">vānara </w:t>
      </w:r>
      <w:r w:rsidRPr="000740F4">
        <w:rPr>
          <w:color w:val="000000" w:themeColor="text1"/>
        </w:rPr>
        <w:t xml:space="preserve">in foreground, early C18, </w:t>
      </w:r>
      <w:r w:rsidRPr="000740F4">
        <w:rPr>
          <w:color w:val="000000" w:themeColor="text1"/>
        </w:rPr>
        <w:br/>
        <w:t>26.3 × 18.7 cm.</w:t>
      </w:r>
      <w:r w:rsidRPr="000740F4">
        <w:rPr>
          <w:color w:val="000000" w:themeColor="text1"/>
        </w:rPr>
        <w:tab/>
        <w:t xml:space="preserve">Christie’s </w:t>
      </w:r>
      <w:r w:rsidR="00A20643" w:rsidRPr="000740F4">
        <w:rPr>
          <w:color w:val="000000" w:themeColor="text1"/>
        </w:rPr>
        <w:t>21.03.98</w:t>
      </w:r>
      <w:r w:rsidRPr="000740F4">
        <w:rPr>
          <w:color w:val="000000" w:themeColor="text1"/>
        </w:rPr>
        <w:t>: 710</w:t>
      </w:r>
    </w:p>
    <w:p w14:paraId="757DCD6F" w14:textId="3EB89BB8" w:rsidR="00C805DF" w:rsidRPr="000740F4" w:rsidRDefault="00C805DF" w:rsidP="00880125">
      <w:pPr>
        <w:tabs>
          <w:tab w:val="right" w:pos="9000"/>
        </w:tabs>
        <w:spacing w:after="80"/>
        <w:ind w:left="360" w:hanging="360"/>
        <w:rPr>
          <w:color w:val="000000" w:themeColor="text1"/>
        </w:rPr>
      </w:pPr>
      <w:r w:rsidRPr="000740F4">
        <w:rPr>
          <w:color w:val="000000" w:themeColor="text1"/>
        </w:rPr>
        <w:t>Bundi: R. + L. (</w:t>
      </w:r>
      <w:r w:rsidRPr="000740F4">
        <w:rPr>
          <w:b/>
          <w:color w:val="000000" w:themeColor="text1"/>
        </w:rPr>
        <w:t>or</w:t>
      </w:r>
      <w:r w:rsidRPr="000740F4">
        <w:rPr>
          <w:color w:val="000000" w:themeColor="text1"/>
        </w:rPr>
        <w:t xml:space="preserve"> Kuśa + Lava) in forest, S. in hut, </w:t>
      </w:r>
      <w:r w:rsidRPr="000740F4">
        <w:rPr>
          <w:i/>
          <w:color w:val="000000" w:themeColor="text1"/>
        </w:rPr>
        <w:t xml:space="preserve">vānara </w:t>
      </w:r>
      <w:r w:rsidRPr="000740F4">
        <w:rPr>
          <w:color w:val="000000" w:themeColor="text1"/>
        </w:rPr>
        <w:t xml:space="preserve">in foreground, C18, </w:t>
      </w:r>
      <w:r w:rsidRPr="000740F4">
        <w:rPr>
          <w:color w:val="000000" w:themeColor="text1"/>
        </w:rPr>
        <w:br/>
        <w:t>24.1 × 17.1 cm.</w:t>
      </w:r>
      <w:r w:rsidRPr="000740F4">
        <w:rPr>
          <w:color w:val="000000" w:themeColor="text1"/>
        </w:rPr>
        <w:tab/>
        <w:t>Allahabad Mus. AM-MIN-1520</w:t>
      </w:r>
    </w:p>
    <w:p w14:paraId="4B3AB324" w14:textId="39647777" w:rsidR="00F87084" w:rsidRPr="000740F4" w:rsidRDefault="00F87084" w:rsidP="00880125">
      <w:pPr>
        <w:tabs>
          <w:tab w:val="right" w:pos="9000"/>
        </w:tabs>
        <w:spacing w:after="80"/>
        <w:ind w:left="360" w:hanging="360"/>
        <w:rPr>
          <w:color w:val="000000" w:themeColor="text1"/>
        </w:rPr>
      </w:pPr>
      <w:r w:rsidRPr="000740F4">
        <w:rPr>
          <w:color w:val="000000" w:themeColor="text1"/>
        </w:rPr>
        <w:t>Bundi: R. + L. + S. + Hanumān in forest, c. 1780-70, 24.1 × 16.4 cm.</w:t>
      </w:r>
      <w:r w:rsidRPr="000740F4">
        <w:rPr>
          <w:color w:val="000000" w:themeColor="text1"/>
        </w:rPr>
        <w:tab/>
        <w:t>Fitzwilliam 3463</w:t>
      </w:r>
    </w:p>
    <w:p w14:paraId="42525266" w14:textId="4EEFF6F7" w:rsidR="00CD3088" w:rsidRPr="000740F4" w:rsidRDefault="00AA3DE8" w:rsidP="00880125">
      <w:pPr>
        <w:tabs>
          <w:tab w:val="right" w:pos="9000"/>
        </w:tabs>
        <w:spacing w:after="80"/>
        <w:ind w:left="360" w:hanging="360"/>
        <w:rPr>
          <w:color w:val="000000" w:themeColor="text1"/>
        </w:rPr>
      </w:pPr>
      <w:r w:rsidRPr="000740F4">
        <w:rPr>
          <w:color w:val="000000" w:themeColor="text1"/>
        </w:rPr>
        <w:t>Bundi (?): Rāmāyaṇa scene (?), C18, 13 × 16.7 cm.</w:t>
      </w:r>
      <w:r w:rsidRPr="000740F4">
        <w:rPr>
          <w:color w:val="000000" w:themeColor="text1"/>
        </w:rPr>
        <w:tab/>
        <w:t>Waddington’s 16-21.10.21: 227</w:t>
      </w:r>
    </w:p>
    <w:p w14:paraId="763F0785" w14:textId="55F1A31A" w:rsidR="00C805DF" w:rsidRPr="000740F4" w:rsidRDefault="00C805DF" w:rsidP="00880125">
      <w:pPr>
        <w:tabs>
          <w:tab w:val="right" w:pos="9000"/>
        </w:tabs>
        <w:spacing w:after="80"/>
        <w:ind w:left="360" w:hanging="360"/>
        <w:rPr>
          <w:color w:val="000000" w:themeColor="text1"/>
        </w:rPr>
      </w:pPr>
      <w:r w:rsidRPr="000740F4">
        <w:rPr>
          <w:color w:val="000000" w:themeColor="text1"/>
        </w:rPr>
        <w:t>Bundi: Vasiṣṭha anoints R., enthroned with S., attended by Hanumān and others, c. 1760, 29.8 × 23.4 cm.</w:t>
      </w:r>
      <w:r w:rsidRPr="000740F4">
        <w:rPr>
          <w:color w:val="000000" w:themeColor="text1"/>
        </w:rPr>
        <w:tab/>
        <w:t>Bonhams 7.10.14: 325</w:t>
      </w:r>
    </w:p>
    <w:p w14:paraId="320B0B31" w14:textId="0536264B" w:rsidR="00E64727" w:rsidRPr="000740F4" w:rsidRDefault="00E64727" w:rsidP="00880125">
      <w:pPr>
        <w:tabs>
          <w:tab w:val="right" w:pos="9000"/>
        </w:tabs>
        <w:spacing w:after="80"/>
        <w:ind w:left="360" w:hanging="360"/>
        <w:rPr>
          <w:color w:val="000000" w:themeColor="text1"/>
        </w:rPr>
      </w:pPr>
      <w:r w:rsidRPr="000740F4">
        <w:rPr>
          <w:color w:val="000000" w:themeColor="text1"/>
        </w:rPr>
        <w:t xml:space="preserve">Āmber: S. kneeling before Rāvaṇa, C18, 21.5 </w:t>
      </w:r>
      <w:r w:rsidRPr="000740F4">
        <w:rPr>
          <w:color w:val="000000" w:themeColor="text1"/>
          <w:lang w:bidi="x-none"/>
        </w:rPr>
        <w:t>× 32.3 cm.</w:t>
      </w:r>
      <w:r w:rsidRPr="000740F4">
        <w:rPr>
          <w:color w:val="000000" w:themeColor="text1"/>
          <w:lang w:bidi="x-none"/>
        </w:rPr>
        <w:tab/>
        <w:t>Sotheby’s 10.10.89: 50</w:t>
      </w:r>
    </w:p>
    <w:p w14:paraId="6B105E3E"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Jaipur, R.’s palace at Ayodhyā, early C18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I, 63</w:t>
      </w:r>
    </w:p>
    <w:p w14:paraId="6DFC6423" w14:textId="315CAF54"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Jaipur, Sutīkṣṇa’s hermitage, C18, 24.6 × 39.4 / 36.8 × 52.2 cm.</w:t>
      </w:r>
      <w:r w:rsidRPr="000740F4">
        <w:rPr>
          <w:color w:val="000000" w:themeColor="text1"/>
          <w:lang w:bidi="x-none"/>
        </w:rPr>
        <w:br/>
        <w:t xml:space="preserve"> </w:t>
      </w:r>
      <w:r w:rsidRPr="000740F4">
        <w:rPr>
          <w:color w:val="000000" w:themeColor="text1"/>
          <w:lang w:bidi="x-none"/>
        </w:rPr>
        <w:tab/>
        <w:t>Cantor Art Center, Stanford University 2005.93</w:t>
      </w:r>
    </w:p>
    <w:p w14:paraId="4BBF078D" w14:textId="46CF01D4" w:rsidR="00946F45" w:rsidRPr="000740F4" w:rsidRDefault="00946F45" w:rsidP="00880125">
      <w:pPr>
        <w:tabs>
          <w:tab w:val="right" w:pos="9000"/>
        </w:tabs>
        <w:spacing w:after="80"/>
        <w:ind w:left="360" w:hanging="360"/>
        <w:rPr>
          <w:color w:val="000000" w:themeColor="text1"/>
          <w:lang w:bidi="x-none"/>
        </w:rPr>
      </w:pPr>
      <w:r w:rsidRPr="000740F4">
        <w:rPr>
          <w:color w:val="000000" w:themeColor="text1"/>
          <w:lang w:bidi="x-none"/>
        </w:rPr>
        <w:t>Jaipur: R. + S. worshipped by Hanumān</w:t>
      </w:r>
      <w:r w:rsidR="004838D7" w:rsidRPr="000740F4">
        <w:rPr>
          <w:color w:val="000000" w:themeColor="text1"/>
          <w:lang w:bidi="x-none"/>
        </w:rPr>
        <w:t xml:space="preserve"> (reverse of double-sided folio)</w:t>
      </w:r>
      <w:r w:rsidRPr="000740F4">
        <w:rPr>
          <w:color w:val="000000" w:themeColor="text1"/>
          <w:lang w:bidi="x-none"/>
        </w:rPr>
        <w:t xml:space="preserve">, c. 1720, </w:t>
      </w:r>
      <w:r w:rsidR="004838D7" w:rsidRPr="000740F4">
        <w:rPr>
          <w:color w:val="000000" w:themeColor="text1"/>
          <w:lang w:bidi="x-none"/>
        </w:rPr>
        <w:br/>
      </w:r>
      <w:r w:rsidRPr="000740F4">
        <w:rPr>
          <w:color w:val="000000" w:themeColor="text1"/>
          <w:lang w:bidi="x-none"/>
        </w:rPr>
        <w:t>28.6 × 32.2 / 20.7 × 29 cm.</w:t>
      </w:r>
      <w:r w:rsidR="004838D7" w:rsidRPr="000740F4">
        <w:rPr>
          <w:color w:val="000000" w:themeColor="text1"/>
          <w:lang w:bidi="x-none"/>
        </w:rPr>
        <w:t xml:space="preserve"> </w:t>
      </w:r>
      <w:r w:rsidRPr="000740F4">
        <w:rPr>
          <w:color w:val="000000" w:themeColor="text1"/>
          <w:lang w:bidi="x-none"/>
        </w:rPr>
        <w:tab/>
        <w:t>Rietberg RVI 2047b</w:t>
      </w:r>
    </w:p>
    <w:p w14:paraId="069A770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Sirohi, Hanumān attacked by Indrajit, early 18th. cent., 21.9 × 33.6 cm. </w:t>
      </w:r>
      <w:r w:rsidRPr="000740F4">
        <w:rPr>
          <w:color w:val="000000" w:themeColor="text1"/>
        </w:rPr>
        <w:tab/>
        <w:t>San Diego 1990.909</w:t>
      </w:r>
      <w:r w:rsidRPr="000740F4">
        <w:rPr>
          <w:color w:val="000000" w:themeColor="text1"/>
        </w:rPr>
        <w:br/>
        <w:t xml:space="preserve">(Sardar 2016: 89 – “This [text at top of painting] has been identified as text from the </w:t>
      </w:r>
      <w:r w:rsidRPr="000740F4">
        <w:rPr>
          <w:i/>
          <w:color w:val="000000" w:themeColor="text1"/>
        </w:rPr>
        <w:t>Ram Raso,</w:t>
      </w:r>
      <w:r w:rsidRPr="000740F4">
        <w:rPr>
          <w:color w:val="000000" w:themeColor="text1"/>
        </w:rPr>
        <w:t xml:space="preserve"> a version of the Rama story in Dingal, a literary language used in Rajasthan.” [fn.  </w:t>
      </w:r>
      <w:r w:rsidRPr="000740F4">
        <w:rPr>
          <w:color w:val="000000" w:themeColor="text1"/>
          <w:sz w:val="22"/>
        </w:rPr>
        <w:t>As read and identified by Justin Ben-Hain.</w:t>
      </w:r>
      <w:r w:rsidRPr="000740F4">
        <w:rPr>
          <w:color w:val="000000" w:themeColor="text1"/>
        </w:rPr>
        <w:t>])</w:t>
      </w:r>
    </w:p>
    <w:p w14:paraId="6ED5C33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Rāghogaṛh: R. + S. + L. return to Ayodhyā in </w:t>
      </w:r>
      <w:r w:rsidRPr="000740F4">
        <w:rPr>
          <w:i/>
          <w:color w:val="000000" w:themeColor="text1"/>
        </w:rPr>
        <w:t>puṣpaka,</w:t>
      </w:r>
      <w:r w:rsidRPr="000740F4">
        <w:rPr>
          <w:color w:val="000000" w:themeColor="text1"/>
        </w:rPr>
        <w:t xml:space="preserve"> c. 1720-25, 26.2 × 17.5 cm.</w:t>
      </w:r>
      <w:r w:rsidRPr="000740F4">
        <w:rPr>
          <w:color w:val="000000" w:themeColor="text1"/>
        </w:rPr>
        <w:br/>
        <w:t>(Seyller + Mittal 2019: 138-9, cat. 39)</w:t>
      </w:r>
      <w:r w:rsidRPr="000740F4">
        <w:rPr>
          <w:color w:val="000000" w:themeColor="text1"/>
        </w:rPr>
        <w:tab/>
        <w:t>J + K Mittal Mus. P.361 Cl 26</w:t>
      </w:r>
    </w:p>
    <w:p w14:paraId="19AF66E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 xml:space="preserve">Rāghogaṛh, </w:t>
      </w:r>
      <w:r w:rsidRPr="000740F4">
        <w:rPr>
          <w:color w:val="000000" w:themeColor="text1"/>
        </w:rPr>
        <w:t xml:space="preserve">R. severs Rāvaṇa’s multiple arms, c. 1720-40 </w:t>
      </w:r>
      <w:r w:rsidRPr="000740F4">
        <w:rPr>
          <w:color w:val="000000" w:themeColor="text1"/>
        </w:rPr>
        <w:br/>
        <w:t>(Jain + Mathur 2015: 62)</w:t>
      </w:r>
      <w:r w:rsidRPr="000740F4">
        <w:rPr>
          <w:color w:val="000000" w:themeColor="text1"/>
        </w:rPr>
        <w:tab/>
        <w:t>Nat. Mus. no. not given</w:t>
      </w:r>
    </w:p>
    <w:p w14:paraId="790C90C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R. + S. seated on hexagonal dais under tree, attended by L. with chaurī and Hanumān, c. 1730-40   (Jain + Mathur 2015: 32)</w:t>
      </w:r>
      <w:r w:rsidRPr="000740F4">
        <w:rPr>
          <w:color w:val="000000" w:themeColor="text1"/>
        </w:rPr>
        <w:tab/>
        <w:t>Nat. Mus. 51.72/201</w:t>
      </w:r>
    </w:p>
    <w:p w14:paraId="721BE83A" w14:textId="016A49E5" w:rsidR="00C805DF" w:rsidRPr="000740F4" w:rsidRDefault="00571A2F"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Hanumān in audience with R., c. 1725, 18.8 × 30.1 / 20.6 × 31.9 cm.</w:t>
      </w:r>
      <w:r w:rsidR="00C805DF" w:rsidRPr="000740F4">
        <w:rPr>
          <w:color w:val="000000" w:themeColor="text1"/>
        </w:rPr>
        <w:br/>
      </w:r>
      <w:r w:rsidR="00C805DF" w:rsidRPr="000740F4">
        <w:rPr>
          <w:color w:val="000000" w:themeColor="text1"/>
        </w:rPr>
        <w:tab/>
        <w:t>Fine Arts Museums of San Francisco 1982.2.81</w:t>
      </w:r>
    </w:p>
    <w:p w14:paraId="2F0FBE08" w14:textId="0036E1CB" w:rsidR="008A3A59" w:rsidRPr="000740F4" w:rsidRDefault="008A3A59" w:rsidP="00880125">
      <w:pPr>
        <w:tabs>
          <w:tab w:val="right" w:pos="9000"/>
        </w:tabs>
        <w:spacing w:after="80"/>
        <w:ind w:left="360" w:hanging="360"/>
        <w:rPr>
          <w:color w:val="000000" w:themeColor="text1"/>
        </w:rPr>
      </w:pPr>
      <w:r w:rsidRPr="000740F4">
        <w:rPr>
          <w:color w:val="000000" w:themeColor="text1"/>
        </w:rPr>
        <w:t>Rājasthānī: R. + L.</w:t>
      </w:r>
      <w:r w:rsidR="004440FF" w:rsidRPr="000740F4">
        <w:rPr>
          <w:color w:val="000000" w:themeColor="text1"/>
        </w:rPr>
        <w:t>,</w:t>
      </w:r>
      <w:r w:rsidRPr="000740F4">
        <w:rPr>
          <w:color w:val="000000" w:themeColor="text1"/>
        </w:rPr>
        <w:t xml:space="preserve"> </w:t>
      </w:r>
      <w:r w:rsidR="004440FF" w:rsidRPr="000740F4">
        <w:rPr>
          <w:color w:val="000000" w:themeColor="text1"/>
        </w:rPr>
        <w:t>gathering flowers, see S. in palace garden, C18, 13.3 × 21 cm.</w:t>
      </w:r>
      <w:r w:rsidR="004440FF" w:rsidRPr="000740F4">
        <w:rPr>
          <w:color w:val="000000" w:themeColor="text1"/>
        </w:rPr>
        <w:br/>
      </w:r>
      <w:r w:rsidR="004440FF" w:rsidRPr="000740F4">
        <w:rPr>
          <w:color w:val="000000" w:themeColor="text1"/>
        </w:rPr>
        <w:tab/>
        <w:t>Allahabad Mus. AM-MIN-906</w:t>
      </w:r>
    </w:p>
    <w:p w14:paraId="5480C5E4" w14:textId="098AACED" w:rsidR="00571A2F" w:rsidRPr="000740F4" w:rsidRDefault="00571A2F" w:rsidP="00880125">
      <w:pPr>
        <w:tabs>
          <w:tab w:val="right" w:pos="9000"/>
        </w:tabs>
        <w:spacing w:after="80"/>
        <w:ind w:left="360" w:hanging="360"/>
        <w:rPr>
          <w:color w:val="000000" w:themeColor="text1"/>
        </w:rPr>
      </w:pPr>
      <w:r w:rsidRPr="000740F4">
        <w:rPr>
          <w:color w:val="000000" w:themeColor="text1"/>
        </w:rPr>
        <w:t>Rājasthānī:  composite Rāmāyaṇa scene, C18, 24 × 39.2 cm.</w:t>
      </w:r>
      <w:r w:rsidRPr="000740F4">
        <w:rPr>
          <w:color w:val="000000" w:themeColor="text1"/>
        </w:rPr>
        <w:tab/>
        <w:t>Olympia 5.06.24: 300</w:t>
      </w:r>
      <w:r w:rsidRPr="000740F4">
        <w:rPr>
          <w:color w:val="000000" w:themeColor="text1"/>
        </w:rPr>
        <w:br/>
        <w:t>(ex private coll., ex Christie’s 30.</w:t>
      </w:r>
      <w:r w:rsidR="008D10E1" w:rsidRPr="000740F4">
        <w:rPr>
          <w:color w:val="000000" w:themeColor="text1"/>
        </w:rPr>
        <w:t>04.85: 12)</w:t>
      </w:r>
    </w:p>
    <w:p w14:paraId="3BE2A317" w14:textId="34D1F2A7" w:rsidR="00FE1EF1" w:rsidRPr="000740F4" w:rsidRDefault="00FE1EF1" w:rsidP="00880125">
      <w:pPr>
        <w:tabs>
          <w:tab w:val="right" w:pos="9000"/>
        </w:tabs>
        <w:spacing w:after="80"/>
        <w:ind w:left="360" w:hanging="360"/>
        <w:rPr>
          <w:color w:val="000000" w:themeColor="text1"/>
        </w:rPr>
      </w:pPr>
      <w:r w:rsidRPr="000740F4">
        <w:rPr>
          <w:color w:val="000000" w:themeColor="text1"/>
        </w:rPr>
        <w:t xml:space="preserve">Rājasthānī: Sugrīva receives </w:t>
      </w:r>
      <w:r w:rsidRPr="000740F4">
        <w:rPr>
          <w:i/>
          <w:color w:val="000000" w:themeColor="text1"/>
        </w:rPr>
        <w:t xml:space="preserve">vānara </w:t>
      </w:r>
      <w:r w:rsidRPr="000740F4">
        <w:rPr>
          <w:color w:val="000000" w:themeColor="text1"/>
        </w:rPr>
        <w:t>leaders</w:t>
      </w:r>
      <w:r w:rsidR="003D41B1" w:rsidRPr="000740F4">
        <w:rPr>
          <w:color w:val="000000" w:themeColor="text1"/>
        </w:rPr>
        <w:t xml:space="preserve"> (page from ms, painting flanked by columns of text), C18, 20 × 41 cm.</w:t>
      </w:r>
      <w:r w:rsidR="003D41B1" w:rsidRPr="000740F4">
        <w:rPr>
          <w:color w:val="000000" w:themeColor="text1"/>
        </w:rPr>
        <w:tab/>
        <w:t>Millon 13.12.22: 519</w:t>
      </w:r>
    </w:p>
    <w:p w14:paraId="33A8FEAB" w14:textId="45D4CB7E"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Malwa, Rāma visits Bharadvāja, c. 1725-50, 18.4 × 27 / 20.3 × 28.3 cm.</w:t>
      </w:r>
      <w:r w:rsidRPr="000740F4">
        <w:rPr>
          <w:color w:val="000000" w:themeColor="text1"/>
        </w:rPr>
        <w:tab/>
        <w:t>LACMA 1999.127.39</w:t>
      </w:r>
      <w:r w:rsidR="00C629F5" w:rsidRPr="000740F4">
        <w:rPr>
          <w:color w:val="000000" w:themeColor="text1"/>
        </w:rPr>
        <w:br/>
        <w:t>(ex Greenough</w:t>
      </w:r>
      <w:r w:rsidR="00140E6C" w:rsidRPr="000740F4">
        <w:rPr>
          <w:color w:val="000000" w:themeColor="text1"/>
        </w:rPr>
        <w:t xml:space="preserve"> Green</w:t>
      </w:r>
      <w:r w:rsidR="00C629F5" w:rsidRPr="000740F4">
        <w:rPr>
          <w:color w:val="000000" w:themeColor="text1"/>
        </w:rPr>
        <w:t xml:space="preserve"> coll.)</w:t>
      </w:r>
    </w:p>
    <w:p w14:paraId="753EBAD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Malwa, Hanumān approaches R. + S. + L. in forest, C18-19, 29.5 × 17.2 cm.</w:t>
      </w:r>
      <w:r w:rsidRPr="000740F4">
        <w:rPr>
          <w:color w:val="000000" w:themeColor="text1"/>
        </w:rPr>
        <w:tab/>
        <w:t>Nat. Mus. 63.1702</w:t>
      </w:r>
    </w:p>
    <w:p w14:paraId="02939AD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U.P. or Malwa: Viśvāmitra teaching, C18, 14.5 × 20 / 16 × 21.5 cm.; verso blank (Boner coll.)</w:t>
      </w:r>
      <w:r w:rsidRPr="000740F4">
        <w:rPr>
          <w:color w:val="000000" w:themeColor="text1"/>
        </w:rPr>
        <w:br/>
        <w:t xml:space="preserve"> </w:t>
      </w:r>
      <w:r w:rsidRPr="000740F4">
        <w:rPr>
          <w:color w:val="000000" w:themeColor="text1"/>
        </w:rPr>
        <w:tab/>
        <w:t>Rietberg RVI 1053</w:t>
      </w:r>
    </w:p>
    <w:p w14:paraId="73A7C29B" w14:textId="77777777" w:rsidR="00176C74" w:rsidRPr="000740F4" w:rsidRDefault="0033466F" w:rsidP="00880125">
      <w:pPr>
        <w:tabs>
          <w:tab w:val="right" w:pos="9000"/>
        </w:tabs>
        <w:spacing w:after="80"/>
        <w:ind w:left="360" w:hanging="360"/>
        <w:rPr>
          <w:color w:val="000000" w:themeColor="text1"/>
        </w:rPr>
      </w:pPr>
      <w:r w:rsidRPr="000740F4">
        <w:rPr>
          <w:color w:val="000000" w:themeColor="text1"/>
        </w:rPr>
        <w:t xml:space="preserve">Malwa: R. marshals the </w:t>
      </w:r>
      <w:r w:rsidRPr="000740F4">
        <w:rPr>
          <w:i/>
          <w:color w:val="000000" w:themeColor="text1"/>
        </w:rPr>
        <w:t>vānara</w:t>
      </w:r>
      <w:r w:rsidRPr="000740F4">
        <w:rPr>
          <w:color w:val="000000" w:themeColor="text1"/>
        </w:rPr>
        <w:t xml:space="preserve"> army, C18, 19 × 32 cm.</w:t>
      </w:r>
      <w:r w:rsidRPr="000740F4">
        <w:rPr>
          <w:color w:val="000000" w:themeColor="text1"/>
        </w:rPr>
        <w:tab/>
        <w:t>Fogg cat.17, no. 93</w:t>
      </w:r>
    </w:p>
    <w:p w14:paraId="05E19D5D" w14:textId="124FFB38" w:rsidR="00C805DF" w:rsidRPr="000740F4" w:rsidRDefault="00C805DF" w:rsidP="00880125">
      <w:pPr>
        <w:tabs>
          <w:tab w:val="right" w:pos="9000"/>
        </w:tabs>
        <w:spacing w:after="80"/>
        <w:ind w:left="360" w:hanging="360"/>
        <w:rPr>
          <w:color w:val="000000" w:themeColor="text1"/>
        </w:rPr>
      </w:pPr>
      <w:r w:rsidRPr="000740F4">
        <w:rPr>
          <w:color w:val="000000" w:themeColor="text1"/>
        </w:rPr>
        <w:t>Malwa</w:t>
      </w:r>
      <w:r w:rsidR="00A8184F" w:rsidRPr="000740F4">
        <w:rPr>
          <w:color w:val="000000" w:themeColor="text1"/>
        </w:rPr>
        <w:t>:</w:t>
      </w:r>
      <w:r w:rsidRPr="000740F4">
        <w:rPr>
          <w:color w:val="000000" w:themeColor="text1"/>
        </w:rPr>
        <w:t xml:space="preserve"> king/prince before seated R. + L., c. 1750, 17.8 × 26 / 20.3 × 28 cm.</w:t>
      </w:r>
      <w:r w:rsidRPr="000740F4">
        <w:rPr>
          <w:color w:val="000000" w:themeColor="text1"/>
        </w:rPr>
        <w:br/>
      </w:r>
      <w:r w:rsidRPr="000740F4">
        <w:rPr>
          <w:color w:val="000000" w:themeColor="text1"/>
        </w:rPr>
        <w:tab/>
        <w:t>Sotheby’s 1.04.05: 105</w:t>
      </w:r>
    </w:p>
    <w:p w14:paraId="1F8D1FF8" w14:textId="2D3893A2" w:rsidR="00A8184F" w:rsidRPr="000740F4" w:rsidRDefault="00A8184F" w:rsidP="00880125">
      <w:pPr>
        <w:tabs>
          <w:tab w:val="right" w:pos="9000"/>
        </w:tabs>
        <w:spacing w:after="80"/>
        <w:ind w:left="360" w:hanging="360"/>
        <w:rPr>
          <w:color w:val="000000" w:themeColor="text1"/>
        </w:rPr>
      </w:pPr>
      <w:r w:rsidRPr="000740F4">
        <w:rPr>
          <w:color w:val="000000" w:themeColor="text1"/>
        </w:rPr>
        <w:t>Malwa: Mandodarī approaches Rāvaṇa, C18, 19.2 × 32.3 cm.</w:t>
      </w:r>
      <w:r w:rsidR="00310A88" w:rsidRPr="000740F4">
        <w:rPr>
          <w:color w:val="000000" w:themeColor="text1"/>
        </w:rPr>
        <w:br/>
      </w:r>
      <w:r w:rsidRPr="000740F4">
        <w:rPr>
          <w:color w:val="000000" w:themeColor="text1"/>
        </w:rPr>
        <w:tab/>
        <w:t>Ader</w:t>
      </w:r>
      <w:r w:rsidR="00936912" w:rsidRPr="000740F4">
        <w:rPr>
          <w:color w:val="000000" w:themeColor="text1"/>
        </w:rPr>
        <w:t xml:space="preserve"> </w:t>
      </w:r>
      <w:r w:rsidR="00310A88" w:rsidRPr="000740F4">
        <w:rPr>
          <w:color w:val="000000" w:themeColor="text1"/>
        </w:rPr>
        <w:t>26.06.19: 115</w:t>
      </w:r>
      <w:r w:rsidR="00936912" w:rsidRPr="000740F4">
        <w:rPr>
          <w:color w:val="000000" w:themeColor="text1"/>
        </w:rPr>
        <w:t xml:space="preserve"> =</w:t>
      </w:r>
      <w:r w:rsidRPr="000740F4">
        <w:rPr>
          <w:color w:val="000000" w:themeColor="text1"/>
        </w:rPr>
        <w:t xml:space="preserve"> 7.07.20: 129</w:t>
      </w:r>
    </w:p>
    <w:p w14:paraId="3B5EB64D" w14:textId="77777777" w:rsidR="00F6410D" w:rsidRPr="000740F4" w:rsidRDefault="00F6410D" w:rsidP="00880125">
      <w:pPr>
        <w:tabs>
          <w:tab w:val="right" w:pos="9000"/>
        </w:tabs>
        <w:spacing w:after="80"/>
        <w:ind w:left="360" w:hanging="360"/>
        <w:rPr>
          <w:color w:val="000000" w:themeColor="text1"/>
        </w:rPr>
      </w:pPr>
      <w:r w:rsidRPr="000740F4">
        <w:rPr>
          <w:color w:val="000000" w:themeColor="text1"/>
        </w:rPr>
        <w:t xml:space="preserve">Central India: R. + L. with </w:t>
      </w:r>
      <w:r w:rsidRPr="000740F4">
        <w:rPr>
          <w:i/>
          <w:color w:val="000000" w:themeColor="text1"/>
        </w:rPr>
        <w:t>vānaras</w:t>
      </w:r>
      <w:r w:rsidRPr="000740F4">
        <w:rPr>
          <w:color w:val="000000" w:themeColor="text1"/>
        </w:rPr>
        <w:t xml:space="preserve"> kill a </w:t>
      </w:r>
      <w:r w:rsidRPr="000740F4">
        <w:rPr>
          <w:i/>
          <w:color w:val="000000" w:themeColor="text1"/>
        </w:rPr>
        <w:t>rākṣasa,</w:t>
      </w:r>
      <w:r w:rsidRPr="000740F4">
        <w:rPr>
          <w:color w:val="000000" w:themeColor="text1"/>
        </w:rPr>
        <w:t xml:space="preserve"> C18, 18 × 22.5 cm.</w:t>
      </w:r>
      <w:r w:rsidRPr="000740F4">
        <w:rPr>
          <w:color w:val="000000" w:themeColor="text1"/>
        </w:rPr>
        <w:tab/>
        <w:t>Sotheby’s 11.07.73: 97(1)</w:t>
      </w:r>
    </w:p>
    <w:p w14:paraId="662FB1D3" w14:textId="42CE2635" w:rsidR="00C805DF" w:rsidRPr="000740F4" w:rsidRDefault="00C805DF" w:rsidP="00880125">
      <w:pPr>
        <w:tabs>
          <w:tab w:val="right" w:pos="9000"/>
        </w:tabs>
        <w:spacing w:after="80"/>
        <w:ind w:left="360" w:hanging="360"/>
        <w:rPr>
          <w:color w:val="000000" w:themeColor="text1"/>
        </w:rPr>
      </w:pPr>
      <w:r w:rsidRPr="000740F4">
        <w:rPr>
          <w:color w:val="000000" w:themeColor="text1"/>
        </w:rPr>
        <w:t>Marwar</w:t>
      </w:r>
      <w:r w:rsidR="0079623D" w:rsidRPr="000740F4">
        <w:rPr>
          <w:color w:val="000000" w:themeColor="text1"/>
        </w:rPr>
        <w:t>:</w:t>
      </w:r>
      <w:r w:rsidRPr="000740F4">
        <w:rPr>
          <w:color w:val="000000" w:themeColor="text1"/>
        </w:rPr>
        <w:t xml:space="preserve"> 2 Rām. scenes: building the causeway, R. talks to Hanumān, c. 1740, </w:t>
      </w:r>
      <w:r w:rsidRPr="000740F4">
        <w:rPr>
          <w:rFonts w:eastAsia="MingLiU" w:cs="MingLiU"/>
          <w:color w:val="000000" w:themeColor="text1"/>
        </w:rPr>
        <w:br/>
      </w:r>
      <w:r w:rsidRPr="000740F4">
        <w:rPr>
          <w:color w:val="000000" w:themeColor="text1"/>
        </w:rPr>
        <w:t>19.2 × 31.8 cm.</w:t>
      </w:r>
      <w:r w:rsidRPr="000740F4">
        <w:rPr>
          <w:color w:val="000000" w:themeColor="text1"/>
        </w:rPr>
        <w:tab/>
        <w:t xml:space="preserve">Bonhams </w:t>
      </w:r>
      <w:r w:rsidR="00622142" w:rsidRPr="000740F4">
        <w:rPr>
          <w:color w:val="000000" w:themeColor="text1"/>
        </w:rPr>
        <w:t>8.04.14</w:t>
      </w:r>
      <w:r w:rsidRPr="000740F4">
        <w:rPr>
          <w:color w:val="000000" w:themeColor="text1"/>
        </w:rPr>
        <w:t>: 255</w:t>
      </w:r>
    </w:p>
    <w:p w14:paraId="4EC5EC1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R. + S. seated on carpet, attended by L. with chaurī and Hanumān, c. 1740-50</w:t>
      </w:r>
      <w:r w:rsidRPr="000740F4">
        <w:rPr>
          <w:color w:val="000000" w:themeColor="text1"/>
        </w:rPr>
        <w:tab/>
      </w:r>
      <w:r w:rsidRPr="000740F4">
        <w:rPr>
          <w:color w:val="000000" w:themeColor="text1"/>
        </w:rPr>
        <w:br/>
        <w:t>(Jain + Mathur 2015: 14-15)</w:t>
      </w:r>
      <w:r w:rsidRPr="000740F4">
        <w:rPr>
          <w:color w:val="000000" w:themeColor="text1"/>
        </w:rPr>
        <w:tab/>
        <w:t>Nat.Mus. 69.5</w:t>
      </w:r>
    </w:p>
    <w:p w14:paraId="19FEA1D8" w14:textId="5235D659"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w:t>
      </w:r>
      <w:r w:rsidR="0079623D" w:rsidRPr="000740F4">
        <w:rPr>
          <w:color w:val="000000" w:themeColor="text1"/>
        </w:rPr>
        <w:t>:</w:t>
      </w:r>
      <w:r w:rsidRPr="000740F4">
        <w:rPr>
          <w:color w:val="000000" w:themeColor="text1"/>
        </w:rPr>
        <w:t xml:space="preserve"> </w:t>
      </w:r>
      <w:r w:rsidR="00680E73" w:rsidRPr="000740F4">
        <w:rPr>
          <w:color w:val="000000" w:themeColor="text1"/>
        </w:rPr>
        <w:t>S. offers fruits to R</w:t>
      </w:r>
      <w:r w:rsidR="00CC0633" w:rsidRPr="000740F4">
        <w:rPr>
          <w:color w:val="000000" w:themeColor="text1"/>
        </w:rPr>
        <w:t>.</w:t>
      </w:r>
      <w:r w:rsidR="00680E73" w:rsidRPr="000740F4">
        <w:rPr>
          <w:color w:val="000000" w:themeColor="text1"/>
        </w:rPr>
        <w:t xml:space="preserve"> in Dandaka forest</w:t>
      </w:r>
      <w:r w:rsidRPr="000740F4">
        <w:rPr>
          <w:color w:val="000000" w:themeColor="text1"/>
        </w:rPr>
        <w:t>, late C18, 32 × 23 cm.</w:t>
      </w:r>
      <w:r w:rsidR="00CC0633" w:rsidRPr="000740F4">
        <w:rPr>
          <w:color w:val="000000" w:themeColor="text1"/>
        </w:rPr>
        <w:br/>
        <w:t>(cf. Jain + Mathur 2015: 63)</w:t>
      </w:r>
      <w:r w:rsidRPr="000740F4">
        <w:rPr>
          <w:color w:val="000000" w:themeColor="text1"/>
        </w:rPr>
        <w:tab/>
      </w:r>
      <w:r w:rsidR="00CC0633" w:rsidRPr="000740F4">
        <w:rPr>
          <w:color w:val="000000" w:themeColor="text1"/>
        </w:rPr>
        <w:t xml:space="preserve">(B) </w:t>
      </w:r>
      <w:r w:rsidRPr="000740F4">
        <w:rPr>
          <w:color w:val="000000" w:themeColor="text1"/>
        </w:rPr>
        <w:t>Nat. Mus. 51.34/50</w:t>
      </w:r>
    </w:p>
    <w:p w14:paraId="2C58244F" w14:textId="7092EBD6" w:rsidR="00D6745F" w:rsidRPr="000740F4" w:rsidRDefault="00D6745F" w:rsidP="00D6745F">
      <w:pPr>
        <w:pStyle w:val="HangingIndent0"/>
        <w:tabs>
          <w:tab w:val="clear" w:pos="0"/>
          <w:tab w:val="left" w:pos="720"/>
          <w:tab w:val="right" w:pos="9000"/>
        </w:tabs>
        <w:ind w:left="360" w:hanging="360"/>
        <w:rPr>
          <w:color w:val="000000" w:themeColor="text1"/>
        </w:rPr>
      </w:pPr>
      <w:r w:rsidRPr="000740F4">
        <w:rPr>
          <w:color w:val="000000" w:themeColor="text1"/>
        </w:rPr>
        <w:t>Rājgaṛh: R. + L. attack Rāvaṇa (all on foot), c. 1750, 26.6 × 25.5 / 31.5 × 23.4 cm.</w:t>
      </w:r>
      <w:r w:rsidRPr="000740F4">
        <w:rPr>
          <w:color w:val="000000" w:themeColor="text1"/>
        </w:rPr>
        <w:br/>
      </w:r>
      <w:r w:rsidRPr="000740F4">
        <w:rPr>
          <w:color w:val="000000" w:themeColor="text1"/>
        </w:rPr>
        <w:tab/>
      </w:r>
      <w:r w:rsidRPr="000740F4">
        <w:rPr>
          <w:color w:val="000000" w:themeColor="text1"/>
        </w:rPr>
        <w:tab/>
        <w:t>Sala Jung Mus. ACQ-78-66</w:t>
      </w:r>
    </w:p>
    <w:p w14:paraId="4F6E59DE" w14:textId="08E55F80" w:rsidR="001C133E" w:rsidRPr="000740F4" w:rsidRDefault="001C133E" w:rsidP="00D6745F">
      <w:pPr>
        <w:pStyle w:val="HangingIndent0"/>
        <w:tabs>
          <w:tab w:val="clear" w:pos="0"/>
          <w:tab w:val="left" w:pos="720"/>
          <w:tab w:val="right" w:pos="9000"/>
        </w:tabs>
        <w:ind w:left="360" w:hanging="360"/>
        <w:rPr>
          <w:color w:val="000000" w:themeColor="text1"/>
        </w:rPr>
      </w:pPr>
      <w:r w:rsidRPr="000740F4">
        <w:rPr>
          <w:color w:val="000000" w:themeColor="text1"/>
        </w:rPr>
        <w:t xml:space="preserve">Sirohi: Rāvaṇa enthroned, attended by </w:t>
      </w:r>
      <w:r w:rsidR="00B76F1F" w:rsidRPr="000740F4">
        <w:rPr>
          <w:i/>
          <w:color w:val="000000" w:themeColor="text1"/>
        </w:rPr>
        <w:t>rā</w:t>
      </w:r>
      <w:r w:rsidRPr="000740F4">
        <w:rPr>
          <w:i/>
          <w:color w:val="000000" w:themeColor="text1"/>
        </w:rPr>
        <w:t>kṣasas,</w:t>
      </w:r>
      <w:r w:rsidRPr="000740F4">
        <w:rPr>
          <w:color w:val="000000" w:themeColor="text1"/>
        </w:rPr>
        <w:t xml:space="preserve"> C18, 30.7 × 32.5 cm.</w:t>
      </w:r>
      <w:r w:rsidRPr="000740F4">
        <w:rPr>
          <w:color w:val="000000" w:themeColor="text1"/>
        </w:rPr>
        <w:tab/>
        <w:t>CSMVS 2010.25</w:t>
      </w:r>
    </w:p>
    <w:p w14:paraId="5893A87E" w14:textId="42D944B0" w:rsidR="00C805DF" w:rsidRPr="000740F4" w:rsidRDefault="00C805DF" w:rsidP="00880125">
      <w:pPr>
        <w:tabs>
          <w:tab w:val="right" w:pos="9000"/>
        </w:tabs>
        <w:spacing w:after="80"/>
        <w:ind w:left="360" w:hanging="360"/>
        <w:rPr>
          <w:color w:val="000000" w:themeColor="text1"/>
        </w:rPr>
      </w:pPr>
      <w:r w:rsidRPr="000740F4">
        <w:rPr>
          <w:color w:val="000000" w:themeColor="text1"/>
        </w:rPr>
        <w:t>Sirohi/Bundi/Kotah: R. + S. enthroned, mid 18th cent.</w:t>
      </w:r>
      <w:r w:rsidRPr="000740F4">
        <w:rPr>
          <w:color w:val="000000" w:themeColor="text1"/>
        </w:rPr>
        <w:tab/>
        <w:t>Met. Mus. 1979.12.5</w:t>
      </w:r>
    </w:p>
    <w:p w14:paraId="242CF559" w14:textId="04F55E15" w:rsidR="00E22A89" w:rsidRPr="000740F4" w:rsidRDefault="00E22A89" w:rsidP="00880125">
      <w:pPr>
        <w:tabs>
          <w:tab w:val="right" w:pos="9000"/>
        </w:tabs>
        <w:spacing w:after="80"/>
        <w:ind w:left="360" w:hanging="360"/>
        <w:rPr>
          <w:color w:val="000000" w:themeColor="text1"/>
        </w:rPr>
      </w:pPr>
      <w:r w:rsidRPr="000740F4">
        <w:rPr>
          <w:color w:val="000000" w:themeColor="text1"/>
        </w:rPr>
        <w:t>Bikaner: R. + S. enthroned, attended by L. + Hanumān, mid C18, 23.</w:t>
      </w:r>
      <w:r w:rsidR="000F433E" w:rsidRPr="000740F4">
        <w:rPr>
          <w:color w:val="000000" w:themeColor="text1"/>
        </w:rPr>
        <w:t>5 × 18.5 cm.</w:t>
      </w:r>
      <w:r w:rsidR="000F433E" w:rsidRPr="000740F4">
        <w:rPr>
          <w:color w:val="000000" w:themeColor="text1"/>
        </w:rPr>
        <w:br/>
      </w:r>
      <w:r w:rsidR="000F433E" w:rsidRPr="000740F4">
        <w:rPr>
          <w:color w:val="000000" w:themeColor="text1"/>
        </w:rPr>
        <w:tab/>
        <w:t xml:space="preserve">Todywalla </w:t>
      </w:r>
      <w:r w:rsidR="00110D01" w:rsidRPr="000740F4">
        <w:rPr>
          <w:color w:val="000000" w:themeColor="text1"/>
        </w:rPr>
        <w:t>24.02.23</w:t>
      </w:r>
      <w:r w:rsidR="000F433E" w:rsidRPr="000740F4">
        <w:rPr>
          <w:color w:val="000000" w:themeColor="text1"/>
        </w:rPr>
        <w:t>: 33</w:t>
      </w:r>
    </w:p>
    <w:p w14:paraId="33B3DF7D" w14:textId="42CC00B9"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 + L. with dead Rāvaṇa, c. 1750, 19 × 13.7 cm.</w:t>
      </w:r>
      <w:r w:rsidRPr="000740F4">
        <w:rPr>
          <w:color w:val="000000" w:themeColor="text1"/>
        </w:rPr>
        <w:tab/>
        <w:t xml:space="preserve">Christie’s </w:t>
      </w:r>
      <w:r w:rsidR="0073021D" w:rsidRPr="000740F4">
        <w:rPr>
          <w:color w:val="000000" w:themeColor="text1"/>
        </w:rPr>
        <w:t>12.0912</w:t>
      </w:r>
      <w:r w:rsidRPr="000740F4">
        <w:rPr>
          <w:color w:val="000000" w:themeColor="text1"/>
        </w:rPr>
        <w:t>: 598</w:t>
      </w:r>
    </w:p>
    <w:p w14:paraId="16917F9A" w14:textId="255B7164"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 + S. + L. with Hanumān, late C18, 22.8 × 14.5 cm.</w:t>
      </w:r>
      <w:r w:rsidRPr="000740F4">
        <w:rPr>
          <w:color w:val="000000" w:themeColor="text1"/>
        </w:rPr>
        <w:tab/>
        <w:t xml:space="preserve">Christie’s </w:t>
      </w:r>
      <w:r w:rsidR="0073021D" w:rsidRPr="000740F4">
        <w:rPr>
          <w:color w:val="000000" w:themeColor="text1"/>
        </w:rPr>
        <w:t>14.09.10</w:t>
      </w:r>
      <w:r w:rsidRPr="000740F4">
        <w:rPr>
          <w:color w:val="000000" w:themeColor="text1"/>
        </w:rPr>
        <w:t>: 195</w:t>
      </w:r>
    </w:p>
    <w:p w14:paraId="4019D3A8" w14:textId="05BC4EDD" w:rsidR="009A29EA" w:rsidRPr="000740F4" w:rsidRDefault="009A29EA" w:rsidP="00880125">
      <w:pPr>
        <w:tabs>
          <w:tab w:val="right" w:pos="9000"/>
        </w:tabs>
        <w:spacing w:after="80"/>
        <w:ind w:left="360" w:hanging="360"/>
        <w:rPr>
          <w:color w:val="000000" w:themeColor="text1"/>
        </w:rPr>
      </w:pPr>
      <w:r w:rsidRPr="000740F4">
        <w:rPr>
          <w:color w:val="000000" w:themeColor="text1"/>
        </w:rPr>
        <w:t>[Rājasthānī</w:t>
      </w:r>
      <w:r w:rsidR="00C87E42" w:rsidRPr="000740F4">
        <w:rPr>
          <w:color w:val="000000" w:themeColor="text1"/>
        </w:rPr>
        <w:t>:] wedding of R. + S., lat C18, 32.4 × 23.5 cm.</w:t>
      </w:r>
      <w:r w:rsidR="00C87E42" w:rsidRPr="000740F4">
        <w:rPr>
          <w:color w:val="000000" w:themeColor="text1"/>
        </w:rPr>
        <w:tab/>
        <w:t>Sotheby’s 26.03.98: 13</w:t>
      </w:r>
    </w:p>
    <w:p w14:paraId="2F75FBEA" w14:textId="7006C202" w:rsidR="002F3D45" w:rsidRPr="000740F4" w:rsidRDefault="002F3D45" w:rsidP="00880125">
      <w:pPr>
        <w:tabs>
          <w:tab w:val="right" w:pos="9000"/>
        </w:tabs>
        <w:spacing w:after="80"/>
        <w:ind w:left="360" w:hanging="360"/>
        <w:rPr>
          <w:color w:val="000000" w:themeColor="text1"/>
        </w:rPr>
      </w:pPr>
      <w:r w:rsidRPr="000740F4">
        <w:rPr>
          <w:color w:val="000000" w:themeColor="text1"/>
        </w:rPr>
        <w:t xml:space="preserve">Marwar: </w:t>
      </w:r>
      <w:r w:rsidR="00667A0D" w:rsidRPr="000740F4">
        <w:rPr>
          <w:color w:val="000000" w:themeColor="text1"/>
        </w:rPr>
        <w:t>Rāvaṇa approaches S. (l.), R. + L. and golden deer (r.)</w:t>
      </w:r>
      <w:r w:rsidR="00757A8C" w:rsidRPr="000740F4">
        <w:rPr>
          <w:color w:val="000000" w:themeColor="text1"/>
        </w:rPr>
        <w:t xml:space="preserve"> in charbagh</w:t>
      </w:r>
      <w:r w:rsidR="00667A0D" w:rsidRPr="000740F4">
        <w:rPr>
          <w:color w:val="000000" w:themeColor="text1"/>
        </w:rPr>
        <w:t>, c. 1720, 14.6 × 27.8 / 19 × 32 cm.</w:t>
      </w:r>
      <w:r w:rsidR="00667A0D" w:rsidRPr="000740F4">
        <w:rPr>
          <w:color w:val="000000" w:themeColor="text1"/>
        </w:rPr>
        <w:tab/>
        <w:t>Lempertz 05.06.15: 528</w:t>
      </w:r>
    </w:p>
    <w:p w14:paraId="66D8EB78" w14:textId="77777777" w:rsidR="00521199" w:rsidRPr="000740F4" w:rsidRDefault="00521199" w:rsidP="00880125">
      <w:pPr>
        <w:tabs>
          <w:tab w:val="right" w:pos="9000"/>
        </w:tabs>
        <w:spacing w:after="80"/>
        <w:ind w:left="360" w:hanging="360"/>
        <w:rPr>
          <w:color w:val="000000" w:themeColor="text1"/>
        </w:rPr>
      </w:pPr>
      <w:r w:rsidRPr="000740F4">
        <w:rPr>
          <w:color w:val="000000" w:themeColor="text1"/>
        </w:rPr>
        <w:t>Marwar: R. + L. arrive at city and have audience with ruler, C18, 26.4 × 20.5 cm.</w:t>
      </w:r>
      <w:r w:rsidRPr="000740F4">
        <w:rPr>
          <w:color w:val="000000" w:themeColor="text1"/>
        </w:rPr>
        <w:br/>
      </w:r>
      <w:r w:rsidRPr="000740F4">
        <w:rPr>
          <w:color w:val="000000" w:themeColor="text1"/>
        </w:rPr>
        <w:tab/>
        <w:t>Sotheby’s 9.04.74: 117</w:t>
      </w:r>
    </w:p>
    <w:p w14:paraId="2ACE4119" w14:textId="5B00D1A0" w:rsidR="00C805DF" w:rsidRPr="000740F4" w:rsidRDefault="00C805DF" w:rsidP="00880125">
      <w:pPr>
        <w:tabs>
          <w:tab w:val="right" w:pos="9000"/>
        </w:tabs>
        <w:spacing w:after="80"/>
        <w:ind w:left="360" w:hanging="360"/>
        <w:rPr>
          <w:color w:val="000000" w:themeColor="text1"/>
          <w:lang w:val="en-US"/>
        </w:rPr>
      </w:pPr>
      <w:r w:rsidRPr="000740F4">
        <w:rPr>
          <w:color w:val="000000" w:themeColor="text1"/>
        </w:rPr>
        <w:t xml:space="preserve">Marwar (?), young R. + L. fight </w:t>
      </w:r>
      <w:r w:rsidRPr="000740F4">
        <w:rPr>
          <w:i/>
          <w:color w:val="000000" w:themeColor="text1"/>
        </w:rPr>
        <w:t>rākṣasas</w:t>
      </w:r>
      <w:r w:rsidRPr="000740F4">
        <w:rPr>
          <w:color w:val="000000" w:themeColor="text1"/>
        </w:rPr>
        <w:t xml:space="preserve">, watched by Viśvāmitra in hut, c.1750-75, </w:t>
      </w:r>
      <w:r w:rsidRPr="000740F4">
        <w:rPr>
          <w:color w:val="000000" w:themeColor="text1"/>
        </w:rPr>
        <w:br/>
        <w:t>13.8 × 24 / 17.6 × 276 cm.</w:t>
      </w:r>
      <w:r w:rsidRPr="000740F4">
        <w:rPr>
          <w:color w:val="000000" w:themeColor="text1"/>
        </w:rPr>
        <w:tab/>
        <w:t xml:space="preserve">Rijksmuseum </w:t>
      </w:r>
      <w:r w:rsidRPr="000740F4">
        <w:rPr>
          <w:color w:val="000000" w:themeColor="text1"/>
          <w:lang w:val="en-US"/>
        </w:rPr>
        <w:t>RP-T-1993-295</w:t>
      </w:r>
    </w:p>
    <w:p w14:paraId="4976CE14" w14:textId="24513792" w:rsidR="00204694" w:rsidRPr="000740F4" w:rsidRDefault="00204694" w:rsidP="00880125">
      <w:pPr>
        <w:tabs>
          <w:tab w:val="right" w:pos="9000"/>
        </w:tabs>
        <w:spacing w:after="80"/>
        <w:ind w:left="360" w:hanging="360"/>
        <w:rPr>
          <w:color w:val="000000" w:themeColor="text1"/>
        </w:rPr>
      </w:pPr>
      <w:r w:rsidRPr="000740F4">
        <w:rPr>
          <w:color w:val="000000" w:themeColor="text1"/>
        </w:rPr>
        <w:t xml:space="preserve">Marwar: R. + S. on couch, attended by L. and Hanumān, C18, on verso (in pencil) </w:t>
      </w:r>
      <w:r w:rsidRPr="000740F4">
        <w:rPr>
          <w:i/>
          <w:color w:val="000000" w:themeColor="text1"/>
        </w:rPr>
        <w:t>Marwar 18th</w:t>
      </w:r>
      <w:r w:rsidRPr="000740F4">
        <w:rPr>
          <w:color w:val="000000" w:themeColor="text1"/>
        </w:rPr>
        <w:tab/>
        <w:t>Nat.Mus. 47.110/600</w:t>
      </w:r>
    </w:p>
    <w:p w14:paraId="45A42224"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Alvar, Hanumān prepares to leap, C18 (Government Mus., Alwar)</w:t>
      </w:r>
      <w:r w:rsidRPr="000740F4">
        <w:rPr>
          <w:color w:val="000000" w:themeColor="text1"/>
        </w:rPr>
        <w:tab/>
      </w:r>
      <w:r w:rsidRPr="000740F4">
        <w:rPr>
          <w:i/>
          <w:color w:val="000000" w:themeColor="text1"/>
          <w:lang w:bidi="x-none"/>
        </w:rPr>
        <w:t>Rām. illustré</w:t>
      </w:r>
      <w:r w:rsidRPr="000740F4">
        <w:rPr>
          <w:color w:val="000000" w:themeColor="text1"/>
          <w:lang w:bidi="x-none"/>
        </w:rPr>
        <w:t>: IV, 149</w:t>
      </w:r>
    </w:p>
    <w:p w14:paraId="44BE928C"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Alvar, palaces of Laṅkā (detail), C18 (Government Mus., Alwar)</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35</w:t>
      </w:r>
    </w:p>
    <w:p w14:paraId="5E08EC09"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Alvar, S. reproves Rāvaṇa, C18 (Government Mus., Alwar)</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63 (detail: 64-5)</w:t>
      </w:r>
    </w:p>
    <w:p w14:paraId="1753F3AF" w14:textId="7E50F6B4"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Alvar, walls and palaces of Laṅkā (Government Mus., Alwar)</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21</w:t>
      </w:r>
    </w:p>
    <w:p w14:paraId="03154504" w14:textId="4839ED92" w:rsidR="00F475E0" w:rsidRPr="000740F4" w:rsidRDefault="00F475E0" w:rsidP="00880125">
      <w:pPr>
        <w:tabs>
          <w:tab w:val="right" w:pos="9000"/>
        </w:tabs>
        <w:spacing w:after="80"/>
        <w:ind w:left="360" w:hanging="360"/>
        <w:rPr>
          <w:color w:val="000000" w:themeColor="text1"/>
        </w:rPr>
      </w:pPr>
      <w:r w:rsidRPr="000740F4">
        <w:rPr>
          <w:color w:val="000000" w:themeColor="text1"/>
          <w:lang w:bidi="x-none"/>
        </w:rPr>
        <w:t xml:space="preserve">Alvar (?): view of Laṅkā, C19, 39.6 </w:t>
      </w:r>
      <w:r w:rsidRPr="000740F4">
        <w:rPr>
          <w:color w:val="000000" w:themeColor="text1"/>
        </w:rPr>
        <w:t>× 35.4 cm.</w:t>
      </w:r>
      <w:r w:rsidRPr="000740F4">
        <w:rPr>
          <w:color w:val="000000" w:themeColor="text1"/>
        </w:rPr>
        <w:tab/>
        <w:t>Government Mus., Alwar</w:t>
      </w:r>
      <w:r w:rsidRPr="000740F4">
        <w:rPr>
          <w:color w:val="000000" w:themeColor="text1"/>
        </w:rPr>
        <w:br/>
        <w:t xml:space="preserve">[ill. </w:t>
      </w:r>
      <w:r w:rsidR="00A81CE5" w:rsidRPr="000740F4">
        <w:rPr>
          <w:color w:val="000000" w:themeColor="text1"/>
        </w:rPr>
        <w:t>at</w:t>
      </w:r>
      <w:r w:rsidRPr="000740F4">
        <w:rPr>
          <w:color w:val="000000" w:themeColor="text1"/>
        </w:rPr>
        <w:t xml:space="preserve"> Aitken 2022</w:t>
      </w:r>
      <w:r w:rsidR="003B3462" w:rsidRPr="000740F4">
        <w:rPr>
          <w:color w:val="000000" w:themeColor="text1"/>
        </w:rPr>
        <w:t>: 104</w:t>
      </w:r>
      <w:r w:rsidRPr="000740F4">
        <w:rPr>
          <w:color w:val="000000" w:themeColor="text1"/>
        </w:rPr>
        <w:t>]</w:t>
      </w:r>
    </w:p>
    <w:p w14:paraId="3D3F840C" w14:textId="759F469B" w:rsidR="000A793C" w:rsidRPr="000740F4" w:rsidRDefault="004B0494" w:rsidP="00880125">
      <w:pPr>
        <w:tabs>
          <w:tab w:val="right" w:pos="9000"/>
        </w:tabs>
        <w:spacing w:after="80"/>
        <w:ind w:left="360" w:hanging="360"/>
        <w:rPr>
          <w:color w:val="000000" w:themeColor="text1"/>
        </w:rPr>
      </w:pPr>
      <w:r w:rsidRPr="000740F4">
        <w:rPr>
          <w:color w:val="000000" w:themeColor="text1"/>
        </w:rPr>
        <w:t>Alvar(?): R</w:t>
      </w:r>
      <w:r w:rsidR="000A793C" w:rsidRPr="000740F4">
        <w:rPr>
          <w:color w:val="000000" w:themeColor="text1"/>
        </w:rPr>
        <w:t>. + L. fight fight Rāvaṇa, C19, 24.1 x 15.2 cm.</w:t>
      </w:r>
      <w:r w:rsidR="000A793C" w:rsidRPr="000740F4">
        <w:rPr>
          <w:color w:val="000000" w:themeColor="text1"/>
        </w:rPr>
        <w:tab/>
        <w:t>Government Mus., Alwar</w:t>
      </w:r>
      <w:r w:rsidR="000A793C" w:rsidRPr="000740F4">
        <w:rPr>
          <w:color w:val="000000" w:themeColor="text1"/>
        </w:rPr>
        <w:br/>
        <w:t>[ill. at Aitken 2022: 47]</w:t>
      </w:r>
    </w:p>
    <w:p w14:paraId="5BA48AD0" w14:textId="1C5922B8" w:rsidR="00C07963" w:rsidRPr="000740F4" w:rsidRDefault="00C07963" w:rsidP="00880125">
      <w:pPr>
        <w:tabs>
          <w:tab w:val="right" w:pos="9000"/>
        </w:tabs>
        <w:spacing w:after="80"/>
        <w:ind w:left="360" w:hanging="360"/>
        <w:rPr>
          <w:color w:val="000000" w:themeColor="text1"/>
          <w:lang w:bidi="x-none"/>
        </w:rPr>
      </w:pPr>
      <w:r w:rsidRPr="000740F4">
        <w:rPr>
          <w:color w:val="000000" w:themeColor="text1"/>
          <w:lang w:bidi="x-none"/>
        </w:rPr>
        <w:lastRenderedPageBreak/>
        <w:t xml:space="preserve">Alvar (?): Hanumān bows to R. + L., C19, 17.8 </w:t>
      </w:r>
      <w:r w:rsidRPr="000740F4">
        <w:rPr>
          <w:color w:val="000000" w:themeColor="text1"/>
        </w:rPr>
        <w:t>× 12.7 cm</w:t>
      </w:r>
      <w:r w:rsidRPr="000740F4">
        <w:rPr>
          <w:color w:val="000000" w:themeColor="text1"/>
          <w:lang w:bidi="x-none"/>
        </w:rPr>
        <w:t>.</w:t>
      </w:r>
      <w:r w:rsidRPr="000740F4">
        <w:rPr>
          <w:color w:val="000000" w:themeColor="text1"/>
          <w:lang w:bidi="x-none"/>
        </w:rPr>
        <w:tab/>
        <w:t>Government Mus.</w:t>
      </w:r>
      <w:r w:rsidR="00111BC7" w:rsidRPr="000740F4">
        <w:rPr>
          <w:color w:val="000000" w:themeColor="text1"/>
          <w:lang w:bidi="x-none"/>
        </w:rPr>
        <w:t>,</w:t>
      </w:r>
      <w:r w:rsidRPr="000740F4">
        <w:rPr>
          <w:color w:val="000000" w:themeColor="text1"/>
          <w:lang w:bidi="x-none"/>
        </w:rPr>
        <w:t xml:space="preserve"> Alwar</w:t>
      </w:r>
      <w:r w:rsidRPr="000740F4">
        <w:rPr>
          <w:color w:val="000000" w:themeColor="text1"/>
          <w:lang w:bidi="x-none"/>
        </w:rPr>
        <w:br/>
        <w:t xml:space="preserve">[ill. </w:t>
      </w:r>
      <w:r w:rsidR="00A81CE5" w:rsidRPr="000740F4">
        <w:rPr>
          <w:color w:val="000000" w:themeColor="text1"/>
          <w:lang w:bidi="x-none"/>
        </w:rPr>
        <w:t>at</w:t>
      </w:r>
      <w:r w:rsidRPr="000740F4">
        <w:rPr>
          <w:color w:val="000000" w:themeColor="text1"/>
          <w:lang w:bidi="x-none"/>
        </w:rPr>
        <w:t xml:space="preserve"> Aitken 2022</w:t>
      </w:r>
      <w:r w:rsidR="003B3462" w:rsidRPr="000740F4">
        <w:rPr>
          <w:color w:val="000000" w:themeColor="text1"/>
          <w:lang w:bidi="x-none"/>
        </w:rPr>
        <w:t>: 125</w:t>
      </w:r>
      <w:r w:rsidRPr="000740F4">
        <w:rPr>
          <w:color w:val="000000" w:themeColor="text1"/>
          <w:lang w:bidi="x-none"/>
        </w:rPr>
        <w:t>]</w:t>
      </w:r>
    </w:p>
    <w:p w14:paraId="39C6DD28" w14:textId="6A4135FC" w:rsidR="00C07963" w:rsidRPr="000740F4" w:rsidRDefault="00C07963" w:rsidP="00880125">
      <w:pPr>
        <w:tabs>
          <w:tab w:val="right" w:pos="9000"/>
        </w:tabs>
        <w:spacing w:after="80"/>
        <w:ind w:left="360" w:hanging="360"/>
        <w:rPr>
          <w:color w:val="000000" w:themeColor="text1"/>
        </w:rPr>
      </w:pPr>
      <w:r w:rsidRPr="000740F4">
        <w:rPr>
          <w:color w:val="000000" w:themeColor="text1"/>
          <w:lang w:bidi="x-none"/>
        </w:rPr>
        <w:t xml:space="preserve">Alvar (?): R. + L. enthroned with attendants, C19, 16.5 </w:t>
      </w:r>
      <w:r w:rsidRPr="000740F4">
        <w:rPr>
          <w:color w:val="000000" w:themeColor="text1"/>
        </w:rPr>
        <w:t>× 15.2 cm.</w:t>
      </w:r>
      <w:r w:rsidRPr="000740F4">
        <w:rPr>
          <w:color w:val="000000" w:themeColor="text1"/>
        </w:rPr>
        <w:tab/>
        <w:t>Government Mus., Alwar</w:t>
      </w:r>
      <w:r w:rsidR="00251372" w:rsidRPr="000740F4">
        <w:rPr>
          <w:color w:val="000000" w:themeColor="text1"/>
        </w:rPr>
        <w:br/>
        <w:t xml:space="preserve">[ill. </w:t>
      </w:r>
      <w:r w:rsidR="00A81CE5" w:rsidRPr="000740F4">
        <w:rPr>
          <w:color w:val="000000" w:themeColor="text1"/>
        </w:rPr>
        <w:t>at</w:t>
      </w:r>
      <w:r w:rsidR="00251372" w:rsidRPr="000740F4">
        <w:rPr>
          <w:color w:val="000000" w:themeColor="text1"/>
        </w:rPr>
        <w:t xml:space="preserve"> Aitken 2022: 127]</w:t>
      </w:r>
    </w:p>
    <w:p w14:paraId="62C102A6" w14:textId="1F423D81" w:rsidR="00832C7B" w:rsidRPr="000740F4" w:rsidRDefault="00832C7B" w:rsidP="00880125">
      <w:pPr>
        <w:tabs>
          <w:tab w:val="right" w:pos="9000"/>
        </w:tabs>
        <w:spacing w:after="80"/>
        <w:ind w:left="360" w:hanging="360"/>
        <w:rPr>
          <w:color w:val="000000" w:themeColor="text1"/>
        </w:rPr>
      </w:pPr>
      <w:r w:rsidRPr="000740F4">
        <w:rPr>
          <w:color w:val="000000" w:themeColor="text1"/>
        </w:rPr>
        <w:t>Alvar: Hanumān starts for Laṅkā, 16.5" x 13" [= c. 42 × 33 cm.]</w:t>
      </w:r>
      <w:r w:rsidRPr="000740F4">
        <w:rPr>
          <w:color w:val="000000" w:themeColor="text1"/>
        </w:rPr>
        <w:tab/>
        <w:t>Govt Mus., Alwar 1516</w:t>
      </w:r>
    </w:p>
    <w:p w14:paraId="4B3E4EB6" w14:textId="2AF5122A" w:rsidR="00832C7B" w:rsidRPr="000740F4" w:rsidRDefault="00832C7B" w:rsidP="00880125">
      <w:pPr>
        <w:tabs>
          <w:tab w:val="right" w:pos="9000"/>
        </w:tabs>
        <w:spacing w:after="80"/>
        <w:ind w:left="360" w:hanging="360"/>
        <w:rPr>
          <w:color w:val="000000" w:themeColor="text1"/>
        </w:rPr>
      </w:pPr>
      <w:r w:rsidRPr="000740F4">
        <w:rPr>
          <w:color w:val="000000" w:themeColor="text1"/>
        </w:rPr>
        <w:t xml:space="preserve">Alvar: R. [from </w:t>
      </w:r>
      <w:r w:rsidRPr="000740F4">
        <w:rPr>
          <w:i/>
          <w:color w:val="000000" w:themeColor="text1"/>
        </w:rPr>
        <w:t xml:space="preserve">avatāra </w:t>
      </w:r>
      <w:r w:rsidRPr="000740F4">
        <w:rPr>
          <w:color w:val="000000" w:themeColor="text1"/>
        </w:rPr>
        <w:t>series?], 13.5” x 8.5” [= c. 34.3 × 21.6 cm.]</w:t>
      </w:r>
      <w:r w:rsidRPr="000740F4">
        <w:rPr>
          <w:color w:val="000000" w:themeColor="text1"/>
        </w:rPr>
        <w:tab/>
        <w:t>Govt Mus., Alwar 1523</w:t>
      </w:r>
    </w:p>
    <w:p w14:paraId="16C69925" w14:textId="6E87542E" w:rsidR="00832C7B" w:rsidRPr="000740F4" w:rsidRDefault="00832C7B" w:rsidP="00880125">
      <w:pPr>
        <w:tabs>
          <w:tab w:val="right" w:pos="9000"/>
        </w:tabs>
        <w:spacing w:after="80"/>
        <w:ind w:left="360" w:hanging="360"/>
        <w:rPr>
          <w:color w:val="000000" w:themeColor="text1"/>
        </w:rPr>
      </w:pPr>
      <w:r w:rsidRPr="000740F4">
        <w:rPr>
          <w:color w:val="000000" w:themeColor="text1"/>
        </w:rPr>
        <w:t xml:space="preserve">Alvar: R. + S. enthroned, attended by brothers and </w:t>
      </w:r>
      <w:r w:rsidRPr="000740F4">
        <w:rPr>
          <w:i/>
          <w:color w:val="000000" w:themeColor="text1"/>
        </w:rPr>
        <w:t>vānaras,</w:t>
      </w:r>
      <w:r w:rsidRPr="000740F4">
        <w:rPr>
          <w:color w:val="000000" w:themeColor="text1"/>
        </w:rPr>
        <w:t xml:space="preserve"> 26” x 18.5” [= c. 66 × 47 cm.]</w:t>
      </w:r>
      <w:r w:rsidRPr="000740F4">
        <w:rPr>
          <w:color w:val="000000" w:themeColor="text1"/>
        </w:rPr>
        <w:br/>
      </w:r>
      <w:r w:rsidRPr="000740F4">
        <w:rPr>
          <w:color w:val="000000" w:themeColor="text1"/>
        </w:rPr>
        <w:tab/>
        <w:t>Govt Mus., Alwar 1535</w:t>
      </w:r>
    </w:p>
    <w:p w14:paraId="562A4D32" w14:textId="09EEE026" w:rsidR="00DA548D" w:rsidRPr="000740F4" w:rsidRDefault="00181BF8" w:rsidP="00880125">
      <w:pPr>
        <w:tabs>
          <w:tab w:val="right" w:pos="9000"/>
        </w:tabs>
        <w:spacing w:after="80"/>
        <w:ind w:left="360" w:hanging="360"/>
        <w:rPr>
          <w:color w:val="000000" w:themeColor="text1"/>
        </w:rPr>
      </w:pPr>
      <w:r w:rsidRPr="000740F4">
        <w:rPr>
          <w:color w:val="000000" w:themeColor="text1"/>
        </w:rPr>
        <w:t>Alvar: view of Rāvaṇa’s palace on Laṅkā, c. 1820, 34 × 24.4 cm.</w:t>
      </w:r>
      <w:r w:rsidRPr="000740F4">
        <w:rPr>
          <w:color w:val="000000" w:themeColor="text1"/>
        </w:rPr>
        <w:tab/>
        <w:t>Roseb</w:t>
      </w:r>
      <w:r w:rsidR="00C45171" w:rsidRPr="000740F4">
        <w:rPr>
          <w:color w:val="000000" w:themeColor="text1"/>
        </w:rPr>
        <w:t>e</w:t>
      </w:r>
      <w:r w:rsidRPr="000740F4">
        <w:rPr>
          <w:color w:val="000000" w:themeColor="text1"/>
        </w:rPr>
        <w:t>rys 30.10.23: 490</w:t>
      </w:r>
    </w:p>
    <w:p w14:paraId="0AB82EF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Jodhpur: R. + S. return to Ayodhyā, mid/late C18, 28.5 × 41.5 cm.</w:t>
      </w:r>
      <w:r w:rsidRPr="000740F4">
        <w:rPr>
          <w:color w:val="000000" w:themeColor="text1"/>
        </w:rPr>
        <w:tab/>
        <w:t>Bonhams 23.10.18: 123</w:t>
      </w:r>
    </w:p>
    <w:p w14:paraId="56EE3130" w14:textId="52E8EE2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Jodhpur: R. and </w:t>
      </w:r>
      <w:r w:rsidRPr="000740F4">
        <w:rPr>
          <w:i/>
          <w:color w:val="000000" w:themeColor="text1"/>
        </w:rPr>
        <w:t>vānaras</w:t>
      </w:r>
      <w:r w:rsidRPr="000740F4">
        <w:rPr>
          <w:color w:val="000000" w:themeColor="text1"/>
        </w:rPr>
        <w:t xml:space="preserve"> attack Rāvaṇa in Laṅkā, C18, 27.8 × 19.5 cm.</w:t>
      </w:r>
      <w:r w:rsidRPr="000740F4">
        <w:rPr>
          <w:color w:val="000000" w:themeColor="text1"/>
        </w:rPr>
        <w:tab/>
        <w:t>Bonhams 23.10.18: 124</w:t>
      </w:r>
    </w:p>
    <w:p w14:paraId="4D0529E1" w14:textId="2B719189" w:rsidR="00B31CBF" w:rsidRPr="000740F4" w:rsidRDefault="00B31CBF" w:rsidP="00880125">
      <w:pPr>
        <w:tabs>
          <w:tab w:val="right" w:pos="9000"/>
        </w:tabs>
        <w:spacing w:after="80"/>
        <w:ind w:left="360" w:hanging="360"/>
        <w:rPr>
          <w:color w:val="000000" w:themeColor="text1"/>
        </w:rPr>
      </w:pPr>
      <w:r w:rsidRPr="000740F4">
        <w:rPr>
          <w:color w:val="000000" w:themeColor="text1"/>
        </w:rPr>
        <w:t xml:space="preserve">Jodhpur: </w:t>
      </w:r>
      <w:r w:rsidR="00690587" w:rsidRPr="000740F4">
        <w:rPr>
          <w:color w:val="000000" w:themeColor="text1"/>
        </w:rPr>
        <w:t>R. + S. enthroned, with</w:t>
      </w:r>
      <w:r w:rsidR="00690587" w:rsidRPr="000740F4">
        <w:rPr>
          <w:i/>
          <w:color w:val="000000" w:themeColor="text1"/>
        </w:rPr>
        <w:t xml:space="preserve"> vānaras</w:t>
      </w:r>
      <w:r w:rsidR="00690587" w:rsidRPr="000740F4">
        <w:rPr>
          <w:color w:val="000000" w:themeColor="text1"/>
        </w:rPr>
        <w:t xml:space="preserve"> in palace setting, c. 1760, 32.5 × 21.5 cm.</w:t>
      </w:r>
      <w:r w:rsidR="00690587" w:rsidRPr="000740F4">
        <w:rPr>
          <w:color w:val="000000" w:themeColor="text1"/>
        </w:rPr>
        <w:br/>
      </w:r>
      <w:r w:rsidR="00690587" w:rsidRPr="000740F4">
        <w:rPr>
          <w:color w:val="000000" w:themeColor="text1"/>
        </w:rPr>
        <w:tab/>
        <w:t>Sotheby’s 8.10.79: 103</w:t>
      </w:r>
    </w:p>
    <w:p w14:paraId="0AE1E38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Jodhpur: 2-sided folio with muliple scenes, c. 1790, 18.6 × 18.1/ 20.6 × 21.2 cm.</w:t>
      </w:r>
      <w:r w:rsidRPr="000740F4">
        <w:rPr>
          <w:color w:val="000000" w:themeColor="text1"/>
        </w:rPr>
        <w:br/>
      </w:r>
      <w:r w:rsidRPr="000740F4">
        <w:rPr>
          <w:color w:val="000000" w:themeColor="text1"/>
        </w:rPr>
        <w:tab/>
        <w:t>Salar Jung Mus. ACQ-81-60</w:t>
      </w:r>
    </w:p>
    <w:p w14:paraId="16E21A1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Rāma and Rāvaṇa in combat, c. 1730-60, loan to Met. Mus. (</w:t>
      </w:r>
      <w:r w:rsidRPr="000740F4">
        <w:rPr>
          <w:b/>
          <w:color w:val="000000" w:themeColor="text1"/>
        </w:rPr>
        <w:t>see</w:t>
      </w:r>
      <w:r w:rsidRPr="000740F4">
        <w:rPr>
          <w:color w:val="000000" w:themeColor="text1"/>
        </w:rPr>
        <w:t xml:space="preserve"> “Met NY – Rāmāyaṇa exhibition” doc.)</w:t>
      </w:r>
    </w:p>
    <w:p w14:paraId="7B0ED337" w14:textId="0954E42C"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R. + L. + S with wounded bird, 1750-75, 19 × 15 cm.</w:t>
      </w:r>
      <w:r w:rsidRPr="000740F4">
        <w:rPr>
          <w:color w:val="000000" w:themeColor="text1"/>
        </w:rPr>
        <w:tab/>
        <w:t>private coll.</w:t>
      </w:r>
      <w:r w:rsidRPr="000740F4">
        <w:rPr>
          <w:color w:val="000000" w:themeColor="text1"/>
        </w:rPr>
        <w:br/>
        <w:t>[ill</w:t>
      </w:r>
      <w:r w:rsidR="00DC3A05" w:rsidRPr="000740F4">
        <w:rPr>
          <w:color w:val="000000" w:themeColor="text1"/>
        </w:rPr>
        <w:t>.</w:t>
      </w:r>
      <w:r w:rsidRPr="000740F4">
        <w:rPr>
          <w:color w:val="000000" w:themeColor="text1"/>
        </w:rPr>
        <w:t xml:space="preserve"> at Pal 1983, no. R21 (</w:t>
      </w:r>
      <w:r w:rsidRPr="000740F4">
        <w:rPr>
          <w:b/>
          <w:color w:val="000000" w:themeColor="text1"/>
        </w:rPr>
        <w:t>scan</w:t>
      </w:r>
      <w:r w:rsidRPr="000740F4">
        <w:rPr>
          <w:color w:val="000000" w:themeColor="text1"/>
        </w:rPr>
        <w:t>)]</w:t>
      </w:r>
    </w:p>
    <w:p w14:paraId="02C9EB68" w14:textId="4C304E47"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L. hangs deer carcase in tree as R. + S. sit below, c. 1760, 30 × 19.2 cm.</w:t>
      </w:r>
      <w:r w:rsidR="00DC3A05" w:rsidRPr="000740F4">
        <w:rPr>
          <w:color w:val="000000" w:themeColor="text1"/>
        </w:rPr>
        <w:t xml:space="preserve">; inscr. on verso: </w:t>
      </w:r>
      <w:r w:rsidR="00DC3A05" w:rsidRPr="000740F4">
        <w:rPr>
          <w:i/>
          <w:color w:val="000000" w:themeColor="text1"/>
        </w:rPr>
        <w:t>śrīraghunāthajī kā pañcavaṭī kā citra</w:t>
      </w:r>
      <w:r w:rsidR="00DC3A05" w:rsidRPr="000740F4">
        <w:rPr>
          <w:i/>
          <w:color w:val="000000" w:themeColor="text1"/>
        </w:rPr>
        <w:tab/>
      </w:r>
      <w:r w:rsidR="00DC3A05" w:rsidRPr="000740F4">
        <w:rPr>
          <w:color w:val="000000" w:themeColor="text1"/>
        </w:rPr>
        <w:t>(B) Nat. Mus. 63.807</w:t>
      </w:r>
      <w:r w:rsidRPr="000740F4">
        <w:rPr>
          <w:color w:val="000000" w:themeColor="text1"/>
        </w:rPr>
        <w:br/>
        <w:t>[</w:t>
      </w:r>
      <w:r w:rsidR="00DC3A05" w:rsidRPr="000740F4">
        <w:rPr>
          <w:color w:val="000000" w:themeColor="text1"/>
        </w:rPr>
        <w:t xml:space="preserve">also </w:t>
      </w:r>
      <w:r w:rsidRPr="000740F4">
        <w:rPr>
          <w:color w:val="000000" w:themeColor="text1"/>
        </w:rPr>
        <w:t>ill. at Mathur 2000: 77, no. 20 (</w:t>
      </w:r>
      <w:r w:rsidRPr="000740F4">
        <w:rPr>
          <w:b/>
          <w:color w:val="000000" w:themeColor="text1"/>
        </w:rPr>
        <w:t>scan</w:t>
      </w:r>
      <w:r w:rsidRPr="000740F4">
        <w:rPr>
          <w:color w:val="000000" w:themeColor="text1"/>
        </w:rPr>
        <w:t>)</w:t>
      </w:r>
      <w:r w:rsidR="00DC3A05" w:rsidRPr="000740F4">
        <w:rPr>
          <w:color w:val="000000" w:themeColor="text1"/>
        </w:rPr>
        <w:t>]</w:t>
      </w:r>
      <w:r w:rsidRPr="000740F4">
        <w:rPr>
          <w:color w:val="000000" w:themeColor="text1"/>
        </w:rPr>
        <w:tab/>
      </w:r>
    </w:p>
    <w:p w14:paraId="1758A32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R. + S. + L. outside Ayodhyā, c.1770-80, 25 × 17 cm.</w:t>
      </w:r>
      <w:r w:rsidRPr="000740F4">
        <w:rPr>
          <w:color w:val="000000" w:themeColor="text1"/>
        </w:rPr>
        <w:tab/>
        <w:t>ex. Kasturbhai Lalbhai coll.</w:t>
      </w:r>
      <w:r w:rsidRPr="000740F4">
        <w:rPr>
          <w:color w:val="000000" w:themeColor="text1"/>
        </w:rPr>
        <w:br/>
        <w:t>[ill. at Khandalavala 1991: 28-29, pl. IV (</w:t>
      </w:r>
      <w:r w:rsidRPr="000740F4">
        <w:rPr>
          <w:b/>
          <w:color w:val="000000" w:themeColor="text1"/>
        </w:rPr>
        <w:t>scan</w:t>
      </w:r>
      <w:r w:rsidRPr="000740F4">
        <w:rPr>
          <w:color w:val="000000" w:themeColor="text1"/>
        </w:rPr>
        <w:t>)]</w:t>
      </w:r>
    </w:p>
    <w:p w14:paraId="3E78467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R. defies R. Jāmadagnya, 2nd half C18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I, 209</w:t>
      </w:r>
    </w:p>
    <w:p w14:paraId="27335922"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Kishangarh, R. + S. in landscape, c. 1760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I, 33</w:t>
      </w:r>
    </w:p>
    <w:p w14:paraId="77EF3F65"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Kishangarh, R. + S. (+ peacocks) in Daṇḍaka, 2nd half C18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48-49</w:t>
      </w:r>
    </w:p>
    <w:p w14:paraId="306001E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Kishangarh, death of Virādha, 2nd half C18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18</w:t>
      </w:r>
    </w:p>
    <w:p w14:paraId="6E369ADD"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Kishangarh, Sītā’s warning against violence, c. 1750-75 (Navin Kumar coll., N.Y.)</w:t>
      </w:r>
      <w:r w:rsidRPr="000740F4">
        <w:rPr>
          <w:rFonts w:eastAsia="MingLiU" w:cs="MingLiU"/>
          <w:color w:val="000000" w:themeColor="text1"/>
        </w:rPr>
        <w:br/>
      </w:r>
      <w:r w:rsidRPr="000740F4">
        <w:rPr>
          <w:color w:val="000000" w:themeColor="text1"/>
        </w:rPr>
        <w:t xml:space="preserve"> </w:t>
      </w:r>
      <w:r w:rsidRPr="000740F4">
        <w:rPr>
          <w:color w:val="000000" w:themeColor="text1"/>
        </w:rPr>
        <w:tab/>
      </w:r>
      <w:r w:rsidRPr="000740F4">
        <w:rPr>
          <w:i/>
          <w:color w:val="000000" w:themeColor="text1"/>
          <w:lang w:bidi="x-none"/>
        </w:rPr>
        <w:t>Rām. illustré</w:t>
      </w:r>
      <w:r w:rsidRPr="000740F4">
        <w:rPr>
          <w:color w:val="000000" w:themeColor="text1"/>
          <w:lang w:bidi="x-none"/>
        </w:rPr>
        <w:t>: III, 28</w:t>
      </w:r>
    </w:p>
    <w:p w14:paraId="3FE01236" w14:textId="169A81E8" w:rsidR="00C805DF" w:rsidRPr="000740F4" w:rsidRDefault="00C805DF" w:rsidP="00880125">
      <w:pPr>
        <w:tabs>
          <w:tab w:val="right" w:pos="9000"/>
        </w:tabs>
        <w:spacing w:after="80"/>
        <w:ind w:left="360" w:hanging="360"/>
        <w:rPr>
          <w:rFonts w:cs="Gentium Basic"/>
          <w:b/>
          <w:bCs/>
          <w:color w:val="000000" w:themeColor="text1"/>
          <w:lang w:bidi="x-none"/>
        </w:rPr>
      </w:pPr>
      <w:r w:rsidRPr="000740F4">
        <w:rPr>
          <w:color w:val="000000" w:themeColor="text1"/>
          <w:lang w:bidi="x-none"/>
        </w:rPr>
        <w:t>Kishangarh, death of Jaṭāyus, c. 1770-80 (private coll.; ex. Gahlin coll., London)</w:t>
      </w:r>
      <w:r w:rsidRPr="000740F4">
        <w:rPr>
          <w:rFonts w:eastAsia="MingLiU" w:cs="MingLiU"/>
          <w:color w:val="000000" w:themeColor="text1"/>
          <w:lang w:bidi="x-none"/>
        </w:rPr>
        <w:br/>
      </w:r>
      <w:r w:rsidR="00FB377B" w:rsidRPr="000740F4">
        <w:rPr>
          <w:color w:val="000000" w:themeColor="text1"/>
          <w:lang w:bidi="x-none"/>
        </w:rPr>
        <w:t xml:space="preserve">(also ill. at </w:t>
      </w:r>
      <w:r w:rsidRPr="000740F4">
        <w:rPr>
          <w:i/>
          <w:color w:val="000000" w:themeColor="text1"/>
          <w:lang w:bidi="x-none"/>
        </w:rPr>
        <w:t>Rām. illustré</w:t>
      </w:r>
      <w:r w:rsidRPr="000740F4">
        <w:rPr>
          <w:color w:val="000000" w:themeColor="text1"/>
          <w:lang w:bidi="x-none"/>
        </w:rPr>
        <w:t>: III, 156</w:t>
      </w:r>
      <w:r w:rsidR="00FB377B" w:rsidRPr="000740F4">
        <w:rPr>
          <w:color w:val="000000" w:themeColor="text1"/>
          <w:lang w:bidi="x-none"/>
        </w:rPr>
        <w:t>)</w:t>
      </w:r>
      <w:r w:rsidR="00FB377B" w:rsidRPr="000740F4">
        <w:rPr>
          <w:color w:val="000000" w:themeColor="text1"/>
          <w:lang w:bidi="x-none"/>
        </w:rPr>
        <w:tab/>
        <w:t>Ader 31.05.13: 103</w:t>
      </w:r>
    </w:p>
    <w:p w14:paraId="12277A43" w14:textId="77777777" w:rsidR="00C805DF" w:rsidRPr="000740F4" w:rsidRDefault="00C805DF" w:rsidP="00880125">
      <w:pPr>
        <w:tabs>
          <w:tab w:val="left" w:pos="360"/>
          <w:tab w:val="right" w:pos="9000"/>
        </w:tabs>
        <w:spacing w:after="80"/>
        <w:ind w:left="360" w:hanging="360"/>
        <w:rPr>
          <w:color w:val="000000" w:themeColor="text1"/>
        </w:rPr>
      </w:pPr>
      <w:r w:rsidRPr="000740F4">
        <w:rPr>
          <w:rFonts w:cs="Gentium Basic"/>
          <w:b/>
          <w:bCs/>
          <w:color w:val="000000" w:themeColor="text1"/>
          <w:lang w:bidi="x-none"/>
        </w:rPr>
        <w:tab/>
        <w:t xml:space="preserve">n.b. </w:t>
      </w:r>
      <w:r w:rsidRPr="000740F4">
        <w:rPr>
          <w:color w:val="000000" w:themeColor="text1"/>
          <w:lang w:bidi="x-none"/>
        </w:rPr>
        <w:t xml:space="preserve">a Kishangarh Rām. series (post 1760) from a private collection used in illustrations for the de Sellier Rām. (i.e. </w:t>
      </w:r>
      <w:r w:rsidRPr="000740F4">
        <w:rPr>
          <w:i/>
          <w:color w:val="000000" w:themeColor="text1"/>
          <w:lang w:bidi="x-none"/>
        </w:rPr>
        <w:t>Rām illustré</w:t>
      </w:r>
      <w:r w:rsidRPr="000740F4">
        <w:rPr>
          <w:color w:val="000000" w:themeColor="text1"/>
          <w:lang w:bidi="x-none"/>
        </w:rPr>
        <w:t>), possibly commissioned by the usurper Bahādur Singh who ousted Sāvant Singh [so Heidi Pauwels at Oxford Rām. symposium]</w:t>
      </w:r>
    </w:p>
    <w:p w14:paraId="0F8A0B40" w14:textId="10B53B96" w:rsidR="00C805DF" w:rsidRDefault="00C805DF" w:rsidP="00880125">
      <w:pPr>
        <w:tabs>
          <w:tab w:val="right" w:pos="9000"/>
        </w:tabs>
        <w:spacing w:after="80"/>
        <w:ind w:left="360" w:hanging="360"/>
        <w:rPr>
          <w:color w:val="000000" w:themeColor="text1"/>
          <w:lang w:bidi="x-none"/>
        </w:rPr>
      </w:pPr>
      <w:r w:rsidRPr="000740F4">
        <w:rPr>
          <w:color w:val="000000" w:themeColor="text1"/>
        </w:rPr>
        <w:t xml:space="preserve">Kishangarh, R. + S. + L. on river bank, C18 </w:t>
      </w:r>
      <w:r w:rsidRPr="000740F4">
        <w:rPr>
          <w:color w:val="000000" w:themeColor="text1"/>
        </w:rPr>
        <w:tab/>
        <w:t>Jaipur (Albert Hall): 3739</w:t>
      </w:r>
      <w:r w:rsidRPr="000740F4">
        <w:rPr>
          <w:color w:val="000000" w:themeColor="text1"/>
        </w:rPr>
        <w:br/>
        <w:t xml:space="preserve">(also </w:t>
      </w:r>
      <w:r w:rsidRPr="000740F4">
        <w:rPr>
          <w:i/>
          <w:color w:val="000000" w:themeColor="text1"/>
          <w:lang w:bidi="x-none"/>
        </w:rPr>
        <w:t>Rām. illustré</w:t>
      </w:r>
      <w:r w:rsidRPr="000740F4">
        <w:rPr>
          <w:color w:val="000000" w:themeColor="text1"/>
          <w:lang w:bidi="x-none"/>
        </w:rPr>
        <w:t>: III, 31)</w:t>
      </w:r>
    </w:p>
    <w:p w14:paraId="705E9F1D" w14:textId="6A727B2C" w:rsidR="002238DF" w:rsidRPr="000740F4" w:rsidRDefault="002238DF" w:rsidP="00880125">
      <w:pPr>
        <w:tabs>
          <w:tab w:val="right" w:pos="9000"/>
        </w:tabs>
        <w:spacing w:after="80"/>
        <w:ind w:left="360" w:hanging="360"/>
        <w:rPr>
          <w:color w:val="000000" w:themeColor="text1"/>
          <w:lang w:bidi="x-none"/>
        </w:rPr>
      </w:pPr>
      <w:r>
        <w:rPr>
          <w:color w:val="000000" w:themeColor="text1"/>
          <w:lang w:bidi="x-none"/>
        </w:rPr>
        <w:t xml:space="preserve">Kishangarh: Tulsīdās reveres R., 18.9 </w:t>
      </w:r>
      <w:r w:rsidRPr="000740F4">
        <w:rPr>
          <w:color w:val="000000" w:themeColor="text1"/>
        </w:rPr>
        <w:t>×</w:t>
      </w:r>
      <w:r>
        <w:rPr>
          <w:color w:val="000000" w:themeColor="text1"/>
        </w:rPr>
        <w:t xml:space="preserve"> 24.2 cm.</w:t>
      </w:r>
      <w:r>
        <w:rPr>
          <w:color w:val="000000" w:themeColor="text1"/>
        </w:rPr>
        <w:tab/>
        <w:t>Kanoria collection VKK 63</w:t>
      </w:r>
      <w:r>
        <w:rPr>
          <w:color w:val="000000" w:themeColor="text1"/>
          <w:lang w:bidi="x-none"/>
        </w:rPr>
        <w:t xml:space="preserve"> </w:t>
      </w:r>
    </w:p>
    <w:p w14:paraId="3DDE3E7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 R. chases golden deer (mid to top) as Rāvaṇa disguised as mendicant approaches S. in hut (bottom left), c. 1775, 16.1 × 20.8 cm.</w:t>
      </w:r>
      <w:r w:rsidRPr="000740F4">
        <w:rPr>
          <w:color w:val="000000" w:themeColor="text1"/>
        </w:rPr>
        <w:tab/>
        <w:t>Nat. Mus. 59.284/9</w:t>
      </w:r>
      <w:r w:rsidRPr="000740F4">
        <w:rPr>
          <w:color w:val="000000" w:themeColor="text1"/>
        </w:rPr>
        <w:br/>
        <w:t>[ill. at Mathur 2000: 101, no. 32 (</w:t>
      </w:r>
      <w:r w:rsidRPr="000740F4">
        <w:rPr>
          <w:b/>
          <w:color w:val="000000" w:themeColor="text1"/>
        </w:rPr>
        <w:t>scan</w:t>
      </w:r>
      <w:r w:rsidRPr="000740F4">
        <w:rPr>
          <w:color w:val="000000" w:themeColor="text1"/>
        </w:rPr>
        <w:t>)]</w:t>
      </w:r>
    </w:p>
    <w:p w14:paraId="121009A5"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Kishangarh, Bharata receives R. + S., c. 1780 (formerly Birla Acad., Kolkata)</w:t>
      </w:r>
      <w:r w:rsidRPr="000740F4">
        <w:rPr>
          <w:color w:val="000000" w:themeColor="text1"/>
          <w:lang w:bidi="x-none"/>
        </w:rPr>
        <w:br/>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313</w:t>
      </w:r>
    </w:p>
    <w:p w14:paraId="0C4EB651" w14:textId="10A7BB2B"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Kishangarh, S. accompanied by L. approaches R., c. 1780</w:t>
      </w:r>
      <w:r w:rsidR="007613DA" w:rsidRPr="000740F4">
        <w:rPr>
          <w:color w:val="000000" w:themeColor="text1"/>
        </w:rPr>
        <w:t>, 9.5 × 20.3 cm., signed by Git Govin</w:t>
      </w:r>
      <w:r w:rsidR="007613DA" w:rsidRPr="000740F4">
        <w:rPr>
          <w:color w:val="000000" w:themeColor="text1"/>
        </w:rPr>
        <w:br/>
      </w:r>
      <w:r w:rsidRPr="000740F4">
        <w:rPr>
          <w:color w:val="000000" w:themeColor="text1"/>
        </w:rPr>
        <w:tab/>
        <w:t>Indar Pasricha archive</w:t>
      </w:r>
      <w:r w:rsidR="007613DA" w:rsidRPr="000740F4">
        <w:rPr>
          <w:color w:val="000000" w:themeColor="text1"/>
        </w:rPr>
        <w:t xml:space="preserve"> = Bonhams 1.05.03</w:t>
      </w:r>
    </w:p>
    <w:p w14:paraId="3D72029B" w14:textId="2815C116" w:rsidR="00B87D02" w:rsidRPr="000740F4" w:rsidRDefault="00B87D02" w:rsidP="00880125">
      <w:pPr>
        <w:tabs>
          <w:tab w:val="right" w:pos="9000"/>
        </w:tabs>
        <w:spacing w:after="80"/>
        <w:ind w:left="360" w:hanging="360"/>
        <w:rPr>
          <w:color w:val="000000" w:themeColor="text1"/>
        </w:rPr>
      </w:pPr>
      <w:r w:rsidRPr="000740F4">
        <w:rPr>
          <w:color w:val="000000" w:themeColor="text1"/>
        </w:rPr>
        <w:t xml:space="preserve">Kishangarh: R. + S. enthroned, worshipped by gods, </w:t>
      </w:r>
      <w:r w:rsidRPr="000740F4">
        <w:rPr>
          <w:i/>
          <w:color w:val="000000" w:themeColor="text1"/>
        </w:rPr>
        <w:t>rṣis</w:t>
      </w:r>
      <w:r w:rsidRPr="000740F4">
        <w:rPr>
          <w:color w:val="000000" w:themeColor="text1"/>
        </w:rPr>
        <w:t xml:space="preserve"> etc., c. 1800, 22.2 × 16.5 cm.</w:t>
      </w:r>
      <w:r w:rsidRPr="000740F4">
        <w:rPr>
          <w:color w:val="000000" w:themeColor="text1"/>
        </w:rPr>
        <w:br/>
      </w:r>
      <w:r w:rsidRPr="000740F4">
        <w:rPr>
          <w:color w:val="000000" w:themeColor="text1"/>
        </w:rPr>
        <w:tab/>
        <w:t>Cornell 69.010</w:t>
      </w:r>
    </w:p>
    <w:p w14:paraId="591342FD" w14:textId="659D2139" w:rsidR="009A2155" w:rsidRPr="000740F4" w:rsidRDefault="009A2155" w:rsidP="00012539">
      <w:pPr>
        <w:tabs>
          <w:tab w:val="right" w:pos="9000"/>
        </w:tabs>
        <w:spacing w:after="80"/>
        <w:ind w:left="360" w:hanging="360"/>
        <w:rPr>
          <w:color w:val="000000" w:themeColor="text1"/>
        </w:rPr>
      </w:pPr>
      <w:r w:rsidRPr="000740F4">
        <w:rPr>
          <w:color w:val="000000" w:themeColor="text1"/>
        </w:rPr>
        <w:t xml:space="preserve">Mewar: death of Rāvaṇa, c. 1710-20, 47 </w:t>
      </w:r>
      <w:r w:rsidRPr="000740F4">
        <w:rPr>
          <w:rFonts w:cs="Times-Roman"/>
          <w:color w:val="000000" w:themeColor="text1"/>
          <w:lang w:bidi="en-US"/>
        </w:rPr>
        <w:t>× 37.7 / 52 × 44 cm.</w:t>
      </w:r>
      <w:r w:rsidRPr="000740F4">
        <w:rPr>
          <w:rFonts w:cs="Times-Roman"/>
          <w:color w:val="000000" w:themeColor="text1"/>
          <w:lang w:bidi="en-US"/>
        </w:rPr>
        <w:tab/>
        <w:t>Sotheby’s 26.04.94: 21</w:t>
      </w:r>
    </w:p>
    <w:p w14:paraId="6090BCD5" w14:textId="4C9A5DF4" w:rsidR="00012539" w:rsidRPr="000740F4" w:rsidRDefault="00012539" w:rsidP="00012539">
      <w:pPr>
        <w:tabs>
          <w:tab w:val="right" w:pos="9000"/>
        </w:tabs>
        <w:spacing w:after="80"/>
        <w:ind w:left="360" w:hanging="360"/>
        <w:rPr>
          <w:color w:val="000000" w:themeColor="text1"/>
        </w:rPr>
      </w:pPr>
      <w:r w:rsidRPr="000740F4">
        <w:rPr>
          <w:color w:val="000000" w:themeColor="text1"/>
        </w:rPr>
        <w:t xml:space="preserve">Mewar: Rāvaṇa with his counsellors, c. 1715, 24 × 21 cm. </w:t>
      </w:r>
      <w:r w:rsidRPr="000740F4">
        <w:rPr>
          <w:color w:val="000000" w:themeColor="text1"/>
        </w:rPr>
        <w:br/>
      </w:r>
      <w:r w:rsidRPr="000740F4">
        <w:rPr>
          <w:color w:val="000000" w:themeColor="text1"/>
        </w:rPr>
        <w:tab/>
        <w:t>[ill. at Tandan 1982: fig. 64/pl. XXXIV]</w:t>
      </w:r>
    </w:p>
    <w:p w14:paraId="42B4FDD1" w14:textId="77777777" w:rsidR="00C805DF" w:rsidRPr="000740F4" w:rsidRDefault="00C805DF" w:rsidP="00880125">
      <w:pPr>
        <w:tabs>
          <w:tab w:val="right" w:pos="9000"/>
        </w:tabs>
        <w:spacing w:after="80"/>
        <w:ind w:left="360" w:hanging="360"/>
        <w:rPr>
          <w:rFonts w:cs="Times-Roman"/>
          <w:color w:val="000000" w:themeColor="text1"/>
          <w:lang w:bidi="en-US"/>
        </w:rPr>
      </w:pPr>
      <w:r w:rsidRPr="000740F4">
        <w:rPr>
          <w:color w:val="000000" w:themeColor="text1"/>
        </w:rPr>
        <w:t xml:space="preserve">Mewar, Tulsīdās offers his ms to </w:t>
      </w:r>
      <w:r w:rsidRPr="000740F4">
        <w:rPr>
          <w:rFonts w:cs="Times-Roman"/>
          <w:color w:val="000000" w:themeColor="text1"/>
          <w:lang w:bidi="en-US"/>
        </w:rPr>
        <w:t>Viṣṇu, c.</w:t>
      </w:r>
      <w:r w:rsidRPr="000740F4">
        <w:rPr>
          <w:rFonts w:cs="Times-Roman"/>
          <w:color w:val="000000" w:themeColor="text1"/>
          <w:vertAlign w:val="superscript"/>
          <w:lang w:bidi="en-US"/>
        </w:rPr>
        <w:t xml:space="preserve"> </w:t>
      </w:r>
      <w:r w:rsidRPr="000740F4">
        <w:rPr>
          <w:rFonts w:cs="Times-Roman"/>
          <w:color w:val="000000" w:themeColor="text1"/>
          <w:lang w:bidi="en-US"/>
        </w:rPr>
        <w:t>1720, 25.9 × 40.6</w:t>
      </w:r>
      <w:r w:rsidRPr="000740F4">
        <w:rPr>
          <w:rFonts w:cs="Times-Roman"/>
          <w:color w:val="000000" w:themeColor="text1"/>
          <w:vertAlign w:val="superscript"/>
          <w:lang w:bidi="en-US"/>
        </w:rPr>
        <w:t xml:space="preserve"> </w:t>
      </w:r>
      <w:r w:rsidRPr="000740F4">
        <w:rPr>
          <w:rFonts w:cs="Times-Roman"/>
          <w:color w:val="000000" w:themeColor="text1"/>
          <w:lang w:bidi="en-US"/>
        </w:rPr>
        <w:t>/</w:t>
      </w:r>
      <w:r w:rsidRPr="000740F4">
        <w:rPr>
          <w:rFonts w:cs="Times-Roman"/>
          <w:color w:val="000000" w:themeColor="text1"/>
          <w:vertAlign w:val="superscript"/>
          <w:lang w:bidi="en-US"/>
        </w:rPr>
        <w:t xml:space="preserve"> </w:t>
      </w:r>
      <w:r w:rsidRPr="000740F4">
        <w:rPr>
          <w:rFonts w:cs="Times-Roman"/>
          <w:color w:val="000000" w:themeColor="text1"/>
          <w:lang w:bidi="en-US"/>
        </w:rPr>
        <w:t>54.6 × 64.8 cm.</w:t>
      </w:r>
      <w:r w:rsidRPr="000740F4">
        <w:rPr>
          <w:rFonts w:cs="Times-Roman"/>
          <w:color w:val="000000" w:themeColor="text1"/>
          <w:lang w:bidi="en-US"/>
        </w:rPr>
        <w:tab/>
        <w:t>Florida PA-70-10</w:t>
      </w:r>
    </w:p>
    <w:p w14:paraId="347A2433" w14:textId="77777777" w:rsidR="00C805DF" w:rsidRPr="000740F4" w:rsidRDefault="00C805DF" w:rsidP="00880125">
      <w:pPr>
        <w:tabs>
          <w:tab w:val="right" w:pos="9000"/>
        </w:tabs>
        <w:spacing w:after="80"/>
        <w:ind w:left="360" w:hanging="360"/>
        <w:rPr>
          <w:color w:val="000000" w:themeColor="text1"/>
        </w:rPr>
      </w:pPr>
      <w:r w:rsidRPr="000740F4">
        <w:rPr>
          <w:rFonts w:cs="Times-Roman"/>
          <w:color w:val="000000" w:themeColor="text1"/>
          <w:lang w:bidi="en-US"/>
        </w:rPr>
        <w:t>Mewar, Surabhi’s tears (Brahmā in centre), 1720-25 (Nat. Mus.)</w:t>
      </w:r>
      <w:r w:rsidRPr="000740F4">
        <w:rPr>
          <w:rFonts w:cs="Times-Roman"/>
          <w:color w:val="000000" w:themeColor="text1"/>
          <w:lang w:bidi="en-US"/>
        </w:rPr>
        <w:tab/>
      </w:r>
      <w:r w:rsidRPr="000740F4">
        <w:rPr>
          <w:i/>
          <w:color w:val="000000" w:themeColor="text1"/>
        </w:rPr>
        <w:t xml:space="preserve">Rām. illustré </w:t>
      </w:r>
      <w:r w:rsidRPr="000740F4">
        <w:rPr>
          <w:color w:val="000000" w:themeColor="text1"/>
        </w:rPr>
        <w:t>II, 165</w:t>
      </w:r>
    </w:p>
    <w:p w14:paraId="37C6069B" w14:textId="77777777" w:rsidR="009A2155" w:rsidRPr="000740F4" w:rsidRDefault="009A2155" w:rsidP="009A2155">
      <w:pPr>
        <w:tabs>
          <w:tab w:val="right" w:pos="9000"/>
        </w:tabs>
        <w:spacing w:after="80"/>
        <w:ind w:left="360" w:hanging="360"/>
        <w:rPr>
          <w:color w:val="000000" w:themeColor="text1"/>
          <w:lang w:bidi="x-none"/>
        </w:rPr>
      </w:pPr>
      <w:r w:rsidRPr="000740F4">
        <w:rPr>
          <w:color w:val="000000" w:themeColor="text1"/>
          <w:lang w:bidi="x-none"/>
        </w:rPr>
        <w:t>Mewar: R. + L. in Daṇḍaka (detail), c. 1730-40 (BKB)</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17</w:t>
      </w:r>
    </w:p>
    <w:p w14:paraId="62CB4E17" w14:textId="77777777" w:rsidR="009A2155" w:rsidRPr="000740F4" w:rsidRDefault="009A2155" w:rsidP="009A2155">
      <w:pPr>
        <w:tabs>
          <w:tab w:val="right" w:pos="9000"/>
        </w:tabs>
        <w:spacing w:after="80"/>
        <w:ind w:left="360" w:hanging="360"/>
        <w:rPr>
          <w:color w:val="000000" w:themeColor="text1"/>
        </w:rPr>
      </w:pPr>
      <w:r w:rsidRPr="000740F4">
        <w:rPr>
          <w:color w:val="000000" w:themeColor="text1"/>
        </w:rPr>
        <w:t>Mewar: R. + L. leave home by footbridge, c. 1740, 21.2 × 18.3 cm.</w:t>
      </w:r>
      <w:r w:rsidRPr="000740F4">
        <w:rPr>
          <w:color w:val="000000" w:themeColor="text1"/>
        </w:rPr>
        <w:tab/>
        <w:t>Spink, Apr. 1976: 9</w:t>
      </w:r>
    </w:p>
    <w:p w14:paraId="4CCB9A3C" w14:textId="189B663A" w:rsidR="00C805DF" w:rsidRPr="000740F4" w:rsidRDefault="00C805DF" w:rsidP="00880125">
      <w:pPr>
        <w:tabs>
          <w:tab w:val="right" w:pos="9000"/>
        </w:tabs>
        <w:spacing w:after="80"/>
        <w:ind w:left="360" w:hanging="360"/>
        <w:rPr>
          <w:rFonts w:cs="Times-Roman"/>
          <w:color w:val="000000" w:themeColor="text1"/>
          <w:lang w:bidi="en-US"/>
        </w:rPr>
      </w:pPr>
      <w:r w:rsidRPr="000740F4">
        <w:rPr>
          <w:color w:val="000000" w:themeColor="text1"/>
        </w:rPr>
        <w:t xml:space="preserve">Mewar (folk style): R. + S. + L. asleep under tree, mid 1700s, 17.7 </w:t>
      </w:r>
      <w:r w:rsidRPr="000740F4">
        <w:rPr>
          <w:rFonts w:cs="Times-Roman"/>
          <w:color w:val="000000" w:themeColor="text1"/>
          <w:lang w:bidi="en-US"/>
        </w:rPr>
        <w:t xml:space="preserve">× 24.7 cm. </w:t>
      </w:r>
      <w:r w:rsidRPr="000740F4">
        <w:rPr>
          <w:rFonts w:cs="Times-Roman"/>
          <w:color w:val="000000" w:themeColor="text1"/>
          <w:lang w:bidi="en-US"/>
        </w:rPr>
        <w:tab/>
        <w:t>Nat. Mus. 62.2654</w:t>
      </w:r>
    </w:p>
    <w:p w14:paraId="1CAD6EA7" w14:textId="4246F701" w:rsidR="002671F7" w:rsidRPr="000740F4" w:rsidRDefault="002671F7" w:rsidP="00880125">
      <w:pPr>
        <w:tabs>
          <w:tab w:val="right" w:pos="9000"/>
        </w:tabs>
        <w:spacing w:after="80"/>
        <w:ind w:left="360" w:hanging="360"/>
        <w:rPr>
          <w:rFonts w:cs="Times-Roman"/>
          <w:color w:val="000000" w:themeColor="text1"/>
          <w:lang w:bidi="en-US"/>
        </w:rPr>
      </w:pPr>
      <w:r w:rsidRPr="000740F4">
        <w:rPr>
          <w:color w:val="000000" w:themeColor="text1"/>
        </w:rPr>
        <w:t xml:space="preserve">Mewar (folk style): R. + S. + L. under tree, approached by </w:t>
      </w:r>
      <w:r w:rsidR="00BD0EA3" w:rsidRPr="000740F4">
        <w:rPr>
          <w:color w:val="000000" w:themeColor="text1"/>
        </w:rPr>
        <w:t xml:space="preserve">hunters, late 1700s, 17.7 </w:t>
      </w:r>
      <w:r w:rsidR="00BD0EA3" w:rsidRPr="000740F4">
        <w:rPr>
          <w:rFonts w:cs="Times-Roman"/>
          <w:color w:val="000000" w:themeColor="text1"/>
          <w:lang w:bidi="en-US"/>
        </w:rPr>
        <w:t xml:space="preserve">× 24.7 cm. </w:t>
      </w:r>
      <w:r w:rsidR="00BD0EA3" w:rsidRPr="000740F4">
        <w:rPr>
          <w:rFonts w:cs="Times-Roman"/>
          <w:color w:val="000000" w:themeColor="text1"/>
          <w:lang w:bidi="en-US"/>
        </w:rPr>
        <w:tab/>
        <w:t>Nat. Mus. 62.263</w:t>
      </w:r>
    </w:p>
    <w:p w14:paraId="377EBEE0" w14:textId="6580586A" w:rsidR="00121F69" w:rsidRPr="000740F4" w:rsidRDefault="00121F69" w:rsidP="00880125">
      <w:pPr>
        <w:tabs>
          <w:tab w:val="right" w:pos="9000"/>
        </w:tabs>
        <w:spacing w:after="80"/>
        <w:ind w:left="360" w:hanging="360"/>
        <w:rPr>
          <w:color w:val="000000" w:themeColor="text1"/>
        </w:rPr>
      </w:pPr>
      <w:r w:rsidRPr="000740F4">
        <w:rPr>
          <w:color w:val="000000" w:themeColor="text1"/>
        </w:rPr>
        <w:t>Mewar: L. + Hanuman revere enthroned R. + S., early C19, 26.3 × 19.5 cm.</w:t>
      </w:r>
      <w:r w:rsidRPr="000740F4">
        <w:rPr>
          <w:color w:val="000000" w:themeColor="text1"/>
        </w:rPr>
        <w:br/>
      </w:r>
      <w:r w:rsidRPr="000740F4">
        <w:rPr>
          <w:color w:val="000000" w:themeColor="text1"/>
        </w:rPr>
        <w:tab/>
        <w:t>Olympia 6.11.14: 188</w:t>
      </w:r>
    </w:p>
    <w:p w14:paraId="39E8C43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Mewar, 4 Rām. illustrations, 22.9 × 36.8 cm. [descr., no picture]</w:t>
      </w:r>
      <w:r w:rsidRPr="000740F4">
        <w:rPr>
          <w:color w:val="000000" w:themeColor="text1"/>
        </w:rPr>
        <w:tab/>
        <w:t>Sotheby’s 15.10.01: 177</w:t>
      </w:r>
    </w:p>
    <w:p w14:paraId="31BD4D33" w14:textId="122FF9CB" w:rsidR="00C805DF" w:rsidRPr="000740F4" w:rsidRDefault="00C805DF" w:rsidP="00880125">
      <w:pPr>
        <w:tabs>
          <w:tab w:val="right" w:pos="9000"/>
        </w:tabs>
        <w:spacing w:after="80"/>
        <w:ind w:left="360" w:hanging="360"/>
        <w:rPr>
          <w:color w:val="000000" w:themeColor="text1"/>
        </w:rPr>
      </w:pPr>
      <w:r w:rsidRPr="000740F4">
        <w:rPr>
          <w:color w:val="000000" w:themeColor="text1"/>
        </w:rPr>
        <w:t>Mewar, 4 Rām. illustrations [probably not above 4]</w:t>
      </w:r>
      <w:r w:rsidRPr="000740F4">
        <w:rPr>
          <w:color w:val="000000" w:themeColor="text1"/>
        </w:rPr>
        <w:tab/>
        <w:t>Sotheby’s 20.09.02: 120</w:t>
      </w:r>
    </w:p>
    <w:p w14:paraId="558E8B9B" w14:textId="24A7C511" w:rsidR="005C2261" w:rsidRPr="000740F4" w:rsidRDefault="008E32BB" w:rsidP="00880125">
      <w:pPr>
        <w:tabs>
          <w:tab w:val="right" w:pos="9000"/>
        </w:tabs>
        <w:spacing w:after="80"/>
        <w:ind w:left="360" w:hanging="360"/>
        <w:rPr>
          <w:color w:val="000000" w:themeColor="text1"/>
        </w:rPr>
      </w:pPr>
      <w:r w:rsidRPr="000740F4">
        <w:rPr>
          <w:color w:val="000000" w:themeColor="text1"/>
        </w:rPr>
        <w:t>Marwar: Hanumān bows to R. with L. behind, 3.8 × 5.1 in.</w:t>
      </w:r>
      <w:r w:rsidRPr="000740F4">
        <w:rPr>
          <w:color w:val="000000" w:themeColor="text1"/>
        </w:rPr>
        <w:tab/>
        <w:t>Nat. Mus. 49.19/228</w:t>
      </w:r>
    </w:p>
    <w:p w14:paraId="3D22F52F" w14:textId="0006F7C1"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Bundi, S. with Kuśa and Lava, c. 1750-75, 25.2 × 15.8 cm.</w:t>
      </w:r>
      <w:r w:rsidR="000104B4" w:rsidRPr="000740F4">
        <w:rPr>
          <w:color w:val="000000" w:themeColor="text1"/>
          <w:lang w:bidi="x-none"/>
        </w:rPr>
        <w:t xml:space="preserve"> (Boner coll.)</w:t>
      </w:r>
      <w:r w:rsidRPr="000740F4">
        <w:rPr>
          <w:color w:val="000000" w:themeColor="text1"/>
          <w:lang w:bidi="x-none"/>
        </w:rPr>
        <w:tab/>
        <w:t>Rietberg RVI 1083</w:t>
      </w:r>
      <w:r w:rsidR="00677479" w:rsidRPr="000740F4">
        <w:rPr>
          <w:color w:val="000000" w:themeColor="text1"/>
          <w:lang w:bidi="x-none"/>
        </w:rPr>
        <w:br/>
        <w:t xml:space="preserve">(also in </w:t>
      </w:r>
      <w:r w:rsidR="00677479" w:rsidRPr="000740F4">
        <w:rPr>
          <w:i/>
          <w:color w:val="000000" w:themeColor="text1"/>
          <w:lang w:bidi="x-none"/>
        </w:rPr>
        <w:t>Rām. illustré</w:t>
      </w:r>
      <w:r w:rsidR="00677479" w:rsidRPr="000740F4">
        <w:rPr>
          <w:color w:val="000000" w:themeColor="text1"/>
          <w:lang w:bidi="x-none"/>
        </w:rPr>
        <w:t xml:space="preserve">: IV, 13 as </w:t>
      </w:r>
      <w:r w:rsidR="00677479" w:rsidRPr="000740F4">
        <w:rPr>
          <w:color w:val="000000" w:themeColor="text1"/>
        </w:rPr>
        <w:t>R. + L. hunting in forest)</w:t>
      </w:r>
    </w:p>
    <w:p w14:paraId="0124EF3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Bundi, final battle between R. and Rāvaṇa, c. 1760, 27.3 × 19.5 / 24 × 16.2 cm.</w:t>
      </w:r>
      <w:r w:rsidRPr="000740F4">
        <w:rPr>
          <w:color w:val="000000" w:themeColor="text1"/>
        </w:rPr>
        <w:br/>
      </w:r>
      <w:r w:rsidRPr="000740F4">
        <w:rPr>
          <w:color w:val="000000" w:themeColor="text1"/>
        </w:rPr>
        <w:tab/>
        <w:t>Ducrot coll. KB 5</w:t>
      </w:r>
    </w:p>
    <w:p w14:paraId="00F983A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Bundi or Uniara</w:t>
      </w:r>
      <w:r w:rsidR="00AF0738" w:rsidRPr="000740F4">
        <w:rPr>
          <w:color w:val="000000" w:themeColor="text1"/>
        </w:rPr>
        <w:t>:</w:t>
      </w:r>
      <w:r w:rsidRPr="000740F4">
        <w:rPr>
          <w:color w:val="000000" w:themeColor="text1"/>
        </w:rPr>
        <w:t xml:space="preserve"> Hanumān seated in a banana grove, c. 1760-70, 26 × 16.5 cm / </w:t>
      </w:r>
      <w:r w:rsidRPr="000740F4">
        <w:rPr>
          <w:color w:val="000000" w:themeColor="text1"/>
        </w:rPr>
        <w:br/>
        <w:t xml:space="preserve">31.3 × 21.8 cm. (ill. at Ahuja 2013 [= </w:t>
      </w:r>
      <w:r w:rsidRPr="000740F4">
        <w:rPr>
          <w:i/>
          <w:color w:val="000000" w:themeColor="text1"/>
        </w:rPr>
        <w:t>Body</w:t>
      </w:r>
      <w:r w:rsidRPr="000740F4">
        <w:rPr>
          <w:color w:val="000000" w:themeColor="text1"/>
        </w:rPr>
        <w:t>]: 258, fig. 294)</w:t>
      </w:r>
      <w:r w:rsidRPr="000740F4">
        <w:rPr>
          <w:color w:val="000000" w:themeColor="text1"/>
        </w:rPr>
        <w:tab/>
        <w:t>J + K Mittal Mus. 76.146</w:t>
      </w:r>
    </w:p>
    <w:p w14:paraId="7F3C1E0A" w14:textId="56313246" w:rsidR="00AF0738" w:rsidRPr="000740F4" w:rsidRDefault="00AF0738" w:rsidP="00880125">
      <w:pPr>
        <w:tabs>
          <w:tab w:val="right" w:pos="9000"/>
        </w:tabs>
        <w:spacing w:after="80"/>
        <w:ind w:left="360" w:hanging="360"/>
        <w:rPr>
          <w:color w:val="000000" w:themeColor="text1"/>
        </w:rPr>
      </w:pPr>
      <w:r w:rsidRPr="000740F4">
        <w:rPr>
          <w:color w:val="000000" w:themeColor="text1"/>
        </w:rPr>
        <w:t>Bundi or Uniara: R. + S.</w:t>
      </w:r>
      <w:r w:rsidR="003D6D12" w:rsidRPr="000740F4">
        <w:rPr>
          <w:color w:val="000000" w:themeColor="text1"/>
        </w:rPr>
        <w:t xml:space="preserve"> enthroned,</w:t>
      </w:r>
      <w:r w:rsidRPr="000740F4">
        <w:rPr>
          <w:color w:val="000000" w:themeColor="text1"/>
        </w:rPr>
        <w:t xml:space="preserve"> </w:t>
      </w:r>
      <w:r w:rsidR="003D6D12" w:rsidRPr="000740F4">
        <w:rPr>
          <w:color w:val="000000" w:themeColor="text1"/>
        </w:rPr>
        <w:t xml:space="preserve">attended by L. + Hanumān, c. 1750-70, 25.2 × 17.3 / </w:t>
      </w:r>
      <w:r w:rsidR="003D6D12" w:rsidRPr="000740F4">
        <w:rPr>
          <w:color w:val="000000" w:themeColor="text1"/>
        </w:rPr>
        <w:br/>
        <w:t>30.6 × 21.8 cm., inscr. at top and on verso</w:t>
      </w:r>
      <w:r w:rsidR="003D6D12" w:rsidRPr="000740F4">
        <w:rPr>
          <w:color w:val="000000" w:themeColor="text1"/>
        </w:rPr>
        <w:tab/>
        <w:t>Sotheby’s</w:t>
      </w:r>
      <w:r w:rsidR="00783525" w:rsidRPr="000740F4">
        <w:rPr>
          <w:color w:val="000000" w:themeColor="text1"/>
        </w:rPr>
        <w:t xml:space="preserve"> </w:t>
      </w:r>
      <w:r w:rsidR="003D6D12" w:rsidRPr="000740F4">
        <w:rPr>
          <w:color w:val="000000" w:themeColor="text1"/>
        </w:rPr>
        <w:t>12.12.72: 108</w:t>
      </w:r>
    </w:p>
    <w:p w14:paraId="40596DD0" w14:textId="321950FF"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Kotah</w:t>
      </w:r>
      <w:r w:rsidR="004A31CC" w:rsidRPr="000740F4">
        <w:rPr>
          <w:color w:val="000000" w:themeColor="text1"/>
        </w:rPr>
        <w:t xml:space="preserve">: </w:t>
      </w:r>
      <w:r w:rsidRPr="000740F4">
        <w:rPr>
          <w:color w:val="000000" w:themeColor="text1"/>
        </w:rPr>
        <w:t xml:space="preserve">Rāvaṇa in his chariot (detail), c. 1775, Subhash Kapoor coll., N.Y. </w:t>
      </w:r>
      <w:r w:rsidRPr="000740F4">
        <w:rPr>
          <w:color w:val="000000" w:themeColor="text1"/>
        </w:rPr>
        <w:br/>
      </w:r>
      <w:r w:rsidRPr="000740F4">
        <w:rPr>
          <w:color w:val="000000" w:themeColor="text1"/>
        </w:rPr>
        <w:tab/>
        <w:t xml:space="preserve"> </w:t>
      </w:r>
      <w:r w:rsidRPr="000740F4">
        <w:rPr>
          <w:i/>
          <w:color w:val="000000" w:themeColor="text1"/>
          <w:lang w:bidi="x-none"/>
        </w:rPr>
        <w:t>Rām. illustré</w:t>
      </w:r>
      <w:r w:rsidRPr="000740F4">
        <w:rPr>
          <w:color w:val="000000" w:themeColor="text1"/>
          <w:lang w:bidi="x-none"/>
        </w:rPr>
        <w:t>: VI, 260-1</w:t>
      </w:r>
    </w:p>
    <w:p w14:paraId="50476B02" w14:textId="6C0CCAD8" w:rsidR="004A31CC" w:rsidRPr="000740F4" w:rsidRDefault="004A31CC" w:rsidP="004A31CC">
      <w:pPr>
        <w:tabs>
          <w:tab w:val="right" w:pos="9000"/>
        </w:tabs>
        <w:spacing w:after="80"/>
        <w:ind w:left="360" w:hanging="360"/>
        <w:rPr>
          <w:color w:val="000000" w:themeColor="text1"/>
        </w:rPr>
      </w:pPr>
      <w:r w:rsidRPr="000740F4">
        <w:rPr>
          <w:color w:val="000000" w:themeColor="text1"/>
        </w:rPr>
        <w:t>Kotah: Daśaratha eating with queens and sons, late C18, 28.5 × 22 cm.</w:t>
      </w:r>
      <w:r w:rsidRPr="000740F4">
        <w:rPr>
          <w:color w:val="000000" w:themeColor="text1"/>
        </w:rPr>
        <w:tab/>
        <w:t>(B) Nat. Mus. 62.450</w:t>
      </w:r>
    </w:p>
    <w:p w14:paraId="41CEB821" w14:textId="0259DD5E" w:rsidR="00B1311C" w:rsidRPr="000740F4" w:rsidRDefault="00B1311C" w:rsidP="004A31CC">
      <w:pPr>
        <w:tabs>
          <w:tab w:val="right" w:pos="9000"/>
        </w:tabs>
        <w:spacing w:after="80"/>
        <w:ind w:left="360" w:hanging="360"/>
        <w:rPr>
          <w:color w:val="000000" w:themeColor="text1"/>
        </w:rPr>
      </w:pPr>
      <w:r w:rsidRPr="000740F4">
        <w:rPr>
          <w:color w:val="000000" w:themeColor="text1"/>
        </w:rPr>
        <w:t xml:space="preserve">Kotah: R. + S. seated on white carpet, attended by L., Hanumān + female with </w:t>
      </w:r>
      <w:r w:rsidRPr="000740F4">
        <w:rPr>
          <w:i/>
          <w:color w:val="000000" w:themeColor="text1"/>
        </w:rPr>
        <w:t>morchal.</w:t>
      </w:r>
      <w:r w:rsidRPr="000740F4">
        <w:rPr>
          <w:color w:val="000000" w:themeColor="text1"/>
        </w:rPr>
        <w:t xml:space="preserve"> late C18, 6.3 × 4.4 in.</w:t>
      </w:r>
      <w:r w:rsidRPr="000740F4">
        <w:rPr>
          <w:color w:val="000000" w:themeColor="text1"/>
        </w:rPr>
        <w:tab/>
        <w:t>Nat. Mus. 51.72/56</w:t>
      </w:r>
    </w:p>
    <w:p w14:paraId="6A527B64" w14:textId="2F0914C8" w:rsidR="000C6A1D" w:rsidRPr="000740F4" w:rsidRDefault="000C6A1D" w:rsidP="004A31CC">
      <w:pPr>
        <w:tabs>
          <w:tab w:val="right" w:pos="9000"/>
        </w:tabs>
        <w:spacing w:after="80"/>
        <w:ind w:left="360" w:hanging="360"/>
        <w:rPr>
          <w:color w:val="000000" w:themeColor="text1"/>
        </w:rPr>
      </w:pPr>
      <w:r w:rsidRPr="000740F4">
        <w:rPr>
          <w:color w:val="000000" w:themeColor="text1"/>
        </w:rPr>
        <w:t>Kotah: R + S. enthroned</w:t>
      </w:r>
      <w:r w:rsidR="00B1311C" w:rsidRPr="000740F4">
        <w:rPr>
          <w:color w:val="000000" w:themeColor="text1"/>
        </w:rPr>
        <w:t>,</w:t>
      </w:r>
      <w:r w:rsidRPr="000740F4">
        <w:rPr>
          <w:color w:val="000000" w:themeColor="text1"/>
        </w:rPr>
        <w:t xml:space="preserve"> attended by L. + Hanumān, late C18, 9.1 × 11.8 in.</w:t>
      </w:r>
      <w:r w:rsidR="00445CD0" w:rsidRPr="000740F4">
        <w:rPr>
          <w:color w:val="000000" w:themeColor="text1"/>
        </w:rPr>
        <w:t xml:space="preserve">; on verso: </w:t>
      </w:r>
      <w:r w:rsidR="00445CD0" w:rsidRPr="000740F4">
        <w:rPr>
          <w:i/>
          <w:color w:val="000000" w:themeColor="text1"/>
        </w:rPr>
        <w:t>16</w:t>
      </w:r>
      <w:r w:rsidRPr="000740F4">
        <w:rPr>
          <w:color w:val="000000" w:themeColor="text1"/>
        </w:rPr>
        <w:br/>
      </w:r>
      <w:r w:rsidRPr="000740F4">
        <w:rPr>
          <w:color w:val="000000" w:themeColor="text1"/>
        </w:rPr>
        <w:tab/>
        <w:t>Nat. Mus. 51.72/112</w:t>
      </w:r>
    </w:p>
    <w:p w14:paraId="2A66F250" w14:textId="0A6F0F4E" w:rsidR="00A74D45" w:rsidRPr="000740F4" w:rsidRDefault="00A74D45" w:rsidP="004A31CC">
      <w:pPr>
        <w:tabs>
          <w:tab w:val="right" w:pos="9000"/>
        </w:tabs>
        <w:spacing w:after="80"/>
        <w:ind w:left="360" w:hanging="360"/>
        <w:rPr>
          <w:color w:val="000000" w:themeColor="text1"/>
        </w:rPr>
      </w:pPr>
      <w:r w:rsidRPr="000740F4">
        <w:rPr>
          <w:color w:val="000000" w:themeColor="text1"/>
        </w:rPr>
        <w:t>Kotah: R + S. enthroned</w:t>
      </w:r>
      <w:r w:rsidR="00B1311C" w:rsidRPr="000740F4">
        <w:rPr>
          <w:color w:val="000000" w:themeColor="text1"/>
        </w:rPr>
        <w:t>,</w:t>
      </w:r>
      <w:r w:rsidRPr="000740F4">
        <w:rPr>
          <w:color w:val="000000" w:themeColor="text1"/>
        </w:rPr>
        <w:t xml:space="preserve"> attended by L. + Hanumān, late C18, 7.81 × 10.8 in.</w:t>
      </w:r>
      <w:r w:rsidRPr="000740F4">
        <w:rPr>
          <w:color w:val="000000" w:themeColor="text1"/>
        </w:rPr>
        <w:br/>
      </w:r>
      <w:r w:rsidRPr="000740F4">
        <w:rPr>
          <w:color w:val="000000" w:themeColor="text1"/>
        </w:rPr>
        <w:tab/>
        <w:t>Nat. Mus. 51.72/217</w:t>
      </w:r>
    </w:p>
    <w:p w14:paraId="41D69FC0" w14:textId="52EDBE3F"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w:t>
      </w:r>
      <w:r w:rsidR="004A31CC" w:rsidRPr="000740F4">
        <w:rPr>
          <w:color w:val="000000" w:themeColor="text1"/>
        </w:rPr>
        <w:t>:</w:t>
      </w:r>
      <w:r w:rsidRPr="000740F4">
        <w:rPr>
          <w:color w:val="000000" w:themeColor="text1"/>
        </w:rPr>
        <w:t xml:space="preserve"> R. + S. seated on dais, attended by L. and Hanumān, c. 1770-80</w:t>
      </w:r>
      <w:r w:rsidRPr="000740F4">
        <w:rPr>
          <w:color w:val="000000" w:themeColor="text1"/>
        </w:rPr>
        <w:br/>
        <w:t>(Jain + Mathur 2015: 60)</w:t>
      </w:r>
      <w:r w:rsidRPr="000740F4">
        <w:rPr>
          <w:color w:val="000000" w:themeColor="text1"/>
        </w:rPr>
        <w:tab/>
        <w:t>Nat. Mus. 51.72/172</w:t>
      </w:r>
    </w:p>
    <w:p w14:paraId="05A84989" w14:textId="0246F54E" w:rsidR="00906A77" w:rsidRPr="000740F4" w:rsidRDefault="00906A77" w:rsidP="00880125">
      <w:pPr>
        <w:tabs>
          <w:tab w:val="right" w:pos="9000"/>
        </w:tabs>
        <w:spacing w:after="80"/>
        <w:ind w:left="360" w:hanging="360"/>
        <w:rPr>
          <w:color w:val="000000" w:themeColor="text1"/>
        </w:rPr>
      </w:pPr>
      <w:r w:rsidRPr="000740F4">
        <w:rPr>
          <w:color w:val="000000" w:themeColor="text1"/>
        </w:rPr>
        <w:t>Rājasthānī: R. + S. enthroned separately, attended by L. + Hanumān, late C18, 8 × 11.8 in.</w:t>
      </w:r>
      <w:r w:rsidR="004C24A5" w:rsidRPr="000740F4">
        <w:rPr>
          <w:color w:val="000000" w:themeColor="text1"/>
        </w:rPr>
        <w:br/>
      </w:r>
      <w:r w:rsidR="004C24A5" w:rsidRPr="000740F4">
        <w:rPr>
          <w:color w:val="000000" w:themeColor="text1"/>
        </w:rPr>
        <w:tab/>
        <w:t>Nat. Mus. 51.72/34</w:t>
      </w:r>
    </w:p>
    <w:p w14:paraId="0FC63E70" w14:textId="68A9BFCB" w:rsidR="00706E7F" w:rsidRPr="000740F4" w:rsidRDefault="00706E7F" w:rsidP="00880125">
      <w:pPr>
        <w:tabs>
          <w:tab w:val="right" w:pos="9000"/>
        </w:tabs>
        <w:spacing w:after="80"/>
        <w:ind w:left="360" w:hanging="360"/>
        <w:rPr>
          <w:color w:val="000000" w:themeColor="text1"/>
        </w:rPr>
      </w:pPr>
      <w:r w:rsidRPr="000740F4">
        <w:rPr>
          <w:color w:val="000000" w:themeColor="text1"/>
        </w:rPr>
        <w:t>Mewar: R. + S. enthroned, with 2 attendants, Garuḍa and Hanumān, late C18, 19.7 × 11 cm.</w:t>
      </w:r>
      <w:r w:rsidRPr="000740F4">
        <w:rPr>
          <w:color w:val="000000" w:themeColor="text1"/>
        </w:rPr>
        <w:tab/>
        <w:t>Sotheby’s 11.12.73: 267</w:t>
      </w:r>
    </w:p>
    <w:p w14:paraId="532FB360" w14:textId="2E27263C" w:rsidR="00AA2B8A" w:rsidRPr="000740F4" w:rsidRDefault="00AA2B8A" w:rsidP="00880125">
      <w:pPr>
        <w:tabs>
          <w:tab w:val="right" w:pos="9000"/>
        </w:tabs>
        <w:spacing w:after="80"/>
        <w:ind w:left="360" w:hanging="360"/>
        <w:rPr>
          <w:color w:val="000000" w:themeColor="text1"/>
        </w:rPr>
      </w:pPr>
      <w:r w:rsidRPr="000740F4">
        <w:rPr>
          <w:color w:val="000000" w:themeColor="text1"/>
        </w:rPr>
        <w:lastRenderedPageBreak/>
        <w:t xml:space="preserve">Mewar (?): R. + L. asleep, guarded by </w:t>
      </w:r>
      <w:r w:rsidRPr="000740F4">
        <w:rPr>
          <w:i/>
          <w:color w:val="000000" w:themeColor="text1"/>
        </w:rPr>
        <w:t>vānaras,</w:t>
      </w:r>
      <w:r w:rsidRPr="000740F4">
        <w:rPr>
          <w:color w:val="000000" w:themeColor="text1"/>
        </w:rPr>
        <w:t xml:space="preserve"> 1780-1800, 32 × 38.7 / 33.3 × 40 cm.</w:t>
      </w:r>
      <w:r w:rsidRPr="000740F4">
        <w:rPr>
          <w:color w:val="000000" w:themeColor="text1"/>
        </w:rPr>
        <w:br/>
      </w:r>
      <w:r w:rsidRPr="000740F4">
        <w:rPr>
          <w:color w:val="000000" w:themeColor="text1"/>
        </w:rPr>
        <w:tab/>
        <w:t>Christie’s 27.10.23: 22</w:t>
      </w:r>
    </w:p>
    <w:p w14:paraId="61BB64C3" w14:textId="7437CE89" w:rsidR="00C805DF" w:rsidRPr="000740F4" w:rsidRDefault="00C805DF" w:rsidP="00880125">
      <w:pPr>
        <w:tabs>
          <w:tab w:val="right" w:pos="9000"/>
        </w:tabs>
        <w:spacing w:after="80"/>
        <w:ind w:left="360" w:hanging="360"/>
        <w:rPr>
          <w:color w:val="000000" w:themeColor="text1"/>
        </w:rPr>
      </w:pPr>
      <w:r w:rsidRPr="000740F4">
        <w:rPr>
          <w:color w:val="000000" w:themeColor="text1"/>
        </w:rPr>
        <w:t>Datia: R. + L. enthroned, late C18, 30.3 × 21.1 / 34.1 × 24 cm., inscr. on verso</w:t>
      </w:r>
      <w:r w:rsidR="00320C27" w:rsidRPr="000740F4">
        <w:rPr>
          <w:color w:val="000000" w:themeColor="text1"/>
        </w:rPr>
        <w:t>:</w:t>
      </w:r>
      <w:r w:rsidRPr="000740F4">
        <w:rPr>
          <w:color w:val="000000" w:themeColor="text1"/>
        </w:rPr>
        <w:t xml:space="preserve"> </w:t>
      </w:r>
      <w:r w:rsidRPr="000740F4">
        <w:rPr>
          <w:i/>
          <w:color w:val="000000" w:themeColor="text1"/>
        </w:rPr>
        <w:t xml:space="preserve">śrīrāmacaṃdrajī </w:t>
      </w:r>
      <w:r w:rsidRPr="000740F4">
        <w:rPr>
          <w:color w:val="000000" w:themeColor="text1"/>
        </w:rPr>
        <w:t xml:space="preserve">(also </w:t>
      </w:r>
      <w:r w:rsidRPr="000740F4">
        <w:rPr>
          <w:i/>
          <w:color w:val="000000" w:themeColor="text1"/>
        </w:rPr>
        <w:t>A. 10/35   No.1 of 15 paintings</w:t>
      </w:r>
      <w:r w:rsidRPr="000740F4">
        <w:rPr>
          <w:color w:val="000000" w:themeColor="text1"/>
        </w:rPr>
        <w:t>)</w:t>
      </w:r>
      <w:r w:rsidRPr="000740F4">
        <w:rPr>
          <w:color w:val="000000" w:themeColor="text1"/>
        </w:rPr>
        <w:tab/>
        <w:t>Chester Beatty 70.3</w:t>
      </w:r>
      <w:r w:rsidRPr="000740F4">
        <w:rPr>
          <w:color w:val="000000" w:themeColor="text1"/>
        </w:rPr>
        <w:br/>
        <w:t>[ill. (b.+w.) at Leach 1995: 1024, no. 10.65; photo]</w:t>
      </w:r>
    </w:p>
    <w:p w14:paraId="6D1568C6" w14:textId="3ACBDE1A" w:rsidR="00C805DF" w:rsidRPr="000740F4" w:rsidRDefault="00C805DF" w:rsidP="00880125">
      <w:pPr>
        <w:tabs>
          <w:tab w:val="right" w:pos="9000"/>
        </w:tabs>
        <w:spacing w:after="80"/>
        <w:ind w:left="360" w:hanging="360"/>
        <w:rPr>
          <w:color w:val="000000" w:themeColor="text1"/>
        </w:rPr>
      </w:pPr>
      <w:r w:rsidRPr="000740F4">
        <w:rPr>
          <w:color w:val="000000" w:themeColor="text1"/>
        </w:rPr>
        <w:t>Datia: R. + L. being blessed before searching for S., in two panels, 17.7 × 17.7 / 19.1 × 19.6 cm.</w:t>
      </w:r>
      <w:r w:rsidRPr="000740F4">
        <w:rPr>
          <w:color w:val="000000" w:themeColor="text1"/>
        </w:rPr>
        <w:tab/>
        <w:t>Christie’s 11</w:t>
      </w:r>
      <w:r w:rsidR="00D85F84" w:rsidRPr="000740F4">
        <w:rPr>
          <w:color w:val="000000" w:themeColor="text1"/>
        </w:rPr>
        <w:t>.10.</w:t>
      </w:r>
      <w:r w:rsidRPr="000740F4">
        <w:rPr>
          <w:color w:val="000000" w:themeColor="text1"/>
        </w:rPr>
        <w:t>79</w:t>
      </w:r>
      <w:r w:rsidR="00D85F84" w:rsidRPr="000740F4">
        <w:rPr>
          <w:color w:val="000000" w:themeColor="text1"/>
        </w:rPr>
        <w:t>:</w:t>
      </w:r>
      <w:r w:rsidRPr="000740F4">
        <w:rPr>
          <w:color w:val="000000" w:themeColor="text1"/>
        </w:rPr>
        <w:t xml:space="preserve"> 172</w:t>
      </w:r>
    </w:p>
    <w:p w14:paraId="69616F42" w14:textId="33EFFFC3" w:rsidR="00C805DF" w:rsidRPr="000740F4" w:rsidRDefault="00C805DF" w:rsidP="00880125">
      <w:pPr>
        <w:tabs>
          <w:tab w:val="right" w:pos="9000"/>
        </w:tabs>
        <w:spacing w:after="80"/>
        <w:ind w:left="360" w:hanging="360"/>
        <w:rPr>
          <w:color w:val="000000" w:themeColor="text1"/>
        </w:rPr>
      </w:pPr>
      <w:r w:rsidRPr="000740F4">
        <w:rPr>
          <w:color w:val="000000" w:themeColor="text1"/>
        </w:rPr>
        <w:t>Datia</w:t>
      </w:r>
      <w:r w:rsidR="005D6833" w:rsidRPr="000740F4">
        <w:rPr>
          <w:color w:val="000000" w:themeColor="text1"/>
        </w:rPr>
        <w:t>:</w:t>
      </w:r>
      <w:r w:rsidRPr="000740F4">
        <w:rPr>
          <w:color w:val="000000" w:themeColor="text1"/>
        </w:rPr>
        <w:t xml:space="preserve"> R. + L. + S. before dead giant, c. 1770, 19 × 28 / 21 × 29.8 cm. (ex Benkaim coll.)</w:t>
      </w:r>
      <w:r w:rsidRPr="000740F4">
        <w:rPr>
          <w:color w:val="000000" w:themeColor="text1"/>
        </w:rPr>
        <w:tab/>
        <w:t>Cleveland 2018.122</w:t>
      </w:r>
    </w:p>
    <w:p w14:paraId="59F63694" w14:textId="707FDDDD" w:rsidR="00C805DF" w:rsidRPr="000740F4" w:rsidRDefault="00C805DF" w:rsidP="00880125">
      <w:pPr>
        <w:tabs>
          <w:tab w:val="right" w:pos="9000"/>
        </w:tabs>
        <w:spacing w:after="80"/>
        <w:ind w:left="360" w:hanging="360"/>
        <w:rPr>
          <w:rStyle w:val="Strong"/>
          <w:b w:val="0"/>
          <w:color w:val="000000" w:themeColor="text1"/>
          <w:lang w:bidi="x-none"/>
        </w:rPr>
      </w:pPr>
      <w:r w:rsidRPr="000740F4">
        <w:rPr>
          <w:color w:val="000000" w:themeColor="text1"/>
        </w:rPr>
        <w:t>Datia</w:t>
      </w:r>
      <w:r w:rsidR="005D6833" w:rsidRPr="000740F4">
        <w:rPr>
          <w:color w:val="000000" w:themeColor="text1"/>
        </w:rPr>
        <w:t>:</w:t>
      </w:r>
      <w:r w:rsidRPr="000740F4">
        <w:rPr>
          <w:color w:val="000000" w:themeColor="text1"/>
        </w:rPr>
        <w:t xml:space="preserve"> Hanumān fights enemy</w:t>
      </w:r>
      <w:r w:rsidR="002D40E9" w:rsidRPr="000740F4">
        <w:rPr>
          <w:color w:val="000000" w:themeColor="text1"/>
        </w:rPr>
        <w:t xml:space="preserve"> (human form)</w:t>
      </w:r>
      <w:r w:rsidRPr="000740F4">
        <w:rPr>
          <w:color w:val="000000" w:themeColor="text1"/>
        </w:rPr>
        <w:t>, c. 1780-90,</w:t>
      </w:r>
      <w:r w:rsidR="00C537D9" w:rsidRPr="000740F4">
        <w:rPr>
          <w:color w:val="000000" w:themeColor="text1"/>
        </w:rPr>
        <w:t xml:space="preserve"> 16.8 × 26 /</w:t>
      </w:r>
      <w:r w:rsidRPr="000740F4">
        <w:rPr>
          <w:color w:val="000000" w:themeColor="text1"/>
        </w:rPr>
        <w:t xml:space="preserve"> 16.8 × 26.6 cm.</w:t>
      </w:r>
      <w:r w:rsidR="002D40E9" w:rsidRPr="000740F4">
        <w:rPr>
          <w:color w:val="000000" w:themeColor="text1"/>
        </w:rPr>
        <w:br/>
      </w:r>
      <w:r w:rsidRPr="000740F4">
        <w:rPr>
          <w:color w:val="000000" w:themeColor="text1"/>
        </w:rPr>
        <w:tab/>
        <w:t xml:space="preserve">Sotheby’s </w:t>
      </w:r>
      <w:r w:rsidRPr="000740F4">
        <w:rPr>
          <w:rStyle w:val="Strong"/>
          <w:b w:val="0"/>
          <w:color w:val="000000" w:themeColor="text1"/>
          <w:lang w:bidi="x-none"/>
        </w:rPr>
        <w:t>20.02.13: 306</w:t>
      </w:r>
    </w:p>
    <w:p w14:paraId="5598B26B" w14:textId="6D0524A5" w:rsidR="00C805DF" w:rsidRPr="000740F4" w:rsidRDefault="00C805DF" w:rsidP="00880125">
      <w:pPr>
        <w:tabs>
          <w:tab w:val="right" w:pos="9000"/>
        </w:tabs>
        <w:spacing w:after="80"/>
        <w:ind w:left="360" w:hanging="360"/>
        <w:rPr>
          <w:rStyle w:val="cvalue"/>
          <w:color w:val="000000" w:themeColor="text1"/>
          <w:lang w:bidi="x-none"/>
        </w:rPr>
      </w:pPr>
      <w:r w:rsidRPr="000740F4">
        <w:rPr>
          <w:rStyle w:val="Strong"/>
          <w:b w:val="0"/>
          <w:color w:val="000000" w:themeColor="text1"/>
          <w:lang w:bidi="x-none"/>
        </w:rPr>
        <w:t>Datia</w:t>
      </w:r>
      <w:r w:rsidR="005D6833" w:rsidRPr="000740F4">
        <w:rPr>
          <w:rStyle w:val="Strong"/>
          <w:b w:val="0"/>
          <w:color w:val="000000" w:themeColor="text1"/>
          <w:lang w:bidi="x-none"/>
        </w:rPr>
        <w:t>:</w:t>
      </w:r>
      <w:r w:rsidRPr="000740F4">
        <w:rPr>
          <w:rStyle w:val="Strong"/>
          <w:b w:val="0"/>
          <w:color w:val="000000" w:themeColor="text1"/>
          <w:lang w:bidi="x-none"/>
        </w:rPr>
        <w:t xml:space="preserve"> R. embraces Hanumān in palace setting, 1775-1800, 16.4 × 25.4 cm.</w:t>
      </w:r>
      <w:r w:rsidRPr="000740F4">
        <w:rPr>
          <w:rStyle w:val="Strong"/>
          <w:b w:val="0"/>
          <w:color w:val="000000" w:themeColor="text1"/>
          <w:lang w:bidi="x-none"/>
        </w:rPr>
        <w:br/>
        <w:t>(ex Cynthia Hazen Polsky coll.)</w:t>
      </w:r>
      <w:r w:rsidRPr="000740F4">
        <w:rPr>
          <w:rStyle w:val="Strong"/>
          <w:b w:val="0"/>
          <w:color w:val="000000" w:themeColor="text1"/>
          <w:lang w:bidi="x-none"/>
        </w:rPr>
        <w:tab/>
      </w:r>
      <w:r w:rsidRPr="000740F4">
        <w:rPr>
          <w:rStyle w:val="cvalue"/>
          <w:color w:val="000000" w:themeColor="text1"/>
          <w:lang w:bidi="x-none"/>
        </w:rPr>
        <w:t>Bonhams NY 16.3.15: 84</w:t>
      </w:r>
    </w:p>
    <w:p w14:paraId="5E0186DD" w14:textId="4CF86D20" w:rsidR="00C805DF" w:rsidRPr="000740F4" w:rsidRDefault="00C805DF" w:rsidP="00880125">
      <w:pPr>
        <w:tabs>
          <w:tab w:val="right" w:pos="9000"/>
        </w:tabs>
        <w:spacing w:after="80"/>
        <w:ind w:left="360" w:hanging="360"/>
        <w:rPr>
          <w:rStyle w:val="cvalue"/>
          <w:color w:val="000000" w:themeColor="text1"/>
          <w:lang w:bidi="x-none"/>
        </w:rPr>
      </w:pPr>
      <w:r w:rsidRPr="000740F4">
        <w:rPr>
          <w:rStyle w:val="Strong"/>
          <w:b w:val="0"/>
          <w:color w:val="000000" w:themeColor="text1"/>
          <w:lang w:bidi="x-none"/>
        </w:rPr>
        <w:t>Datia</w:t>
      </w:r>
      <w:r w:rsidR="005D6833" w:rsidRPr="000740F4">
        <w:rPr>
          <w:rStyle w:val="Strong"/>
          <w:b w:val="0"/>
          <w:color w:val="000000" w:themeColor="text1"/>
          <w:lang w:bidi="x-none"/>
        </w:rPr>
        <w:t>:</w:t>
      </w:r>
      <w:r w:rsidRPr="000740F4">
        <w:rPr>
          <w:rStyle w:val="Strong"/>
          <w:b w:val="0"/>
          <w:color w:val="000000" w:themeColor="text1"/>
          <w:lang w:bidi="x-none"/>
        </w:rPr>
        <w:t xml:space="preserve"> </w:t>
      </w:r>
      <w:r w:rsidRPr="000740F4">
        <w:rPr>
          <w:rStyle w:val="Strong"/>
          <w:b w:val="0"/>
          <w:i/>
          <w:color w:val="000000" w:themeColor="text1"/>
          <w:lang w:bidi="x-none"/>
        </w:rPr>
        <w:t xml:space="preserve">vānaras </w:t>
      </w:r>
      <w:r w:rsidRPr="000740F4">
        <w:rPr>
          <w:rStyle w:val="Strong"/>
          <w:b w:val="0"/>
          <w:color w:val="000000" w:themeColor="text1"/>
          <w:lang w:bidi="x-none"/>
        </w:rPr>
        <w:t>besiege Rāvaṇa in palace, 1775-1800, 17 × 25.4 cm.</w:t>
      </w:r>
      <w:r w:rsidRPr="000740F4">
        <w:rPr>
          <w:rStyle w:val="Strong"/>
          <w:b w:val="0"/>
          <w:color w:val="000000" w:themeColor="text1"/>
          <w:lang w:bidi="x-none"/>
        </w:rPr>
        <w:tab/>
      </w:r>
      <w:r w:rsidRPr="000740F4">
        <w:rPr>
          <w:rStyle w:val="cvalue"/>
          <w:color w:val="000000" w:themeColor="text1"/>
          <w:lang w:bidi="x-none"/>
        </w:rPr>
        <w:t>Bonhams NY 16.3.15: 85</w:t>
      </w:r>
    </w:p>
    <w:p w14:paraId="7B9FBDE0" w14:textId="77777777" w:rsidR="0063793C" w:rsidRPr="000740F4" w:rsidRDefault="000D50B3" w:rsidP="00880125">
      <w:pPr>
        <w:tabs>
          <w:tab w:val="right" w:pos="9000"/>
        </w:tabs>
        <w:spacing w:after="80"/>
        <w:ind w:left="360" w:hanging="360"/>
        <w:rPr>
          <w:rStyle w:val="cvalue"/>
          <w:color w:val="000000" w:themeColor="text1"/>
          <w:lang w:bidi="x-none"/>
        </w:rPr>
      </w:pPr>
      <w:r w:rsidRPr="000740F4">
        <w:rPr>
          <w:rStyle w:val="cvalue"/>
          <w:color w:val="000000" w:themeColor="text1"/>
          <w:lang w:bidi="x-none"/>
        </w:rPr>
        <w:t xml:space="preserve">Datia: Hanumān embraces R. in courtyard, c. 1775, 42.5 </w:t>
      </w:r>
      <w:r w:rsidRPr="000740F4">
        <w:rPr>
          <w:rStyle w:val="Strong"/>
          <w:b w:val="0"/>
          <w:color w:val="000000" w:themeColor="text1"/>
          <w:lang w:bidi="x-none"/>
        </w:rPr>
        <w:t>× 25.4 cm.</w:t>
      </w:r>
      <w:r w:rsidRPr="000740F4">
        <w:rPr>
          <w:rStyle w:val="Strong"/>
          <w:b w:val="0"/>
          <w:color w:val="000000" w:themeColor="text1"/>
          <w:lang w:bidi="x-none"/>
        </w:rPr>
        <w:tab/>
        <w:t>Christie’s 23.03.10: 208</w:t>
      </w:r>
    </w:p>
    <w:p w14:paraId="3A44224D" w14:textId="77777777" w:rsidR="007007C3" w:rsidRPr="000740F4" w:rsidRDefault="007007C3" w:rsidP="00880125">
      <w:pPr>
        <w:tabs>
          <w:tab w:val="right" w:pos="9000"/>
        </w:tabs>
        <w:spacing w:after="80"/>
        <w:ind w:left="360" w:hanging="360"/>
        <w:rPr>
          <w:rStyle w:val="Strong"/>
          <w:b w:val="0"/>
          <w:color w:val="000000" w:themeColor="text1"/>
          <w:lang w:bidi="x-none"/>
        </w:rPr>
      </w:pPr>
      <w:r w:rsidRPr="000740F4">
        <w:rPr>
          <w:rStyle w:val="Strong"/>
          <w:b w:val="0"/>
          <w:color w:val="000000" w:themeColor="text1"/>
          <w:lang w:bidi="x-none"/>
        </w:rPr>
        <w:t>Datia: Rāvaṇa in palace threatens S., 1775-1800, 17 × 25.4 cm.</w:t>
      </w:r>
      <w:r w:rsidRPr="000740F4">
        <w:rPr>
          <w:rStyle w:val="Strong"/>
          <w:b w:val="0"/>
          <w:color w:val="000000" w:themeColor="text1"/>
          <w:lang w:bidi="x-none"/>
        </w:rPr>
        <w:tab/>
        <w:t>Christie’s 23.03.10: 206</w:t>
      </w:r>
    </w:p>
    <w:p w14:paraId="62E4BB6A" w14:textId="5426FAD5" w:rsidR="00C805DF" w:rsidRPr="000740F4" w:rsidRDefault="00C805DF" w:rsidP="00880125">
      <w:pPr>
        <w:tabs>
          <w:tab w:val="right" w:pos="9000"/>
        </w:tabs>
        <w:spacing w:after="80"/>
        <w:ind w:left="360" w:hanging="360"/>
        <w:rPr>
          <w:color w:val="000000" w:themeColor="text1"/>
        </w:rPr>
      </w:pPr>
      <w:r w:rsidRPr="000740F4">
        <w:rPr>
          <w:rStyle w:val="Strong"/>
          <w:b w:val="0"/>
          <w:color w:val="000000" w:themeColor="text1"/>
          <w:lang w:bidi="x-none"/>
        </w:rPr>
        <w:t>Datia</w:t>
      </w:r>
      <w:r w:rsidR="005D6833" w:rsidRPr="000740F4">
        <w:rPr>
          <w:rStyle w:val="Strong"/>
          <w:b w:val="0"/>
          <w:color w:val="000000" w:themeColor="text1"/>
          <w:lang w:bidi="x-none"/>
        </w:rPr>
        <w:t>:</w:t>
      </w:r>
      <w:r w:rsidRPr="000740F4">
        <w:rPr>
          <w:rStyle w:val="Strong"/>
          <w:b w:val="0"/>
          <w:color w:val="000000" w:themeColor="text1"/>
          <w:lang w:bidi="x-none"/>
        </w:rPr>
        <w:t xml:space="preserve"> illustration to a Rāmāyaṇa series/avatāras of Viṣṇu, c. 1800, </w:t>
      </w:r>
      <w:r w:rsidRPr="000740F4">
        <w:rPr>
          <w:rStyle w:val="Strong"/>
          <w:b w:val="0"/>
          <w:color w:val="000000" w:themeColor="text1"/>
          <w:lang w:bidi="x-none"/>
        </w:rPr>
        <w:br/>
        <w:t>26.1 × 38.8 cm. / 29.9 × 42.6 cm.</w:t>
      </w:r>
      <w:r w:rsidRPr="000740F4">
        <w:rPr>
          <w:rStyle w:val="Strong"/>
          <w:b w:val="0"/>
          <w:color w:val="000000" w:themeColor="text1"/>
          <w:lang w:bidi="x-none"/>
        </w:rPr>
        <w:tab/>
      </w:r>
      <w:r w:rsidRPr="000740F4">
        <w:rPr>
          <w:color w:val="000000" w:themeColor="text1"/>
        </w:rPr>
        <w:t>Christie’s 7428:</w:t>
      </w:r>
      <w:r w:rsidR="00110D01" w:rsidRPr="000740F4">
        <w:rPr>
          <w:color w:val="000000" w:themeColor="text1"/>
        </w:rPr>
        <w:t xml:space="preserve"> </w:t>
      </w:r>
      <w:r w:rsidRPr="000740F4">
        <w:rPr>
          <w:color w:val="000000" w:themeColor="text1"/>
        </w:rPr>
        <w:t>338</w:t>
      </w:r>
    </w:p>
    <w:p w14:paraId="7BF6AA5F" w14:textId="48F0563D"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Datia: Rāvaṇa shows S. severed arms as </w:t>
      </w:r>
      <w:r w:rsidRPr="000740F4">
        <w:rPr>
          <w:i/>
          <w:color w:val="000000" w:themeColor="text1"/>
        </w:rPr>
        <w:t xml:space="preserve">vānaras </w:t>
      </w:r>
      <w:r w:rsidRPr="000740F4">
        <w:rPr>
          <w:color w:val="000000" w:themeColor="text1"/>
        </w:rPr>
        <w:t>besiege Laṅkā, cf. 1800-10, 17 × 26.6 cm.</w:t>
      </w:r>
      <w:r w:rsidRPr="000740F4">
        <w:rPr>
          <w:color w:val="000000" w:themeColor="text1"/>
        </w:rPr>
        <w:br/>
        <w:t>(Seitz coll.)</w:t>
      </w:r>
      <w:r w:rsidRPr="000740F4">
        <w:rPr>
          <w:color w:val="000000" w:themeColor="text1"/>
        </w:rPr>
        <w:tab/>
        <w:t>Rietberg 2021.171</w:t>
      </w:r>
    </w:p>
    <w:p w14:paraId="47293242" w14:textId="0A6BDF5A" w:rsidR="007925F7" w:rsidRPr="000740F4" w:rsidRDefault="007925F7" w:rsidP="00880125">
      <w:pPr>
        <w:tabs>
          <w:tab w:val="right" w:pos="9000"/>
        </w:tabs>
        <w:spacing w:after="80"/>
        <w:ind w:left="360" w:hanging="360"/>
        <w:rPr>
          <w:color w:val="000000" w:themeColor="text1"/>
        </w:rPr>
      </w:pPr>
      <w:r w:rsidRPr="000740F4">
        <w:rPr>
          <w:color w:val="000000" w:themeColor="text1"/>
        </w:rPr>
        <w:t xml:space="preserve">Datia: Mahīrāvaṇa performing </w:t>
      </w:r>
      <w:r w:rsidRPr="000740F4">
        <w:rPr>
          <w:i/>
          <w:color w:val="000000" w:themeColor="text1"/>
        </w:rPr>
        <w:t>pūjā,</w:t>
      </w:r>
      <w:r w:rsidRPr="000740F4">
        <w:rPr>
          <w:color w:val="000000" w:themeColor="text1"/>
        </w:rPr>
        <w:t xml:space="preserve"> late C18, 18 × 27 cm.</w:t>
      </w:r>
      <w:r w:rsidRPr="000740F4">
        <w:rPr>
          <w:color w:val="000000" w:themeColor="text1"/>
        </w:rPr>
        <w:tab/>
        <w:t>Nat. Mus. 61.515</w:t>
      </w:r>
    </w:p>
    <w:p w14:paraId="67642F9C" w14:textId="08C2F8D8" w:rsidR="00FF0D86" w:rsidRPr="000740F4" w:rsidRDefault="00FF0D86" w:rsidP="00880125">
      <w:pPr>
        <w:tabs>
          <w:tab w:val="right" w:pos="9000"/>
        </w:tabs>
        <w:spacing w:after="80"/>
        <w:ind w:left="360" w:hanging="360"/>
        <w:rPr>
          <w:color w:val="000000" w:themeColor="text1"/>
        </w:rPr>
      </w:pPr>
      <w:r w:rsidRPr="000740F4">
        <w:rPr>
          <w:color w:val="000000" w:themeColor="text1"/>
        </w:rPr>
        <w:t xml:space="preserve">Datia: Agni gives </w:t>
      </w:r>
      <w:r w:rsidRPr="000740F4">
        <w:rPr>
          <w:i/>
          <w:color w:val="000000" w:themeColor="text1"/>
        </w:rPr>
        <w:t>pāyasa</w:t>
      </w:r>
      <w:r w:rsidRPr="000740F4">
        <w:rPr>
          <w:color w:val="000000" w:themeColor="text1"/>
        </w:rPr>
        <w:t xml:space="preserve"> to Daśaratha, 1800-20, 38 × 53 cm.</w:t>
      </w:r>
      <w:r w:rsidRPr="000740F4">
        <w:rPr>
          <w:color w:val="000000" w:themeColor="text1"/>
        </w:rPr>
        <w:tab/>
        <w:t xml:space="preserve">Todywalla </w:t>
      </w:r>
      <w:r w:rsidR="00110D01" w:rsidRPr="000740F4">
        <w:rPr>
          <w:color w:val="000000" w:themeColor="text1"/>
        </w:rPr>
        <w:t>24.02.23</w:t>
      </w:r>
      <w:r w:rsidRPr="000740F4">
        <w:rPr>
          <w:color w:val="000000" w:themeColor="text1"/>
        </w:rPr>
        <w:t>: 54</w:t>
      </w:r>
    </w:p>
    <w:p w14:paraId="40F2E8AF" w14:textId="0D715F2B" w:rsidR="00C805DF" w:rsidRPr="000740F4" w:rsidRDefault="00C805DF" w:rsidP="00880125">
      <w:pPr>
        <w:tabs>
          <w:tab w:val="right" w:pos="9000"/>
        </w:tabs>
        <w:spacing w:after="80"/>
        <w:ind w:left="360" w:hanging="360"/>
        <w:rPr>
          <w:color w:val="000000" w:themeColor="text1"/>
        </w:rPr>
      </w:pPr>
      <w:r w:rsidRPr="000740F4">
        <w:rPr>
          <w:color w:val="000000" w:themeColor="text1"/>
        </w:rPr>
        <w:t>Bikaner: R. + S. in aerial palanquin, Hanumān below, c. 1800, 24.5 × 17.7 cm.</w:t>
      </w:r>
      <w:r w:rsidRPr="000740F4">
        <w:rPr>
          <w:color w:val="000000" w:themeColor="text1"/>
        </w:rPr>
        <w:br/>
      </w:r>
      <w:r w:rsidRPr="000740F4">
        <w:rPr>
          <w:color w:val="000000" w:themeColor="text1"/>
        </w:rPr>
        <w:tab/>
        <w:t xml:space="preserve">Christie’s </w:t>
      </w:r>
      <w:r w:rsidR="00701428" w:rsidRPr="000740F4">
        <w:rPr>
          <w:color w:val="000000" w:themeColor="text1"/>
        </w:rPr>
        <w:t>11.04.14</w:t>
      </w:r>
      <w:r w:rsidRPr="000740F4">
        <w:rPr>
          <w:color w:val="000000" w:themeColor="text1"/>
        </w:rPr>
        <w:t>: 24</w:t>
      </w:r>
    </w:p>
    <w:p w14:paraId="41D56A4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Bundi, R. hunting by moonlight, c. 1790; 22.5 × 29.7 cm.</w:t>
      </w:r>
      <w:r w:rsidRPr="000740F4">
        <w:rPr>
          <w:color w:val="000000" w:themeColor="text1"/>
        </w:rPr>
        <w:tab/>
        <w:t>Welch coll.</w:t>
      </w:r>
      <w:r w:rsidRPr="000740F4">
        <w:rPr>
          <w:color w:val="000000" w:themeColor="text1"/>
        </w:rPr>
        <w:br/>
        <w:t>(catalogued at Welch and Beach 1965, no. 57)</w:t>
      </w:r>
    </w:p>
    <w:p w14:paraId="7829B4FC" w14:textId="0DF37E6D" w:rsidR="00806E01" w:rsidRPr="000740F4" w:rsidRDefault="00C805DF" w:rsidP="00880125">
      <w:pPr>
        <w:tabs>
          <w:tab w:val="right" w:pos="9000"/>
        </w:tabs>
        <w:spacing w:after="80"/>
        <w:ind w:left="360" w:hanging="360"/>
        <w:rPr>
          <w:color w:val="000000" w:themeColor="text1"/>
        </w:rPr>
      </w:pPr>
      <w:r w:rsidRPr="000740F4">
        <w:rPr>
          <w:color w:val="000000" w:themeColor="text1"/>
        </w:rPr>
        <w:t>Bundi, R. + S. paid homage by raja of Bundi, late C18, 28.5 × 21.3 cm.</w:t>
      </w:r>
      <w:r w:rsidRPr="000740F4">
        <w:rPr>
          <w:color w:val="000000" w:themeColor="text1"/>
        </w:rPr>
        <w:tab/>
        <w:t>(B) Nat. Mus. 51.72/135</w:t>
      </w:r>
    </w:p>
    <w:p w14:paraId="1B627B7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Marwar, R. sends Hanumān to search + H. meets S., c. 1790, 12.2 × 20.8 cm.</w:t>
      </w:r>
      <w:r w:rsidRPr="000740F4">
        <w:rPr>
          <w:color w:val="000000" w:themeColor="text1"/>
        </w:rPr>
        <w:tab/>
        <w:t>Blohm p.6</w:t>
      </w:r>
    </w:p>
    <w:p w14:paraId="59411190" w14:textId="77777777" w:rsidR="006007FE" w:rsidRPr="000740F4" w:rsidRDefault="006007FE" w:rsidP="006007FE">
      <w:pPr>
        <w:tabs>
          <w:tab w:val="right" w:pos="9000"/>
        </w:tabs>
        <w:spacing w:after="80"/>
        <w:ind w:left="360" w:hanging="360"/>
        <w:rPr>
          <w:color w:val="000000" w:themeColor="text1"/>
        </w:rPr>
      </w:pPr>
      <w:r w:rsidRPr="000740F4">
        <w:rPr>
          <w:color w:val="000000" w:themeColor="text1"/>
        </w:rPr>
        <w:t xml:space="preserve">Jaipur: R. + L. + </w:t>
      </w:r>
      <w:r w:rsidRPr="000740F4">
        <w:rPr>
          <w:i/>
          <w:color w:val="000000" w:themeColor="text1"/>
        </w:rPr>
        <w:t>vānaras</w:t>
      </w:r>
      <w:r w:rsidRPr="000740F4">
        <w:rPr>
          <w:color w:val="000000" w:themeColor="text1"/>
        </w:rPr>
        <w:t xml:space="preserve"> fight Rāvaṇa and army, c. 1760, 22.5 × 32 cm</w:t>
      </w:r>
      <w:r w:rsidRPr="000740F4">
        <w:rPr>
          <w:color w:val="000000" w:themeColor="text1"/>
        </w:rPr>
        <w:tab/>
        <w:t>Bonhams 25.10.21: 301</w:t>
      </w:r>
    </w:p>
    <w:p w14:paraId="2C26DCD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B24BAB" w:rsidRPr="000740F4">
        <w:rPr>
          <w:color w:val="000000" w:themeColor="text1"/>
        </w:rPr>
        <w:t>:</w:t>
      </w:r>
      <w:r w:rsidRPr="000740F4">
        <w:rPr>
          <w:color w:val="000000" w:themeColor="text1"/>
        </w:rPr>
        <w:t xml:space="preserve"> scenes in forest (compartmented), late C18, 28.2 × 403 cm.</w:t>
      </w:r>
      <w:r w:rsidRPr="000740F4">
        <w:rPr>
          <w:color w:val="000000" w:themeColor="text1"/>
        </w:rPr>
        <w:tab/>
        <w:t>Blohm p.7</w:t>
      </w:r>
    </w:p>
    <w:p w14:paraId="69F2294C" w14:textId="5E99AE2E"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B24BAB" w:rsidRPr="000740F4">
        <w:rPr>
          <w:color w:val="000000" w:themeColor="text1"/>
        </w:rPr>
        <w:t>:</w:t>
      </w:r>
      <w:r w:rsidRPr="000740F4">
        <w:rPr>
          <w:color w:val="000000" w:themeColor="text1"/>
        </w:rPr>
        <w:t xml:space="preserve"> R. + S. enthroned, c. 1780, 50.1 × 40.5 cm.</w:t>
      </w:r>
      <w:r w:rsidRPr="000740F4">
        <w:rPr>
          <w:color w:val="000000" w:themeColor="text1"/>
        </w:rPr>
        <w:tab/>
        <w:t>Bonhams 17.9.14</w:t>
      </w:r>
      <w:r w:rsidR="009D5A03" w:rsidRPr="000740F4">
        <w:rPr>
          <w:color w:val="000000" w:themeColor="text1"/>
        </w:rPr>
        <w:t>:</w:t>
      </w:r>
      <w:r w:rsidRPr="000740F4">
        <w:rPr>
          <w:color w:val="000000" w:themeColor="text1"/>
        </w:rPr>
        <w:t xml:space="preserve"> 142</w:t>
      </w:r>
    </w:p>
    <w:p w14:paraId="0A272D9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F121F2" w:rsidRPr="000740F4">
        <w:rPr>
          <w:color w:val="000000" w:themeColor="text1"/>
        </w:rPr>
        <w:t xml:space="preserve">: </w:t>
      </w:r>
      <w:r w:rsidRPr="000740F4">
        <w:rPr>
          <w:color w:val="000000" w:themeColor="text1"/>
        </w:rPr>
        <w:t>Hanumān pays homage to R., late C18–C19, 20.3 × 15.8 cm.</w:t>
      </w:r>
      <w:r w:rsidRPr="000740F4">
        <w:rPr>
          <w:color w:val="000000" w:themeColor="text1"/>
        </w:rPr>
        <w:tab/>
        <w:t>(B) Nat. Mus. 60.1732</w:t>
      </w:r>
    </w:p>
    <w:p w14:paraId="1C0DB42F" w14:textId="77777777" w:rsidR="00F121F2" w:rsidRPr="000740F4" w:rsidRDefault="00F121F2" w:rsidP="00880125">
      <w:pPr>
        <w:tabs>
          <w:tab w:val="right" w:pos="9000"/>
        </w:tabs>
        <w:spacing w:after="80"/>
        <w:ind w:left="360" w:hanging="360"/>
        <w:rPr>
          <w:b/>
          <w:color w:val="000000" w:themeColor="text1"/>
        </w:rPr>
      </w:pPr>
      <w:r w:rsidRPr="000740F4">
        <w:rPr>
          <w:color w:val="000000" w:themeColor="text1"/>
        </w:rPr>
        <w:t>Jaipur: Hanumān pays homage to R. + S., c. 1780, 22.4 × 30.3 cm.</w:t>
      </w:r>
      <w:r w:rsidRPr="000740F4">
        <w:rPr>
          <w:color w:val="000000" w:themeColor="text1"/>
        </w:rPr>
        <w:tab/>
      </w:r>
      <w:r w:rsidR="001E181A" w:rsidRPr="000740F4">
        <w:rPr>
          <w:color w:val="000000" w:themeColor="text1"/>
        </w:rPr>
        <w:t>Christie’s 16.10.80</w:t>
      </w:r>
      <w:r w:rsidRPr="000740F4">
        <w:rPr>
          <w:color w:val="000000" w:themeColor="text1"/>
        </w:rPr>
        <w:t>: 199</w:t>
      </w:r>
    </w:p>
    <w:p w14:paraId="54C621E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Jaipur: </w:t>
      </w:r>
      <w:r w:rsidRPr="000740F4">
        <w:rPr>
          <w:i/>
          <w:color w:val="000000" w:themeColor="text1"/>
        </w:rPr>
        <w:t>vānaras</w:t>
      </w:r>
      <w:r w:rsidRPr="000740F4">
        <w:rPr>
          <w:color w:val="000000" w:themeColor="text1"/>
        </w:rPr>
        <w:t xml:space="preserve"> before R. (with L. behind), late C18</w:t>
      </w:r>
      <w:r w:rsidRPr="000740F4">
        <w:rPr>
          <w:color w:val="000000" w:themeColor="text1"/>
        </w:rPr>
        <w:tab/>
        <w:t>Salar Jung Mus. MSP-705</w:t>
      </w:r>
    </w:p>
    <w:p w14:paraId="500E6E0F" w14:textId="7DE1B292"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Jaipur</w:t>
      </w:r>
      <w:r w:rsidR="00B24BAB" w:rsidRPr="000740F4">
        <w:rPr>
          <w:color w:val="000000" w:themeColor="text1"/>
        </w:rPr>
        <w:t>:</w:t>
      </w:r>
      <w:r w:rsidRPr="000740F4">
        <w:rPr>
          <w:color w:val="000000" w:themeColor="text1"/>
        </w:rPr>
        <w:t xml:space="preserve"> R.'s palace at Ayodhyā, end of C18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VII, 13</w:t>
      </w:r>
    </w:p>
    <w:p w14:paraId="54A10D90" w14:textId="1B497879"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R. + S. on Citrakūṭa, end C18 (Nat. Mus.)</w:t>
      </w:r>
      <w:r w:rsidRPr="000740F4">
        <w:rPr>
          <w:color w:val="000000" w:themeColor="text1"/>
        </w:rPr>
        <w:tab/>
      </w:r>
      <w:r w:rsidRPr="000740F4">
        <w:rPr>
          <w:i/>
          <w:color w:val="000000" w:themeColor="text1"/>
        </w:rPr>
        <w:t>Rām. illustré</w:t>
      </w:r>
      <w:r w:rsidR="00371449" w:rsidRPr="000740F4">
        <w:rPr>
          <w:color w:val="000000" w:themeColor="text1"/>
        </w:rPr>
        <w:t>:</w:t>
      </w:r>
      <w:r w:rsidRPr="000740F4">
        <w:rPr>
          <w:i/>
          <w:color w:val="000000" w:themeColor="text1"/>
        </w:rPr>
        <w:t xml:space="preserve"> </w:t>
      </w:r>
      <w:r w:rsidRPr="000740F4">
        <w:rPr>
          <w:color w:val="000000" w:themeColor="text1"/>
        </w:rPr>
        <w:t>II, 198</w:t>
      </w:r>
    </w:p>
    <w:p w14:paraId="41923E8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Hanumān carrying herb mountain, late C18, 27.5 × 16.5 cm., caption on verso</w:t>
      </w:r>
      <w:r w:rsidRPr="000740F4">
        <w:rPr>
          <w:rFonts w:eastAsia="MingLiU" w:cs="MingLiU"/>
          <w:color w:val="000000" w:themeColor="text1"/>
        </w:rPr>
        <w:br/>
      </w:r>
      <w:r w:rsidRPr="000740F4">
        <w:rPr>
          <w:color w:val="000000" w:themeColor="text1"/>
        </w:rPr>
        <w:tab/>
        <w:t>(B) Nat. Mus. 51.72/248</w:t>
      </w:r>
    </w:p>
    <w:p w14:paraId="2275AC7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 R. + L. in howdah on white elephant, late C18, 43 × 33.2 cm.</w:t>
      </w:r>
      <w:r w:rsidRPr="000740F4">
        <w:rPr>
          <w:color w:val="000000" w:themeColor="text1"/>
        </w:rPr>
        <w:tab/>
        <w:t>San Diego 1990.703</w:t>
      </w:r>
    </w:p>
    <w:p w14:paraId="1767236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Nāgaur or Deccan, Hanumān finds S., 18th cent., 27.6 × 19.1 / 31.1 × 22.4 cm.</w:t>
      </w:r>
      <w:r w:rsidRPr="000740F4">
        <w:rPr>
          <w:color w:val="000000" w:themeColor="text1"/>
        </w:rPr>
        <w:br/>
      </w:r>
      <w:r w:rsidRPr="000740F4">
        <w:rPr>
          <w:color w:val="000000" w:themeColor="text1"/>
        </w:rPr>
        <w:tab/>
        <w:t>Philadelphia 1967-80-4</w:t>
      </w:r>
    </w:p>
    <w:p w14:paraId="6AC5369F" w14:textId="77777777" w:rsidR="0069519A" w:rsidRPr="000740F4" w:rsidRDefault="0069519A" w:rsidP="00880125">
      <w:pPr>
        <w:tabs>
          <w:tab w:val="right" w:pos="9000"/>
        </w:tabs>
        <w:spacing w:after="80"/>
        <w:ind w:left="360" w:hanging="360"/>
        <w:rPr>
          <w:color w:val="000000" w:themeColor="text1"/>
        </w:rPr>
      </w:pPr>
      <w:r w:rsidRPr="000740F4">
        <w:rPr>
          <w:color w:val="000000" w:themeColor="text1"/>
        </w:rPr>
        <w:t xml:space="preserve">Nāgaur: R + L. fight a </w:t>
      </w:r>
      <w:r w:rsidRPr="000740F4">
        <w:rPr>
          <w:i/>
          <w:color w:val="000000" w:themeColor="text1"/>
        </w:rPr>
        <w:t>rākṣasa</w:t>
      </w:r>
      <w:r w:rsidRPr="000740F4">
        <w:rPr>
          <w:color w:val="000000" w:themeColor="text1"/>
        </w:rPr>
        <w:t xml:space="preserve"> (ill to a </w:t>
      </w:r>
      <w:r w:rsidRPr="000740F4">
        <w:rPr>
          <w:i/>
          <w:color w:val="000000" w:themeColor="text1"/>
        </w:rPr>
        <w:t xml:space="preserve">devanāgarī </w:t>
      </w:r>
      <w:r w:rsidRPr="000740F4">
        <w:rPr>
          <w:color w:val="000000" w:themeColor="text1"/>
        </w:rPr>
        <w:t>ms.), c. 1800, 7.3 × 2.7 cm.</w:t>
      </w:r>
      <w:r w:rsidRPr="000740F4">
        <w:rPr>
          <w:color w:val="000000" w:themeColor="text1"/>
        </w:rPr>
        <w:br/>
      </w:r>
      <w:r w:rsidRPr="000740F4">
        <w:rPr>
          <w:color w:val="000000" w:themeColor="text1"/>
        </w:rPr>
        <w:tab/>
        <w:t>Sotheby’s 22.11.76: 164</w:t>
      </w:r>
    </w:p>
    <w:p w14:paraId="2ACD71A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Gujarat, Hanuman sees S. + jumps back from Laṅkā, c. 1775-1800, 16.51 × 31.75 cm.</w:t>
      </w:r>
      <w:r w:rsidRPr="000740F4">
        <w:rPr>
          <w:rFonts w:eastAsia="MingLiU" w:cs="MingLiU"/>
          <w:color w:val="000000" w:themeColor="text1"/>
        </w:rPr>
        <w:br/>
      </w:r>
      <w:r w:rsidRPr="000740F4">
        <w:rPr>
          <w:color w:val="000000" w:themeColor="text1"/>
        </w:rPr>
        <w:t>(also ill. at McGill 2016: 180-1, no. 92)</w:t>
      </w:r>
      <w:r w:rsidRPr="000740F4">
        <w:rPr>
          <w:color w:val="000000" w:themeColor="text1"/>
        </w:rPr>
        <w:tab/>
        <w:t>LACMA M.72.11</w:t>
      </w:r>
    </w:p>
    <w:p w14:paraId="268E62F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Gujarat, multiple episodes in Pañcavatī, c. 1775-1800, 14.28 × 29.52 / 16.51 × 31.75 cm.</w:t>
      </w:r>
      <w:r w:rsidRPr="000740F4">
        <w:rPr>
          <w:color w:val="000000" w:themeColor="text1"/>
        </w:rPr>
        <w:br/>
      </w:r>
      <w:r w:rsidRPr="000740F4">
        <w:rPr>
          <w:color w:val="000000" w:themeColor="text1"/>
        </w:rPr>
        <w:tab/>
        <w:t>LACMA M.79.191.7</w:t>
      </w:r>
    </w:p>
    <w:p w14:paraId="3F789B1E" w14:textId="59D3A45F"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Gujarat, man greets R. + L., </w:t>
      </w:r>
      <w:r w:rsidR="008B24CB" w:rsidRPr="000740F4">
        <w:rPr>
          <w:color w:val="000000" w:themeColor="text1"/>
        </w:rPr>
        <w:t>c. 1775-1800</w:t>
      </w:r>
      <w:r w:rsidRPr="000740F4">
        <w:rPr>
          <w:color w:val="000000" w:themeColor="text1"/>
        </w:rPr>
        <w:t>, 21.27 × 15.4 / 22.54 × 16.82 cm.</w:t>
      </w:r>
      <w:r w:rsidRPr="000740F4">
        <w:rPr>
          <w:color w:val="000000" w:themeColor="text1"/>
        </w:rPr>
        <w:tab/>
        <w:t>LACMA M.74.61</w:t>
      </w:r>
    </w:p>
    <w:p w14:paraId="10E39682" w14:textId="1980F612" w:rsidR="00C805DF" w:rsidRPr="000740F4" w:rsidRDefault="00527D52"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Rāma shoots flying Rāvaṇa (?), C18, 33.6 × 24.6 cm.</w:t>
      </w:r>
      <w:r w:rsidR="00C805DF" w:rsidRPr="000740F4">
        <w:rPr>
          <w:color w:val="000000" w:themeColor="text1"/>
        </w:rPr>
        <w:tab/>
        <w:t xml:space="preserve">Christie’s </w:t>
      </w:r>
      <w:r w:rsidR="003C6EC8" w:rsidRPr="000740F4">
        <w:rPr>
          <w:color w:val="000000" w:themeColor="text1"/>
        </w:rPr>
        <w:t>21.03.08:</w:t>
      </w:r>
      <w:r w:rsidR="00C805DF" w:rsidRPr="000740F4">
        <w:rPr>
          <w:color w:val="000000" w:themeColor="text1"/>
        </w:rPr>
        <w:t xml:space="preserve"> 711</w:t>
      </w:r>
    </w:p>
    <w:p w14:paraId="0611AD15" w14:textId="7FADF3BC" w:rsidR="00C805DF" w:rsidRPr="000740F4" w:rsidRDefault="00527D52"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Hanumān reverencing R. + L., c. 1750-1800, 13.8 × 23 cm.</w:t>
      </w:r>
      <w:r w:rsidR="00C805DF" w:rsidRPr="000740F4">
        <w:rPr>
          <w:color w:val="000000" w:themeColor="text1"/>
        </w:rPr>
        <w:tab/>
        <w:t>Ash.Mus. EA2012.239</w:t>
      </w:r>
    </w:p>
    <w:p w14:paraId="4F6C7FB6" w14:textId="675BBFA0" w:rsidR="00023E7A" w:rsidRPr="000740F4" w:rsidRDefault="00023E7A" w:rsidP="00880125">
      <w:pPr>
        <w:tabs>
          <w:tab w:val="right" w:pos="9000"/>
        </w:tabs>
        <w:spacing w:after="80"/>
        <w:ind w:left="360" w:hanging="360"/>
        <w:rPr>
          <w:color w:val="000000" w:themeColor="text1"/>
        </w:rPr>
      </w:pPr>
      <w:r w:rsidRPr="000740F4">
        <w:rPr>
          <w:color w:val="000000" w:themeColor="text1"/>
        </w:rPr>
        <w:t xml:space="preserve">Rājasthānī: Daśaratha </w:t>
      </w:r>
      <w:r w:rsidR="009A28C1" w:rsidRPr="000740F4">
        <w:rPr>
          <w:color w:val="000000" w:themeColor="text1"/>
        </w:rPr>
        <w:t>with</w:t>
      </w:r>
      <w:r w:rsidRPr="000740F4">
        <w:rPr>
          <w:color w:val="000000" w:themeColor="text1"/>
        </w:rPr>
        <w:t xml:space="preserve"> Kaikeyī in palace</w:t>
      </w:r>
      <w:r w:rsidR="009A28C1" w:rsidRPr="000740F4">
        <w:rPr>
          <w:color w:val="000000" w:themeColor="text1"/>
        </w:rPr>
        <w:t xml:space="preserve"> room</w:t>
      </w:r>
      <w:r w:rsidRPr="000740F4">
        <w:rPr>
          <w:color w:val="000000" w:themeColor="text1"/>
        </w:rPr>
        <w:t xml:space="preserve">, </w:t>
      </w:r>
      <w:r w:rsidR="00F76CB9" w:rsidRPr="000740F4">
        <w:rPr>
          <w:color w:val="000000" w:themeColor="text1"/>
        </w:rPr>
        <w:t xml:space="preserve">1750-1800, </w:t>
      </w:r>
      <w:r w:rsidR="009A28C1" w:rsidRPr="000740F4">
        <w:rPr>
          <w:color w:val="000000" w:themeColor="text1"/>
        </w:rPr>
        <w:t xml:space="preserve">19 × 32.3 cm., caption in top margin and </w:t>
      </w:r>
      <w:r w:rsidR="009A28C1" w:rsidRPr="000740F4">
        <w:rPr>
          <w:i/>
          <w:color w:val="000000" w:themeColor="text1"/>
        </w:rPr>
        <w:t>8 ayodhyakāṇḍa</w:t>
      </w:r>
      <w:r w:rsidR="009A28C1" w:rsidRPr="000740F4">
        <w:rPr>
          <w:color w:val="000000" w:themeColor="text1"/>
        </w:rPr>
        <w:t xml:space="preserve"> in l. margin</w:t>
      </w:r>
      <w:r w:rsidR="009A28C1" w:rsidRPr="000740F4">
        <w:rPr>
          <w:color w:val="000000" w:themeColor="text1"/>
        </w:rPr>
        <w:tab/>
        <w:t>Wereld Mus. TM-4767-2</w:t>
      </w:r>
    </w:p>
    <w:p w14:paraId="6F29A66A" w14:textId="1158A422" w:rsidR="00C805DF" w:rsidRPr="000740F4" w:rsidRDefault="00527D52"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ms. page R. + L. + S. in forest, c. 1745, 12.7 × 14.6 / 33 × 21.4 cm.</w:t>
      </w:r>
      <w:r w:rsidR="00C805DF" w:rsidRPr="000740F4">
        <w:rPr>
          <w:color w:val="000000" w:themeColor="text1"/>
        </w:rPr>
        <w:br/>
      </w:r>
      <w:r w:rsidR="00C805DF" w:rsidRPr="000740F4">
        <w:rPr>
          <w:color w:val="000000" w:themeColor="text1"/>
        </w:rPr>
        <w:tab/>
        <w:t>Philadelphia 1994-148-431a</w:t>
      </w:r>
    </w:p>
    <w:p w14:paraId="2BE21BA8" w14:textId="5B50DA57" w:rsidR="00C805DF" w:rsidRPr="000740F4" w:rsidRDefault="00527D52" w:rsidP="00880125">
      <w:pPr>
        <w:tabs>
          <w:tab w:val="right" w:pos="9000"/>
        </w:tabs>
        <w:spacing w:after="80"/>
        <w:ind w:left="360" w:hanging="360"/>
        <w:rPr>
          <w:color w:val="000000" w:themeColor="text1"/>
        </w:rPr>
      </w:pPr>
      <w:r w:rsidRPr="000740F4">
        <w:rPr>
          <w:color w:val="000000" w:themeColor="text1"/>
        </w:rPr>
        <w:t xml:space="preserve">Rājasthānī (?): </w:t>
      </w:r>
      <w:r w:rsidR="00C805DF" w:rsidRPr="000740F4">
        <w:rPr>
          <w:color w:val="000000" w:themeColor="text1"/>
        </w:rPr>
        <w:t xml:space="preserve"> R. prepares to rescue S., c. 1770</w:t>
      </w:r>
      <w:r w:rsidR="00C805DF" w:rsidRPr="000740F4">
        <w:rPr>
          <w:color w:val="000000" w:themeColor="text1"/>
        </w:rPr>
        <w:tab/>
        <w:t>Peabody Essex E300647</w:t>
      </w:r>
    </w:p>
    <w:p w14:paraId="1C4BCC48" w14:textId="7E9091E5" w:rsidR="00C805DF" w:rsidRPr="000740F4" w:rsidRDefault="00C805DF" w:rsidP="00880125">
      <w:pPr>
        <w:tabs>
          <w:tab w:val="right" w:pos="9000"/>
        </w:tabs>
        <w:spacing w:after="80"/>
        <w:ind w:left="360" w:hanging="360"/>
        <w:rPr>
          <w:color w:val="000000" w:themeColor="text1"/>
        </w:rPr>
      </w:pPr>
      <w:r w:rsidRPr="000740F4">
        <w:rPr>
          <w:color w:val="000000" w:themeColor="text1"/>
        </w:rPr>
        <w:t>Devgaṛh, Kuśa + Lava learning from Vālmīki (?), c.1780, 8.3 × 12.1 cm.</w:t>
      </w:r>
      <w:r w:rsidRPr="000740F4">
        <w:rPr>
          <w:color w:val="000000" w:themeColor="text1"/>
        </w:rPr>
        <w:tab/>
        <w:t>Florida PA-70-48</w:t>
      </w:r>
    </w:p>
    <w:p w14:paraId="0B39F5C8" w14:textId="38FD8805" w:rsidR="00D111A9" w:rsidRPr="000740F4" w:rsidRDefault="00D111A9" w:rsidP="00880125">
      <w:pPr>
        <w:tabs>
          <w:tab w:val="right" w:pos="9000"/>
        </w:tabs>
        <w:spacing w:after="80"/>
        <w:ind w:left="360" w:hanging="360"/>
        <w:rPr>
          <w:color w:val="000000" w:themeColor="text1"/>
        </w:rPr>
      </w:pPr>
      <w:r w:rsidRPr="000740F4">
        <w:rPr>
          <w:color w:val="000000" w:themeColor="text1"/>
        </w:rPr>
        <w:t xml:space="preserve">NW India: Hanumān sets fire to Laṅkā (recto), </w:t>
      </w:r>
      <w:r w:rsidR="006122AC" w:rsidRPr="000740F4">
        <w:rPr>
          <w:color w:val="000000" w:themeColor="text1"/>
        </w:rPr>
        <w:t>citadel, text, Hanumān cooling tail, late C18, 21.5 × 34 cm.</w:t>
      </w:r>
      <w:r w:rsidR="006122AC" w:rsidRPr="000740F4">
        <w:rPr>
          <w:color w:val="000000" w:themeColor="text1"/>
        </w:rPr>
        <w:tab/>
        <w:t>Chiswick 29.10.21: 404</w:t>
      </w:r>
    </w:p>
    <w:p w14:paraId="22E8AE3D" w14:textId="17797E32"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Bundelkhand: R. + L. worshipped by </w:t>
      </w:r>
      <w:r w:rsidRPr="000740F4">
        <w:rPr>
          <w:i/>
          <w:color w:val="000000" w:themeColor="text1"/>
        </w:rPr>
        <w:t>vānaras,</w:t>
      </w:r>
      <w:r w:rsidRPr="000740F4">
        <w:rPr>
          <w:color w:val="000000" w:themeColor="text1"/>
        </w:rPr>
        <w:t xml:space="preserve"> with Laṅkā in background, late C18, </w:t>
      </w:r>
      <w:r w:rsidRPr="000740F4">
        <w:rPr>
          <w:color w:val="000000" w:themeColor="text1"/>
        </w:rPr>
        <w:br/>
        <w:t>6¾ × 10¼ in.</w:t>
      </w:r>
      <w:r w:rsidRPr="000740F4">
        <w:rPr>
          <w:color w:val="000000" w:themeColor="text1"/>
        </w:rPr>
        <w:tab/>
        <w:t>Wisconsin 2005.1.14</w:t>
      </w:r>
    </w:p>
    <w:p w14:paraId="2AEAF40B" w14:textId="3359E5F0" w:rsidR="008B7D42" w:rsidRPr="000740F4" w:rsidRDefault="008B7D42" w:rsidP="00880125">
      <w:pPr>
        <w:tabs>
          <w:tab w:val="right" w:pos="9000"/>
        </w:tabs>
        <w:spacing w:after="80"/>
        <w:ind w:left="360" w:hanging="360"/>
        <w:rPr>
          <w:color w:val="000000" w:themeColor="text1"/>
        </w:rPr>
      </w:pPr>
      <w:r w:rsidRPr="000740F4">
        <w:rPr>
          <w:color w:val="000000" w:themeColor="text1"/>
        </w:rPr>
        <w:t>Bundelkhand: R. + S. enthroned, early C19, 26.6 × 17.5</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38.3 × 26.6 cm.</w:t>
      </w:r>
      <w:r w:rsidRPr="000740F4">
        <w:rPr>
          <w:color w:val="000000" w:themeColor="text1"/>
        </w:rPr>
        <w:tab/>
        <w:t>Todywalla 16.04.24: 41</w:t>
      </w:r>
    </w:p>
    <w:p w14:paraId="537129F5" w14:textId="634FC443"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(seated) + L. + H. before palace, c. 1790-1810, 27 × 20.2 cm.</w:t>
      </w:r>
      <w:r w:rsidR="00C805DF" w:rsidRPr="000740F4">
        <w:rPr>
          <w:color w:val="000000" w:themeColor="text1"/>
        </w:rPr>
        <w:tab/>
        <w:t>BM 1880,0.2169</w:t>
      </w:r>
    </w:p>
    <w:p w14:paraId="37638701" w14:textId="1BD9FA64"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 L. + H. before palace, c. 1790-1810, 27.7 × 22.9 cm.</w:t>
      </w:r>
      <w:r w:rsidR="00C805DF" w:rsidRPr="000740F4">
        <w:rPr>
          <w:color w:val="000000" w:themeColor="text1"/>
        </w:rPr>
        <w:tab/>
        <w:t>BM 1880,0.2175</w:t>
      </w:r>
    </w:p>
    <w:p w14:paraId="003EF387" w14:textId="46F48DC1"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seated under tree, L. + H. attending, c. 1790-1810, 25 × 19.3 cm.</w:t>
      </w:r>
      <w:r w:rsidR="00C805DF" w:rsidRPr="000740F4">
        <w:rPr>
          <w:color w:val="000000" w:themeColor="text1"/>
        </w:rPr>
        <w:br/>
      </w:r>
      <w:r w:rsidR="00C805DF" w:rsidRPr="000740F4">
        <w:rPr>
          <w:color w:val="000000" w:themeColor="text1"/>
        </w:rPr>
        <w:tab/>
        <w:t>BM 1880,0.2186</w:t>
      </w:r>
    </w:p>
    <w:p w14:paraId="0A11446F" w14:textId="6117EFD8"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(seated), H. massaging R.’s leg, c. 1790-1810, 27.1 × 19.6 cm.</w:t>
      </w:r>
      <w:r w:rsidR="00C805DF" w:rsidRPr="000740F4">
        <w:rPr>
          <w:color w:val="000000" w:themeColor="text1"/>
        </w:rPr>
        <w:tab/>
        <w:t>BM 1880,0.2196</w:t>
      </w:r>
    </w:p>
    <w:p w14:paraId="537B0741" w14:textId="42EAD220"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Hanumān carrying R. + L. , c. 1790-1810, 25.1 × 18.3 cm.</w:t>
      </w:r>
      <w:r w:rsidR="00C805DF" w:rsidRPr="000740F4">
        <w:rPr>
          <w:color w:val="000000" w:themeColor="text1"/>
        </w:rPr>
        <w:tab/>
        <w:t>BM 1880,0.2254</w:t>
      </w:r>
    </w:p>
    <w:p w14:paraId="31D221EB" w14:textId="2DB6F959"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enthroned, L. + H. attending, c. 1790-1810, 15.5 × 19.1 cm.</w:t>
      </w:r>
      <w:r w:rsidR="00C805DF" w:rsidRPr="000740F4">
        <w:rPr>
          <w:color w:val="000000" w:themeColor="text1"/>
        </w:rPr>
        <w:tab/>
        <w:t>BM1880,0.2255</w:t>
      </w:r>
    </w:p>
    <w:p w14:paraId="656C12B4" w14:textId="4987F8BE"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enthroned, L. + H. attending, c. 1790-1810, 24.5 × 18.5 cm.</w:t>
      </w:r>
      <w:r w:rsidR="00C805DF" w:rsidRPr="000740F4">
        <w:rPr>
          <w:color w:val="000000" w:themeColor="text1"/>
        </w:rPr>
        <w:tab/>
        <w:t>BM1880,0.2328</w:t>
      </w:r>
    </w:p>
    <w:p w14:paraId="7E167787" w14:textId="05D77B9E"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(seated) + L. + H., c. 1790-1810, 24.4 × 18.4 cm.</w:t>
      </w:r>
      <w:r w:rsidR="00C805DF" w:rsidRPr="000740F4">
        <w:rPr>
          <w:color w:val="000000" w:themeColor="text1"/>
        </w:rPr>
        <w:tab/>
        <w:t>BM 1880,0.2331</w:t>
      </w:r>
    </w:p>
    <w:p w14:paraId="3EF464B6" w14:textId="61620ADD"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L. before bird in tree, c. 1790-1810, 21.9 × 16.1 cm.</w:t>
      </w:r>
      <w:r w:rsidR="00C805DF" w:rsidRPr="000740F4">
        <w:rPr>
          <w:color w:val="000000" w:themeColor="text1"/>
        </w:rPr>
        <w:tab/>
        <w:t>BM 1880,0.2332</w:t>
      </w:r>
    </w:p>
    <w:p w14:paraId="40C87EE5" w14:textId="523A9EEE"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L. worshipped by Hanumān, c. 1790-1810, 26.2 × 18.8 cm.</w:t>
      </w:r>
      <w:r w:rsidR="00C805DF" w:rsidRPr="000740F4">
        <w:rPr>
          <w:color w:val="000000" w:themeColor="text1"/>
        </w:rPr>
        <w:tab/>
        <w:t>BM 1880,0.2333</w:t>
      </w:r>
    </w:p>
    <w:p w14:paraId="66B8FCCB" w14:textId="127B6CC0"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(seated) + L. + H. , 18th-19th C, 18.9 × 12.2 cm.</w:t>
      </w:r>
      <w:r w:rsidR="00C805DF" w:rsidRPr="000740F4">
        <w:rPr>
          <w:color w:val="000000" w:themeColor="text1"/>
        </w:rPr>
        <w:tab/>
        <w:t>BM 1880,0.2338</w:t>
      </w:r>
    </w:p>
    <w:p w14:paraId="61C6DD46" w14:textId="01268D7D"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L. before bird in tree, c. 1790-1810, 20.9 × 15.2 cm.</w:t>
      </w:r>
      <w:r w:rsidR="00C805DF" w:rsidRPr="000740F4">
        <w:rPr>
          <w:color w:val="000000" w:themeColor="text1"/>
        </w:rPr>
        <w:tab/>
        <w:t>BM 1880,0.2341</w:t>
      </w:r>
    </w:p>
    <w:p w14:paraId="2523A4FE" w14:textId="6B7FF0BC"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3 scenes</w:t>
      </w:r>
      <w:r w:rsidRPr="000740F4">
        <w:rPr>
          <w:color w:val="000000" w:themeColor="text1"/>
        </w:rPr>
        <w:t xml:space="preserve"> –</w:t>
      </w:r>
      <w:r w:rsidR="00C805DF" w:rsidRPr="000740F4">
        <w:rPr>
          <w:color w:val="000000" w:themeColor="text1"/>
        </w:rPr>
        <w:t xml:space="preserve"> Hanumān in Laṅkā + return, c. 1790-1810, 36.8 × 25/8 cm.</w:t>
      </w:r>
      <w:r w:rsidR="00C805DF" w:rsidRPr="000740F4">
        <w:rPr>
          <w:rFonts w:eastAsia="MingLiU" w:cs="MingLiU"/>
          <w:color w:val="000000" w:themeColor="text1"/>
        </w:rPr>
        <w:br/>
      </w:r>
      <w:r w:rsidR="00C805DF" w:rsidRPr="000740F4">
        <w:rPr>
          <w:color w:val="000000" w:themeColor="text1"/>
        </w:rPr>
        <w:tab/>
        <w:t>BM 1880,0.2344</w:t>
      </w:r>
    </w:p>
    <w:p w14:paraId="6522BE82" w14:textId="5B3AAB27" w:rsidR="005F3359"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5F3359" w:rsidRPr="000740F4">
        <w:rPr>
          <w:color w:val="000000" w:themeColor="text1"/>
        </w:rPr>
        <w:t xml:space="preserve">Hanumān in </w:t>
      </w:r>
      <w:r w:rsidR="005F3359" w:rsidRPr="000740F4">
        <w:rPr>
          <w:i/>
          <w:color w:val="000000" w:themeColor="text1"/>
        </w:rPr>
        <w:t>añjali mudrā,</w:t>
      </w:r>
      <w:r w:rsidR="005F3359" w:rsidRPr="000740F4">
        <w:rPr>
          <w:color w:val="000000" w:themeColor="text1"/>
        </w:rPr>
        <w:t xml:space="preserve"> c. 1800</w:t>
      </w:r>
      <w:r w:rsidR="005F3359" w:rsidRPr="000740F4">
        <w:rPr>
          <w:color w:val="000000" w:themeColor="text1"/>
        </w:rPr>
        <w:tab/>
        <w:t>BM 1931,0427,0.11</w:t>
      </w:r>
    </w:p>
    <w:p w14:paraId="637D6097" w14:textId="71C8833C"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worshipped by Garuḍa + H., late C18, 21.3 × 30 cm.</w:t>
      </w:r>
      <w:r w:rsidR="00C805DF" w:rsidRPr="000740F4">
        <w:rPr>
          <w:color w:val="000000" w:themeColor="text1"/>
        </w:rPr>
        <w:tab/>
        <w:t>BM (M) 1940,0713,0.119</w:t>
      </w:r>
    </w:p>
    <w:p w14:paraId="5BEF6329" w14:textId="19354EC3" w:rsidR="00C805DF" w:rsidRPr="000740F4" w:rsidRDefault="00B847FB"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Rāma-Sītā darbar, c. 1800 [ similar style to 119]</w:t>
      </w:r>
      <w:r w:rsidR="00C805DF" w:rsidRPr="000740F4">
        <w:rPr>
          <w:color w:val="000000" w:themeColor="text1"/>
        </w:rPr>
        <w:tab/>
        <w:t>BM (M) 1940,0713,0.120</w:t>
      </w:r>
    </w:p>
    <w:p w14:paraId="70FFEE74" w14:textId="77777777" w:rsidR="00167400" w:rsidRPr="000740F4" w:rsidRDefault="00167400" w:rsidP="00167400">
      <w:pPr>
        <w:tabs>
          <w:tab w:val="right" w:pos="9000"/>
        </w:tabs>
        <w:spacing w:after="80"/>
        <w:ind w:left="360" w:hanging="360"/>
        <w:rPr>
          <w:color w:val="000000" w:themeColor="text1"/>
        </w:rPr>
      </w:pPr>
      <w:r w:rsidRPr="000740F4">
        <w:rPr>
          <w:color w:val="000000" w:themeColor="text1"/>
        </w:rPr>
        <w:t xml:space="preserve">Rājasthānī: R. + S. on </w:t>
      </w:r>
      <w:r w:rsidRPr="000740F4">
        <w:rPr>
          <w:i/>
          <w:color w:val="000000" w:themeColor="text1"/>
        </w:rPr>
        <w:t xml:space="preserve">caukī, </w:t>
      </w:r>
      <w:r w:rsidRPr="000740F4">
        <w:rPr>
          <w:color w:val="000000" w:themeColor="text1"/>
        </w:rPr>
        <w:t>attended by 3 brothers and worshipped by Hanumān, C19,</w:t>
      </w:r>
      <w:r w:rsidRPr="000740F4">
        <w:rPr>
          <w:color w:val="000000" w:themeColor="text1"/>
        </w:rPr>
        <w:br/>
        <w:t>35.5 × 28.3 cm.</w:t>
      </w:r>
      <w:r w:rsidRPr="000740F4">
        <w:rPr>
          <w:color w:val="000000" w:themeColor="text1"/>
        </w:rPr>
        <w:tab/>
        <w:t>Salar Jung Mus. ACQ-90-20</w:t>
      </w:r>
    </w:p>
    <w:p w14:paraId="256BC550" w14:textId="77777777" w:rsidR="00167400" w:rsidRPr="000740F4" w:rsidRDefault="00167400" w:rsidP="00167400">
      <w:pPr>
        <w:tabs>
          <w:tab w:val="right" w:pos="9000"/>
        </w:tabs>
        <w:spacing w:after="80"/>
        <w:ind w:left="360" w:hanging="360"/>
        <w:rPr>
          <w:color w:val="000000" w:themeColor="text1"/>
        </w:rPr>
      </w:pPr>
      <w:r w:rsidRPr="000740F4">
        <w:rPr>
          <w:color w:val="000000" w:themeColor="text1"/>
        </w:rPr>
        <w:t>Rājasthānī: R. + S. + L. going to forest, C19, 19.3 × 29.5 / 31.5 × 40.5 cm.</w:t>
      </w:r>
      <w:r w:rsidRPr="000740F4">
        <w:rPr>
          <w:color w:val="000000" w:themeColor="text1"/>
        </w:rPr>
        <w:br/>
      </w:r>
      <w:r w:rsidRPr="000740F4">
        <w:rPr>
          <w:color w:val="000000" w:themeColor="text1"/>
        </w:rPr>
        <w:tab/>
        <w:t>Salar Jung Mus. MSP-1-373</w:t>
      </w:r>
    </w:p>
    <w:p w14:paraId="0E1F47FD" w14:textId="00FF5E89" w:rsidR="009A1EF0" w:rsidRPr="000740F4" w:rsidRDefault="00400D28" w:rsidP="00880125">
      <w:pPr>
        <w:tabs>
          <w:tab w:val="right" w:pos="9000"/>
        </w:tabs>
        <w:spacing w:after="80"/>
        <w:ind w:left="360" w:hanging="360"/>
        <w:rPr>
          <w:color w:val="000000" w:themeColor="text1"/>
        </w:rPr>
      </w:pPr>
      <w:r w:rsidRPr="000740F4">
        <w:rPr>
          <w:color w:val="000000" w:themeColor="text1"/>
        </w:rPr>
        <w:t>Rājasthānī: R. + S. seated in courtyard with 2 female attendants, C18, 25.4 × 21.6 cm.</w:t>
      </w:r>
      <w:r w:rsidRPr="000740F4">
        <w:rPr>
          <w:color w:val="000000" w:themeColor="text1"/>
        </w:rPr>
        <w:br/>
      </w:r>
      <w:r w:rsidRPr="000740F4">
        <w:rPr>
          <w:color w:val="000000" w:themeColor="text1"/>
        </w:rPr>
        <w:tab/>
        <w:t>Allahabad Mus. AM-MIN-1352</w:t>
      </w:r>
    </w:p>
    <w:p w14:paraId="09BC01BA" w14:textId="53918B73"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Rājasthānī: R. talks with 2 </w:t>
      </w:r>
      <w:r w:rsidRPr="000740F4">
        <w:rPr>
          <w:i/>
          <w:color w:val="000000" w:themeColor="text1"/>
        </w:rPr>
        <w:t>vānaras</w:t>
      </w:r>
      <w:r w:rsidRPr="000740F4">
        <w:rPr>
          <w:color w:val="000000" w:themeColor="text1"/>
        </w:rPr>
        <w:t xml:space="preserve"> (top l.), L warns Sugrīva (top R.), Sugriva issues instructions (centre), C.18, 38.7  24.1 cm.</w:t>
      </w:r>
      <w:r w:rsidRPr="000740F4">
        <w:rPr>
          <w:color w:val="000000" w:themeColor="text1"/>
        </w:rPr>
        <w:tab/>
        <w:t>Allahabad Mus. AM-MIN-1386</w:t>
      </w:r>
    </w:p>
    <w:p w14:paraId="0C9AEA4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Rājasthānī (drawing): Janaka ploughing for sacrifice, C18</w:t>
      </w:r>
      <w:r w:rsidRPr="000740F4">
        <w:rPr>
          <w:color w:val="000000" w:themeColor="text1"/>
        </w:rPr>
        <w:tab/>
        <w:t>Allahabad Mus. AM-MIN-382-15</w:t>
      </w:r>
    </w:p>
    <w:p w14:paraId="2E1A77F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Rājasthānī (drawing, part coloured): S. in </w:t>
      </w:r>
      <w:r w:rsidRPr="000740F4">
        <w:rPr>
          <w:i/>
          <w:color w:val="000000" w:themeColor="text1"/>
        </w:rPr>
        <w:t xml:space="preserve">āśokavana, </w:t>
      </w:r>
      <w:r w:rsidRPr="000740F4">
        <w:rPr>
          <w:color w:val="000000" w:themeColor="text1"/>
        </w:rPr>
        <w:t>Hanumān returning with herb mountain, etc., C18-19, 46.4 × 26.7 cm.</w:t>
      </w:r>
      <w:r w:rsidRPr="000740F4">
        <w:rPr>
          <w:color w:val="000000" w:themeColor="text1"/>
        </w:rPr>
        <w:tab/>
        <w:t>Allahabad Mus. AM-MIN-113</w:t>
      </w:r>
    </w:p>
    <w:p w14:paraId="487A08B7" w14:textId="4B7252D6" w:rsidR="00C805DF" w:rsidRPr="000740F4" w:rsidRDefault="00C805DF" w:rsidP="00880125">
      <w:pPr>
        <w:tabs>
          <w:tab w:val="right" w:pos="9000"/>
        </w:tabs>
        <w:spacing w:after="80"/>
        <w:ind w:left="360" w:hanging="360"/>
        <w:rPr>
          <w:color w:val="000000" w:themeColor="text1"/>
        </w:rPr>
      </w:pPr>
      <w:r w:rsidRPr="000740F4">
        <w:rPr>
          <w:color w:val="000000" w:themeColor="text1"/>
        </w:rPr>
        <w:t>Rājasthānī (drawing): R. + L. at Pampāsaras, meeting with Hanuman, etc. (in 2 registers), C18-19, 40.6 × 30.5 cm., captions above each scene</w:t>
      </w:r>
      <w:r w:rsidRPr="000740F4">
        <w:rPr>
          <w:color w:val="000000" w:themeColor="text1"/>
        </w:rPr>
        <w:tab/>
        <w:t>Allahabad Mus. AM-MIN-164</w:t>
      </w:r>
    </w:p>
    <w:p w14:paraId="0CAD2C3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Rājasthānī (drawing): R. and Sugrīva pledge friendship (in 2 registers), C18-19, </w:t>
      </w:r>
      <w:r w:rsidRPr="000740F4">
        <w:rPr>
          <w:color w:val="000000" w:themeColor="text1"/>
        </w:rPr>
        <w:br/>
        <w:t>30.5 × 39.4 cm., caption in top margin</w:t>
      </w:r>
      <w:r w:rsidRPr="000740F4">
        <w:rPr>
          <w:color w:val="000000" w:themeColor="text1"/>
        </w:rPr>
        <w:tab/>
        <w:t>Allahabad Mus. AM-MIN-162</w:t>
      </w:r>
    </w:p>
    <w:p w14:paraId="6A865514" w14:textId="32FF1154"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Rājasthānī: R. + L. shoot at golden deer (top) as Rāvaṇa approaches S. (bottom), C18-19, </w:t>
      </w:r>
      <w:r w:rsidRPr="000740F4">
        <w:rPr>
          <w:color w:val="000000" w:themeColor="text1"/>
        </w:rPr>
        <w:br/>
        <w:t>20.3 × 12.7 cm.</w:t>
      </w:r>
      <w:r w:rsidRPr="000740F4">
        <w:rPr>
          <w:color w:val="000000" w:themeColor="text1"/>
        </w:rPr>
        <w:tab/>
        <w:t>Allahabad Mus. AM-MIN-609</w:t>
      </w:r>
    </w:p>
    <w:p w14:paraId="7E488AC5" w14:textId="03E1C126" w:rsidR="0085518F" w:rsidRPr="000740F4" w:rsidRDefault="0085518F" w:rsidP="00880125">
      <w:pPr>
        <w:tabs>
          <w:tab w:val="right" w:pos="9000"/>
        </w:tabs>
        <w:spacing w:after="80"/>
        <w:ind w:left="360" w:hanging="360"/>
        <w:rPr>
          <w:color w:val="000000" w:themeColor="text1"/>
        </w:rPr>
      </w:pPr>
      <w:r w:rsidRPr="000740F4">
        <w:rPr>
          <w:color w:val="000000" w:themeColor="text1"/>
        </w:rPr>
        <w:t xml:space="preserve">Marwar: </w:t>
      </w:r>
      <w:r w:rsidR="00492688" w:rsidRPr="000740F4">
        <w:rPr>
          <w:color w:val="000000" w:themeColor="text1"/>
        </w:rPr>
        <w:t>4-armed Hanumān carries R. + L. on his shoulders, C18-19, 40 × 27 cm.</w:t>
      </w:r>
      <w:r w:rsidR="00492688" w:rsidRPr="000740F4">
        <w:rPr>
          <w:color w:val="000000" w:themeColor="text1"/>
        </w:rPr>
        <w:br/>
      </w:r>
      <w:r w:rsidR="00492688" w:rsidRPr="000740F4">
        <w:rPr>
          <w:color w:val="000000" w:themeColor="text1"/>
        </w:rPr>
        <w:tab/>
        <w:t>Nat. Mus. 60.441</w:t>
      </w:r>
    </w:p>
    <w:p w14:paraId="06BB788B" w14:textId="3285E391" w:rsidR="001118E1" w:rsidRPr="000740F4" w:rsidRDefault="001118E1" w:rsidP="00880125">
      <w:pPr>
        <w:tabs>
          <w:tab w:val="right" w:pos="9000"/>
        </w:tabs>
        <w:spacing w:after="80"/>
        <w:ind w:left="360" w:hanging="360"/>
        <w:rPr>
          <w:color w:val="000000" w:themeColor="text1"/>
        </w:rPr>
      </w:pPr>
      <w:r w:rsidRPr="000740F4">
        <w:rPr>
          <w:color w:val="000000" w:themeColor="text1"/>
        </w:rPr>
        <w:t>[Rājasthānī:] battle for Laṅkā, C18-19</w:t>
      </w:r>
      <w:r w:rsidRPr="000740F4">
        <w:rPr>
          <w:color w:val="000000" w:themeColor="text1"/>
        </w:rPr>
        <w:br/>
      </w:r>
      <w:r w:rsidRPr="000740F4">
        <w:rPr>
          <w:color w:val="000000" w:themeColor="text1"/>
        </w:rPr>
        <w:tab/>
        <w:t>Mus. delle Civiltà, Rome, Muciv/ex-Mnao, inv. 20.S48-1.165</w:t>
      </w:r>
    </w:p>
    <w:p w14:paraId="5577EFDE" w14:textId="4BAF44D7" w:rsidR="00D333F0" w:rsidRPr="000740F4" w:rsidRDefault="00D333F0" w:rsidP="00880125">
      <w:pPr>
        <w:tabs>
          <w:tab w:val="right" w:pos="9000"/>
        </w:tabs>
        <w:spacing w:after="80"/>
        <w:ind w:left="360" w:hanging="360"/>
        <w:rPr>
          <w:color w:val="000000" w:themeColor="text1"/>
        </w:rPr>
      </w:pPr>
      <w:r w:rsidRPr="000740F4">
        <w:rPr>
          <w:color w:val="000000" w:themeColor="text1"/>
        </w:rPr>
        <w:t>Rājasthānī: folio from vernacular Rāmāyaṇa, Hanumān seizes Mandodarī etc. (4 lines of text above and 4 below), C18-19</w:t>
      </w:r>
      <w:r w:rsidRPr="000740F4">
        <w:rPr>
          <w:color w:val="000000" w:themeColor="text1"/>
        </w:rPr>
        <w:tab/>
        <w:t>Mus. delle Civiltà, Rome, Muciv/ex-Mnao, inv. 21826</w:t>
      </w:r>
    </w:p>
    <w:p w14:paraId="51BFE1B6" w14:textId="6C979843" w:rsidR="0026025C" w:rsidRPr="000740F4" w:rsidRDefault="0026025C" w:rsidP="00880125">
      <w:pPr>
        <w:tabs>
          <w:tab w:val="right" w:pos="9000"/>
        </w:tabs>
        <w:spacing w:after="80"/>
        <w:ind w:left="360" w:hanging="360"/>
        <w:rPr>
          <w:color w:val="000000" w:themeColor="text1"/>
        </w:rPr>
      </w:pPr>
      <w:r w:rsidRPr="000740F4">
        <w:rPr>
          <w:color w:val="000000" w:themeColor="text1"/>
        </w:rPr>
        <w:t>[Rājasthānī</w:t>
      </w:r>
      <w:r w:rsidR="00BE48DA" w:rsidRPr="000740F4">
        <w:rPr>
          <w:color w:val="000000" w:themeColor="text1"/>
        </w:rPr>
        <w:t>:] R + L. attended by L. + Hanumān, late C18–early C19, 25.7 × 15 / 32.2 × 21.5 cm.</w:t>
      </w:r>
      <w:r w:rsidR="00BE48DA" w:rsidRPr="000740F4">
        <w:rPr>
          <w:color w:val="000000" w:themeColor="text1"/>
        </w:rPr>
        <w:tab/>
        <w:t xml:space="preserve">Zacke 28.06.24: 316 </w:t>
      </w:r>
    </w:p>
    <w:p w14:paraId="6B30F225" w14:textId="1CC8F803" w:rsidR="005F115D" w:rsidRPr="000740F4" w:rsidRDefault="005F115D" w:rsidP="00880125">
      <w:pPr>
        <w:tabs>
          <w:tab w:val="right" w:pos="9000"/>
        </w:tabs>
        <w:spacing w:after="80"/>
        <w:ind w:left="360" w:hanging="360"/>
        <w:rPr>
          <w:color w:val="000000" w:themeColor="text1"/>
        </w:rPr>
      </w:pPr>
      <w:r w:rsidRPr="000740F4">
        <w:rPr>
          <w:color w:val="000000" w:themeColor="text1"/>
        </w:rPr>
        <w:t xml:space="preserve">Rājasthānī folk style: R. + L. lead </w:t>
      </w:r>
      <w:r w:rsidRPr="000740F4">
        <w:rPr>
          <w:i/>
          <w:color w:val="000000" w:themeColor="text1"/>
        </w:rPr>
        <w:t>vānaras</w:t>
      </w:r>
      <w:r w:rsidRPr="000740F4">
        <w:rPr>
          <w:color w:val="000000" w:themeColor="text1"/>
        </w:rPr>
        <w:t xml:space="preserve"> against Rāvaṇa’s forces, c. 1800, 16.5 × 31.5 cm.</w:t>
      </w:r>
      <w:r w:rsidRPr="000740F4">
        <w:rPr>
          <w:color w:val="000000" w:themeColor="text1"/>
        </w:rPr>
        <w:br/>
      </w:r>
      <w:r w:rsidRPr="000740F4">
        <w:rPr>
          <w:color w:val="000000" w:themeColor="text1"/>
        </w:rPr>
        <w:tab/>
        <w:t xml:space="preserve">Christie’s </w:t>
      </w:r>
      <w:r w:rsidR="00E1325F" w:rsidRPr="000740F4">
        <w:rPr>
          <w:color w:val="000000" w:themeColor="text1"/>
        </w:rPr>
        <w:t>12.10.</w:t>
      </w:r>
      <w:r w:rsidRPr="000740F4">
        <w:rPr>
          <w:color w:val="000000" w:themeColor="text1"/>
        </w:rPr>
        <w:t>78: 106</w:t>
      </w:r>
    </w:p>
    <w:p w14:paraId="79C4E2B7" w14:textId="72327982" w:rsidR="005D6833" w:rsidRPr="000740F4" w:rsidRDefault="005D6833" w:rsidP="00880125">
      <w:pPr>
        <w:tabs>
          <w:tab w:val="right" w:pos="9000"/>
        </w:tabs>
        <w:spacing w:after="80"/>
        <w:ind w:left="360" w:hanging="360"/>
        <w:rPr>
          <w:color w:val="000000" w:themeColor="text1"/>
        </w:rPr>
      </w:pPr>
      <w:r w:rsidRPr="000740F4">
        <w:rPr>
          <w:color w:val="000000" w:themeColor="text1"/>
        </w:rPr>
        <w:t xml:space="preserve">Datia: </w:t>
      </w:r>
      <w:r w:rsidR="002F4161" w:rsidRPr="000740F4">
        <w:rPr>
          <w:color w:val="000000" w:themeColor="text1"/>
        </w:rPr>
        <w:t>Raja Vijay Bahadur pays homage to R. + S., early C19, 34 × 25 cm.; on verso:</w:t>
      </w:r>
      <w:r w:rsidR="002F4161" w:rsidRPr="000740F4">
        <w:rPr>
          <w:color w:val="000000" w:themeColor="text1"/>
        </w:rPr>
        <w:br/>
        <w:t xml:space="preserve">illegible caption, </w:t>
      </w:r>
      <w:r w:rsidR="002F4161" w:rsidRPr="000740F4">
        <w:rPr>
          <w:i/>
          <w:color w:val="000000" w:themeColor="text1"/>
        </w:rPr>
        <w:t xml:space="preserve">naṃbā 22, </w:t>
      </w:r>
      <w:r w:rsidR="002F4161" w:rsidRPr="000740F4">
        <w:rPr>
          <w:color w:val="000000" w:themeColor="text1"/>
        </w:rPr>
        <w:t xml:space="preserve">Datia coll. stamp in purple with no. </w:t>
      </w:r>
      <w:r w:rsidR="002F4161" w:rsidRPr="000740F4">
        <w:rPr>
          <w:i/>
          <w:color w:val="000000" w:themeColor="text1"/>
        </w:rPr>
        <w:t xml:space="preserve">3, </w:t>
      </w:r>
      <w:r w:rsidR="002F4161" w:rsidRPr="000740F4">
        <w:rPr>
          <w:color w:val="000000" w:themeColor="text1"/>
        </w:rPr>
        <w:t xml:space="preserve">(sideways) </w:t>
      </w:r>
      <w:r w:rsidR="002F4161" w:rsidRPr="000740F4">
        <w:rPr>
          <w:i/>
          <w:color w:val="000000" w:themeColor="text1"/>
        </w:rPr>
        <w:t>naṃbā (3)</w:t>
      </w:r>
      <w:r w:rsidR="002F4161" w:rsidRPr="000740F4">
        <w:rPr>
          <w:i/>
          <w:color w:val="000000" w:themeColor="text1"/>
        </w:rPr>
        <w:br/>
      </w:r>
      <w:r w:rsidR="002F4161" w:rsidRPr="000740F4">
        <w:rPr>
          <w:i/>
          <w:color w:val="000000" w:themeColor="text1"/>
        </w:rPr>
        <w:tab/>
      </w:r>
      <w:r w:rsidR="002F4161" w:rsidRPr="000740F4">
        <w:rPr>
          <w:color w:val="000000" w:themeColor="text1"/>
        </w:rPr>
        <w:t>Nat. Mus. 63.982</w:t>
      </w:r>
    </w:p>
    <w:p w14:paraId="716AA714" w14:textId="174322EC" w:rsidR="00C45171" w:rsidRPr="000740F4" w:rsidRDefault="00C45171" w:rsidP="00880125">
      <w:pPr>
        <w:tabs>
          <w:tab w:val="right" w:pos="9000"/>
        </w:tabs>
        <w:spacing w:after="80"/>
        <w:ind w:left="360" w:hanging="360"/>
        <w:rPr>
          <w:color w:val="000000" w:themeColor="text1"/>
        </w:rPr>
      </w:pPr>
      <w:r w:rsidRPr="000740F4">
        <w:rPr>
          <w:color w:val="000000" w:themeColor="text1"/>
        </w:rPr>
        <w:t xml:space="preserve">Rājasthānī: R. + S. + L. </w:t>
      </w:r>
      <w:r w:rsidR="00F603A2" w:rsidRPr="000740F4">
        <w:rPr>
          <w:color w:val="000000" w:themeColor="text1"/>
        </w:rPr>
        <w:t>worshipped by Hanumān, early C19, 32.7 × 221.7 cm.</w:t>
      </w:r>
      <w:r w:rsidR="00F603A2" w:rsidRPr="000740F4">
        <w:rPr>
          <w:color w:val="000000" w:themeColor="text1"/>
        </w:rPr>
        <w:br/>
      </w:r>
      <w:r w:rsidRPr="000740F4">
        <w:rPr>
          <w:color w:val="000000" w:themeColor="text1"/>
        </w:rPr>
        <w:tab/>
      </w:r>
      <w:r w:rsidR="00F603A2" w:rsidRPr="000740F4">
        <w:rPr>
          <w:color w:val="000000" w:themeColor="text1"/>
        </w:rPr>
        <w:t xml:space="preserve">Nat. Mus. </w:t>
      </w:r>
      <w:r w:rsidRPr="000740F4">
        <w:rPr>
          <w:color w:val="000000" w:themeColor="text1"/>
        </w:rPr>
        <w:t>59.196/4</w:t>
      </w:r>
    </w:p>
    <w:p w14:paraId="3E7AE05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Mewar: </w:t>
      </w:r>
      <w:r w:rsidRPr="000740F4">
        <w:rPr>
          <w:i/>
          <w:color w:val="000000" w:themeColor="text1"/>
        </w:rPr>
        <w:t>vānaras</w:t>
      </w:r>
      <w:r w:rsidRPr="000740F4">
        <w:rPr>
          <w:color w:val="000000" w:themeColor="text1"/>
        </w:rPr>
        <w:t xml:space="preserve"> bring stones for causeway, C18-19, 31.7 × 24.1 cm., caption at left</w:t>
      </w:r>
      <w:r w:rsidRPr="000740F4">
        <w:rPr>
          <w:color w:val="000000" w:themeColor="text1"/>
        </w:rPr>
        <w:br/>
        <w:t xml:space="preserve">in top yellow margin </w:t>
      </w:r>
      <w:r w:rsidRPr="000740F4">
        <w:rPr>
          <w:i/>
          <w:color w:val="000000" w:themeColor="text1"/>
        </w:rPr>
        <w:t>samudrapāṭana</w:t>
      </w:r>
      <w:r w:rsidRPr="000740F4">
        <w:rPr>
          <w:color w:val="000000" w:themeColor="text1"/>
        </w:rPr>
        <w:tab/>
        <w:t>Allahabad Mus. AM-MIN-114I</w:t>
      </w:r>
    </w:p>
    <w:p w14:paraId="0AFC6D8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Rājasthānī: R + L. at Viśvāmitra’s sacrifice, late C18 – early C19</w:t>
      </w:r>
      <w:r w:rsidRPr="000740F4">
        <w:rPr>
          <w:color w:val="000000" w:themeColor="text1"/>
        </w:rPr>
        <w:tab/>
        <w:t>Sotheby’s 23.10.2020: 39</w:t>
      </w:r>
    </w:p>
    <w:p w14:paraId="11028F5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Rājasthānī: Garuḍa before enthroned R. + S., late C18 </w:t>
      </w:r>
      <w:r w:rsidRPr="000740F4">
        <w:rPr>
          <w:color w:val="000000" w:themeColor="text1"/>
        </w:rPr>
        <w:softHyphen/>
        <w:t>– early C19</w:t>
      </w:r>
      <w:r w:rsidRPr="000740F4">
        <w:rPr>
          <w:color w:val="000000" w:themeColor="text1"/>
        </w:rPr>
        <w:tab/>
        <w:t>Sotheby’s 23.10.2020: 39</w:t>
      </w:r>
    </w:p>
    <w:p w14:paraId="2A40BD8A" w14:textId="72642E68" w:rsidR="00C805DF" w:rsidRPr="000740F4" w:rsidRDefault="00B847FB" w:rsidP="00880125">
      <w:pPr>
        <w:tabs>
          <w:tab w:val="right" w:pos="9000"/>
        </w:tabs>
        <w:spacing w:after="80"/>
        <w:ind w:left="360" w:hanging="360"/>
        <w:rPr>
          <w:color w:val="000000" w:themeColor="text1"/>
        </w:rPr>
      </w:pPr>
      <w:r w:rsidRPr="000740F4">
        <w:rPr>
          <w:color w:val="000000" w:themeColor="text1"/>
        </w:rPr>
        <w:t>Rājasthānī</w:t>
      </w:r>
      <w:r w:rsidR="00C805DF" w:rsidRPr="000740F4">
        <w:rPr>
          <w:color w:val="000000" w:themeColor="text1"/>
        </w:rPr>
        <w:t xml:space="preserve"> folk style, R., L. + </w:t>
      </w:r>
      <w:r w:rsidR="00C805DF" w:rsidRPr="00097C50">
        <w:rPr>
          <w:i/>
          <w:color w:val="000000" w:themeColor="text1"/>
        </w:rPr>
        <w:t>vānaras</w:t>
      </w:r>
      <w:r w:rsidR="00C805DF" w:rsidRPr="000740F4">
        <w:rPr>
          <w:color w:val="000000" w:themeColor="text1"/>
        </w:rPr>
        <w:t xml:space="preserve"> fight Rāvaṇa + army, c. 1800, 16.5 × 31.5 cm.</w:t>
      </w:r>
      <w:r w:rsidR="00C805DF" w:rsidRPr="000740F4">
        <w:rPr>
          <w:color w:val="000000" w:themeColor="text1"/>
        </w:rPr>
        <w:br/>
      </w:r>
      <w:r w:rsidR="00C805DF" w:rsidRPr="000740F4">
        <w:rPr>
          <w:color w:val="000000" w:themeColor="text1"/>
        </w:rPr>
        <w:tab/>
        <w:t>Christie’s 12.10.7</w:t>
      </w:r>
      <w:r w:rsidR="00C91948" w:rsidRPr="000740F4">
        <w:rPr>
          <w:color w:val="000000" w:themeColor="text1"/>
        </w:rPr>
        <w:t>8</w:t>
      </w:r>
      <w:r w:rsidR="00C805DF" w:rsidRPr="000740F4">
        <w:rPr>
          <w:color w:val="000000" w:themeColor="text1"/>
        </w:rPr>
        <w:t>: 106</w:t>
      </w:r>
    </w:p>
    <w:p w14:paraId="10B429EF" w14:textId="02681C57" w:rsidR="00C805DF" w:rsidRPr="000740F4" w:rsidRDefault="00B847FB" w:rsidP="00880125">
      <w:pPr>
        <w:pStyle w:val="HangingIndent0"/>
        <w:tabs>
          <w:tab w:val="clear" w:pos="0"/>
          <w:tab w:val="right" w:pos="9000"/>
        </w:tabs>
        <w:ind w:left="360" w:hanging="360"/>
        <w:rPr>
          <w:color w:val="000000" w:themeColor="text1"/>
        </w:rPr>
      </w:pPr>
      <w:r w:rsidRPr="000740F4">
        <w:rPr>
          <w:color w:val="000000" w:themeColor="text1"/>
        </w:rPr>
        <w:t xml:space="preserve">Rājasthānī: </w:t>
      </w:r>
      <w:r w:rsidR="00C805DF" w:rsidRPr="000740F4">
        <w:rPr>
          <w:color w:val="000000" w:themeColor="text1"/>
        </w:rPr>
        <w:t xml:space="preserve">R+ L. with </w:t>
      </w:r>
      <w:r w:rsidR="00C805DF" w:rsidRPr="00097C50">
        <w:rPr>
          <w:i/>
          <w:color w:val="000000" w:themeColor="text1"/>
        </w:rPr>
        <w:t>vānara</w:t>
      </w:r>
      <w:r w:rsidR="00C805DF" w:rsidRPr="000740F4">
        <w:rPr>
          <w:color w:val="000000" w:themeColor="text1"/>
        </w:rPr>
        <w:t xml:space="preserve"> army, 19 × 32.4 cm. c. 1800 (probably)</w:t>
      </w:r>
      <w:r w:rsidR="00C805DF" w:rsidRPr="000740F4">
        <w:rPr>
          <w:color w:val="000000" w:themeColor="text1"/>
        </w:rPr>
        <w:tab/>
        <w:t xml:space="preserve">Christie’s </w:t>
      </w:r>
      <w:r w:rsidR="00B400B2" w:rsidRPr="000740F4">
        <w:rPr>
          <w:color w:val="000000" w:themeColor="text1"/>
        </w:rPr>
        <w:t>28.07.94</w:t>
      </w:r>
      <w:r w:rsidR="00C805DF" w:rsidRPr="000740F4">
        <w:rPr>
          <w:color w:val="000000" w:themeColor="text1"/>
        </w:rPr>
        <w:t>: 256</w:t>
      </w:r>
    </w:p>
    <w:p w14:paraId="0DDF0951" w14:textId="05E1949F" w:rsidR="001C361C" w:rsidRPr="000740F4" w:rsidRDefault="001C361C" w:rsidP="00880125">
      <w:pPr>
        <w:pStyle w:val="HangingIndent0"/>
        <w:tabs>
          <w:tab w:val="clear" w:pos="0"/>
          <w:tab w:val="right" w:pos="9000"/>
        </w:tabs>
        <w:ind w:left="360" w:hanging="360"/>
        <w:rPr>
          <w:color w:val="000000" w:themeColor="text1"/>
        </w:rPr>
      </w:pPr>
      <w:r w:rsidRPr="000740F4">
        <w:rPr>
          <w:color w:val="000000" w:themeColor="text1"/>
        </w:rPr>
        <w:t xml:space="preserve">Malwa: R + L. </w:t>
      </w:r>
      <w:r w:rsidR="008049DD" w:rsidRPr="000740F4">
        <w:rPr>
          <w:color w:val="000000" w:themeColor="text1"/>
        </w:rPr>
        <w:t>at court, C18–C19, 20.8 × 28 cm.</w:t>
      </w:r>
      <w:r w:rsidR="008049DD" w:rsidRPr="000740F4">
        <w:rPr>
          <w:color w:val="000000" w:themeColor="text1"/>
        </w:rPr>
        <w:tab/>
        <w:t>Chiswick 29.10.20: 343</w:t>
      </w:r>
    </w:p>
    <w:p w14:paraId="6AB95E49" w14:textId="7FFB946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central India: crow Bhuśuṇḍi narrates Rāmāyaṇa to Garuḍa, c. 1800 (Rietberg, Boner coll.)</w:t>
      </w:r>
      <w:r w:rsidRPr="000740F4">
        <w:rPr>
          <w:rFonts w:eastAsia="MingLiU" w:cs="MingLiU"/>
          <w:color w:val="000000" w:themeColor="text1"/>
        </w:rPr>
        <w:br/>
      </w:r>
      <w:r w:rsidRPr="000740F4">
        <w:rPr>
          <w:color w:val="000000" w:themeColor="text1"/>
        </w:rPr>
        <w:t>[not on Rietberg website]</w:t>
      </w:r>
      <w:r w:rsidRPr="000740F4">
        <w:rPr>
          <w:color w:val="000000" w:themeColor="text1"/>
        </w:rPr>
        <w:tab/>
      </w:r>
      <w:r w:rsidRPr="000740F4">
        <w:rPr>
          <w:i/>
          <w:color w:val="000000" w:themeColor="text1"/>
          <w:lang w:bidi="x-none"/>
        </w:rPr>
        <w:t>Rām. illustré</w:t>
      </w:r>
      <w:r w:rsidRPr="000740F4">
        <w:rPr>
          <w:color w:val="000000" w:themeColor="text1"/>
          <w:lang w:bidi="x-none"/>
        </w:rPr>
        <w:t>: VII, 185</w:t>
      </w:r>
    </w:p>
    <w:p w14:paraId="71793305" w14:textId="60F418D7" w:rsidR="00A772CD" w:rsidRPr="000740F4" w:rsidRDefault="00A772CD" w:rsidP="00880125">
      <w:pPr>
        <w:tabs>
          <w:tab w:val="right" w:pos="9000"/>
        </w:tabs>
        <w:spacing w:after="80"/>
        <w:ind w:left="360" w:hanging="360"/>
        <w:rPr>
          <w:color w:val="000000" w:themeColor="text1"/>
          <w:lang w:bidi="x-none"/>
        </w:rPr>
      </w:pPr>
      <w:r w:rsidRPr="000740F4">
        <w:rPr>
          <w:color w:val="000000" w:themeColor="text1"/>
          <w:lang w:bidi="x-none"/>
        </w:rPr>
        <w:t xml:space="preserve">Mewar:  R. + S. in </w:t>
      </w:r>
      <w:r w:rsidR="00966266" w:rsidRPr="000740F4">
        <w:rPr>
          <w:color w:val="000000" w:themeColor="text1"/>
          <w:lang w:bidi="x-none"/>
        </w:rPr>
        <w:t xml:space="preserve">Puṣpaka (?) with Hanumān flying below, early C19, </w:t>
      </w:r>
      <w:r w:rsidR="00966266" w:rsidRPr="000740F4">
        <w:rPr>
          <w:color w:val="000000" w:themeColor="text1"/>
          <w:lang w:bidi="x-none"/>
        </w:rPr>
        <w:br/>
        <w:t xml:space="preserve">21.7 </w:t>
      </w:r>
      <w:r w:rsidR="00966266" w:rsidRPr="000740F4">
        <w:rPr>
          <w:color w:val="000000" w:themeColor="text1"/>
        </w:rPr>
        <w:t>× 13.1 / 27 x 21.2 cm.</w:t>
      </w:r>
      <w:r w:rsidR="00966266" w:rsidRPr="000740F4">
        <w:rPr>
          <w:color w:val="000000" w:themeColor="text1"/>
        </w:rPr>
        <w:tab/>
        <w:t>Sotheby’s 23.04.96: 52</w:t>
      </w:r>
    </w:p>
    <w:p w14:paraId="6462F3A7" w14:textId="77777777" w:rsidR="00B24BAB" w:rsidRPr="000740F4" w:rsidRDefault="00B24BAB" w:rsidP="00880125">
      <w:pPr>
        <w:tabs>
          <w:tab w:val="right" w:pos="9000"/>
        </w:tabs>
        <w:spacing w:after="80"/>
        <w:ind w:left="360" w:hanging="360"/>
        <w:rPr>
          <w:color w:val="000000" w:themeColor="text1"/>
        </w:rPr>
      </w:pPr>
      <w:r w:rsidRPr="000740F4">
        <w:rPr>
          <w:color w:val="000000" w:themeColor="text1"/>
        </w:rPr>
        <w:t>Alipura (?): Daśaratha seated with queens and sons, c. 1800, 23.6 × 16.4 / 31.5 × 24 cm.</w:t>
      </w:r>
      <w:r w:rsidRPr="000740F4">
        <w:rPr>
          <w:color w:val="000000" w:themeColor="text1"/>
        </w:rPr>
        <w:br/>
      </w:r>
      <w:r w:rsidRPr="000740F4">
        <w:rPr>
          <w:color w:val="000000" w:themeColor="text1"/>
        </w:rPr>
        <w:tab/>
      </w:r>
      <w:r w:rsidR="006C6FC7" w:rsidRPr="000740F4">
        <w:rPr>
          <w:color w:val="000000" w:themeColor="text1"/>
        </w:rPr>
        <w:t>Christie’s 16.10.80</w:t>
      </w:r>
      <w:r w:rsidRPr="000740F4">
        <w:rPr>
          <w:color w:val="000000" w:themeColor="text1"/>
        </w:rPr>
        <w:t>: 220</w:t>
      </w:r>
    </w:p>
    <w:p w14:paraId="432A4567" w14:textId="77777777" w:rsidR="00E6630A" w:rsidRPr="000740F4" w:rsidRDefault="00E6630A" w:rsidP="00880125">
      <w:pPr>
        <w:tabs>
          <w:tab w:val="right" w:pos="9000"/>
        </w:tabs>
        <w:spacing w:after="80"/>
        <w:ind w:left="360" w:hanging="360"/>
        <w:rPr>
          <w:color w:val="000000" w:themeColor="text1"/>
        </w:rPr>
      </w:pPr>
      <w:r w:rsidRPr="000740F4">
        <w:rPr>
          <w:color w:val="000000" w:themeColor="text1"/>
        </w:rPr>
        <w:t xml:space="preserve">Alipura: </w:t>
      </w:r>
      <w:r w:rsidR="00107A52" w:rsidRPr="000740F4">
        <w:rPr>
          <w:color w:val="000000" w:themeColor="text1"/>
        </w:rPr>
        <w:t>S. with attendants under canopy, c. 1800, 17.5 × 26.7 cm.</w:t>
      </w:r>
      <w:r w:rsidR="00107A52" w:rsidRPr="000740F4">
        <w:rPr>
          <w:color w:val="000000" w:themeColor="text1"/>
        </w:rPr>
        <w:tab/>
        <w:t>Sotheby’s 11.07.73: 99</w:t>
      </w:r>
    </w:p>
    <w:p w14:paraId="47B5644C" w14:textId="77777777" w:rsidR="0077489A" w:rsidRPr="000740F4" w:rsidRDefault="0077489A" w:rsidP="00880125">
      <w:pPr>
        <w:tabs>
          <w:tab w:val="right" w:pos="9000"/>
        </w:tabs>
        <w:spacing w:after="80"/>
        <w:ind w:left="360" w:hanging="360"/>
        <w:rPr>
          <w:color w:val="000000" w:themeColor="text1"/>
        </w:rPr>
      </w:pPr>
      <w:r w:rsidRPr="000740F4">
        <w:rPr>
          <w:color w:val="000000" w:themeColor="text1"/>
        </w:rPr>
        <w:t>Alipura: R. + L. + S. + Rāvaṇa before a prince (?), c. 1820, 17.2 × 24.7 cm.</w:t>
      </w:r>
      <w:r w:rsidRPr="000740F4">
        <w:rPr>
          <w:color w:val="000000" w:themeColor="text1"/>
        </w:rPr>
        <w:tab/>
        <w:t>Sotheby’s 9.07.74: 58</w:t>
      </w:r>
    </w:p>
    <w:p w14:paraId="14D59652" w14:textId="77777777" w:rsidR="001F38BA" w:rsidRPr="000740F4" w:rsidRDefault="001F38BA" w:rsidP="00880125">
      <w:pPr>
        <w:tabs>
          <w:tab w:val="right" w:pos="9000"/>
        </w:tabs>
        <w:spacing w:after="80"/>
        <w:ind w:left="360" w:hanging="360"/>
        <w:rPr>
          <w:color w:val="000000" w:themeColor="text1"/>
        </w:rPr>
      </w:pPr>
      <w:r w:rsidRPr="000740F4">
        <w:rPr>
          <w:color w:val="000000" w:themeColor="text1"/>
        </w:rPr>
        <w:t xml:space="preserve">Alipura: R. + S. stand round altar under canopy, c. 1800, </w:t>
      </w:r>
      <w:r w:rsidR="00DC7923" w:rsidRPr="000740F4">
        <w:rPr>
          <w:color w:val="000000" w:themeColor="text1"/>
        </w:rPr>
        <w:t>22.2 × 13.5 cm.</w:t>
      </w:r>
      <w:r w:rsidR="00DC7923" w:rsidRPr="000740F4">
        <w:rPr>
          <w:color w:val="000000" w:themeColor="text1"/>
        </w:rPr>
        <w:br/>
      </w:r>
      <w:r w:rsidR="00DC7923" w:rsidRPr="000740F4">
        <w:rPr>
          <w:color w:val="000000" w:themeColor="text1"/>
        </w:rPr>
        <w:tab/>
        <w:t>Sotheby’s 11.07.73: 238</w:t>
      </w:r>
    </w:p>
    <w:p w14:paraId="60F4920B" w14:textId="77777777" w:rsidR="00107A52" w:rsidRPr="000740F4" w:rsidRDefault="00107A52" w:rsidP="00880125">
      <w:pPr>
        <w:tabs>
          <w:tab w:val="right" w:pos="9000"/>
        </w:tabs>
        <w:spacing w:after="80"/>
        <w:ind w:left="360" w:hanging="360"/>
        <w:rPr>
          <w:color w:val="000000" w:themeColor="text1"/>
        </w:rPr>
      </w:pPr>
      <w:r w:rsidRPr="000740F4">
        <w:rPr>
          <w:color w:val="000000" w:themeColor="text1"/>
        </w:rPr>
        <w:lastRenderedPageBreak/>
        <w:t xml:space="preserve">Alipura: R. + S. worshipped by gods and </w:t>
      </w:r>
      <w:r w:rsidRPr="000740F4">
        <w:rPr>
          <w:i/>
          <w:color w:val="000000" w:themeColor="text1"/>
        </w:rPr>
        <w:t>ṛṣis,</w:t>
      </w:r>
      <w:r w:rsidRPr="000740F4">
        <w:rPr>
          <w:color w:val="000000" w:themeColor="text1"/>
        </w:rPr>
        <w:t xml:space="preserve"> c. 1800, 20.5 x 26 cm.</w:t>
      </w:r>
      <w:r w:rsidRPr="000740F4">
        <w:rPr>
          <w:color w:val="000000" w:themeColor="text1"/>
        </w:rPr>
        <w:tab/>
        <w:t>Sotheby’s 11.07.72: 100</w:t>
      </w:r>
      <w:r w:rsidRPr="000740F4">
        <w:rPr>
          <w:color w:val="000000" w:themeColor="text1"/>
        </w:rPr>
        <w:br/>
        <w:t>[from same series as preceding item, acc. to cat.]</w:t>
      </w:r>
    </w:p>
    <w:p w14:paraId="21938A1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Alipura: wedding of Rāma and Sītā , c. 1800, 22 × 26 cm.</w:t>
      </w:r>
      <w:r w:rsidRPr="000740F4">
        <w:rPr>
          <w:color w:val="000000" w:themeColor="text1"/>
        </w:rPr>
        <w:tab/>
        <w:t>Archer coll. A279</w:t>
      </w:r>
      <w:r w:rsidRPr="000740F4">
        <w:rPr>
          <w:color w:val="000000" w:themeColor="text1"/>
        </w:rPr>
        <w:br/>
        <w:t>(Mildred Archer 1967, no. 15)</w:t>
      </w:r>
    </w:p>
    <w:p w14:paraId="3424480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Alipura: Rāma and Lakṣmaṇa worship Śiva, c. 1800, 22 × 26 cm. </w:t>
      </w:r>
      <w:r w:rsidRPr="000740F4">
        <w:rPr>
          <w:color w:val="000000" w:themeColor="text1"/>
        </w:rPr>
        <w:tab/>
        <w:t>Archer coll. A282</w:t>
      </w:r>
      <w:r w:rsidRPr="000740F4">
        <w:rPr>
          <w:color w:val="000000" w:themeColor="text1"/>
        </w:rPr>
        <w:br/>
        <w:t>(Mildred Archer 1970, no. 10)</w:t>
      </w:r>
    </w:p>
    <w:p w14:paraId="6EEC019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Alipura, R. + L. near Śiva temple, c. 1800, 21.4 × 26 cm.</w:t>
      </w:r>
      <w:r w:rsidRPr="000740F4">
        <w:rPr>
          <w:color w:val="000000" w:themeColor="text1"/>
        </w:rPr>
        <w:tab/>
        <w:t>San Diego 1990.998</w:t>
      </w:r>
    </w:p>
    <w:p w14:paraId="6F050D6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Alipura: Daśaratha with wives and sons, c. 1800, 31.2 × 24 cm.</w:t>
      </w:r>
      <w:r w:rsidRPr="000740F4">
        <w:rPr>
          <w:color w:val="000000" w:themeColor="text1"/>
        </w:rPr>
        <w:tab/>
        <w:t>San Diego 1990.1000</w:t>
      </w:r>
    </w:p>
    <w:p w14:paraId="2FDF769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Alipura: Sītā’s fire ordeal, c. 1800, 25.2 × 31.2 cm.</w:t>
      </w:r>
      <w:r w:rsidRPr="000740F4">
        <w:rPr>
          <w:color w:val="000000" w:themeColor="text1"/>
        </w:rPr>
        <w:tab/>
        <w:t>San Diego 1990.997</w:t>
      </w:r>
    </w:p>
    <w:p w14:paraId="2AD560CA" w14:textId="77777777" w:rsidR="00DE157E" w:rsidRPr="000740F4" w:rsidRDefault="00DE157E" w:rsidP="00880125">
      <w:pPr>
        <w:tabs>
          <w:tab w:val="right" w:pos="9000"/>
        </w:tabs>
        <w:spacing w:after="80"/>
        <w:ind w:left="360" w:hanging="360"/>
        <w:rPr>
          <w:color w:val="000000" w:themeColor="text1"/>
        </w:rPr>
      </w:pPr>
      <w:r w:rsidRPr="000740F4">
        <w:rPr>
          <w:color w:val="000000" w:themeColor="text1"/>
        </w:rPr>
        <w:t>Alipura: Daśaratha with queens and sons, c.1800, 23.6 × 19.9 cm.</w:t>
      </w:r>
      <w:r w:rsidRPr="000740F4">
        <w:rPr>
          <w:color w:val="000000" w:themeColor="text1"/>
        </w:rPr>
        <w:tab/>
        <w:t>Sot</w:t>
      </w:r>
      <w:r w:rsidR="00C503B6" w:rsidRPr="000740F4">
        <w:rPr>
          <w:color w:val="000000" w:themeColor="text1"/>
        </w:rPr>
        <w:t>h</w:t>
      </w:r>
      <w:r w:rsidRPr="000740F4">
        <w:rPr>
          <w:color w:val="000000" w:themeColor="text1"/>
        </w:rPr>
        <w:t>eby’s 27.04.82: 63</w:t>
      </w:r>
    </w:p>
    <w:p w14:paraId="56EEE85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Marwar (probably): R. + L. with </w:t>
      </w:r>
      <w:r w:rsidRPr="000740F4">
        <w:rPr>
          <w:i/>
          <w:color w:val="000000" w:themeColor="text1"/>
        </w:rPr>
        <w:t xml:space="preserve">vānara </w:t>
      </w:r>
      <w:r w:rsidRPr="000740F4">
        <w:rPr>
          <w:color w:val="000000" w:themeColor="text1"/>
        </w:rPr>
        <w:t>army on march, early C19, 3 5/16 × 7 15/16 in.</w:t>
      </w:r>
      <w:r w:rsidRPr="000740F4">
        <w:rPr>
          <w:color w:val="000000" w:themeColor="text1"/>
        </w:rPr>
        <w:br/>
      </w:r>
      <w:r w:rsidRPr="000740F4">
        <w:rPr>
          <w:color w:val="000000" w:themeColor="text1"/>
        </w:rPr>
        <w:tab/>
        <w:t>Wisconsin 1982.165</w:t>
      </w:r>
    </w:p>
    <w:p w14:paraId="265546D3" w14:textId="25495A38" w:rsidR="006D6F26" w:rsidRPr="000740F4" w:rsidRDefault="006D6F26" w:rsidP="006D6F26">
      <w:pPr>
        <w:tabs>
          <w:tab w:val="right" w:pos="9000"/>
        </w:tabs>
        <w:spacing w:after="80"/>
        <w:ind w:left="360" w:hanging="360"/>
        <w:rPr>
          <w:color w:val="000000" w:themeColor="text1"/>
        </w:rPr>
      </w:pPr>
      <w:r w:rsidRPr="000740F4">
        <w:rPr>
          <w:color w:val="000000" w:themeColor="text1"/>
        </w:rPr>
        <w:t xml:space="preserve">Marwar: Rāvaṇa </w:t>
      </w:r>
      <w:r w:rsidR="00DA1B73" w:rsidRPr="000740F4">
        <w:rPr>
          <w:color w:val="000000" w:themeColor="text1"/>
        </w:rPr>
        <w:t>fights from</w:t>
      </w:r>
      <w:r w:rsidRPr="000740F4">
        <w:rPr>
          <w:color w:val="000000" w:themeColor="text1"/>
        </w:rPr>
        <w:t xml:space="preserve"> donkey-drawn chariot, early C19, 11.8 × 15.8 cm.</w:t>
      </w:r>
      <w:r w:rsidR="00DA1B73" w:rsidRPr="000740F4">
        <w:rPr>
          <w:color w:val="000000" w:themeColor="text1"/>
        </w:rPr>
        <w:br/>
      </w:r>
      <w:r w:rsidRPr="000740F4">
        <w:rPr>
          <w:color w:val="000000" w:themeColor="text1"/>
        </w:rPr>
        <w:tab/>
        <w:t>Sotheby’s 7.12.77: 84</w:t>
      </w:r>
    </w:p>
    <w:p w14:paraId="0A16E04D" w14:textId="1CE0263F" w:rsidR="004416B1" w:rsidRPr="000740F4" w:rsidRDefault="004416B1" w:rsidP="006D6F26">
      <w:pPr>
        <w:tabs>
          <w:tab w:val="right" w:pos="9000"/>
        </w:tabs>
        <w:spacing w:after="80"/>
        <w:ind w:left="360" w:hanging="360"/>
        <w:rPr>
          <w:color w:val="000000" w:themeColor="text1"/>
        </w:rPr>
      </w:pPr>
      <w:r w:rsidRPr="000740F4">
        <w:rPr>
          <w:color w:val="000000" w:themeColor="text1"/>
        </w:rPr>
        <w:t xml:space="preserve">Marwar: Rāvaṇa fights opponent wielding skeleton, C19, 27.6 × </w:t>
      </w:r>
      <w:r w:rsidR="005B0651" w:rsidRPr="000740F4">
        <w:rPr>
          <w:color w:val="000000" w:themeColor="text1"/>
        </w:rPr>
        <w:t xml:space="preserve">21.2 cm. </w:t>
      </w:r>
      <w:r w:rsidR="005B0651" w:rsidRPr="000740F4">
        <w:rPr>
          <w:color w:val="000000" w:themeColor="text1"/>
        </w:rPr>
        <w:tab/>
        <w:t>Nat. Mus. 60.1345</w:t>
      </w:r>
    </w:p>
    <w:p w14:paraId="308ADCF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Marwar (folk style): Rāma durbar, C19, 17 × 29 cm.; extensive but damaged text from a </w:t>
      </w:r>
      <w:r w:rsidRPr="000740F4">
        <w:rPr>
          <w:i/>
          <w:color w:val="000000" w:themeColor="text1"/>
        </w:rPr>
        <w:t>Harivijaya</w:t>
      </w:r>
      <w:r w:rsidRPr="000740F4">
        <w:rPr>
          <w:color w:val="000000" w:themeColor="text1"/>
        </w:rPr>
        <w:t xml:space="preserve"> on verso</w:t>
      </w:r>
      <w:r w:rsidRPr="000740F4">
        <w:rPr>
          <w:color w:val="000000" w:themeColor="text1"/>
        </w:rPr>
        <w:tab/>
        <w:t>Nat. Mus. 84.195</w:t>
      </w:r>
    </w:p>
    <w:p w14:paraId="1C4168A7" w14:textId="6FEF6CE3" w:rsidR="00494C07" w:rsidRPr="000740F4" w:rsidRDefault="00494C07" w:rsidP="00880125">
      <w:pPr>
        <w:tabs>
          <w:tab w:val="right" w:pos="9000"/>
        </w:tabs>
        <w:spacing w:after="80"/>
        <w:ind w:left="360" w:hanging="360"/>
        <w:rPr>
          <w:color w:val="000000" w:themeColor="text1"/>
        </w:rPr>
      </w:pPr>
      <w:r w:rsidRPr="000740F4">
        <w:rPr>
          <w:color w:val="000000" w:themeColor="text1"/>
        </w:rPr>
        <w:t>Marwar: Hanumān sets fire to Laṅkā, early C19, 19 × 31.8 cm.</w:t>
      </w:r>
      <w:r w:rsidRPr="000740F4">
        <w:rPr>
          <w:color w:val="000000" w:themeColor="text1"/>
        </w:rPr>
        <w:tab/>
        <w:t>Cornell 2002.009.002</w:t>
      </w:r>
    </w:p>
    <w:p w14:paraId="382203B1" w14:textId="30913DD7" w:rsidR="006055F9" w:rsidRPr="000740F4" w:rsidRDefault="006055F9" w:rsidP="006055F9">
      <w:pPr>
        <w:tabs>
          <w:tab w:val="right" w:pos="9000"/>
        </w:tabs>
        <w:spacing w:after="80"/>
        <w:ind w:left="360" w:hanging="360"/>
        <w:rPr>
          <w:color w:val="000000" w:themeColor="text1"/>
        </w:rPr>
      </w:pPr>
      <w:r w:rsidRPr="000740F4">
        <w:rPr>
          <w:color w:val="000000" w:themeColor="text1"/>
        </w:rPr>
        <w:t>Marwar</w:t>
      </w:r>
      <w:r w:rsidR="00A760DC" w:rsidRPr="000740F4">
        <w:rPr>
          <w:color w:val="000000" w:themeColor="text1"/>
        </w:rPr>
        <w:t>:</w:t>
      </w:r>
      <w:r w:rsidRPr="000740F4">
        <w:rPr>
          <w:color w:val="000000" w:themeColor="text1"/>
        </w:rPr>
        <w:t xml:space="preserve"> R. greets return of Aṅgada’s search party, c. 1820, 14.6 × 27.2 cm.</w:t>
      </w:r>
      <w:r w:rsidRPr="000740F4">
        <w:rPr>
          <w:color w:val="000000" w:themeColor="text1"/>
        </w:rPr>
        <w:br/>
      </w:r>
      <w:r w:rsidRPr="000740F4">
        <w:rPr>
          <w:color w:val="000000" w:themeColor="text1"/>
        </w:rPr>
        <w:tab/>
        <w:t xml:space="preserve">Bonhams </w:t>
      </w:r>
      <w:r w:rsidR="006B2973" w:rsidRPr="000740F4">
        <w:rPr>
          <w:color w:val="000000" w:themeColor="text1"/>
        </w:rPr>
        <w:t>25.10.07</w:t>
      </w:r>
      <w:r w:rsidRPr="000740F4">
        <w:rPr>
          <w:color w:val="000000" w:themeColor="text1"/>
        </w:rPr>
        <w:t>: 395</w:t>
      </w:r>
    </w:p>
    <w:p w14:paraId="5D430DCB" w14:textId="15552B60" w:rsidR="00787E8D" w:rsidRPr="000740F4" w:rsidRDefault="00787E8D" w:rsidP="006055F9">
      <w:pPr>
        <w:tabs>
          <w:tab w:val="right" w:pos="9000"/>
        </w:tabs>
        <w:spacing w:after="80"/>
        <w:ind w:left="360" w:hanging="360"/>
        <w:rPr>
          <w:color w:val="000000" w:themeColor="text1"/>
        </w:rPr>
      </w:pPr>
      <w:r w:rsidRPr="000740F4">
        <w:rPr>
          <w:color w:val="000000" w:themeColor="text1"/>
        </w:rPr>
        <w:t xml:space="preserve">Marwar: R. fights Rāvaṇa, both on chariots, as </w:t>
      </w:r>
      <w:r w:rsidRPr="000740F4">
        <w:rPr>
          <w:i/>
          <w:color w:val="000000" w:themeColor="text1"/>
        </w:rPr>
        <w:t>vānaras</w:t>
      </w:r>
      <w:r w:rsidRPr="000740F4">
        <w:rPr>
          <w:color w:val="000000" w:themeColor="text1"/>
        </w:rPr>
        <w:t xml:space="preserve"> fight </w:t>
      </w:r>
      <w:r w:rsidRPr="000740F4">
        <w:rPr>
          <w:i/>
          <w:color w:val="000000" w:themeColor="text1"/>
        </w:rPr>
        <w:t>rākṣasas</w:t>
      </w:r>
      <w:r w:rsidRPr="000740F4">
        <w:rPr>
          <w:color w:val="000000" w:themeColor="text1"/>
        </w:rPr>
        <w:t xml:space="preserve"> in foreground, c. 1830, 27 × 33.7 cm.</w:t>
      </w:r>
      <w:r w:rsidRPr="000740F4">
        <w:rPr>
          <w:color w:val="000000" w:themeColor="text1"/>
        </w:rPr>
        <w:tab/>
        <w:t>Sotheby’s 20.06.83: 118</w:t>
      </w:r>
    </w:p>
    <w:p w14:paraId="410A6F02" w14:textId="700CB8E4" w:rsidR="002814AD" w:rsidRPr="000740F4" w:rsidRDefault="002814AD" w:rsidP="004258CA">
      <w:pPr>
        <w:tabs>
          <w:tab w:val="right" w:pos="9000"/>
        </w:tabs>
        <w:spacing w:after="80"/>
        <w:ind w:left="360" w:hanging="360"/>
        <w:rPr>
          <w:rFonts w:cs="Gentium"/>
          <w:color w:val="000000" w:themeColor="text1"/>
        </w:rPr>
      </w:pPr>
      <w:r w:rsidRPr="000740F4">
        <w:rPr>
          <w:rFonts w:cs="Gentium"/>
          <w:color w:val="000000" w:themeColor="text1"/>
        </w:rPr>
        <w:t xml:space="preserve">N. India: R. + S. enthroned, mid C19, 28 </w:t>
      </w:r>
      <w:r w:rsidRPr="000740F4">
        <w:rPr>
          <w:color w:val="000000" w:themeColor="text1"/>
        </w:rPr>
        <w:t>× 36 cm.</w:t>
      </w:r>
      <w:r w:rsidRPr="000740F4">
        <w:rPr>
          <w:color w:val="000000" w:themeColor="text1"/>
        </w:rPr>
        <w:tab/>
        <w:t>Olympia 22.11.17: 129</w:t>
      </w:r>
    </w:p>
    <w:p w14:paraId="744280B8" w14:textId="1BF63514" w:rsidR="00C805DF" w:rsidRPr="000740F4" w:rsidRDefault="00C805DF" w:rsidP="00880125">
      <w:pPr>
        <w:tabs>
          <w:tab w:val="right" w:pos="9000"/>
        </w:tabs>
        <w:spacing w:after="80"/>
        <w:ind w:left="360" w:hanging="360"/>
        <w:rPr>
          <w:color w:val="000000" w:themeColor="text1"/>
        </w:rPr>
      </w:pPr>
      <w:r w:rsidRPr="000740F4">
        <w:rPr>
          <w:color w:val="000000" w:themeColor="text1"/>
        </w:rPr>
        <w:t>Alvar (?): R. + S. enthroned worship</w:t>
      </w:r>
      <w:r w:rsidR="00736055" w:rsidRPr="000740F4">
        <w:rPr>
          <w:color w:val="000000" w:themeColor="text1"/>
        </w:rPr>
        <w:t>p</w:t>
      </w:r>
      <w:r w:rsidRPr="000740F4">
        <w:rPr>
          <w:color w:val="000000" w:themeColor="text1"/>
        </w:rPr>
        <w:t>ed by Hanumān as L. stands behind with chaurī, C19, 21.5 × 15.8 / 27.6 × 20.6 cm.</w:t>
      </w:r>
      <w:r w:rsidRPr="000740F4">
        <w:rPr>
          <w:color w:val="000000" w:themeColor="text1"/>
        </w:rPr>
        <w:tab/>
        <w:t>Sarabhai Foundation SFP 190</w:t>
      </w:r>
    </w:p>
    <w:p w14:paraId="4F5F141C" w14:textId="5DC82C21" w:rsidR="00736055" w:rsidRPr="000740F4" w:rsidRDefault="00736055" w:rsidP="00880125">
      <w:pPr>
        <w:tabs>
          <w:tab w:val="right" w:pos="9000"/>
        </w:tabs>
        <w:spacing w:after="80"/>
        <w:ind w:left="360" w:hanging="360"/>
        <w:rPr>
          <w:color w:val="000000" w:themeColor="text1"/>
        </w:rPr>
      </w:pPr>
      <w:r w:rsidRPr="000740F4">
        <w:rPr>
          <w:color w:val="000000" w:themeColor="text1"/>
        </w:rPr>
        <w:t>Alvar (?)</w:t>
      </w:r>
      <w:r w:rsidR="00D0389D" w:rsidRPr="000740F4">
        <w:rPr>
          <w:color w:val="000000" w:themeColor="text1"/>
        </w:rPr>
        <w:t>:</w:t>
      </w:r>
      <w:r w:rsidRPr="000740F4">
        <w:rPr>
          <w:color w:val="000000" w:themeColor="text1"/>
        </w:rPr>
        <w:t xml:space="preserve"> R. + L. fight Rāvaṇa, C19, 24.1 × 15.2 cm.</w:t>
      </w:r>
      <w:r w:rsidRPr="000740F4">
        <w:rPr>
          <w:color w:val="000000" w:themeColor="text1"/>
        </w:rPr>
        <w:tab/>
        <w:t>Govt Mus., Alwar</w:t>
      </w:r>
    </w:p>
    <w:p w14:paraId="36510E7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Kotah: (drawing) Hanumān brings herb mountain, c. 1800, 27.5 × 14 cm.</w:t>
      </w:r>
      <w:r w:rsidRPr="000740F4">
        <w:rPr>
          <w:color w:val="000000" w:themeColor="text1"/>
        </w:rPr>
        <w:br/>
        <w:t xml:space="preserve">(ill. at Topsfield + Mittal 2015: 192-3, no. 87) </w:t>
      </w:r>
      <w:r w:rsidRPr="000740F4">
        <w:rPr>
          <w:color w:val="000000" w:themeColor="text1"/>
        </w:rPr>
        <w:tab/>
        <w:t>J + K Mittal Mus. 76.680</w:t>
      </w:r>
    </w:p>
    <w:p w14:paraId="5EA52D12"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Kotah: duel between R. and Rāvaṇa, c. 1810-20 (Rietberg, Metzger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265</w:t>
      </w:r>
    </w:p>
    <w:p w14:paraId="01BEE1B6"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 xml:space="preserve">Devgaṛh: return from Laṅkā in Puṣpaka, attrib. to Chokha, from Arturo Schwarz coll., </w:t>
      </w:r>
      <w:r w:rsidRPr="000740F4">
        <w:rPr>
          <w:color w:val="000000" w:themeColor="text1"/>
        </w:rPr>
        <w:br/>
        <w:t>c. 1815-18 (</w:t>
      </w:r>
      <w:r w:rsidRPr="000740F4">
        <w:rPr>
          <w:b/>
          <w:color w:val="000000" w:themeColor="text1"/>
        </w:rPr>
        <w:t>see</w:t>
      </w:r>
      <w:r w:rsidRPr="000740F4">
        <w:rPr>
          <w:color w:val="000000" w:themeColor="text1"/>
        </w:rPr>
        <w:t xml:space="preserve"> Prahlad Bubbar cat. no. 9 on pp. 20-21)</w:t>
      </w:r>
      <w:r w:rsidRPr="000740F4">
        <w:rPr>
          <w:color w:val="000000" w:themeColor="text1"/>
        </w:rPr>
        <w:tab/>
      </w:r>
      <w:r w:rsidRPr="000740F4">
        <w:rPr>
          <w:i/>
          <w:color w:val="000000" w:themeColor="text1"/>
          <w:lang w:bidi="x-none"/>
        </w:rPr>
        <w:t>Rām. illustré</w:t>
      </w:r>
      <w:r w:rsidRPr="000740F4">
        <w:rPr>
          <w:color w:val="000000" w:themeColor="text1"/>
          <w:lang w:bidi="x-none"/>
        </w:rPr>
        <w:t>: VI, 300</w:t>
      </w:r>
    </w:p>
    <w:p w14:paraId="12E5B240" w14:textId="3166B1C2" w:rsidR="00C805DF" w:rsidRPr="000740F4" w:rsidRDefault="00C805DF" w:rsidP="00880125">
      <w:pPr>
        <w:tabs>
          <w:tab w:val="right" w:pos="9000"/>
        </w:tabs>
        <w:spacing w:after="80"/>
        <w:ind w:left="360" w:hanging="360"/>
        <w:rPr>
          <w:color w:val="000000" w:themeColor="text1"/>
        </w:rPr>
      </w:pPr>
      <w:r w:rsidRPr="000740F4">
        <w:rPr>
          <w:color w:val="000000" w:themeColor="text1"/>
        </w:rPr>
        <w:t>Jodhpur</w:t>
      </w:r>
      <w:r w:rsidR="00006CB7" w:rsidRPr="000740F4">
        <w:rPr>
          <w:color w:val="000000" w:themeColor="text1"/>
        </w:rPr>
        <w:t>:</w:t>
      </w:r>
      <w:r w:rsidRPr="000740F4">
        <w:rPr>
          <w:color w:val="000000" w:themeColor="text1"/>
        </w:rPr>
        <w:t xml:space="preserve"> </w:t>
      </w:r>
      <w:r w:rsidRPr="00097C50">
        <w:rPr>
          <w:i/>
          <w:color w:val="000000" w:themeColor="text1"/>
        </w:rPr>
        <w:t>vānaras</w:t>
      </w:r>
      <w:r w:rsidRPr="000740F4">
        <w:rPr>
          <w:color w:val="000000" w:themeColor="text1"/>
        </w:rPr>
        <w:t xml:space="preserve"> reverencing sage, c. 1820, 26.4 × 33 cm.</w:t>
      </w:r>
      <w:r w:rsidRPr="000740F4">
        <w:rPr>
          <w:color w:val="000000" w:themeColor="text1"/>
        </w:rPr>
        <w:tab/>
        <w:t xml:space="preserve">Christie’s </w:t>
      </w:r>
      <w:r w:rsidR="009F0356" w:rsidRPr="000740F4">
        <w:rPr>
          <w:color w:val="000000" w:themeColor="text1"/>
        </w:rPr>
        <w:t>14.10.05</w:t>
      </w:r>
      <w:r w:rsidRPr="000740F4">
        <w:rPr>
          <w:color w:val="000000" w:themeColor="text1"/>
        </w:rPr>
        <w:t>: 311</w:t>
      </w:r>
    </w:p>
    <w:p w14:paraId="26674B9E" w14:textId="27A90891" w:rsidR="00006CB7" w:rsidRPr="000740F4" w:rsidRDefault="00006CB7" w:rsidP="00880125">
      <w:pPr>
        <w:tabs>
          <w:tab w:val="right" w:pos="9000"/>
        </w:tabs>
        <w:spacing w:after="80"/>
        <w:ind w:left="360" w:hanging="360"/>
        <w:rPr>
          <w:color w:val="000000" w:themeColor="text1"/>
        </w:rPr>
      </w:pPr>
      <w:r w:rsidRPr="000740F4">
        <w:rPr>
          <w:color w:val="000000" w:themeColor="text1"/>
        </w:rPr>
        <w:t>Jodhpur: crossing Gaṅgā into exile, c. 1820-40, 22.4 × 33.2 cm.</w:t>
      </w:r>
      <w:r w:rsidRPr="000740F4">
        <w:rPr>
          <w:color w:val="000000" w:themeColor="text1"/>
        </w:rPr>
        <w:tab/>
        <w:t>Chiswick 16.07.21: 29</w:t>
      </w:r>
    </w:p>
    <w:p w14:paraId="10F3FE66" w14:textId="59D6C201" w:rsidR="00C805DF" w:rsidRPr="000740F4" w:rsidRDefault="00C805DF" w:rsidP="00880125">
      <w:pPr>
        <w:tabs>
          <w:tab w:val="right" w:pos="9000"/>
        </w:tabs>
        <w:spacing w:after="80"/>
        <w:ind w:left="360" w:hanging="360"/>
        <w:rPr>
          <w:color w:val="000000" w:themeColor="text1"/>
        </w:rPr>
      </w:pPr>
      <w:r w:rsidRPr="000740F4">
        <w:rPr>
          <w:color w:val="000000" w:themeColor="text1"/>
        </w:rPr>
        <w:t>Jodhpur</w:t>
      </w:r>
      <w:r w:rsidR="00006CB7" w:rsidRPr="000740F4">
        <w:rPr>
          <w:color w:val="000000" w:themeColor="text1"/>
        </w:rPr>
        <w:t>:</w:t>
      </w:r>
      <w:r w:rsidRPr="000740F4">
        <w:rPr>
          <w:color w:val="000000" w:themeColor="text1"/>
        </w:rPr>
        <w:t xml:space="preserve"> Vasiṣṭha installs R. as king, early C19, 33.6 × 24.7 cm.</w:t>
      </w:r>
      <w:r w:rsidRPr="000740F4">
        <w:rPr>
          <w:color w:val="000000" w:themeColor="text1"/>
        </w:rPr>
        <w:tab/>
        <w:t>(B) Nat. Mus. 61.916</w:t>
      </w:r>
    </w:p>
    <w:p w14:paraId="1EDD96FA" w14:textId="52583EAF" w:rsidR="00FC375D" w:rsidRPr="000740F4" w:rsidRDefault="00FC375D" w:rsidP="00880125">
      <w:pPr>
        <w:tabs>
          <w:tab w:val="right" w:pos="9000"/>
        </w:tabs>
        <w:spacing w:after="80"/>
        <w:ind w:left="360" w:hanging="360"/>
        <w:rPr>
          <w:color w:val="000000" w:themeColor="text1"/>
        </w:rPr>
      </w:pPr>
      <w:r w:rsidRPr="000740F4">
        <w:rPr>
          <w:color w:val="000000" w:themeColor="text1"/>
        </w:rPr>
        <w:t>Kishangarh: S. garlands R. at Janakpur, early C19, 15.5 × 24 cm.</w:t>
      </w:r>
      <w:r w:rsidRPr="000740F4">
        <w:rPr>
          <w:color w:val="000000" w:themeColor="text1"/>
        </w:rPr>
        <w:tab/>
        <w:t>Todywalla 25.02.22: 22</w:t>
      </w:r>
    </w:p>
    <w:p w14:paraId="7B733B8F" w14:textId="5F96A923"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w:t>
      </w:r>
      <w:r w:rsidR="00006CB7" w:rsidRPr="000740F4">
        <w:rPr>
          <w:color w:val="000000" w:themeColor="text1"/>
        </w:rPr>
        <w:t>:</w:t>
      </w:r>
      <w:r w:rsidRPr="000740F4">
        <w:rPr>
          <w:color w:val="000000" w:themeColor="text1"/>
        </w:rPr>
        <w:t xml:space="preserve"> R. + L. + S. in forest, c. 1820, Edwin Binney 3rd coll. </w:t>
      </w:r>
      <w:r w:rsidRPr="000740F4">
        <w:rPr>
          <w:color w:val="000000" w:themeColor="text1"/>
        </w:rPr>
        <w:tab/>
        <w:t>reproduction</w:t>
      </w:r>
    </w:p>
    <w:p w14:paraId="0EC0D91C" w14:textId="02739E4F" w:rsidR="00C805DF" w:rsidRPr="000740F4" w:rsidRDefault="00C805DF" w:rsidP="00880125">
      <w:pPr>
        <w:tabs>
          <w:tab w:val="right" w:pos="9000"/>
        </w:tabs>
        <w:spacing w:after="80"/>
        <w:ind w:left="360" w:hanging="360"/>
        <w:rPr>
          <w:color w:val="000000" w:themeColor="text1"/>
        </w:rPr>
      </w:pPr>
      <w:r w:rsidRPr="000740F4">
        <w:rPr>
          <w:color w:val="000000" w:themeColor="text1"/>
        </w:rPr>
        <w:t>Kishangarh</w:t>
      </w:r>
      <w:r w:rsidR="00006CB7" w:rsidRPr="000740F4">
        <w:rPr>
          <w:color w:val="000000" w:themeColor="text1"/>
        </w:rPr>
        <w:t>:</w:t>
      </w:r>
      <w:r w:rsidRPr="000740F4">
        <w:rPr>
          <w:color w:val="000000" w:themeColor="text1"/>
        </w:rPr>
        <w:t xml:space="preserve"> R. + S. + L. by rocky river bank, c. 1820, 25 × 17.1 cm.</w:t>
      </w:r>
      <w:r w:rsidRPr="000740F4">
        <w:rPr>
          <w:color w:val="000000" w:themeColor="text1"/>
        </w:rPr>
        <w:tab/>
        <w:t>San Diego 1990.771</w:t>
      </w:r>
    </w:p>
    <w:p w14:paraId="1755B9E7" w14:textId="40FB2BBA" w:rsidR="00C805DF" w:rsidRPr="000740F4" w:rsidRDefault="00C805DF" w:rsidP="00880125">
      <w:pPr>
        <w:tabs>
          <w:tab w:val="right" w:pos="9000"/>
        </w:tabs>
        <w:spacing w:after="80"/>
        <w:ind w:left="360" w:hanging="360"/>
        <w:rPr>
          <w:color w:val="000000" w:themeColor="text1"/>
        </w:rPr>
      </w:pPr>
      <w:r w:rsidRPr="000740F4">
        <w:rPr>
          <w:color w:val="000000" w:themeColor="text1"/>
        </w:rPr>
        <w:t>Kotah</w:t>
      </w:r>
      <w:r w:rsidR="00006CB7" w:rsidRPr="000740F4">
        <w:rPr>
          <w:color w:val="000000" w:themeColor="text1"/>
        </w:rPr>
        <w:t>:</w:t>
      </w:r>
      <w:r w:rsidRPr="000740F4">
        <w:rPr>
          <w:color w:val="000000" w:themeColor="text1"/>
        </w:rPr>
        <w:t xml:space="preserve"> battle scene</w:t>
      </w:r>
      <w:r w:rsidR="00344554" w:rsidRPr="000740F4">
        <w:rPr>
          <w:color w:val="000000" w:themeColor="text1"/>
        </w:rPr>
        <w:t>:</w:t>
      </w:r>
      <w:r w:rsidRPr="000740F4">
        <w:rPr>
          <w:color w:val="000000" w:themeColor="text1"/>
        </w:rPr>
        <w:t xml:space="preserve"> c. 1840, 33 × 51.5 cm.</w:t>
      </w:r>
      <w:r w:rsidR="000261E7" w:rsidRPr="000740F4">
        <w:rPr>
          <w:color w:val="000000" w:themeColor="text1"/>
        </w:rPr>
        <w:br/>
      </w:r>
      <w:r w:rsidRPr="000740F4">
        <w:rPr>
          <w:color w:val="000000" w:themeColor="text1"/>
        </w:rPr>
        <w:tab/>
      </w:r>
      <w:r w:rsidR="00F4357E" w:rsidRPr="000740F4">
        <w:rPr>
          <w:color w:val="000000" w:themeColor="text1"/>
        </w:rPr>
        <w:t xml:space="preserve">Osian 09.02.13: 9 = </w:t>
      </w:r>
      <w:r w:rsidRPr="000740F4">
        <w:rPr>
          <w:color w:val="000000" w:themeColor="text1"/>
        </w:rPr>
        <w:t>Bonhams 1</w:t>
      </w:r>
      <w:r w:rsidR="009253FC" w:rsidRPr="000740F4">
        <w:rPr>
          <w:color w:val="000000" w:themeColor="text1"/>
        </w:rPr>
        <w:t>4.10.0</w:t>
      </w:r>
      <w:r w:rsidRPr="000740F4">
        <w:rPr>
          <w:color w:val="000000" w:themeColor="text1"/>
        </w:rPr>
        <w:t>4: 139</w:t>
      </w:r>
      <w:r w:rsidR="00F4357E" w:rsidRPr="000740F4">
        <w:rPr>
          <w:color w:val="000000" w:themeColor="text1"/>
        </w:rPr>
        <w:t xml:space="preserve"> = </w:t>
      </w:r>
      <w:r w:rsidR="0027432B" w:rsidRPr="000740F4">
        <w:rPr>
          <w:color w:val="000000" w:themeColor="text1"/>
        </w:rPr>
        <w:t>28.04.05</w:t>
      </w:r>
      <w:r w:rsidR="000261E7" w:rsidRPr="000740F4">
        <w:rPr>
          <w:color w:val="000000" w:themeColor="text1"/>
        </w:rPr>
        <w:t xml:space="preserve">: 219 = </w:t>
      </w:r>
      <w:r w:rsidR="0027432B" w:rsidRPr="000740F4">
        <w:rPr>
          <w:color w:val="000000" w:themeColor="text1"/>
        </w:rPr>
        <w:t>13.10.05</w:t>
      </w:r>
      <w:r w:rsidR="000261E7" w:rsidRPr="000740F4">
        <w:rPr>
          <w:color w:val="000000" w:themeColor="text1"/>
        </w:rPr>
        <w:t>: 411</w:t>
      </w:r>
      <w:r w:rsidRPr="000740F4">
        <w:rPr>
          <w:color w:val="000000" w:themeColor="text1"/>
        </w:rPr>
        <w:t xml:space="preserve"> </w:t>
      </w:r>
    </w:p>
    <w:p w14:paraId="4EC98545" w14:textId="48D4D0EE" w:rsidR="00C805DF" w:rsidRPr="000740F4" w:rsidRDefault="00C805DF" w:rsidP="00880125">
      <w:pPr>
        <w:tabs>
          <w:tab w:val="right" w:pos="9000"/>
        </w:tabs>
        <w:spacing w:after="80"/>
        <w:ind w:left="360" w:hanging="360"/>
        <w:rPr>
          <w:color w:val="000000" w:themeColor="text1"/>
        </w:rPr>
      </w:pPr>
      <w:r w:rsidRPr="000740F4">
        <w:rPr>
          <w:color w:val="000000" w:themeColor="text1"/>
        </w:rPr>
        <w:t>Kotah</w:t>
      </w:r>
      <w:r w:rsidR="00006CB7" w:rsidRPr="000740F4">
        <w:rPr>
          <w:color w:val="000000" w:themeColor="text1"/>
        </w:rPr>
        <w:t>:</w:t>
      </w:r>
      <w:r w:rsidRPr="000740F4">
        <w:rPr>
          <w:color w:val="000000" w:themeColor="text1"/>
        </w:rPr>
        <w:t xml:space="preserve"> L. arriving at a hermitage, c. 1840, 33.5 × 51 cm.</w:t>
      </w:r>
      <w:r w:rsidRPr="000740F4">
        <w:rPr>
          <w:color w:val="000000" w:themeColor="text1"/>
        </w:rPr>
        <w:tab/>
      </w:r>
      <w:r w:rsidR="0070537C" w:rsidRPr="000740F4">
        <w:rPr>
          <w:color w:val="000000" w:themeColor="text1"/>
        </w:rPr>
        <w:br/>
      </w:r>
      <w:r w:rsidR="0070537C" w:rsidRPr="000740F4">
        <w:rPr>
          <w:color w:val="000000" w:themeColor="text1"/>
        </w:rPr>
        <w:tab/>
      </w:r>
      <w:r w:rsidRPr="000740F4">
        <w:rPr>
          <w:color w:val="000000" w:themeColor="text1"/>
        </w:rPr>
        <w:t xml:space="preserve">Bonhams </w:t>
      </w:r>
      <w:r w:rsidR="008B1995" w:rsidRPr="000740F4">
        <w:rPr>
          <w:color w:val="000000" w:themeColor="text1"/>
        </w:rPr>
        <w:t>14.10.04</w:t>
      </w:r>
      <w:r w:rsidRPr="000740F4">
        <w:rPr>
          <w:color w:val="000000" w:themeColor="text1"/>
        </w:rPr>
        <w:t>: 140</w:t>
      </w:r>
      <w:r w:rsidR="0070537C" w:rsidRPr="000740F4">
        <w:rPr>
          <w:color w:val="000000" w:themeColor="text1"/>
        </w:rPr>
        <w:t xml:space="preserve"> = </w:t>
      </w:r>
      <w:r w:rsidR="008B1995" w:rsidRPr="000740F4">
        <w:rPr>
          <w:color w:val="000000" w:themeColor="text1"/>
        </w:rPr>
        <w:t>28.04.05</w:t>
      </w:r>
      <w:r w:rsidR="0070537C" w:rsidRPr="000740F4">
        <w:rPr>
          <w:color w:val="000000" w:themeColor="text1"/>
        </w:rPr>
        <w:t xml:space="preserve">: 221 = </w:t>
      </w:r>
      <w:r w:rsidR="008B1995" w:rsidRPr="000740F4">
        <w:rPr>
          <w:color w:val="000000" w:themeColor="text1"/>
        </w:rPr>
        <w:t>13.10.05</w:t>
      </w:r>
      <w:r w:rsidR="0070537C" w:rsidRPr="000740F4">
        <w:rPr>
          <w:color w:val="000000" w:themeColor="text1"/>
        </w:rPr>
        <w:t>: 230</w:t>
      </w:r>
    </w:p>
    <w:p w14:paraId="03EDD87E" w14:textId="64F8BD21" w:rsidR="001309D3" w:rsidRPr="000740F4" w:rsidRDefault="001309D3" w:rsidP="00880125">
      <w:pPr>
        <w:tabs>
          <w:tab w:val="right" w:pos="9000"/>
        </w:tabs>
        <w:spacing w:after="80"/>
        <w:ind w:left="360" w:hanging="360"/>
        <w:rPr>
          <w:color w:val="000000" w:themeColor="text1"/>
        </w:rPr>
      </w:pPr>
      <w:r w:rsidRPr="000740F4">
        <w:rPr>
          <w:color w:val="000000" w:themeColor="text1"/>
        </w:rPr>
        <w:t>Kotah: Rāma anointed as king by Vasiṣṭha, c. 1840-50, 31 × 24 cm.</w:t>
      </w:r>
      <w:r w:rsidRPr="000740F4">
        <w:rPr>
          <w:color w:val="000000" w:themeColor="text1"/>
        </w:rPr>
        <w:tab/>
        <w:t xml:space="preserve">Bonhams </w:t>
      </w:r>
      <w:r w:rsidR="00724AA1" w:rsidRPr="000740F4">
        <w:rPr>
          <w:color w:val="000000" w:themeColor="text1"/>
        </w:rPr>
        <w:t>25.10.21: 300</w:t>
      </w:r>
    </w:p>
    <w:p w14:paraId="240A844E" w14:textId="5679DBD9" w:rsidR="005226A0" w:rsidRPr="000740F4" w:rsidRDefault="005226A0" w:rsidP="00880125">
      <w:pPr>
        <w:tabs>
          <w:tab w:val="right" w:pos="9000"/>
        </w:tabs>
        <w:spacing w:after="80"/>
        <w:ind w:left="360" w:hanging="360"/>
        <w:rPr>
          <w:color w:val="000000" w:themeColor="text1"/>
        </w:rPr>
      </w:pPr>
      <w:r w:rsidRPr="000740F4">
        <w:rPr>
          <w:color w:val="000000" w:themeColor="text1"/>
        </w:rPr>
        <w:lastRenderedPageBreak/>
        <w:t>Kotah</w:t>
      </w:r>
      <w:r w:rsidR="00344554" w:rsidRPr="000740F4">
        <w:rPr>
          <w:color w:val="000000" w:themeColor="text1"/>
        </w:rPr>
        <w:t>:</w:t>
      </w:r>
      <w:r w:rsidRPr="000740F4">
        <w:rPr>
          <w:color w:val="000000" w:themeColor="text1"/>
        </w:rPr>
        <w:t xml:space="preserve"> R. + S. enthroned</w:t>
      </w:r>
      <w:r w:rsidR="004918F5" w:rsidRPr="000740F4">
        <w:rPr>
          <w:color w:val="000000" w:themeColor="text1"/>
        </w:rPr>
        <w:t xml:space="preserve">, </w:t>
      </w:r>
      <w:r w:rsidRPr="000740F4">
        <w:rPr>
          <w:color w:val="000000" w:themeColor="text1"/>
        </w:rPr>
        <w:t>receiving Hanumān, C19, 12.7 × 20.9 cm.</w:t>
      </w:r>
      <w:r w:rsidRPr="000740F4">
        <w:rPr>
          <w:color w:val="000000" w:themeColor="text1"/>
        </w:rPr>
        <w:tab/>
        <w:t xml:space="preserve">Sotheby’s 22.11.76: </w:t>
      </w:r>
      <w:r w:rsidR="00BC4E81" w:rsidRPr="000740F4">
        <w:rPr>
          <w:color w:val="000000" w:themeColor="text1"/>
        </w:rPr>
        <w:t>138</w:t>
      </w:r>
    </w:p>
    <w:p w14:paraId="5CB9AE5F" w14:textId="1AD6F631" w:rsidR="004A31CC" w:rsidRPr="000740F4" w:rsidRDefault="004A31CC" w:rsidP="00880125">
      <w:pPr>
        <w:tabs>
          <w:tab w:val="right" w:pos="9000"/>
        </w:tabs>
        <w:spacing w:after="80"/>
        <w:ind w:left="360" w:hanging="360"/>
        <w:rPr>
          <w:color w:val="000000" w:themeColor="text1"/>
        </w:rPr>
      </w:pPr>
      <w:r w:rsidRPr="000740F4">
        <w:rPr>
          <w:color w:val="000000" w:themeColor="text1"/>
        </w:rPr>
        <w:t xml:space="preserve">Kotah: R.’s installation, attended by gods and </w:t>
      </w:r>
      <w:r w:rsidRPr="000740F4">
        <w:rPr>
          <w:i/>
          <w:color w:val="000000" w:themeColor="text1"/>
        </w:rPr>
        <w:t xml:space="preserve">vānaras </w:t>
      </w:r>
      <w:r w:rsidRPr="000740F4">
        <w:rPr>
          <w:color w:val="000000" w:themeColor="text1"/>
        </w:rPr>
        <w:t xml:space="preserve">(Kishor Singh and Ram Sin of Kotah in one corner, c. 1860-70, </w:t>
      </w:r>
      <w:r w:rsidR="00AC610D" w:rsidRPr="000740F4">
        <w:rPr>
          <w:color w:val="000000" w:themeColor="text1"/>
        </w:rPr>
        <w:t>30.2 × 21.5 cm.</w:t>
      </w:r>
      <w:r w:rsidR="00AC610D" w:rsidRPr="000740F4">
        <w:rPr>
          <w:color w:val="000000" w:themeColor="text1"/>
        </w:rPr>
        <w:tab/>
        <w:t>Sotheby’s 11.12.73: 170</w:t>
      </w:r>
    </w:p>
    <w:p w14:paraId="43AF6CA6" w14:textId="44BAD55C" w:rsidR="008B7D42" w:rsidRPr="000740F4" w:rsidRDefault="008B7D42" w:rsidP="00880125">
      <w:pPr>
        <w:tabs>
          <w:tab w:val="right" w:pos="9000"/>
        </w:tabs>
        <w:spacing w:after="80"/>
        <w:ind w:left="360" w:hanging="360"/>
        <w:rPr>
          <w:color w:val="000000" w:themeColor="text1"/>
        </w:rPr>
      </w:pPr>
      <w:r w:rsidRPr="000740F4">
        <w:rPr>
          <w:color w:val="000000" w:themeColor="text1"/>
        </w:rPr>
        <w:t>Kotah: (coloured drawing) Hanumān as Hanubhairava trampling Mahīrāvaṇa and carrying Gandhamādana, c. 1870, 47 × 40.6 cm.</w:t>
      </w:r>
      <w:r w:rsidRPr="000740F4">
        <w:rPr>
          <w:color w:val="000000" w:themeColor="text1"/>
        </w:rPr>
        <w:tab/>
        <w:t>Todywalla 16.04.24: 60</w:t>
      </w:r>
    </w:p>
    <w:p w14:paraId="42826ED1" w14:textId="7767B75C" w:rsidR="00C805DF" w:rsidRPr="000740F4" w:rsidRDefault="00C805DF" w:rsidP="00880125">
      <w:pPr>
        <w:tabs>
          <w:tab w:val="right" w:pos="9000"/>
        </w:tabs>
        <w:spacing w:after="80"/>
        <w:ind w:left="360" w:hanging="360"/>
        <w:rPr>
          <w:bCs/>
          <w:color w:val="000000" w:themeColor="text1"/>
        </w:rPr>
      </w:pPr>
      <w:r w:rsidRPr="000740F4">
        <w:rPr>
          <w:color w:val="000000" w:themeColor="text1"/>
        </w:rPr>
        <w:t>Kotah</w:t>
      </w:r>
      <w:r w:rsidR="00344554" w:rsidRPr="000740F4">
        <w:rPr>
          <w:color w:val="000000" w:themeColor="text1"/>
        </w:rPr>
        <w:t>:</w:t>
      </w:r>
      <w:r w:rsidRPr="000740F4">
        <w:rPr>
          <w:color w:val="000000" w:themeColor="text1"/>
        </w:rPr>
        <w:t xml:space="preserve"> R. + S. enthroned and receiving Hanumān, C19, 17.8 × 23.8 cm.</w:t>
      </w:r>
      <w:r w:rsidRPr="000740F4">
        <w:rPr>
          <w:color w:val="000000" w:themeColor="text1"/>
        </w:rPr>
        <w:tab/>
        <w:t xml:space="preserve">La Salle </w:t>
      </w:r>
      <w:r w:rsidRPr="000740F4">
        <w:rPr>
          <w:bCs/>
          <w:color w:val="000000" w:themeColor="text1"/>
        </w:rPr>
        <w:t>08-O-206</w:t>
      </w:r>
    </w:p>
    <w:p w14:paraId="3B6ED0DB" w14:textId="480EE530" w:rsidR="00F53D1C" w:rsidRPr="000740F4" w:rsidRDefault="00F53D1C" w:rsidP="00880125">
      <w:pPr>
        <w:tabs>
          <w:tab w:val="right" w:pos="9000"/>
        </w:tabs>
        <w:spacing w:after="80"/>
        <w:ind w:left="360" w:hanging="360"/>
        <w:rPr>
          <w:color w:val="000000" w:themeColor="text1"/>
        </w:rPr>
      </w:pPr>
      <w:r w:rsidRPr="000740F4">
        <w:rPr>
          <w:color w:val="000000" w:themeColor="text1"/>
        </w:rPr>
        <w:t>Kotah: S. kneeling before seated Vālmīki</w:t>
      </w:r>
      <w:r w:rsidR="00344554" w:rsidRPr="000740F4">
        <w:rPr>
          <w:color w:val="000000" w:themeColor="text1"/>
        </w:rPr>
        <w:t>, C19, 24 × 16.5 cm. incl. red border</w:t>
      </w:r>
      <w:r w:rsidR="00344554" w:rsidRPr="000740F4">
        <w:rPr>
          <w:color w:val="000000" w:themeColor="text1"/>
        </w:rPr>
        <w:tab/>
      </w:r>
      <w:r w:rsidR="00344554" w:rsidRPr="000740F4">
        <w:rPr>
          <w:color w:val="000000" w:themeColor="text1"/>
        </w:rPr>
        <w:br/>
      </w:r>
      <w:r w:rsidR="00344554" w:rsidRPr="000740F4">
        <w:rPr>
          <w:color w:val="000000" w:themeColor="text1"/>
        </w:rPr>
        <w:tab/>
        <w:t>Millon 30.11.15: 142</w:t>
      </w:r>
    </w:p>
    <w:p w14:paraId="20E21089" w14:textId="4A14364D" w:rsidR="00C805DF" w:rsidRPr="000740F4" w:rsidRDefault="00C805DF" w:rsidP="00880125">
      <w:pPr>
        <w:tabs>
          <w:tab w:val="right" w:pos="9000"/>
        </w:tabs>
        <w:spacing w:after="80"/>
        <w:ind w:left="360" w:hanging="360"/>
        <w:rPr>
          <w:color w:val="000000" w:themeColor="text1"/>
        </w:rPr>
      </w:pPr>
      <w:r w:rsidRPr="000740F4">
        <w:rPr>
          <w:color w:val="000000" w:themeColor="text1"/>
        </w:rPr>
        <w:t>Rāghogaṛh</w:t>
      </w:r>
      <w:r w:rsidR="00344554" w:rsidRPr="000740F4">
        <w:rPr>
          <w:color w:val="000000" w:themeColor="text1"/>
        </w:rPr>
        <w:t>:</w:t>
      </w:r>
      <w:r w:rsidRPr="000740F4">
        <w:rPr>
          <w:color w:val="000000" w:themeColor="text1"/>
        </w:rPr>
        <w:t xml:space="preserve"> Hanumān fetches mountain of herbs, c.1810-15,</w:t>
      </w:r>
      <w:r w:rsidRPr="000740F4">
        <w:rPr>
          <w:color w:val="000000" w:themeColor="text1"/>
        </w:rPr>
        <w:tab/>
        <w:t>Nat.Mus. 51.72/209</w:t>
      </w:r>
      <w:r w:rsidRPr="000740F4">
        <w:rPr>
          <w:color w:val="000000" w:themeColor="text1"/>
        </w:rPr>
        <w:br/>
        <w:t>(ill. at Seyller + Mittal 2019: 77, fig. 11)</w:t>
      </w:r>
    </w:p>
    <w:p w14:paraId="1BA10B9F" w14:textId="72BB2B9E"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Rāghogaṛh</w:t>
      </w:r>
      <w:r w:rsidR="00344554" w:rsidRPr="000740F4">
        <w:rPr>
          <w:color w:val="000000" w:themeColor="text1"/>
        </w:rPr>
        <w:t>:</w:t>
      </w:r>
      <w:r w:rsidRPr="000740F4">
        <w:rPr>
          <w:color w:val="000000" w:themeColor="text1"/>
        </w:rPr>
        <w:t xml:space="preserve"> Śravaṇa carries parents in </w:t>
      </w:r>
      <w:r w:rsidRPr="000740F4">
        <w:rPr>
          <w:i/>
          <w:color w:val="000000" w:themeColor="text1"/>
        </w:rPr>
        <w:t>baṅghis</w:t>
      </w:r>
      <w:r w:rsidRPr="000740F4">
        <w:rPr>
          <w:color w:val="000000" w:themeColor="text1"/>
        </w:rPr>
        <w:t>, c.</w:t>
      </w:r>
      <w:r w:rsidRPr="000740F4">
        <w:rPr>
          <w:color w:val="000000" w:themeColor="text1"/>
          <w:vertAlign w:val="superscript"/>
        </w:rPr>
        <w:t xml:space="preserve"> </w:t>
      </w:r>
      <w:r w:rsidRPr="000740F4">
        <w:rPr>
          <w:color w:val="000000" w:themeColor="text1"/>
        </w:rPr>
        <w:t>1820, 22.5 × 28.5</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26 × 31.7</w:t>
      </w:r>
      <w:r w:rsidRPr="000740F4">
        <w:rPr>
          <w:color w:val="000000" w:themeColor="text1"/>
          <w:vertAlign w:val="superscript"/>
        </w:rPr>
        <w:t xml:space="preserve"> </w:t>
      </w:r>
      <w:r w:rsidRPr="000740F4">
        <w:rPr>
          <w:color w:val="000000" w:themeColor="text1"/>
        </w:rPr>
        <w:t>cm.</w:t>
      </w:r>
      <w:r w:rsidRPr="000740F4">
        <w:rPr>
          <w:color w:val="000000" w:themeColor="text1"/>
        </w:rPr>
        <w:tab/>
        <w:t>Blohm p.8</w:t>
      </w:r>
    </w:p>
    <w:p w14:paraId="0C47A0EA"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Rāghogaṛh, battle between R. and Rāvaṇa, early C19, 25.6 × 17.5 cm.</w:t>
      </w:r>
      <w:r w:rsidRPr="000740F4">
        <w:rPr>
          <w:color w:val="000000" w:themeColor="text1"/>
        </w:rPr>
        <w:tab/>
        <w:t>(B) Nat. Mus. 51.72/54</w:t>
      </w:r>
    </w:p>
    <w:p w14:paraId="4386F0D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Jaipur, 4 &lt;young&gt; princes visit a sage, c. 1820-40, 25 × 39.3 / 31 × 45.5 cm.</w:t>
      </w:r>
      <w:r w:rsidRPr="000740F4">
        <w:rPr>
          <w:color w:val="000000" w:themeColor="text1"/>
        </w:rPr>
        <w:tab/>
        <w:t>Chicago 1998.176</w:t>
      </w:r>
    </w:p>
    <w:p w14:paraId="2AD3122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Jaipur, R. + L. + S. visit ascetics, c. 1830, 36 × 49.8 cm., extensive nāgarī text in wide yellow border (ex Kraus coll.)</w:t>
      </w:r>
      <w:r w:rsidRPr="000740F4">
        <w:rPr>
          <w:color w:val="000000" w:themeColor="text1"/>
        </w:rPr>
        <w:tab/>
        <w:t>Bonhams 19.4.16: 248</w:t>
      </w:r>
    </w:p>
    <w:p w14:paraId="4D8BA101"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 anoints a </w:t>
      </w:r>
      <w:r w:rsidRPr="000740F4">
        <w:rPr>
          <w:i/>
          <w:color w:val="000000" w:themeColor="text1"/>
        </w:rPr>
        <w:t>vānara</w:t>
      </w:r>
      <w:r w:rsidRPr="000740F4">
        <w:rPr>
          <w:color w:val="000000" w:themeColor="text1"/>
        </w:rPr>
        <w:t>, c. 1800, 25.9 × 36.8 cm.</w:t>
      </w:r>
      <w:r w:rsidRPr="000740F4">
        <w:rPr>
          <w:color w:val="000000" w:themeColor="text1"/>
        </w:rPr>
        <w:tab/>
        <w:t>Bonhams 2.10.12: 176</w:t>
      </w:r>
    </w:p>
    <w:p w14:paraId="00AC867F"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 + L. with </w:t>
      </w:r>
      <w:r w:rsidRPr="000740F4">
        <w:rPr>
          <w:i/>
          <w:color w:val="000000" w:themeColor="text1"/>
        </w:rPr>
        <w:t>vānaras</w:t>
      </w:r>
      <w:r w:rsidRPr="000740F4">
        <w:rPr>
          <w:color w:val="000000" w:themeColor="text1"/>
        </w:rPr>
        <w:t>, Jaipur, c. 1800, 48.2 × 37.4 cm.</w:t>
      </w:r>
      <w:r w:rsidRPr="000740F4">
        <w:rPr>
          <w:color w:val="000000" w:themeColor="text1"/>
        </w:rPr>
        <w:tab/>
        <w:t>private coll.</w:t>
      </w:r>
      <w:r w:rsidRPr="000740F4">
        <w:rPr>
          <w:color w:val="000000" w:themeColor="text1"/>
        </w:rPr>
        <w:br/>
        <w:t>[ill at Pal 1983: 236, no. R23 (</w:t>
      </w:r>
      <w:r w:rsidRPr="000740F4">
        <w:rPr>
          <w:b/>
          <w:color w:val="000000" w:themeColor="text1"/>
        </w:rPr>
        <w:t>scan</w:t>
      </w:r>
      <w:r w:rsidRPr="000740F4">
        <w:rPr>
          <w:color w:val="000000" w:themeColor="text1"/>
        </w:rPr>
        <w:t>)]</w:t>
      </w:r>
    </w:p>
    <w:p w14:paraId="75B07586"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R. + S. enthroned, attended by brothers, Hanumān and Garuḍa, c. 1800, 28 × 35.3 / 34.2 × 42.2 cm.</w:t>
      </w:r>
      <w:r w:rsidRPr="000740F4">
        <w:rPr>
          <w:color w:val="000000" w:themeColor="text1"/>
        </w:rPr>
        <w:tab/>
        <w:t>Christie’s 10.06.13: 38</w:t>
      </w:r>
    </w:p>
    <w:p w14:paraId="0D998926"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recognition of Kuśa and Lava (?), c. 1805  [ill. at calendar 49]</w:t>
      </w:r>
      <w:r w:rsidRPr="000740F4">
        <w:rPr>
          <w:color w:val="000000" w:themeColor="text1"/>
        </w:rPr>
        <w:tab/>
        <w:t>Nat. Mus.</w:t>
      </w:r>
    </w:p>
    <w:p w14:paraId="562F325F"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Vasiṣṭha enters palace, R. kneels to him with S. + L., devanāgarī identifications of figures, early C19, 26.5 × 28 cm.</w:t>
      </w:r>
      <w:r w:rsidRPr="000740F4">
        <w:rPr>
          <w:color w:val="000000" w:themeColor="text1"/>
        </w:rPr>
        <w:tab/>
        <w:t>Salar Jung Mus. XXXVII-41</w:t>
      </w:r>
    </w:p>
    <w:p w14:paraId="760BBA29"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 + L. in council with </w:t>
      </w:r>
      <w:r w:rsidRPr="00097C50">
        <w:rPr>
          <w:i/>
          <w:color w:val="000000" w:themeColor="text1"/>
        </w:rPr>
        <w:t>vānaras</w:t>
      </w:r>
      <w:r w:rsidRPr="000740F4">
        <w:rPr>
          <w:color w:val="000000" w:themeColor="text1"/>
        </w:rPr>
        <w:t>, c. 1800, 22 × 38.5 cm.</w:t>
      </w:r>
      <w:r w:rsidRPr="000740F4">
        <w:rPr>
          <w:color w:val="000000" w:themeColor="text1"/>
        </w:rPr>
        <w:tab/>
        <w:t>Christie’s 18.10.02: 292</w:t>
      </w:r>
    </w:p>
    <w:p w14:paraId="3AF1B3E0"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Durgā fights </w:t>
      </w:r>
      <w:r w:rsidRPr="00FD7731">
        <w:rPr>
          <w:i/>
          <w:color w:val="000000" w:themeColor="text1"/>
        </w:rPr>
        <w:t>rākṣasas</w:t>
      </w:r>
      <w:r w:rsidRPr="000740F4">
        <w:rPr>
          <w:color w:val="000000" w:themeColor="text1"/>
        </w:rPr>
        <w:t>, c. 1820, 17.3 × 27.1 cm.</w:t>
      </w:r>
      <w:r w:rsidRPr="000740F4">
        <w:rPr>
          <w:color w:val="000000" w:themeColor="text1"/>
        </w:rPr>
        <w:tab/>
        <w:t>Christie’s 1.10.12: 253</w:t>
      </w:r>
    </w:p>
    <w:p w14:paraId="16777CFD"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Hanumān leaping to Laṅkā and talking to Jāmbavān, c. 1820, 12.3 × 26 cm.</w:t>
      </w:r>
      <w:r w:rsidRPr="000740F4">
        <w:rPr>
          <w:rFonts w:eastAsia="MingLiU" w:cs="MingLiU"/>
          <w:color w:val="000000" w:themeColor="text1"/>
        </w:rPr>
        <w:br/>
      </w:r>
      <w:r w:rsidRPr="000740F4">
        <w:rPr>
          <w:color w:val="000000" w:themeColor="text1"/>
        </w:rPr>
        <w:tab/>
        <w:t>Bonhams 16776: 155</w:t>
      </w:r>
    </w:p>
    <w:p w14:paraId="0102ADE3"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Hanumān strides over prostrate </w:t>
      </w:r>
      <w:r w:rsidRPr="000740F4">
        <w:rPr>
          <w:i/>
          <w:color w:val="000000" w:themeColor="text1"/>
        </w:rPr>
        <w:t>rākṣasī</w:t>
      </w:r>
      <w:r w:rsidRPr="000740F4">
        <w:rPr>
          <w:color w:val="000000" w:themeColor="text1"/>
        </w:rPr>
        <w:t xml:space="preserve"> carrying R. + L. seated on his raised arms, c.1820, 43 </w:t>
      </w:r>
      <w:r w:rsidRPr="000740F4">
        <w:rPr>
          <w:color w:val="000000" w:themeColor="text1"/>
          <w:lang w:bidi="x-none"/>
        </w:rPr>
        <w:t>× 35 cm.</w:t>
      </w:r>
      <w:r w:rsidRPr="000740F4">
        <w:rPr>
          <w:color w:val="000000" w:themeColor="text1"/>
          <w:lang w:bidi="x-none"/>
        </w:rPr>
        <w:tab/>
        <w:t>Sotheby’s 10.10.89: 56</w:t>
      </w:r>
    </w:p>
    <w:p w14:paraId="6BAC4FDC"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R. on horseback sees form of S. with Laṅkā in background, 1820-30, 36.6 × 26.5 cm.</w:t>
      </w:r>
      <w:r w:rsidRPr="000740F4">
        <w:rPr>
          <w:color w:val="000000" w:themeColor="text1"/>
        </w:rPr>
        <w:br/>
      </w:r>
      <w:r w:rsidRPr="000740F4">
        <w:rPr>
          <w:color w:val="000000" w:themeColor="text1"/>
        </w:rPr>
        <w:tab/>
        <w:t>Bonhams, Edinburgh, 11.7.18: 77</w:t>
      </w:r>
    </w:p>
    <w:p w14:paraId="4C809399"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return to Ayodhyā, c. 1830-40, 21.6 × 32.4 / 28.5 × 39.3 cm.; inscr. in gold at top left: </w:t>
      </w:r>
      <w:r w:rsidRPr="000740F4">
        <w:rPr>
          <w:i/>
          <w:color w:val="000000" w:themeColor="text1"/>
        </w:rPr>
        <w:t>śrīraghunāthjī  jāṃnakījīsahit puṣpakavimāṃnapeṃcamḍh ayodhyā cale</w:t>
      </w:r>
      <w:r w:rsidRPr="000740F4">
        <w:rPr>
          <w:color w:val="000000" w:themeColor="text1"/>
        </w:rPr>
        <w:br/>
      </w:r>
      <w:r w:rsidRPr="000740F4">
        <w:rPr>
          <w:color w:val="000000" w:themeColor="text1"/>
        </w:rPr>
        <w:tab/>
        <w:t>Art Passages 2024, cat. no.15</w:t>
      </w:r>
    </w:p>
    <w:p w14:paraId="7BAB24FA"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S. in </w:t>
      </w:r>
      <w:r w:rsidRPr="000740F4">
        <w:rPr>
          <w:i/>
          <w:color w:val="000000" w:themeColor="text1"/>
        </w:rPr>
        <w:t>aśokavana</w:t>
      </w:r>
      <w:r w:rsidRPr="000740F4">
        <w:rPr>
          <w:color w:val="000000" w:themeColor="text1"/>
        </w:rPr>
        <w:t xml:space="preserve"> (Rāvaṇa shown twice), c. 1835, 23.3 × 34.2 cm.</w:t>
      </w:r>
      <w:r w:rsidRPr="000740F4">
        <w:rPr>
          <w:color w:val="000000" w:themeColor="text1"/>
        </w:rPr>
        <w:tab/>
        <w:t>Todywalla 16.04.24: 32</w:t>
      </w:r>
    </w:p>
    <w:p w14:paraId="6FB68733"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 + S. enthroned, revered by </w:t>
      </w:r>
      <w:r w:rsidRPr="000740F4">
        <w:rPr>
          <w:i/>
          <w:color w:val="000000" w:themeColor="text1"/>
        </w:rPr>
        <w:t>vānaras</w:t>
      </w:r>
      <w:r w:rsidRPr="000740F4">
        <w:rPr>
          <w:color w:val="000000" w:themeColor="text1"/>
        </w:rPr>
        <w:t xml:space="preserve"> and gods, c. 1840, 11.8 × 26 cm.</w:t>
      </w:r>
      <w:r w:rsidRPr="000740F4">
        <w:rPr>
          <w:color w:val="000000" w:themeColor="text1"/>
        </w:rPr>
        <w:br/>
      </w:r>
      <w:r w:rsidRPr="000740F4">
        <w:rPr>
          <w:color w:val="000000" w:themeColor="text1"/>
        </w:rPr>
        <w:tab/>
        <w:t>Christie’s 8.10.79: 96</w:t>
      </w:r>
    </w:p>
    <w:p w14:paraId="486D9D72"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R. + S. </w:t>
      </w:r>
      <w:r w:rsidRPr="000740F4">
        <w:rPr>
          <w:color w:val="000000" w:themeColor="text1"/>
        </w:rPr>
        <w:tab/>
        <w:t>IOL: Add.Or.3810</w:t>
      </w:r>
    </w:p>
    <w:p w14:paraId="303E0A3D"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Daśaratha consults Vasiṣṭha, mid C19, 26</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37.6</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30</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40.7</w:t>
      </w:r>
      <w:r w:rsidRPr="000740F4">
        <w:rPr>
          <w:color w:val="000000" w:themeColor="text1"/>
          <w:vertAlign w:val="superscript"/>
        </w:rPr>
        <w:t xml:space="preserve"> </w:t>
      </w:r>
      <w:r w:rsidRPr="000740F4">
        <w:rPr>
          <w:color w:val="000000" w:themeColor="text1"/>
        </w:rPr>
        <w:t>cm.</w:t>
      </w:r>
      <w:r w:rsidRPr="000740F4">
        <w:rPr>
          <w:color w:val="000000" w:themeColor="text1"/>
        </w:rPr>
        <w:tab/>
        <w:t>Sotheby’s 18.3.17:</w:t>
      </w:r>
      <w:r w:rsidRPr="000740F4">
        <w:rPr>
          <w:color w:val="000000" w:themeColor="text1"/>
          <w:vertAlign w:val="superscript"/>
        </w:rPr>
        <w:t xml:space="preserve"> </w:t>
      </w:r>
      <w:r w:rsidRPr="000740F4">
        <w:rPr>
          <w:color w:val="000000" w:themeColor="text1"/>
        </w:rPr>
        <w:t>1209</w:t>
      </w:r>
    </w:p>
    <w:p w14:paraId="571B883F" w14:textId="7ACC2BD3" w:rsidR="00EF7059" w:rsidRDefault="00EF7059" w:rsidP="00EF7059">
      <w:pPr>
        <w:tabs>
          <w:tab w:val="right" w:pos="9000"/>
        </w:tabs>
        <w:spacing w:after="80"/>
        <w:ind w:left="360" w:hanging="360"/>
        <w:rPr>
          <w:color w:val="000000" w:themeColor="text1"/>
        </w:rPr>
      </w:pPr>
      <w:r w:rsidRPr="000740F4">
        <w:rPr>
          <w:color w:val="000000" w:themeColor="text1"/>
        </w:rPr>
        <w:t>Jaipur: R. kills Khara’s army, mid C19, 11 × 21 / 17 × 27.5 cm.; verses in devanāgarī on verso (ill. at Fußmann exhibition cat.: 122-3, no. 56)</w:t>
      </w:r>
      <w:r w:rsidRPr="000740F4">
        <w:rPr>
          <w:color w:val="000000" w:themeColor="text1"/>
        </w:rPr>
        <w:tab/>
        <w:t>Mus. für Indische Kunst, Berlin</w:t>
      </w:r>
    </w:p>
    <w:p w14:paraId="05BA2C53" w14:textId="6BB41ACA" w:rsidR="00EF7059" w:rsidRPr="000740F4" w:rsidRDefault="00EF7059" w:rsidP="00EF7059">
      <w:pPr>
        <w:tabs>
          <w:tab w:val="right" w:pos="9000"/>
        </w:tabs>
        <w:spacing w:after="80"/>
        <w:ind w:left="360" w:hanging="360"/>
        <w:rPr>
          <w:color w:val="000000" w:themeColor="text1"/>
        </w:rPr>
      </w:pPr>
      <w:r>
        <w:rPr>
          <w:color w:val="000000" w:themeColor="text1"/>
        </w:rPr>
        <w:t xml:space="preserve">Jaipur (?): battle scene including R. + Rāvaṇa, mid C19, 19.5 </w:t>
      </w:r>
      <w:r w:rsidRPr="000740F4">
        <w:rPr>
          <w:color w:val="000000" w:themeColor="text1"/>
        </w:rPr>
        <w:t>×</w:t>
      </w:r>
      <w:r>
        <w:rPr>
          <w:color w:val="000000" w:themeColor="text1"/>
        </w:rPr>
        <w:t xml:space="preserve"> 29 / 25.5 </w:t>
      </w:r>
      <w:r w:rsidRPr="000740F4">
        <w:rPr>
          <w:color w:val="000000" w:themeColor="text1"/>
        </w:rPr>
        <w:t>×</w:t>
      </w:r>
      <w:r>
        <w:rPr>
          <w:color w:val="000000" w:themeColor="text1"/>
        </w:rPr>
        <w:t xml:space="preserve"> 36.5 cm.</w:t>
      </w:r>
      <w:r>
        <w:rPr>
          <w:color w:val="000000" w:themeColor="text1"/>
        </w:rPr>
        <w:br/>
      </w:r>
      <w:r>
        <w:rPr>
          <w:color w:val="000000" w:themeColor="text1"/>
        </w:rPr>
        <w:tab/>
        <w:t>Olympia 13.11.24: 219</w:t>
      </w:r>
    </w:p>
    <w:p w14:paraId="5646BAAB" w14:textId="77777777" w:rsidR="00EF7059" w:rsidRPr="000740F4" w:rsidRDefault="00EF7059" w:rsidP="00EF7059">
      <w:pPr>
        <w:tabs>
          <w:tab w:val="right" w:pos="9000"/>
        </w:tabs>
        <w:spacing w:after="80"/>
        <w:ind w:left="360" w:hanging="360"/>
        <w:rPr>
          <w:color w:val="000000" w:themeColor="text1"/>
        </w:rPr>
      </w:pPr>
      <w:r w:rsidRPr="000740F4">
        <w:rPr>
          <w:rFonts w:cs="Gentium"/>
          <w:color w:val="000000" w:themeColor="text1"/>
        </w:rPr>
        <w:lastRenderedPageBreak/>
        <w:t xml:space="preserve">Jaipur: R + S. enthroned, attended by L. + Hanumān, mid C19, </w:t>
      </w:r>
      <w:r w:rsidRPr="000740F4">
        <w:rPr>
          <w:color w:val="000000" w:themeColor="text1"/>
        </w:rPr>
        <w:t>7</w:t>
      </w:r>
      <w:r w:rsidRPr="000740F4">
        <w:rPr>
          <w:rFonts w:ascii="Cambria Math" w:eastAsia="Calibri" w:hAnsi="Cambria Math" w:cs="Cambria Math"/>
          <w:color w:val="000000" w:themeColor="text1"/>
        </w:rPr>
        <w:t>⅛</w:t>
      </w:r>
      <w:r w:rsidRPr="000740F4">
        <w:rPr>
          <w:color w:val="000000" w:themeColor="text1"/>
        </w:rPr>
        <w:t xml:space="preserve"> × 9</w:t>
      </w:r>
      <w:r w:rsidRPr="000740F4">
        <w:rPr>
          <w:rFonts w:ascii="Cambria Math" w:eastAsia="Calibri" w:hAnsi="Cambria Math" w:cs="Cambria Math"/>
          <w:color w:val="000000" w:themeColor="text1"/>
        </w:rPr>
        <w:t>⅜</w:t>
      </w:r>
      <w:r w:rsidRPr="000740F4">
        <w:rPr>
          <w:color w:val="000000" w:themeColor="text1"/>
        </w:rPr>
        <w:t xml:space="preserve"> in. [18.1 × 23.8 cm.]</w:t>
      </w:r>
      <w:r w:rsidRPr="000740F4">
        <w:rPr>
          <w:color w:val="000000" w:themeColor="text1"/>
        </w:rPr>
        <w:tab/>
      </w:r>
      <w:r w:rsidRPr="000740F4">
        <w:rPr>
          <w:color w:val="000000" w:themeColor="text1"/>
        </w:rPr>
        <w:br/>
      </w:r>
      <w:r w:rsidRPr="000740F4">
        <w:rPr>
          <w:color w:val="000000" w:themeColor="text1"/>
        </w:rPr>
        <w:tab/>
        <w:t>Wisconsin 2005.1.6</w:t>
      </w:r>
    </w:p>
    <w:p w14:paraId="72740D88"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Jaipur: R. + S. + L. with various ascetics (composite scene), mid C19, 26 × 40.5 cm. (visible)</w:t>
      </w:r>
      <w:r w:rsidRPr="000740F4">
        <w:rPr>
          <w:color w:val="000000" w:themeColor="text1"/>
        </w:rPr>
        <w:br/>
        <w:t>(ex. Bourelier coll.)</w:t>
      </w:r>
      <w:r w:rsidRPr="000740F4">
        <w:rPr>
          <w:color w:val="000000" w:themeColor="text1"/>
        </w:rPr>
        <w:tab/>
        <w:t>Ader 6.02.24: 199</w:t>
      </w:r>
    </w:p>
    <w:p w14:paraId="69380B52" w14:textId="249DFB35" w:rsidR="00EF7059" w:rsidRPr="000740F4" w:rsidRDefault="00EF7059" w:rsidP="00EF7059">
      <w:pPr>
        <w:tabs>
          <w:tab w:val="right" w:pos="9000"/>
        </w:tabs>
        <w:spacing w:after="80"/>
        <w:ind w:left="360" w:hanging="360"/>
        <w:rPr>
          <w:color w:val="000000" w:themeColor="text1"/>
        </w:rPr>
      </w:pPr>
      <w:r w:rsidRPr="000740F4">
        <w:rPr>
          <w:color w:val="000000" w:themeColor="text1"/>
        </w:rPr>
        <w:tab/>
        <w:t>Bonhams 6.04.23: 135</w:t>
      </w:r>
    </w:p>
    <w:p w14:paraId="26173ECE" w14:textId="77777777" w:rsidR="00EF7059" w:rsidRPr="000740F4" w:rsidRDefault="00EF7059" w:rsidP="00EF7059">
      <w:pPr>
        <w:tabs>
          <w:tab w:val="right" w:pos="9000"/>
        </w:tabs>
        <w:spacing w:after="80"/>
        <w:ind w:left="360" w:hanging="360"/>
        <w:rPr>
          <w:color w:val="000000" w:themeColor="text1"/>
        </w:rPr>
      </w:pPr>
      <w:r w:rsidRPr="000740F4">
        <w:rPr>
          <w:rFonts w:cs="Gentium"/>
          <w:color w:val="000000" w:themeColor="text1"/>
        </w:rPr>
        <w:t xml:space="preserve">Jaipur: departure into exile (in 2 registers), C19, 26 </w:t>
      </w:r>
      <w:r w:rsidRPr="000740F4">
        <w:rPr>
          <w:color w:val="000000" w:themeColor="text1"/>
        </w:rPr>
        <w:t>× 37.7 cm.</w:t>
      </w:r>
      <w:r w:rsidRPr="000740F4">
        <w:rPr>
          <w:color w:val="000000" w:themeColor="text1"/>
        </w:rPr>
        <w:tab/>
        <w:t>Salar Jung Mus. XXXVII-44</w:t>
      </w:r>
    </w:p>
    <w:p w14:paraId="7E6CEB3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Jaipur, R. + L. chase golden deer (top), Rāvaṇa approaches S (lower), C19, 21.3 × 16.5 cm.</w:t>
      </w:r>
      <w:r w:rsidRPr="000740F4">
        <w:rPr>
          <w:color w:val="000000" w:themeColor="text1"/>
        </w:rPr>
        <w:br/>
      </w:r>
      <w:r w:rsidRPr="000740F4">
        <w:rPr>
          <w:color w:val="000000" w:themeColor="text1"/>
        </w:rPr>
        <w:tab/>
        <w:t xml:space="preserve">V&amp;A </w:t>
      </w:r>
      <w:r w:rsidRPr="000740F4">
        <w:rPr>
          <w:rFonts w:cs="Arial"/>
          <w:color w:val="000000" w:themeColor="text1"/>
          <w:lang w:val="en-US"/>
        </w:rPr>
        <w:t>D.1494-1886</w:t>
      </w:r>
    </w:p>
    <w:p w14:paraId="33877C09" w14:textId="77777777" w:rsidR="00C805DF" w:rsidRPr="000740F4" w:rsidRDefault="00C805DF" w:rsidP="00880125">
      <w:pPr>
        <w:tabs>
          <w:tab w:val="right" w:pos="9000"/>
        </w:tabs>
        <w:spacing w:after="80"/>
        <w:ind w:left="360" w:hanging="360"/>
        <w:rPr>
          <w:rStyle w:val="Strong"/>
          <w:b w:val="0"/>
          <w:color w:val="000000" w:themeColor="text1"/>
          <w:lang w:bidi="x-none"/>
        </w:rPr>
      </w:pPr>
      <w:r w:rsidRPr="000740F4">
        <w:rPr>
          <w:color w:val="000000" w:themeColor="text1"/>
        </w:rPr>
        <w:t>Jaipur, painting on cloth of Rām. scenes, C19, 105.4 × 121 cm.</w:t>
      </w:r>
      <w:r w:rsidRPr="000740F4">
        <w:rPr>
          <w:color w:val="000000" w:themeColor="text1"/>
        </w:rPr>
        <w:tab/>
        <w:t xml:space="preserve">Sotheby’s </w:t>
      </w:r>
      <w:r w:rsidRPr="000740F4">
        <w:rPr>
          <w:rStyle w:val="Strong"/>
          <w:b w:val="0"/>
          <w:color w:val="000000" w:themeColor="text1"/>
          <w:lang w:bidi="x-none"/>
        </w:rPr>
        <w:t>19.03.14: 19</w:t>
      </w:r>
    </w:p>
    <w:p w14:paraId="6FAE38D0" w14:textId="247D7595" w:rsidR="00C805DF" w:rsidRPr="000740F4" w:rsidRDefault="00C805DF" w:rsidP="00880125">
      <w:pPr>
        <w:tabs>
          <w:tab w:val="right" w:pos="9000"/>
        </w:tabs>
        <w:spacing w:after="80"/>
        <w:ind w:left="360" w:hanging="360"/>
        <w:rPr>
          <w:rStyle w:val="Strong"/>
          <w:b w:val="0"/>
          <w:color w:val="000000" w:themeColor="text1"/>
          <w:lang w:bidi="x-none"/>
        </w:rPr>
      </w:pPr>
      <w:r w:rsidRPr="000740F4">
        <w:rPr>
          <w:color w:val="000000" w:themeColor="text1"/>
        </w:rPr>
        <w:t xml:space="preserve">Jodhpur:  R. + L. + S. with Viśvāmitra worship a </w:t>
      </w:r>
      <w:r w:rsidRPr="000740F4">
        <w:rPr>
          <w:i/>
          <w:color w:val="000000" w:themeColor="text1"/>
        </w:rPr>
        <w:t>liṅga</w:t>
      </w:r>
      <w:r w:rsidRPr="000740F4">
        <w:rPr>
          <w:color w:val="000000" w:themeColor="text1"/>
        </w:rPr>
        <w:t xml:space="preserve"> in forest,  c. 1840, 33.6 × 27.9 cm.</w:t>
      </w:r>
      <w:r w:rsidRPr="000740F4">
        <w:rPr>
          <w:color w:val="000000" w:themeColor="text1"/>
        </w:rPr>
        <w:tab/>
        <w:t>Christie’s 11</w:t>
      </w:r>
      <w:r w:rsidR="00EF61D8" w:rsidRPr="000740F4">
        <w:rPr>
          <w:color w:val="000000" w:themeColor="text1"/>
        </w:rPr>
        <w:t>.10.</w:t>
      </w:r>
      <w:r w:rsidRPr="000740F4">
        <w:rPr>
          <w:color w:val="000000" w:themeColor="text1"/>
        </w:rPr>
        <w:t>79</w:t>
      </w:r>
      <w:r w:rsidR="00EF61D8" w:rsidRPr="000740F4">
        <w:rPr>
          <w:color w:val="000000" w:themeColor="text1"/>
        </w:rPr>
        <w:t>:</w:t>
      </w:r>
      <w:r w:rsidRPr="000740F4">
        <w:rPr>
          <w:color w:val="000000" w:themeColor="text1"/>
        </w:rPr>
        <w:t xml:space="preserve"> 163</w:t>
      </w:r>
    </w:p>
    <w:p w14:paraId="09C671B6" w14:textId="732176F4" w:rsidR="00C805DF" w:rsidRPr="000740F4" w:rsidRDefault="00C805DF" w:rsidP="00880125">
      <w:pPr>
        <w:tabs>
          <w:tab w:val="right" w:pos="9000"/>
        </w:tabs>
        <w:spacing w:after="80"/>
        <w:ind w:left="360" w:hanging="360"/>
        <w:rPr>
          <w:color w:val="000000" w:themeColor="text1"/>
        </w:rPr>
      </w:pPr>
      <w:r w:rsidRPr="000740F4">
        <w:rPr>
          <w:rStyle w:val="Strong"/>
          <w:b w:val="0"/>
          <w:color w:val="000000" w:themeColor="text1"/>
          <w:lang w:bidi="x-none"/>
        </w:rPr>
        <w:t>Jodhpur</w:t>
      </w:r>
      <w:r w:rsidR="00442BCC" w:rsidRPr="000740F4">
        <w:rPr>
          <w:rStyle w:val="Strong"/>
          <w:b w:val="0"/>
          <w:color w:val="000000" w:themeColor="text1"/>
          <w:lang w:bidi="x-none"/>
        </w:rPr>
        <w:t>:</w:t>
      </w:r>
      <w:r w:rsidRPr="000740F4">
        <w:rPr>
          <w:rStyle w:val="Strong"/>
          <w:b w:val="0"/>
          <w:color w:val="000000" w:themeColor="text1"/>
          <w:lang w:bidi="x-none"/>
        </w:rPr>
        <w:t xml:space="preserve"> S. within </w:t>
      </w:r>
      <w:r w:rsidRPr="000740F4">
        <w:rPr>
          <w:color w:val="000000" w:themeColor="text1"/>
        </w:rPr>
        <w:t>Rāvaṇa’s palace, c. 1850, 25.5 × 12 cm.</w:t>
      </w:r>
      <w:r w:rsidRPr="000740F4">
        <w:rPr>
          <w:color w:val="000000" w:themeColor="text1"/>
        </w:rPr>
        <w:tab/>
        <w:t>Blohm p.17</w:t>
      </w:r>
    </w:p>
    <w:p w14:paraId="1D050732" w14:textId="66A76A70" w:rsidR="00C805DF" w:rsidRPr="000740F4" w:rsidRDefault="00C805DF" w:rsidP="00880125">
      <w:pPr>
        <w:tabs>
          <w:tab w:val="right" w:pos="9000"/>
        </w:tabs>
        <w:spacing w:after="80"/>
        <w:ind w:left="360" w:hanging="360"/>
        <w:rPr>
          <w:rStyle w:val="Strong"/>
          <w:b w:val="0"/>
          <w:color w:val="000000" w:themeColor="text1"/>
          <w:lang w:bidi="x-none"/>
        </w:rPr>
      </w:pPr>
      <w:r w:rsidRPr="000740F4">
        <w:rPr>
          <w:rStyle w:val="Strong"/>
          <w:b w:val="0"/>
          <w:color w:val="000000" w:themeColor="text1"/>
          <w:lang w:bidi="x-none"/>
        </w:rPr>
        <w:t>Jaipur</w:t>
      </w:r>
      <w:r w:rsidR="00442BCC" w:rsidRPr="000740F4">
        <w:rPr>
          <w:rStyle w:val="Strong"/>
          <w:b w:val="0"/>
          <w:color w:val="000000" w:themeColor="text1"/>
          <w:lang w:bidi="x-none"/>
        </w:rPr>
        <w:t xml:space="preserve">: </w:t>
      </w:r>
      <w:r w:rsidRPr="000740F4">
        <w:rPr>
          <w:rStyle w:val="Strong"/>
          <w:b w:val="0"/>
          <w:color w:val="000000" w:themeColor="text1"/>
          <w:lang w:bidi="x-none"/>
        </w:rPr>
        <w:t>Hanumān bows to R. + L., C19, 8.8 × 14.5 cm.</w:t>
      </w:r>
      <w:r w:rsidRPr="000740F4">
        <w:rPr>
          <w:rStyle w:val="Strong"/>
          <w:b w:val="0"/>
          <w:color w:val="000000" w:themeColor="text1"/>
          <w:lang w:bidi="x-none"/>
        </w:rPr>
        <w:tab/>
        <w:t>Blohm p.18</w:t>
      </w:r>
    </w:p>
    <w:p w14:paraId="64F1C5DB" w14:textId="23D03EC7"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442BCC" w:rsidRPr="000740F4">
        <w:rPr>
          <w:color w:val="000000" w:themeColor="text1"/>
        </w:rPr>
        <w:t>:</w:t>
      </w:r>
      <w:r w:rsidRPr="000740F4">
        <w:rPr>
          <w:color w:val="000000" w:themeColor="text1"/>
        </w:rPr>
        <w:t xml:space="preserve"> R + </w:t>
      </w:r>
      <w:r w:rsidRPr="00097C50">
        <w:rPr>
          <w:i/>
          <w:color w:val="000000" w:themeColor="text1"/>
        </w:rPr>
        <w:t>vānaras</w:t>
      </w:r>
      <w:r w:rsidRPr="000740F4">
        <w:rPr>
          <w:color w:val="000000" w:themeColor="text1"/>
        </w:rPr>
        <w:t xml:space="preserve"> lying wounded, flying Hanumān above, mid C19</w:t>
      </w:r>
      <w:r w:rsidR="0070537C" w:rsidRPr="000740F4">
        <w:rPr>
          <w:color w:val="000000" w:themeColor="text1"/>
        </w:rPr>
        <w:br/>
      </w:r>
      <w:r w:rsidRPr="000740F4">
        <w:rPr>
          <w:color w:val="000000" w:themeColor="text1"/>
        </w:rPr>
        <w:tab/>
        <w:t>Bonhams</w:t>
      </w:r>
      <w:r w:rsidR="0070537C" w:rsidRPr="000740F4">
        <w:rPr>
          <w:color w:val="000000" w:themeColor="text1"/>
        </w:rPr>
        <w:t xml:space="preserve"> 1</w:t>
      </w:r>
      <w:r w:rsidR="006F006A" w:rsidRPr="000740F4">
        <w:rPr>
          <w:color w:val="000000" w:themeColor="text1"/>
        </w:rPr>
        <w:t>4.10.04</w:t>
      </w:r>
      <w:r w:rsidR="0070537C" w:rsidRPr="000740F4">
        <w:rPr>
          <w:color w:val="000000" w:themeColor="text1"/>
        </w:rPr>
        <w:t xml:space="preserve">: </w:t>
      </w:r>
      <w:r w:rsidR="007B05E6" w:rsidRPr="000740F4">
        <w:rPr>
          <w:color w:val="000000" w:themeColor="text1"/>
        </w:rPr>
        <w:t>147 =</w:t>
      </w:r>
      <w:r w:rsidRPr="000740F4">
        <w:rPr>
          <w:color w:val="000000" w:themeColor="text1"/>
        </w:rPr>
        <w:t xml:space="preserve"> </w:t>
      </w:r>
      <w:r w:rsidR="006F006A" w:rsidRPr="000740F4">
        <w:rPr>
          <w:color w:val="000000" w:themeColor="text1"/>
        </w:rPr>
        <w:t>28.04.05</w:t>
      </w:r>
      <w:r w:rsidRPr="000740F4">
        <w:rPr>
          <w:color w:val="000000" w:themeColor="text1"/>
        </w:rPr>
        <w:t>: 227</w:t>
      </w:r>
    </w:p>
    <w:p w14:paraId="7E179E30" w14:textId="6446D9EB"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895557" w:rsidRPr="000740F4">
        <w:rPr>
          <w:color w:val="000000" w:themeColor="text1"/>
        </w:rPr>
        <w:t>:</w:t>
      </w:r>
      <w:r w:rsidRPr="000740F4">
        <w:rPr>
          <w:color w:val="000000" w:themeColor="text1"/>
        </w:rPr>
        <w:t xml:space="preserve"> R. + S. + L. meet Bharadvāja (from </w:t>
      </w:r>
      <w:r w:rsidRPr="000740F4">
        <w:rPr>
          <w:i/>
          <w:color w:val="000000" w:themeColor="text1"/>
        </w:rPr>
        <w:t>Adhy.Rām.</w:t>
      </w:r>
      <w:r w:rsidRPr="000740F4">
        <w:rPr>
          <w:color w:val="000000" w:themeColor="text1"/>
        </w:rPr>
        <w:t xml:space="preserve">), 1st half of C19, 26.5 × 37.4 / </w:t>
      </w:r>
      <w:r w:rsidRPr="000740F4">
        <w:rPr>
          <w:color w:val="000000" w:themeColor="text1"/>
        </w:rPr>
        <w:br/>
        <w:t xml:space="preserve">29.5 × 42.5 cm. [= Christie’s </w:t>
      </w:r>
      <w:r w:rsidR="006A4132" w:rsidRPr="000740F4">
        <w:rPr>
          <w:color w:val="000000" w:themeColor="text1"/>
        </w:rPr>
        <w:t>10.106.13</w:t>
      </w:r>
      <w:r w:rsidRPr="000740F4">
        <w:rPr>
          <w:color w:val="000000" w:themeColor="text1"/>
        </w:rPr>
        <w:t>: 27]</w:t>
      </w:r>
      <w:r w:rsidRPr="000740F4">
        <w:rPr>
          <w:color w:val="000000" w:themeColor="text1"/>
        </w:rPr>
        <w:tab/>
        <w:t>Musée Guimet MA 12694</w:t>
      </w:r>
    </w:p>
    <w:p w14:paraId="425CC70D" w14:textId="52D3B708" w:rsidR="00C805DF" w:rsidRPr="000740F4" w:rsidRDefault="00C805DF" w:rsidP="00880125">
      <w:pPr>
        <w:tabs>
          <w:tab w:val="right" w:pos="9000"/>
        </w:tabs>
        <w:spacing w:after="80"/>
        <w:ind w:left="360" w:hanging="360"/>
        <w:rPr>
          <w:color w:val="000000" w:themeColor="text1"/>
        </w:rPr>
      </w:pPr>
      <w:r w:rsidRPr="000740F4">
        <w:rPr>
          <w:color w:val="000000" w:themeColor="text1"/>
        </w:rPr>
        <w:t>Jaipu</w:t>
      </w:r>
      <w:r w:rsidR="003211BB" w:rsidRPr="000740F4">
        <w:rPr>
          <w:color w:val="000000" w:themeColor="text1"/>
        </w:rPr>
        <w:t>r</w:t>
      </w:r>
      <w:r w:rsidR="00895557" w:rsidRPr="000740F4">
        <w:rPr>
          <w:color w:val="000000" w:themeColor="text1"/>
        </w:rPr>
        <w:t>:</w:t>
      </w:r>
      <w:r w:rsidR="003211BB" w:rsidRPr="000740F4">
        <w:rPr>
          <w:color w:val="000000" w:themeColor="text1"/>
        </w:rPr>
        <w:t xml:space="preserve"> </w:t>
      </w:r>
      <w:r w:rsidRPr="000740F4">
        <w:rPr>
          <w:color w:val="000000" w:themeColor="text1"/>
        </w:rPr>
        <w:t xml:space="preserve">Rāvaṇa </w:t>
      </w:r>
      <w:r w:rsidR="00632990" w:rsidRPr="000740F4">
        <w:rPr>
          <w:color w:val="000000" w:themeColor="text1"/>
        </w:rPr>
        <w:t>enlists help of Kālanemi (</w:t>
      </w:r>
      <w:r w:rsidR="005F7CB6" w:rsidRPr="000740F4">
        <w:rPr>
          <w:color w:val="000000" w:themeColor="text1"/>
        </w:rPr>
        <w:t xml:space="preserve">top), </w:t>
      </w:r>
      <w:r w:rsidR="005F7CB6" w:rsidRPr="000740F4">
        <w:rPr>
          <w:i/>
          <w:color w:val="000000" w:themeColor="text1"/>
        </w:rPr>
        <w:t>rākṣasas</w:t>
      </w:r>
      <w:r w:rsidR="005F7CB6" w:rsidRPr="000740F4">
        <w:rPr>
          <w:color w:val="000000" w:themeColor="text1"/>
        </w:rPr>
        <w:t xml:space="preserve"> wake Kumbhakarṇa (below)</w:t>
      </w:r>
      <w:r w:rsidRPr="000740F4">
        <w:rPr>
          <w:color w:val="000000" w:themeColor="text1"/>
        </w:rPr>
        <w:t>, c. 1840, 18 × 15 / 30.5 × 21.4 cm.</w:t>
      </w:r>
      <w:r w:rsidRPr="000740F4">
        <w:rPr>
          <w:color w:val="000000" w:themeColor="text1"/>
        </w:rPr>
        <w:tab/>
        <w:t>Emory L2017.019.001</w:t>
      </w:r>
    </w:p>
    <w:p w14:paraId="7C4D0E44" w14:textId="5C2E32E1" w:rsidR="00C805DF" w:rsidRPr="000740F4" w:rsidRDefault="00C805DF" w:rsidP="00880125">
      <w:pPr>
        <w:tabs>
          <w:tab w:val="right" w:pos="9000"/>
        </w:tabs>
        <w:spacing w:after="80"/>
        <w:ind w:left="360" w:hanging="360"/>
        <w:rPr>
          <w:color w:val="000000" w:themeColor="text1"/>
        </w:rPr>
      </w:pPr>
      <w:r w:rsidRPr="000740F4">
        <w:rPr>
          <w:color w:val="000000" w:themeColor="text1"/>
        </w:rPr>
        <w:t>Jaipur</w:t>
      </w:r>
      <w:r w:rsidR="00895557" w:rsidRPr="000740F4">
        <w:rPr>
          <w:color w:val="000000" w:themeColor="text1"/>
        </w:rPr>
        <w:t>:</w:t>
      </w:r>
      <w:r w:rsidRPr="000740F4">
        <w:rPr>
          <w:color w:val="000000" w:themeColor="text1"/>
        </w:rPr>
        <w:t xml:space="preserve"> Rāma durbar, mid C19, 40.5 × 30.5 / 42 × 31.8 cm.</w:t>
      </w:r>
      <w:r w:rsidRPr="000740F4">
        <w:rPr>
          <w:color w:val="000000" w:themeColor="text1"/>
        </w:rPr>
        <w:tab/>
        <w:t>(B) Nat. Mus. 86.133</w:t>
      </w:r>
    </w:p>
    <w:p w14:paraId="36C33B71" w14:textId="77777777" w:rsidR="00EF7059" w:rsidRPr="000740F4" w:rsidRDefault="00EF7059" w:rsidP="00EF7059">
      <w:pPr>
        <w:tabs>
          <w:tab w:val="right" w:pos="9000"/>
        </w:tabs>
        <w:spacing w:after="80"/>
        <w:ind w:left="360" w:hanging="360"/>
        <w:rPr>
          <w:color w:val="000000" w:themeColor="text1"/>
        </w:rPr>
      </w:pPr>
      <w:r w:rsidRPr="000740F4">
        <w:rPr>
          <w:color w:val="000000" w:themeColor="text1"/>
        </w:rPr>
        <w:t xml:space="preserve">Jaipur: 4 Rām. illustrations – R. views dead Rāvaṇa, Indrajit sacrificing (?), a </w:t>
      </w:r>
      <w:r w:rsidRPr="000740F4">
        <w:rPr>
          <w:i/>
          <w:color w:val="000000" w:themeColor="text1"/>
        </w:rPr>
        <w:t>vānara</w:t>
      </w:r>
      <w:r w:rsidRPr="000740F4">
        <w:rPr>
          <w:color w:val="000000" w:themeColor="text1"/>
        </w:rPr>
        <w:t xml:space="preserve"> reports to R + L., 2nd half C19, c. 28.5 × 45.5 cm.</w:t>
      </w:r>
      <w:r w:rsidRPr="000740F4">
        <w:rPr>
          <w:color w:val="000000" w:themeColor="text1"/>
        </w:rPr>
        <w:tab/>
        <w:t>Christie’s 10.06.13: 201</w:t>
      </w:r>
    </w:p>
    <w:p w14:paraId="31B2F30C" w14:textId="77777777" w:rsidR="00EF7059" w:rsidRDefault="00EF7059" w:rsidP="00880125">
      <w:pPr>
        <w:tabs>
          <w:tab w:val="right" w:pos="9000"/>
        </w:tabs>
        <w:spacing w:after="80"/>
        <w:ind w:left="360" w:hanging="360"/>
        <w:rPr>
          <w:color w:val="000000" w:themeColor="text1"/>
        </w:rPr>
      </w:pPr>
      <w:r w:rsidRPr="000740F4">
        <w:rPr>
          <w:color w:val="000000" w:themeColor="text1"/>
        </w:rPr>
        <w:t>Jaipur: R. + S. + L. seated in European-style carriage, c. 1860, 24.3 × 36.3 cm.</w:t>
      </w:r>
    </w:p>
    <w:p w14:paraId="33295106" w14:textId="1469962D" w:rsidR="00B258E8" w:rsidRPr="000740F4" w:rsidRDefault="00B258E8" w:rsidP="00880125">
      <w:pPr>
        <w:tabs>
          <w:tab w:val="right" w:pos="9000"/>
        </w:tabs>
        <w:spacing w:after="80"/>
        <w:ind w:left="360" w:hanging="360"/>
        <w:rPr>
          <w:color w:val="000000" w:themeColor="text1"/>
        </w:rPr>
      </w:pPr>
      <w:r w:rsidRPr="000740F4">
        <w:rPr>
          <w:color w:val="000000" w:themeColor="text1"/>
        </w:rPr>
        <w:t>Jaipur: R. + S. enthroned, attended by Hanumān + L., c. 1880, 25.5 × 22.3 cm.</w:t>
      </w:r>
      <w:r w:rsidRPr="000740F4">
        <w:rPr>
          <w:color w:val="000000" w:themeColor="text1"/>
        </w:rPr>
        <w:br/>
      </w:r>
      <w:r w:rsidRPr="000740F4">
        <w:rPr>
          <w:color w:val="000000" w:themeColor="text1"/>
        </w:rPr>
        <w:tab/>
        <w:t>Sotheby’s 17.07.78: 107</w:t>
      </w:r>
    </w:p>
    <w:p w14:paraId="433A400E" w14:textId="77777777" w:rsidR="008B7D42" w:rsidRPr="000740F4" w:rsidRDefault="008B7D42" w:rsidP="008B7D42">
      <w:pPr>
        <w:tabs>
          <w:tab w:val="right" w:pos="9000"/>
        </w:tabs>
        <w:spacing w:after="80"/>
        <w:ind w:left="360" w:hanging="360"/>
        <w:rPr>
          <w:color w:val="000000" w:themeColor="text1"/>
        </w:rPr>
      </w:pPr>
      <w:r w:rsidRPr="000740F4">
        <w:rPr>
          <w:color w:val="000000" w:themeColor="text1"/>
        </w:rPr>
        <w:t>Jaipur: R. strings Śiva’s bow, c. 1880-1920, 42 × 32 cm. incl. frame</w:t>
      </w:r>
      <w:r w:rsidRPr="000740F4">
        <w:rPr>
          <w:color w:val="000000" w:themeColor="text1"/>
        </w:rPr>
        <w:br/>
      </w:r>
      <w:r w:rsidRPr="000740F4">
        <w:rPr>
          <w:color w:val="000000" w:themeColor="text1"/>
        </w:rPr>
        <w:tab/>
        <w:t>Chiswick Auctions, 12.07.23, lot 480</w:t>
      </w:r>
    </w:p>
    <w:p w14:paraId="531612A5" w14:textId="21CF6E16"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Delhi or Jaipur, R. + L. fight Rāvaṇa, C19, 24.8 × 15.8 / 28 × 19.2 cm.</w:t>
      </w:r>
      <w:r w:rsidRPr="000740F4">
        <w:rPr>
          <w:color w:val="000000" w:themeColor="text1"/>
        </w:rPr>
        <w:tab/>
        <w:t xml:space="preserve">V&amp;A </w:t>
      </w:r>
      <w:r w:rsidRPr="000740F4">
        <w:rPr>
          <w:rFonts w:cs="Arial"/>
          <w:color w:val="000000" w:themeColor="text1"/>
          <w:lang w:val="en-US"/>
        </w:rPr>
        <w:t>IM.293-1914</w:t>
      </w:r>
    </w:p>
    <w:p w14:paraId="2DBF04E8" w14:textId="1494FFDE" w:rsidR="00B638BB" w:rsidRPr="000740F4" w:rsidRDefault="00347EDE" w:rsidP="00880125">
      <w:pPr>
        <w:tabs>
          <w:tab w:val="right" w:pos="9000"/>
        </w:tabs>
        <w:spacing w:after="80"/>
        <w:ind w:left="360" w:hanging="360"/>
        <w:rPr>
          <w:color w:val="000000" w:themeColor="text1"/>
        </w:rPr>
      </w:pPr>
      <w:r w:rsidRPr="000740F4">
        <w:rPr>
          <w:color w:val="000000" w:themeColor="text1"/>
        </w:rPr>
        <w:t>U.P.: folio 238 from illustrated Hindi ms showing Daśaratha with R + L. going to wedding (recto), 4 female musicians, C19, 18.7 × 15.5 &lt;cm.&gt;</w:t>
      </w:r>
      <w:r w:rsidRPr="000740F4">
        <w:rPr>
          <w:color w:val="000000" w:themeColor="text1"/>
        </w:rPr>
        <w:tab/>
        <w:t xml:space="preserve">Salar Jung Mus. ACQ-87-64 </w:t>
      </w:r>
    </w:p>
    <w:p w14:paraId="3328B4D3" w14:textId="2299CEF2" w:rsidR="00773003" w:rsidRPr="000740F4" w:rsidRDefault="00773003" w:rsidP="00880125">
      <w:pPr>
        <w:tabs>
          <w:tab w:val="right" w:pos="9000"/>
        </w:tabs>
        <w:spacing w:after="80"/>
        <w:ind w:left="360" w:hanging="360"/>
        <w:rPr>
          <w:color w:val="000000" w:themeColor="text1"/>
        </w:rPr>
      </w:pPr>
      <w:r w:rsidRPr="000740F4">
        <w:rPr>
          <w:color w:val="000000" w:themeColor="text1"/>
        </w:rPr>
        <w:t>U.P.</w:t>
      </w:r>
      <w:r w:rsidR="00EB6455" w:rsidRPr="000740F4">
        <w:rPr>
          <w:color w:val="000000" w:themeColor="text1"/>
        </w:rPr>
        <w:t xml:space="preserve">: folio from illustrated Hindi ms. showing Viśvāmitra seizing </w:t>
      </w:r>
      <w:r w:rsidR="00EB6455" w:rsidRPr="000740F4">
        <w:rPr>
          <w:i/>
          <w:color w:val="000000" w:themeColor="text1"/>
        </w:rPr>
        <w:t xml:space="preserve">kāmadhenu </w:t>
      </w:r>
      <w:r w:rsidR="00EB6455" w:rsidRPr="000740F4">
        <w:rPr>
          <w:color w:val="000000" w:themeColor="text1"/>
        </w:rPr>
        <w:t xml:space="preserve">(recto), Śiva + Pārvatī performing </w:t>
      </w:r>
      <w:r w:rsidR="00EB6455" w:rsidRPr="000740F4">
        <w:rPr>
          <w:i/>
          <w:color w:val="000000" w:themeColor="text1"/>
        </w:rPr>
        <w:t>pūjā</w:t>
      </w:r>
      <w:r w:rsidR="00EB6455" w:rsidRPr="000740F4">
        <w:rPr>
          <w:color w:val="000000" w:themeColor="text1"/>
        </w:rPr>
        <w:t xml:space="preserve"> (verso), C19, 14 × 17</w:t>
      </w:r>
      <w:r w:rsidR="00EB6455" w:rsidRPr="000740F4">
        <w:rPr>
          <w:color w:val="000000" w:themeColor="text1"/>
          <w:vertAlign w:val="superscript"/>
        </w:rPr>
        <w:t xml:space="preserve"> </w:t>
      </w:r>
      <w:r w:rsidR="00EB6455" w:rsidRPr="000740F4">
        <w:rPr>
          <w:color w:val="000000" w:themeColor="text1"/>
        </w:rPr>
        <w:t>/</w:t>
      </w:r>
      <w:r w:rsidR="00EB6455" w:rsidRPr="000740F4">
        <w:rPr>
          <w:color w:val="000000" w:themeColor="text1"/>
          <w:vertAlign w:val="superscript"/>
        </w:rPr>
        <w:t xml:space="preserve"> </w:t>
      </w:r>
      <w:r w:rsidR="00EB6455" w:rsidRPr="000740F4">
        <w:rPr>
          <w:color w:val="000000" w:themeColor="text1"/>
        </w:rPr>
        <w:t>16.7 × 17.3 cm.</w:t>
      </w:r>
      <w:r w:rsidR="00EB6455" w:rsidRPr="000740F4">
        <w:rPr>
          <w:color w:val="000000" w:themeColor="text1"/>
        </w:rPr>
        <w:tab/>
        <w:t>Salar Jung Mus. ACQ-87-65</w:t>
      </w:r>
    </w:p>
    <w:p w14:paraId="10D6180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Deogarh, R. + S. enthroned, by Baijnāth, dated 1840, 33.4 × 24.7 cm.</w:t>
      </w:r>
      <w:r w:rsidRPr="000740F4">
        <w:rPr>
          <w:color w:val="000000" w:themeColor="text1"/>
        </w:rPr>
        <w:tab/>
        <w:t>(B) Nat. Mus. 62.96</w:t>
      </w:r>
    </w:p>
    <w:p w14:paraId="0063FD4A" w14:textId="7A08C60A"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Kishangarh (?), Rāvaṇa escorted by </w:t>
      </w:r>
      <w:r w:rsidRPr="00FD7731">
        <w:rPr>
          <w:i/>
          <w:color w:val="000000" w:themeColor="text1"/>
        </w:rPr>
        <w:t>rākṣasas</w:t>
      </w:r>
      <w:r w:rsidRPr="000740F4">
        <w:rPr>
          <w:color w:val="000000" w:themeColor="text1"/>
        </w:rPr>
        <w:t>, c. 1850, 11.2 × 21.3 cm.</w:t>
      </w:r>
      <w:r w:rsidRPr="000740F4">
        <w:rPr>
          <w:color w:val="000000" w:themeColor="text1"/>
        </w:rPr>
        <w:tab/>
        <w:t xml:space="preserve">Bonhams </w:t>
      </w:r>
      <w:r w:rsidR="003248B5" w:rsidRPr="000740F4">
        <w:rPr>
          <w:color w:val="000000" w:themeColor="text1"/>
        </w:rPr>
        <w:t>9.06.14</w:t>
      </w:r>
      <w:r w:rsidRPr="000740F4">
        <w:rPr>
          <w:color w:val="000000" w:themeColor="text1"/>
        </w:rPr>
        <w:t>: 282</w:t>
      </w:r>
    </w:p>
    <w:p w14:paraId="3DA270FC" w14:textId="14CC7FD6" w:rsidR="0016531A" w:rsidRPr="000740F4" w:rsidRDefault="0016531A" w:rsidP="00880125">
      <w:pPr>
        <w:tabs>
          <w:tab w:val="right" w:pos="9000"/>
        </w:tabs>
        <w:spacing w:after="80"/>
        <w:ind w:left="360" w:hanging="360"/>
        <w:rPr>
          <w:color w:val="000000" w:themeColor="text1"/>
        </w:rPr>
      </w:pPr>
      <w:r w:rsidRPr="000740F4">
        <w:rPr>
          <w:color w:val="000000" w:themeColor="text1"/>
        </w:rPr>
        <w:t>Rājasthānī: installation of R + S by Vasiṣṭha, c. 1800, 11</w:t>
      </w:r>
      <w:r w:rsidRPr="000740F4">
        <w:rPr>
          <w:rFonts w:asciiTheme="minorHAnsi" w:hAnsiTheme="minorHAnsi" w:cstheme="minorHAnsi"/>
          <w:color w:val="000000" w:themeColor="text1"/>
        </w:rPr>
        <w:t>¾</w:t>
      </w:r>
      <w:r w:rsidRPr="000740F4">
        <w:rPr>
          <w:color w:val="000000" w:themeColor="text1"/>
        </w:rPr>
        <w:t xml:space="preserve"> × 8</w:t>
      </w:r>
      <w:r w:rsidRPr="000740F4">
        <w:rPr>
          <w:rFonts w:asciiTheme="minorHAnsi" w:eastAsia="Calibri" w:hAnsiTheme="minorHAnsi" w:cstheme="minorHAnsi"/>
          <w:color w:val="000000" w:themeColor="text1"/>
        </w:rPr>
        <w:t>⅛</w:t>
      </w:r>
      <w:r w:rsidRPr="000740F4">
        <w:rPr>
          <w:rFonts w:eastAsia="Calibri" w:cs="Calibri"/>
          <w:color w:val="000000" w:themeColor="text1"/>
        </w:rPr>
        <w:t>”</w:t>
      </w:r>
      <w:r w:rsidRPr="000740F4">
        <w:rPr>
          <w:rFonts w:eastAsia="Calibri" w:cs="Calibri"/>
          <w:color w:val="000000" w:themeColor="text1"/>
        </w:rPr>
        <w:tab/>
        <w:t>Leland Little 22.02.24: 1178</w:t>
      </w:r>
    </w:p>
    <w:p w14:paraId="16F8BD54" w14:textId="71580C5E" w:rsidR="001436B5" w:rsidRPr="000740F4" w:rsidRDefault="007D5156" w:rsidP="00880125">
      <w:pPr>
        <w:tabs>
          <w:tab w:val="right" w:pos="9000"/>
        </w:tabs>
        <w:spacing w:after="80"/>
        <w:ind w:left="360" w:hanging="360"/>
        <w:rPr>
          <w:color w:val="000000" w:themeColor="text1"/>
        </w:rPr>
      </w:pPr>
      <w:r w:rsidRPr="000740F4">
        <w:rPr>
          <w:color w:val="000000" w:themeColor="text1"/>
        </w:rPr>
        <w:t>Rājasthānī</w:t>
      </w:r>
      <w:r w:rsidR="001436B5" w:rsidRPr="000740F4">
        <w:rPr>
          <w:color w:val="000000" w:themeColor="text1"/>
        </w:rPr>
        <w:t>: Hanumān kneels to enthroned R + S., C19, 39.3 × 24 cm.</w:t>
      </w:r>
      <w:r w:rsidR="001436B5" w:rsidRPr="000740F4">
        <w:rPr>
          <w:color w:val="000000" w:themeColor="text1"/>
        </w:rPr>
        <w:tab/>
        <w:t>Sotheby’s 13.12.72: 147</w:t>
      </w:r>
    </w:p>
    <w:p w14:paraId="59DF6935" w14:textId="18AD7046" w:rsidR="006122AC" w:rsidRPr="000740F4" w:rsidRDefault="006122AC" w:rsidP="00880125">
      <w:pPr>
        <w:tabs>
          <w:tab w:val="right" w:pos="9000"/>
        </w:tabs>
        <w:spacing w:after="80"/>
        <w:ind w:left="360" w:hanging="360"/>
        <w:rPr>
          <w:color w:val="000000" w:themeColor="text1"/>
        </w:rPr>
      </w:pPr>
      <w:r w:rsidRPr="000740F4">
        <w:rPr>
          <w:color w:val="000000" w:themeColor="text1"/>
        </w:rPr>
        <w:t>Bundi (?): R.’s army outside Laṅkā, c. 1800-20, 26.5 × 19.7 cm.</w:t>
      </w:r>
      <w:r w:rsidRPr="000740F4">
        <w:rPr>
          <w:color w:val="000000" w:themeColor="text1"/>
        </w:rPr>
        <w:tab/>
        <w:t>Chiswick 28.10.22: 268</w:t>
      </w:r>
    </w:p>
    <w:p w14:paraId="458CB0FC" w14:textId="10D6F4F9" w:rsidR="00CC0FAB" w:rsidRPr="000740F4" w:rsidRDefault="00CC0FAB" w:rsidP="00880125">
      <w:pPr>
        <w:tabs>
          <w:tab w:val="right" w:pos="9000"/>
        </w:tabs>
        <w:spacing w:after="80"/>
        <w:ind w:left="360" w:hanging="360"/>
        <w:rPr>
          <w:color w:val="000000" w:themeColor="text1"/>
        </w:rPr>
      </w:pPr>
      <w:r w:rsidRPr="000740F4">
        <w:rPr>
          <w:color w:val="000000" w:themeColor="text1"/>
        </w:rPr>
        <w:t>Bundi: Hanumān worships R., C19, 25.2 × 17.4 cm.</w:t>
      </w:r>
      <w:r w:rsidRPr="000740F4">
        <w:rPr>
          <w:color w:val="000000" w:themeColor="text1"/>
        </w:rPr>
        <w:tab/>
        <w:t>Chiswick 16.07.21: 25</w:t>
      </w:r>
    </w:p>
    <w:p w14:paraId="5F83F0E5" w14:textId="0F2998EB" w:rsidR="007D5156" w:rsidRPr="000740F4" w:rsidRDefault="007D5156" w:rsidP="00880125">
      <w:pPr>
        <w:tabs>
          <w:tab w:val="right" w:pos="9000"/>
        </w:tabs>
        <w:spacing w:after="80"/>
        <w:ind w:left="360" w:hanging="360"/>
        <w:rPr>
          <w:color w:val="000000" w:themeColor="text1"/>
        </w:rPr>
      </w:pPr>
      <w:r w:rsidRPr="000740F4">
        <w:rPr>
          <w:color w:val="000000" w:themeColor="text1"/>
        </w:rPr>
        <w:t>Rājasthānī: Hanumān before R + S, C19, 22.7 × 17.5 cm.</w:t>
      </w:r>
      <w:r w:rsidRPr="000740F4">
        <w:rPr>
          <w:color w:val="000000" w:themeColor="text1"/>
        </w:rPr>
        <w:tab/>
        <w:t>Sotheby’s 27.03.73: 152(1)</w:t>
      </w:r>
    </w:p>
    <w:p w14:paraId="49DC1B0E" w14:textId="3C0DE7A7" w:rsidR="00E2323F" w:rsidRPr="000740F4" w:rsidRDefault="007D3449" w:rsidP="00880125">
      <w:pPr>
        <w:tabs>
          <w:tab w:val="right" w:pos="9000"/>
        </w:tabs>
        <w:spacing w:after="80"/>
        <w:ind w:left="360" w:hanging="360"/>
        <w:rPr>
          <w:color w:val="000000" w:themeColor="text1"/>
        </w:rPr>
      </w:pPr>
      <w:r w:rsidRPr="000740F4">
        <w:rPr>
          <w:color w:val="000000" w:themeColor="text1"/>
        </w:rPr>
        <w:t>Rājasthānī: marriage ritual of R. + S., C19, 28.5 × 23 cm.</w:t>
      </w:r>
      <w:r w:rsidRPr="000740F4">
        <w:rPr>
          <w:color w:val="000000" w:themeColor="text1"/>
        </w:rPr>
        <w:tab/>
        <w:t>Allahabad Mus. AM-MIN-8.01</w:t>
      </w:r>
    </w:p>
    <w:p w14:paraId="7C7CCBCE" w14:textId="3E95927A" w:rsidR="001F33A8" w:rsidRPr="000740F4" w:rsidRDefault="001F33A8" w:rsidP="00880125">
      <w:pPr>
        <w:tabs>
          <w:tab w:val="right" w:pos="9000"/>
        </w:tabs>
        <w:spacing w:after="80"/>
        <w:ind w:left="360" w:hanging="360"/>
        <w:rPr>
          <w:color w:val="000000" w:themeColor="text1"/>
        </w:rPr>
      </w:pPr>
      <w:r w:rsidRPr="000740F4">
        <w:rPr>
          <w:color w:val="000000" w:themeColor="text1"/>
        </w:rPr>
        <w:t>Rājasthānī: R. + S. seated, attended by L. + Hanumān + women, C19, 37.5 × 26.7 cm.</w:t>
      </w:r>
      <w:r w:rsidRPr="000740F4">
        <w:rPr>
          <w:color w:val="000000" w:themeColor="text1"/>
        </w:rPr>
        <w:br/>
      </w:r>
      <w:r w:rsidRPr="000740F4">
        <w:rPr>
          <w:color w:val="000000" w:themeColor="text1"/>
        </w:rPr>
        <w:tab/>
        <w:t>Allahabad Mus. AM-MIN-1220</w:t>
      </w:r>
    </w:p>
    <w:p w14:paraId="0B212B7D" w14:textId="1255B8C0" w:rsidR="00EC600D" w:rsidRPr="000740F4" w:rsidRDefault="00EC600D" w:rsidP="00880125">
      <w:pPr>
        <w:tabs>
          <w:tab w:val="right" w:pos="9000"/>
        </w:tabs>
        <w:spacing w:after="80"/>
        <w:ind w:left="360" w:hanging="360"/>
        <w:rPr>
          <w:color w:val="000000" w:themeColor="text1"/>
        </w:rPr>
      </w:pPr>
      <w:r w:rsidRPr="000740F4">
        <w:rPr>
          <w:color w:val="000000" w:themeColor="text1"/>
        </w:rPr>
        <w:lastRenderedPageBreak/>
        <w:t xml:space="preserve">Rājasthānī: R. fights Rāvaṇa, S. in </w:t>
      </w:r>
      <w:r w:rsidRPr="000740F4">
        <w:rPr>
          <w:i/>
          <w:color w:val="000000" w:themeColor="text1"/>
        </w:rPr>
        <w:t>aśokavana</w:t>
      </w:r>
      <w:r w:rsidRPr="000740F4">
        <w:rPr>
          <w:color w:val="000000" w:themeColor="text1"/>
        </w:rPr>
        <w:t xml:space="preserve"> at top r., C19, 39.4 × 24.8 cm</w:t>
      </w:r>
      <w:r w:rsidRPr="000740F4">
        <w:rPr>
          <w:color w:val="000000" w:themeColor="text1"/>
        </w:rPr>
        <w:br/>
      </w:r>
      <w:r w:rsidRPr="000740F4">
        <w:rPr>
          <w:color w:val="000000" w:themeColor="text1"/>
        </w:rPr>
        <w:tab/>
        <w:t>Allahabad Mus. AM-MIN-1277</w:t>
      </w:r>
    </w:p>
    <w:p w14:paraId="7D9D509F" w14:textId="2982567B" w:rsidR="00B17759"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R. + S. enthroned under canopy with 2 attendants, </w:t>
      </w:r>
      <w:r w:rsidR="00B400F7" w:rsidRPr="000740F4">
        <w:rPr>
          <w:color w:val="000000" w:themeColor="text1"/>
        </w:rPr>
        <w:t>27.2 × 21.9 cm.</w:t>
      </w:r>
      <w:r w:rsidR="00B400F7" w:rsidRPr="000740F4">
        <w:rPr>
          <w:color w:val="000000" w:themeColor="text1"/>
        </w:rPr>
        <w:br/>
      </w:r>
      <w:r w:rsidR="00B400F7" w:rsidRPr="000740F4">
        <w:rPr>
          <w:color w:val="000000" w:themeColor="text1"/>
        </w:rPr>
        <w:tab/>
        <w:t>Salar Jung Mus. ACQ-82-49</w:t>
      </w:r>
    </w:p>
    <w:p w14:paraId="486946F2" w14:textId="456830FC" w:rsidR="003C3ED3" w:rsidRPr="000740F4" w:rsidRDefault="002C7179" w:rsidP="00880125">
      <w:pPr>
        <w:tabs>
          <w:tab w:val="right" w:pos="9000"/>
        </w:tabs>
        <w:spacing w:after="80"/>
        <w:ind w:left="360" w:hanging="360"/>
        <w:rPr>
          <w:color w:val="000000" w:themeColor="text1"/>
        </w:rPr>
      </w:pPr>
      <w:r w:rsidRPr="000740F4">
        <w:rPr>
          <w:color w:val="000000" w:themeColor="text1"/>
        </w:rPr>
        <w:t>Rājasthānī: R. + S. enthroned, attended by L. + Hanumān, C19, 23.5 × 16.8 cm.</w:t>
      </w:r>
      <w:r w:rsidRPr="000740F4">
        <w:rPr>
          <w:color w:val="000000" w:themeColor="text1"/>
        </w:rPr>
        <w:br/>
      </w:r>
      <w:r w:rsidRPr="000740F4">
        <w:rPr>
          <w:color w:val="000000" w:themeColor="text1"/>
        </w:rPr>
        <w:tab/>
        <w:t>Mount Holyoke MH 1971.13.O.PI</w:t>
      </w:r>
    </w:p>
    <w:p w14:paraId="315E6346" w14:textId="51806468" w:rsidR="003B30FC" w:rsidRPr="000740F4" w:rsidRDefault="003B30FC" w:rsidP="00880125">
      <w:pPr>
        <w:tabs>
          <w:tab w:val="right" w:pos="9000"/>
        </w:tabs>
        <w:spacing w:after="80"/>
        <w:ind w:left="360" w:hanging="360"/>
        <w:rPr>
          <w:color w:val="000000" w:themeColor="text1"/>
        </w:rPr>
      </w:pPr>
      <w:r w:rsidRPr="000740F4">
        <w:rPr>
          <w:color w:val="000000" w:themeColor="text1"/>
        </w:rPr>
        <w:t xml:space="preserve">Rājasthānī (?): </w:t>
      </w:r>
      <w:r w:rsidR="008161A0" w:rsidRPr="000740F4">
        <w:rPr>
          <w:color w:val="000000" w:themeColor="text1"/>
        </w:rPr>
        <w:t>folio cut from illustrated ms. with (recto) Śūrpaṇakhā appeals to Rāvaṇa and (verso) Rāvaṇa goes to Mārīca, C19, 21.6 × 12.9 cm.; captions in top margins</w:t>
      </w:r>
      <w:r w:rsidR="008161A0" w:rsidRPr="000740F4">
        <w:rPr>
          <w:color w:val="000000" w:themeColor="text1"/>
        </w:rPr>
        <w:tab/>
        <w:t>Waddington’s 26.08.22: 287</w:t>
      </w:r>
    </w:p>
    <w:p w14:paraId="63BD5DEF" w14:textId="588DA566"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w:t>
      </w:r>
      <w:r w:rsidRPr="000740F4">
        <w:rPr>
          <w:color w:val="000000" w:themeColor="text1"/>
        </w:rPr>
        <w:t>:</w:t>
      </w:r>
      <w:r w:rsidR="00C805DF" w:rsidRPr="000740F4">
        <w:rPr>
          <w:color w:val="000000" w:themeColor="text1"/>
        </w:rPr>
        <w:t xml:space="preserve"> R. fights Rāvaṇa, C19, 28 × 45.7 cm.</w:t>
      </w:r>
      <w:r w:rsidR="00C805DF" w:rsidRPr="000740F4">
        <w:rPr>
          <w:color w:val="000000" w:themeColor="text1"/>
        </w:rPr>
        <w:tab/>
        <w:t xml:space="preserve">Christie’s </w:t>
      </w:r>
      <w:r w:rsidR="00740A9E" w:rsidRPr="000740F4">
        <w:rPr>
          <w:color w:val="000000" w:themeColor="text1"/>
        </w:rPr>
        <w:t>3.04.09</w:t>
      </w:r>
      <w:r w:rsidR="00C805DF" w:rsidRPr="000740F4">
        <w:rPr>
          <w:color w:val="000000" w:themeColor="text1"/>
        </w:rPr>
        <w:t>: 355</w:t>
      </w:r>
    </w:p>
    <w:p w14:paraId="72C97695" w14:textId="6F75B961" w:rsidR="00C805DF" w:rsidRPr="000740F4" w:rsidRDefault="00B17759" w:rsidP="00880125">
      <w:pPr>
        <w:tabs>
          <w:tab w:val="right" w:pos="9000"/>
        </w:tabs>
        <w:spacing w:after="80"/>
        <w:ind w:left="360" w:hanging="360"/>
        <w:rPr>
          <w:color w:val="000000" w:themeColor="text1"/>
        </w:rPr>
      </w:pPr>
      <w:r w:rsidRPr="000740F4">
        <w:rPr>
          <w:color w:val="000000" w:themeColor="text1"/>
        </w:rPr>
        <w:t>Rājasthānī</w:t>
      </w:r>
      <w:r w:rsidR="00C805DF" w:rsidRPr="000740F4">
        <w:rPr>
          <w:color w:val="000000" w:themeColor="text1"/>
        </w:rPr>
        <w:t xml:space="preserve"> (?)</w:t>
      </w:r>
      <w:r w:rsidRPr="000740F4">
        <w:rPr>
          <w:color w:val="000000" w:themeColor="text1"/>
        </w:rPr>
        <w:t>:</w:t>
      </w:r>
      <w:r w:rsidR="00C805DF" w:rsidRPr="000740F4">
        <w:rPr>
          <w:color w:val="000000" w:themeColor="text1"/>
        </w:rPr>
        <w:t xml:space="preserve"> R. + allies fighting Rāvaṇa, C19, 28 × 45.7 cm.</w:t>
      </w:r>
      <w:r w:rsidR="00C805DF" w:rsidRPr="000740F4">
        <w:rPr>
          <w:color w:val="000000" w:themeColor="text1"/>
        </w:rPr>
        <w:tab/>
        <w:t xml:space="preserve">Christie’s </w:t>
      </w:r>
      <w:r w:rsidR="00740A9E" w:rsidRPr="000740F4">
        <w:rPr>
          <w:color w:val="000000" w:themeColor="text1"/>
        </w:rPr>
        <w:t>3.04.09</w:t>
      </w:r>
      <w:r w:rsidR="00C805DF" w:rsidRPr="000740F4">
        <w:rPr>
          <w:color w:val="000000" w:themeColor="text1"/>
        </w:rPr>
        <w:t>: 356</w:t>
      </w:r>
    </w:p>
    <w:p w14:paraId="35D72D63" w14:textId="558994BA"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L. + Hanumān bringing dead deer to R. + S. before hut, C19, 25.4 × 19.6 cm.</w:t>
      </w:r>
      <w:r w:rsidR="00C805DF" w:rsidRPr="000740F4">
        <w:rPr>
          <w:rFonts w:eastAsia="MingLiU" w:cs="MingLiU"/>
          <w:color w:val="000000" w:themeColor="text1"/>
        </w:rPr>
        <w:br/>
      </w:r>
      <w:r w:rsidR="00C805DF" w:rsidRPr="000740F4">
        <w:rPr>
          <w:color w:val="000000" w:themeColor="text1"/>
        </w:rPr>
        <w:tab/>
        <w:t xml:space="preserve">Christie’s </w:t>
      </w:r>
      <w:r w:rsidR="00740A9E" w:rsidRPr="000740F4">
        <w:rPr>
          <w:color w:val="000000" w:themeColor="text1"/>
        </w:rPr>
        <w:t>19.03.13</w:t>
      </w:r>
      <w:r w:rsidR="00C805DF" w:rsidRPr="000740F4">
        <w:rPr>
          <w:color w:val="000000" w:themeColor="text1"/>
        </w:rPr>
        <w:t>: 287</w:t>
      </w:r>
    </w:p>
    <w:p w14:paraId="1AF5012A" w14:textId="54FE04A9"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Hanumān carrying mountain, c. 1850, 15.2 × 10.8 cm.</w:t>
      </w:r>
      <w:r w:rsidR="00C805DF" w:rsidRPr="000740F4">
        <w:rPr>
          <w:color w:val="000000" w:themeColor="text1"/>
        </w:rPr>
        <w:tab/>
      </w:r>
      <w:r w:rsidR="00C805DF" w:rsidRPr="000740F4">
        <w:rPr>
          <w:rFonts w:cs="Arial"/>
          <w:color w:val="000000" w:themeColor="text1"/>
          <w:lang w:val="en-US"/>
        </w:rPr>
        <w:t xml:space="preserve">Christie’s </w:t>
      </w:r>
      <w:r w:rsidR="00B45648" w:rsidRPr="000740F4">
        <w:rPr>
          <w:rFonts w:cs="Arial"/>
          <w:color w:val="000000" w:themeColor="text1"/>
          <w:lang w:val="en-US"/>
        </w:rPr>
        <w:t>21.10.16</w:t>
      </w:r>
      <w:r w:rsidR="00C805DF" w:rsidRPr="000740F4">
        <w:rPr>
          <w:rFonts w:cs="Arial"/>
          <w:color w:val="000000" w:themeColor="text1"/>
          <w:lang w:val="en-US"/>
        </w:rPr>
        <w:t>: 296</w:t>
      </w:r>
    </w:p>
    <w:p w14:paraId="443A65B3" w14:textId="51ABBCA6"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 S. carried in procession, mid C19</w:t>
      </w:r>
      <w:r w:rsidR="00C805DF" w:rsidRPr="000740F4">
        <w:rPr>
          <w:color w:val="000000" w:themeColor="text1"/>
        </w:rPr>
        <w:tab/>
        <w:t>V&amp;A D.409-1889</w:t>
      </w:r>
    </w:p>
    <w:p w14:paraId="0F5C5BC6" w14:textId="6DD39E3E"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R. breaking bow watched by Janaka and courtiers, mid C19</w:t>
      </w:r>
      <w:r w:rsidR="00C805DF" w:rsidRPr="000740F4">
        <w:rPr>
          <w:color w:val="000000" w:themeColor="text1"/>
        </w:rPr>
        <w:tab/>
        <w:t>V&amp;A D.410-1889</w:t>
      </w:r>
    </w:p>
    <w:p w14:paraId="653962F1" w14:textId="4E1F966E" w:rsidR="00C805DF" w:rsidRPr="000740F4" w:rsidRDefault="00B17759" w:rsidP="00880125">
      <w:pPr>
        <w:tabs>
          <w:tab w:val="right" w:pos="9000"/>
        </w:tabs>
        <w:spacing w:after="80"/>
        <w:ind w:left="360" w:hanging="360"/>
        <w:rPr>
          <w:rFonts w:cs="Arial"/>
          <w:color w:val="000000" w:themeColor="text1"/>
          <w:lang w:val="en-US"/>
        </w:rPr>
      </w:pPr>
      <w:r w:rsidRPr="000740F4">
        <w:rPr>
          <w:color w:val="000000" w:themeColor="text1"/>
        </w:rPr>
        <w:t xml:space="preserve">Rājasthānī: </w:t>
      </w:r>
      <w:r w:rsidR="00C805DF" w:rsidRPr="000740F4">
        <w:rPr>
          <w:color w:val="000000" w:themeColor="text1"/>
        </w:rPr>
        <w:t>Jaṭāyus with Rāvaṇa’s chariot in his beak (drawing), mid C19</w:t>
      </w:r>
      <w:r w:rsidR="00C805DF" w:rsidRPr="000740F4">
        <w:rPr>
          <w:color w:val="000000" w:themeColor="text1"/>
        </w:rPr>
        <w:tab/>
        <w:t xml:space="preserve">V&amp;A </w:t>
      </w:r>
      <w:r w:rsidR="00C805DF" w:rsidRPr="000740F4">
        <w:rPr>
          <w:rFonts w:cs="Arial"/>
          <w:color w:val="000000" w:themeColor="text1"/>
          <w:lang w:val="en-US"/>
        </w:rPr>
        <w:t>D.411-1889</w:t>
      </w:r>
    </w:p>
    <w:p w14:paraId="6595913D" w14:textId="2CB6E05E" w:rsidR="00C805DF" w:rsidRPr="000740F4" w:rsidRDefault="00B17759" w:rsidP="00880125">
      <w:pPr>
        <w:tabs>
          <w:tab w:val="right" w:pos="9000"/>
        </w:tabs>
        <w:spacing w:after="80"/>
        <w:ind w:left="360" w:hanging="360"/>
        <w:rPr>
          <w:rFonts w:cs="Arial"/>
          <w:color w:val="000000" w:themeColor="text1"/>
          <w:lang w:val="en-US"/>
        </w:rPr>
      </w:pPr>
      <w:r w:rsidRPr="000740F4">
        <w:rPr>
          <w:color w:val="000000" w:themeColor="text1"/>
        </w:rPr>
        <w:t xml:space="preserve">Rājasthānī: </w:t>
      </w:r>
      <w:r w:rsidR="00C805DF" w:rsidRPr="000740F4">
        <w:rPr>
          <w:rFonts w:cs="Arial"/>
          <w:color w:val="000000" w:themeColor="text1"/>
          <w:lang w:val="en-US"/>
        </w:rPr>
        <w:t xml:space="preserve">S. in fire, C19, 16.5 × 21.4 / 17.5 × 21.6 cm., inscr. </w:t>
      </w:r>
      <w:r w:rsidR="00C805DF" w:rsidRPr="000740F4">
        <w:rPr>
          <w:rFonts w:cs="Arial"/>
          <w:i/>
          <w:color w:val="000000" w:themeColor="text1"/>
          <w:lang w:val="en-US"/>
        </w:rPr>
        <w:t>cauthī 52</w:t>
      </w:r>
      <w:r w:rsidR="00C805DF" w:rsidRPr="000740F4">
        <w:rPr>
          <w:rFonts w:cs="Arial"/>
          <w:i/>
          <w:color w:val="000000" w:themeColor="text1"/>
          <w:lang w:val="en-US"/>
        </w:rPr>
        <w:br/>
      </w:r>
      <w:r w:rsidR="00C805DF" w:rsidRPr="000740F4">
        <w:rPr>
          <w:rFonts w:cs="Arial"/>
          <w:color w:val="000000" w:themeColor="text1"/>
          <w:lang w:val="en-US"/>
        </w:rPr>
        <w:tab/>
        <w:t xml:space="preserve">Philadelphia </w:t>
      </w:r>
      <w:r w:rsidR="00C805DF" w:rsidRPr="000740F4">
        <w:rPr>
          <w:color w:val="000000" w:themeColor="text1"/>
        </w:rPr>
        <w:t>1994-148-456a</w:t>
      </w:r>
    </w:p>
    <w:p w14:paraId="35F1BB42" w14:textId="3DCBA730"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rFonts w:cs="Arial"/>
          <w:color w:val="000000" w:themeColor="text1"/>
          <w:lang w:val="en-US"/>
        </w:rPr>
        <w:t xml:space="preserve">R. + S. meet citizens, C19, 15.1 × 23.3 cm. / 15.6 × 23.3 cm., inscr. </w:t>
      </w:r>
      <w:r w:rsidR="00C805DF" w:rsidRPr="000740F4">
        <w:rPr>
          <w:rFonts w:cs="Arial"/>
          <w:i/>
          <w:color w:val="000000" w:themeColor="text1"/>
          <w:lang w:val="en-US"/>
        </w:rPr>
        <w:t>pāṃcamī 11</w:t>
      </w:r>
      <w:r w:rsidR="00C805DF" w:rsidRPr="000740F4">
        <w:rPr>
          <w:rFonts w:cs="Arial"/>
          <w:i/>
          <w:color w:val="000000" w:themeColor="text1"/>
          <w:lang w:val="en-US"/>
        </w:rPr>
        <w:br/>
      </w:r>
      <w:r w:rsidR="00C805DF" w:rsidRPr="000740F4">
        <w:rPr>
          <w:rFonts w:cs="Arial"/>
          <w:color w:val="000000" w:themeColor="text1"/>
          <w:lang w:val="en-US"/>
        </w:rPr>
        <w:tab/>
        <w:t xml:space="preserve">Philadelphia </w:t>
      </w:r>
      <w:r w:rsidR="00C805DF" w:rsidRPr="000740F4">
        <w:rPr>
          <w:color w:val="000000" w:themeColor="text1"/>
        </w:rPr>
        <w:t>1994-148-456c</w:t>
      </w:r>
    </w:p>
    <w:p w14:paraId="15A9B49C" w14:textId="3D5A03C0"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 xml:space="preserve">Sugrīva’s installation, C19, 14.8 × 22.9 / 15.7 × 23.7 cm., inscr. </w:t>
      </w:r>
      <w:r w:rsidR="00C805DF" w:rsidRPr="000740F4">
        <w:rPr>
          <w:i/>
          <w:color w:val="000000" w:themeColor="text1"/>
        </w:rPr>
        <w:t>tīsarī 32</w:t>
      </w:r>
      <w:r w:rsidR="00C805DF" w:rsidRPr="000740F4">
        <w:rPr>
          <w:color w:val="000000" w:themeColor="text1"/>
        </w:rPr>
        <w:br/>
      </w:r>
      <w:r w:rsidR="00C805DF" w:rsidRPr="000740F4">
        <w:rPr>
          <w:color w:val="000000" w:themeColor="text1"/>
        </w:rPr>
        <w:tab/>
      </w:r>
      <w:r w:rsidR="00C805DF" w:rsidRPr="000740F4">
        <w:rPr>
          <w:rFonts w:cs="Arial"/>
          <w:color w:val="000000" w:themeColor="text1"/>
          <w:lang w:val="en-US"/>
        </w:rPr>
        <w:t xml:space="preserve"> Philadelphia </w:t>
      </w:r>
      <w:r w:rsidR="00C805DF" w:rsidRPr="000740F4">
        <w:rPr>
          <w:color w:val="000000" w:themeColor="text1"/>
        </w:rPr>
        <w:t>1994-148-456d</w:t>
      </w:r>
    </w:p>
    <w:p w14:paraId="414EACA0" w14:textId="5917BAB3" w:rsidR="004E132A" w:rsidRPr="000740F4" w:rsidRDefault="004E132A" w:rsidP="00880125">
      <w:pPr>
        <w:tabs>
          <w:tab w:val="right" w:pos="9000"/>
        </w:tabs>
        <w:spacing w:after="80"/>
        <w:ind w:left="360" w:hanging="360"/>
        <w:rPr>
          <w:color w:val="000000" w:themeColor="text1"/>
        </w:rPr>
      </w:pPr>
      <w:r w:rsidRPr="000740F4">
        <w:rPr>
          <w:color w:val="000000" w:themeColor="text1"/>
        </w:rPr>
        <w:t>Rājasthānī: Rāvaṇa consults Kumbhakarṇa, C19, 19.3 × 32 cm.</w:t>
      </w:r>
      <w:r w:rsidRPr="000740F4">
        <w:rPr>
          <w:color w:val="000000" w:themeColor="text1"/>
        </w:rPr>
        <w:tab/>
        <w:t>Ader 3.06.16: 120</w:t>
      </w:r>
    </w:p>
    <w:p w14:paraId="2A829226" w14:textId="1C7C0480" w:rsidR="00C805DF" w:rsidRPr="000740F4" w:rsidRDefault="00B17759" w:rsidP="00880125">
      <w:pPr>
        <w:tabs>
          <w:tab w:val="right" w:pos="9000"/>
        </w:tabs>
        <w:spacing w:after="80"/>
        <w:ind w:left="360" w:hanging="360"/>
        <w:rPr>
          <w:color w:val="000000" w:themeColor="text1"/>
        </w:rPr>
      </w:pPr>
      <w:r w:rsidRPr="000740F4">
        <w:rPr>
          <w:color w:val="000000" w:themeColor="text1"/>
        </w:rPr>
        <w:t xml:space="preserve">Rājasthānī: </w:t>
      </w:r>
      <w:r w:rsidR="00C805DF" w:rsidRPr="000740F4">
        <w:rPr>
          <w:color w:val="000000" w:themeColor="text1"/>
        </w:rPr>
        <w:t>Vasiṣṭha anoints R. as king, C19, 24.5 × 16.7 cm.</w:t>
      </w:r>
      <w:r w:rsidR="00C805DF" w:rsidRPr="000740F4">
        <w:rPr>
          <w:color w:val="000000" w:themeColor="text1"/>
        </w:rPr>
        <w:tab/>
        <w:t>Roseberys 12</w:t>
      </w:r>
      <w:r w:rsidR="00CD5A8B" w:rsidRPr="000740F4">
        <w:rPr>
          <w:color w:val="000000" w:themeColor="text1"/>
        </w:rPr>
        <w:t>.</w:t>
      </w:r>
      <w:r w:rsidR="00C805DF" w:rsidRPr="000740F4">
        <w:rPr>
          <w:color w:val="000000" w:themeColor="text1"/>
        </w:rPr>
        <w:t>06</w:t>
      </w:r>
      <w:r w:rsidR="00CD5A8B" w:rsidRPr="000740F4">
        <w:rPr>
          <w:color w:val="000000" w:themeColor="text1"/>
        </w:rPr>
        <w:t>.</w:t>
      </w:r>
      <w:r w:rsidR="00C805DF" w:rsidRPr="000740F4">
        <w:rPr>
          <w:color w:val="000000" w:themeColor="text1"/>
        </w:rPr>
        <w:t>19: 207</w:t>
      </w:r>
    </w:p>
    <w:p w14:paraId="6D69AA7C" w14:textId="09F1D83D" w:rsidR="00893ECD" w:rsidRPr="000740F4" w:rsidRDefault="00893ECD" w:rsidP="00880125">
      <w:pPr>
        <w:tabs>
          <w:tab w:val="right" w:pos="9000"/>
        </w:tabs>
        <w:spacing w:after="80"/>
        <w:ind w:left="360" w:hanging="360"/>
        <w:rPr>
          <w:color w:val="000000" w:themeColor="text1"/>
        </w:rPr>
      </w:pPr>
      <w:r w:rsidRPr="000740F4">
        <w:rPr>
          <w:color w:val="000000" w:themeColor="text1"/>
        </w:rPr>
        <w:t>[</w:t>
      </w:r>
      <w:r w:rsidR="00B17759" w:rsidRPr="000740F4">
        <w:rPr>
          <w:color w:val="000000" w:themeColor="text1"/>
        </w:rPr>
        <w:t>Rājasthānī</w:t>
      </w:r>
      <w:r w:rsidRPr="000740F4">
        <w:rPr>
          <w:color w:val="000000" w:themeColor="text1"/>
        </w:rPr>
        <w:t>]: Śūrpaṇakhā appeals to Rāvaṇa (double-sided painting), C19, 21.6 × 12.9 cm., nāgarī identification in top margin</w:t>
      </w:r>
      <w:r w:rsidRPr="000740F4">
        <w:rPr>
          <w:color w:val="000000" w:themeColor="text1"/>
        </w:rPr>
        <w:tab/>
        <w:t>Waddington’s 26.08.22, lot 287</w:t>
      </w:r>
    </w:p>
    <w:p w14:paraId="1E015F86" w14:textId="350BE81D" w:rsidR="001A1FD9" w:rsidRPr="000740F4" w:rsidRDefault="001A1FD9" w:rsidP="00880125">
      <w:pPr>
        <w:tabs>
          <w:tab w:val="right" w:pos="9000"/>
        </w:tabs>
        <w:spacing w:after="80"/>
        <w:ind w:left="360" w:hanging="360"/>
        <w:rPr>
          <w:color w:val="000000" w:themeColor="text1"/>
        </w:rPr>
      </w:pPr>
      <w:r w:rsidRPr="000740F4">
        <w:rPr>
          <w:color w:val="000000" w:themeColor="text1"/>
        </w:rPr>
        <w:t xml:space="preserve">[Rājasthānī?]: </w:t>
      </w:r>
      <w:r w:rsidRPr="000740F4">
        <w:rPr>
          <w:i/>
          <w:color w:val="000000" w:themeColor="text1"/>
        </w:rPr>
        <w:t>vānaras</w:t>
      </w:r>
      <w:r w:rsidRPr="000740F4">
        <w:rPr>
          <w:color w:val="000000" w:themeColor="text1"/>
        </w:rPr>
        <w:t xml:space="preserve"> fighting </w:t>
      </w:r>
      <w:r w:rsidRPr="000740F4">
        <w:rPr>
          <w:i/>
          <w:color w:val="000000" w:themeColor="text1"/>
        </w:rPr>
        <w:t>rākṣasas</w:t>
      </w:r>
      <w:r w:rsidRPr="000740F4">
        <w:rPr>
          <w:color w:val="000000" w:themeColor="text1"/>
        </w:rPr>
        <w:t xml:space="preserve"> (upper panel), Hanumān brought before Rāvaṇa and escaping with tail alight (lower), C19</w:t>
      </w:r>
      <w:r w:rsidRPr="000740F4">
        <w:rPr>
          <w:color w:val="000000" w:themeColor="text1"/>
        </w:rPr>
        <w:tab/>
        <w:t>Bellmans 1.02.16: 1458</w:t>
      </w:r>
    </w:p>
    <w:p w14:paraId="6E2D8E99" w14:textId="5BC49C58" w:rsidR="00C805DF" w:rsidRPr="000740F4" w:rsidRDefault="00C805DF" w:rsidP="00880125">
      <w:pPr>
        <w:tabs>
          <w:tab w:val="right" w:pos="9000"/>
        </w:tabs>
        <w:spacing w:after="80"/>
        <w:ind w:left="360" w:hanging="360"/>
        <w:rPr>
          <w:color w:val="000000" w:themeColor="text1"/>
        </w:rPr>
      </w:pPr>
      <w:r w:rsidRPr="000740F4">
        <w:rPr>
          <w:color w:val="000000" w:themeColor="text1"/>
        </w:rPr>
        <w:t>Mewar</w:t>
      </w:r>
      <w:r w:rsidR="001A7E0A" w:rsidRPr="000740F4">
        <w:rPr>
          <w:color w:val="000000" w:themeColor="text1"/>
        </w:rPr>
        <w:t>:</w:t>
      </w:r>
      <w:r w:rsidRPr="000740F4">
        <w:rPr>
          <w:color w:val="000000" w:themeColor="text1"/>
        </w:rPr>
        <w:t xml:space="preserve"> 3 Rām. illustrations, C19, 19.2 × 32.1 cm.</w:t>
      </w:r>
      <w:r w:rsidRPr="000740F4">
        <w:rPr>
          <w:color w:val="000000" w:themeColor="text1"/>
        </w:rPr>
        <w:tab/>
        <w:t xml:space="preserve">Christie’s </w:t>
      </w:r>
      <w:r w:rsidR="004274ED" w:rsidRPr="000740F4">
        <w:rPr>
          <w:color w:val="000000" w:themeColor="text1"/>
        </w:rPr>
        <w:t>7.10.11</w:t>
      </w:r>
      <w:r w:rsidRPr="000740F4">
        <w:rPr>
          <w:color w:val="000000" w:themeColor="text1"/>
        </w:rPr>
        <w:t>: 457</w:t>
      </w:r>
    </w:p>
    <w:p w14:paraId="07DB0B32" w14:textId="51D17970" w:rsidR="00B120D9" w:rsidRPr="000740F4" w:rsidRDefault="00B120D9" w:rsidP="00880125">
      <w:pPr>
        <w:tabs>
          <w:tab w:val="right" w:pos="9000"/>
        </w:tabs>
        <w:spacing w:after="80"/>
        <w:ind w:left="360" w:hanging="360"/>
        <w:rPr>
          <w:color w:val="000000" w:themeColor="text1"/>
        </w:rPr>
      </w:pPr>
      <w:r w:rsidRPr="000740F4">
        <w:rPr>
          <w:color w:val="000000" w:themeColor="text1"/>
        </w:rPr>
        <w:t>Mewar: Daśaratha</w:t>
      </w:r>
      <w:r w:rsidR="001A7E0A" w:rsidRPr="000740F4">
        <w:rPr>
          <w:color w:val="000000" w:themeColor="text1"/>
        </w:rPr>
        <w:t xml:space="preserve"> </w:t>
      </w:r>
      <w:r w:rsidRPr="000740F4">
        <w:rPr>
          <w:color w:val="000000" w:themeColor="text1"/>
        </w:rPr>
        <w:t>with R. + L. behind receives mounted visitors, C19, 26.3 × 40.3 cm.</w:t>
      </w:r>
      <w:r w:rsidRPr="000740F4">
        <w:rPr>
          <w:color w:val="000000" w:themeColor="text1"/>
        </w:rPr>
        <w:br/>
      </w:r>
      <w:r w:rsidRPr="000740F4">
        <w:rPr>
          <w:color w:val="000000" w:themeColor="text1"/>
        </w:rPr>
        <w:tab/>
        <w:t>Ader 8.10.12: 42</w:t>
      </w:r>
    </w:p>
    <w:p w14:paraId="6C2CAC94" w14:textId="0FF3C7B8" w:rsidR="00030631" w:rsidRPr="000740F4" w:rsidRDefault="00030631" w:rsidP="00880125">
      <w:pPr>
        <w:tabs>
          <w:tab w:val="right" w:pos="9000"/>
        </w:tabs>
        <w:spacing w:after="80"/>
        <w:ind w:left="360" w:hanging="360"/>
        <w:rPr>
          <w:color w:val="000000" w:themeColor="text1"/>
        </w:rPr>
      </w:pPr>
      <w:r w:rsidRPr="000740F4">
        <w:rPr>
          <w:color w:val="000000" w:themeColor="text1"/>
        </w:rPr>
        <w:t>Mewar: page from ms – 6 ll. of Hindi above painting of killing of Tāṭakā, C19, 18.5 x 25 cm.</w:t>
      </w:r>
      <w:r w:rsidRPr="000740F4">
        <w:rPr>
          <w:color w:val="000000" w:themeColor="text1"/>
        </w:rPr>
        <w:tab/>
        <w:t xml:space="preserve">Ader 25.11.2013: 75 = 3.12.14: 92  </w:t>
      </w:r>
    </w:p>
    <w:p w14:paraId="64C478C5" w14:textId="6EB0A825" w:rsidR="00C805DF" w:rsidRPr="000740F4" w:rsidRDefault="00C805DF" w:rsidP="00880125">
      <w:pPr>
        <w:tabs>
          <w:tab w:val="right" w:pos="9000"/>
        </w:tabs>
        <w:spacing w:after="80"/>
        <w:ind w:left="360" w:hanging="360"/>
        <w:rPr>
          <w:color w:val="000000" w:themeColor="text1"/>
        </w:rPr>
      </w:pPr>
      <w:r w:rsidRPr="000740F4">
        <w:rPr>
          <w:color w:val="000000" w:themeColor="text1"/>
        </w:rPr>
        <w:t>R. + S. enthroned, 19th cent., 4.6 × 6.8 cm.</w:t>
      </w:r>
      <w:r w:rsidRPr="000740F4">
        <w:rPr>
          <w:color w:val="000000" w:themeColor="text1"/>
        </w:rPr>
        <w:tab/>
        <w:t>MFA 17.2293</w:t>
      </w:r>
    </w:p>
    <w:p w14:paraId="0A2F967F" w14:textId="535AB74D" w:rsidR="00841A54" w:rsidRPr="000740F4" w:rsidRDefault="00AE4B74" w:rsidP="00880125">
      <w:pPr>
        <w:tabs>
          <w:tab w:val="right" w:pos="9000"/>
        </w:tabs>
        <w:spacing w:after="80"/>
        <w:ind w:left="360" w:hanging="360"/>
        <w:rPr>
          <w:color w:val="000000" w:themeColor="text1"/>
        </w:rPr>
      </w:pPr>
      <w:r w:rsidRPr="000740F4">
        <w:rPr>
          <w:color w:val="000000" w:themeColor="text1"/>
        </w:rPr>
        <w:t>N</w:t>
      </w:r>
      <w:r w:rsidR="00841A54" w:rsidRPr="000740F4">
        <w:rPr>
          <w:color w:val="000000" w:themeColor="text1"/>
        </w:rPr>
        <w:t>. India: mutilation of Śūrpaṇakhā, C19</w:t>
      </w:r>
      <w:r w:rsidR="00BE14E8" w:rsidRPr="000740F4">
        <w:rPr>
          <w:color w:val="000000" w:themeColor="text1"/>
        </w:rPr>
        <w:t xml:space="preserve">, 28.1 × 45.3 cm.; inscr. in top margin: </w:t>
      </w:r>
      <w:r w:rsidR="00BE14E8" w:rsidRPr="000740F4">
        <w:rPr>
          <w:i/>
          <w:color w:val="000000" w:themeColor="text1"/>
        </w:rPr>
        <w:t>āraṇya 9 sarga 18</w:t>
      </w:r>
      <w:r w:rsidR="00BE14E8" w:rsidRPr="000740F4">
        <w:rPr>
          <w:i/>
          <w:color w:val="000000" w:themeColor="text1"/>
        </w:rPr>
        <w:tab/>
      </w:r>
      <w:r w:rsidR="00BE14E8" w:rsidRPr="000740F4">
        <w:rPr>
          <w:color w:val="000000" w:themeColor="text1"/>
        </w:rPr>
        <w:t>MA</w:t>
      </w:r>
      <w:r w:rsidR="00841A54" w:rsidRPr="000740F4">
        <w:rPr>
          <w:color w:val="000000" w:themeColor="text1"/>
        </w:rPr>
        <w:t>P, Bangalore PTG.02160</w:t>
      </w:r>
    </w:p>
    <w:p w14:paraId="1DC7CCAA" w14:textId="6ABE2C28" w:rsidR="00BE14E8" w:rsidRPr="000740F4" w:rsidRDefault="00BE14E8" w:rsidP="00880125">
      <w:pPr>
        <w:tabs>
          <w:tab w:val="right" w:pos="9000"/>
        </w:tabs>
        <w:spacing w:after="80"/>
        <w:ind w:left="360" w:hanging="360"/>
        <w:rPr>
          <w:i/>
          <w:color w:val="000000" w:themeColor="text1"/>
        </w:rPr>
      </w:pPr>
      <w:r w:rsidRPr="000740F4">
        <w:rPr>
          <w:color w:val="000000" w:themeColor="text1"/>
        </w:rPr>
        <w:t xml:space="preserve">N. India: Rāvaṇa’s harem, C19, 28.1 × 45.3 cm.; inscr. in top margin: </w:t>
      </w:r>
      <w:r w:rsidRPr="000740F4">
        <w:rPr>
          <w:i/>
          <w:color w:val="000000" w:themeColor="text1"/>
        </w:rPr>
        <w:t>vālmīkī su° 8 sarga 20</w:t>
      </w:r>
      <w:r w:rsidRPr="000740F4">
        <w:rPr>
          <w:i/>
          <w:color w:val="000000" w:themeColor="text1"/>
        </w:rPr>
        <w:br/>
      </w:r>
      <w:r w:rsidRPr="000740F4">
        <w:rPr>
          <w:i/>
          <w:color w:val="000000" w:themeColor="text1"/>
        </w:rPr>
        <w:tab/>
      </w:r>
      <w:r w:rsidRPr="000740F4">
        <w:rPr>
          <w:color w:val="000000" w:themeColor="text1"/>
        </w:rPr>
        <w:t>MAP, Bangalore PTG.01213</w:t>
      </w:r>
    </w:p>
    <w:p w14:paraId="6059FAB3" w14:textId="0FF71E23" w:rsidR="00C805DF" w:rsidRPr="000740F4" w:rsidRDefault="00C805DF" w:rsidP="00880125">
      <w:pPr>
        <w:tabs>
          <w:tab w:val="right" w:pos="9000"/>
        </w:tabs>
        <w:spacing w:after="80"/>
        <w:ind w:left="360" w:hanging="360"/>
        <w:rPr>
          <w:color w:val="000000" w:themeColor="text1"/>
        </w:rPr>
      </w:pPr>
      <w:r w:rsidRPr="000740F4">
        <w:rPr>
          <w:color w:val="000000" w:themeColor="text1"/>
        </w:rPr>
        <w:t>Jodhpur, Hanumān worships R. + S. enthroned, with L. behind, c. 1870, 20 × 14.6 cm.</w:t>
      </w:r>
      <w:r w:rsidRPr="000740F4">
        <w:rPr>
          <w:color w:val="000000" w:themeColor="text1"/>
        </w:rPr>
        <w:br/>
      </w:r>
      <w:r w:rsidRPr="000740F4">
        <w:rPr>
          <w:color w:val="000000" w:themeColor="text1"/>
        </w:rPr>
        <w:tab/>
        <w:t>Roseberys 12</w:t>
      </w:r>
      <w:r w:rsidR="00072A15" w:rsidRPr="000740F4">
        <w:rPr>
          <w:color w:val="000000" w:themeColor="text1"/>
        </w:rPr>
        <w:t>.</w:t>
      </w:r>
      <w:r w:rsidRPr="000740F4">
        <w:rPr>
          <w:color w:val="000000" w:themeColor="text1"/>
        </w:rPr>
        <w:t>06</w:t>
      </w:r>
      <w:r w:rsidR="00072A15" w:rsidRPr="000740F4">
        <w:rPr>
          <w:color w:val="000000" w:themeColor="text1"/>
        </w:rPr>
        <w:t>.</w:t>
      </w:r>
      <w:r w:rsidRPr="000740F4">
        <w:rPr>
          <w:color w:val="000000" w:themeColor="text1"/>
        </w:rPr>
        <w:t xml:space="preserve">19: 197 </w:t>
      </w:r>
    </w:p>
    <w:p w14:paraId="36DD7B24" w14:textId="7691FD71" w:rsidR="00E0179B" w:rsidRPr="000740F4" w:rsidRDefault="00E0179B" w:rsidP="00880125">
      <w:pPr>
        <w:tabs>
          <w:tab w:val="right" w:pos="9000"/>
        </w:tabs>
        <w:spacing w:after="80"/>
        <w:ind w:left="360" w:hanging="360"/>
        <w:rPr>
          <w:color w:val="000000" w:themeColor="text1"/>
        </w:rPr>
      </w:pPr>
      <w:r w:rsidRPr="000740F4">
        <w:rPr>
          <w:color w:val="000000" w:themeColor="text1"/>
        </w:rPr>
        <w:t xml:space="preserve">Jodhpur: R. </w:t>
      </w:r>
      <w:r w:rsidR="00165B32" w:rsidRPr="000740F4">
        <w:rPr>
          <w:color w:val="000000" w:themeColor="text1"/>
        </w:rPr>
        <w:t>attended by</w:t>
      </w:r>
      <w:r w:rsidRPr="000740F4">
        <w:rPr>
          <w:color w:val="000000" w:themeColor="text1"/>
        </w:rPr>
        <w:t xml:space="preserve"> Hanumān + L., c. 1875, 13.5 × 9 / 19 × 14 cm.</w:t>
      </w:r>
      <w:r w:rsidRPr="000740F4">
        <w:rPr>
          <w:color w:val="000000" w:themeColor="text1"/>
        </w:rPr>
        <w:tab/>
        <w:t>Rietberg RVI 1103</w:t>
      </w:r>
    </w:p>
    <w:p w14:paraId="76F39CC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Punjab, Destruction of Rāvaṇa from a Rāmlīlā performance, c. 1850</w:t>
      </w:r>
      <w:r w:rsidRPr="000740F4">
        <w:rPr>
          <w:color w:val="000000" w:themeColor="text1"/>
        </w:rPr>
        <w:br/>
      </w:r>
      <w:r w:rsidRPr="000740F4">
        <w:rPr>
          <w:color w:val="000000" w:themeColor="text1"/>
        </w:rPr>
        <w:tab/>
      </w:r>
      <w:r w:rsidRPr="000740F4">
        <w:rPr>
          <w:rFonts w:cs="BentonSans-Regular"/>
          <w:color w:val="000000" w:themeColor="text1"/>
          <w:lang w:val="en-US"/>
        </w:rPr>
        <w:t>Kiran Nadar Museum of Art [</w:t>
      </w:r>
      <w:r w:rsidRPr="000740F4">
        <w:rPr>
          <w:color w:val="000000" w:themeColor="text1"/>
        </w:rPr>
        <w:t>website vignettes no. 70]</w:t>
      </w:r>
    </w:p>
    <w:p w14:paraId="7AD1C8B7" w14:textId="77777777" w:rsidR="00ED22DA" w:rsidRPr="000740F4" w:rsidRDefault="00ED22DA" w:rsidP="00880125">
      <w:pPr>
        <w:tabs>
          <w:tab w:val="right" w:pos="9000"/>
        </w:tabs>
        <w:spacing w:after="80"/>
        <w:ind w:left="360" w:hanging="360"/>
        <w:rPr>
          <w:color w:val="000000" w:themeColor="text1"/>
        </w:rPr>
      </w:pPr>
      <w:r w:rsidRPr="000740F4">
        <w:rPr>
          <w:color w:val="000000" w:themeColor="text1"/>
        </w:rPr>
        <w:t>Punjab: 3 paintings, numbered 88-90, of contest between R. and Rāvaṇa (</w:t>
      </w:r>
      <w:r w:rsidR="00757BE0" w:rsidRPr="000740F4">
        <w:rPr>
          <w:color w:val="000000" w:themeColor="text1"/>
        </w:rPr>
        <w:t>Rāvaṇa shoots varied arrows at R. + L.; wounded L.; Hanumān brings herb mountain)</w:t>
      </w:r>
      <w:r w:rsidRPr="000740F4">
        <w:rPr>
          <w:color w:val="000000" w:themeColor="text1"/>
        </w:rPr>
        <w:t xml:space="preserve">, late C19, </w:t>
      </w:r>
      <w:r w:rsidR="00757BE0" w:rsidRPr="000740F4">
        <w:rPr>
          <w:color w:val="000000" w:themeColor="text1"/>
        </w:rPr>
        <w:br/>
      </w:r>
      <w:r w:rsidRPr="000740F4">
        <w:rPr>
          <w:color w:val="000000" w:themeColor="text1"/>
        </w:rPr>
        <w:t>25 × 46 cm.</w:t>
      </w:r>
      <w:r w:rsidRPr="000740F4">
        <w:rPr>
          <w:color w:val="000000" w:themeColor="text1"/>
        </w:rPr>
        <w:tab/>
        <w:t>Fogg cat. 17, no. 94</w:t>
      </w:r>
    </w:p>
    <w:p w14:paraId="5D0E19A0"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Punjab plains, Pakistan, R. + S. in chariot driven by L. and led by Hanumān, late C19</w:t>
      </w:r>
      <w:r w:rsidRPr="000740F4">
        <w:rPr>
          <w:color w:val="000000" w:themeColor="text1"/>
        </w:rPr>
        <w:br/>
      </w:r>
      <w:r w:rsidRPr="000740F4">
        <w:rPr>
          <w:color w:val="000000" w:themeColor="text1"/>
        </w:rPr>
        <w:tab/>
        <w:t xml:space="preserve">V&amp;A </w:t>
      </w:r>
      <w:r w:rsidRPr="000740F4">
        <w:rPr>
          <w:rFonts w:cs="Arial"/>
          <w:color w:val="000000" w:themeColor="text1"/>
          <w:lang w:val="en-US"/>
        </w:rPr>
        <w:t>IM.2:91-1917</w:t>
      </w:r>
    </w:p>
    <w:p w14:paraId="00FA06CA"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Punjab plains, Pakistan, R. fights Rāvaṇa, late C19</w:t>
      </w:r>
      <w:r w:rsidR="00ED22DA" w:rsidRPr="000740F4">
        <w:rPr>
          <w:color w:val="000000" w:themeColor="text1"/>
        </w:rPr>
        <w:t>,</w:t>
      </w:r>
      <w:r w:rsidRPr="000740F4">
        <w:rPr>
          <w:color w:val="000000" w:themeColor="text1"/>
        </w:rPr>
        <w:tab/>
        <w:t xml:space="preserve">V&amp;A </w:t>
      </w:r>
      <w:r w:rsidRPr="000740F4">
        <w:rPr>
          <w:rFonts w:cs="Arial"/>
          <w:color w:val="000000" w:themeColor="text1"/>
          <w:lang w:val="en-US"/>
        </w:rPr>
        <w:t>IM.2:92-1917</w:t>
      </w:r>
    </w:p>
    <w:p w14:paraId="12E329E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Lahore: Coronation of R., c. 1861, 28.4 × 23.1 / 30.1 × 22.9 cm.</w:t>
      </w:r>
      <w:r w:rsidRPr="000740F4">
        <w:rPr>
          <w:color w:val="000000" w:themeColor="text1"/>
        </w:rPr>
        <w:tab/>
        <w:t>Ash. Mus. EA1965.207</w:t>
      </w:r>
    </w:p>
    <w:p w14:paraId="2FCC724B"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Varanasi, gods praise R.'s defeat of Rāvaṇa, c. 1875-1900, 54.8 × 36.6 / 56.9 × 38.5 cm.</w:t>
      </w:r>
      <w:r w:rsidRPr="000740F4">
        <w:rPr>
          <w:b/>
          <w:color w:val="000000" w:themeColor="text1"/>
        </w:rPr>
        <w:t xml:space="preserve"> </w:t>
      </w:r>
      <w:r w:rsidRPr="000740F4">
        <w:rPr>
          <w:b/>
          <w:color w:val="000000" w:themeColor="text1"/>
        </w:rPr>
        <w:tab/>
      </w:r>
      <w:r w:rsidRPr="000740F4">
        <w:rPr>
          <w:color w:val="000000" w:themeColor="text1"/>
        </w:rPr>
        <w:t>Rietberg (Boner)</w:t>
      </w:r>
    </w:p>
    <w:p w14:paraId="51497CA0" w14:textId="72230BFA" w:rsidR="00C805DF" w:rsidRPr="000740F4" w:rsidRDefault="00C805DF" w:rsidP="00880125">
      <w:pPr>
        <w:tabs>
          <w:tab w:val="right" w:pos="9000"/>
        </w:tabs>
        <w:spacing w:after="80"/>
        <w:ind w:left="360" w:hanging="360"/>
        <w:rPr>
          <w:color w:val="000000" w:themeColor="text1"/>
        </w:rPr>
      </w:pPr>
      <w:r w:rsidRPr="000740F4">
        <w:rPr>
          <w:color w:val="000000" w:themeColor="text1"/>
        </w:rPr>
        <w:t>Rajasthan/Gujarat: Hanumān’s 5-headed form, late C19, 48.9 × 42.5 cm.</w:t>
      </w:r>
      <w:r w:rsidRPr="000740F4">
        <w:rPr>
          <w:color w:val="000000" w:themeColor="text1"/>
        </w:rPr>
        <w:tab/>
        <w:t xml:space="preserve">Met. Mus. 2019.209 </w:t>
      </w:r>
    </w:p>
    <w:p w14:paraId="458F6025" w14:textId="14F9A971" w:rsidR="00B03A35" w:rsidRPr="000740F4" w:rsidRDefault="00B03A35" w:rsidP="00880125">
      <w:pPr>
        <w:tabs>
          <w:tab w:val="right" w:pos="9000"/>
        </w:tabs>
        <w:spacing w:after="80"/>
        <w:ind w:left="360" w:hanging="360"/>
        <w:rPr>
          <w:color w:val="000000" w:themeColor="text1"/>
        </w:rPr>
      </w:pPr>
      <w:r w:rsidRPr="000740F4">
        <w:rPr>
          <w:color w:val="000000" w:themeColor="text1"/>
        </w:rPr>
        <w:t xml:space="preserve">Rajasthan: </w:t>
      </w:r>
      <w:r w:rsidR="00410E7A" w:rsidRPr="000740F4">
        <w:rPr>
          <w:color w:val="000000" w:themeColor="text1"/>
        </w:rPr>
        <w:t>L. observes approach of Bharata and Śatrughna</w:t>
      </w:r>
      <w:r w:rsidR="001170CF" w:rsidRPr="000740F4">
        <w:rPr>
          <w:color w:val="000000" w:themeColor="text1"/>
        </w:rPr>
        <w:t>, lat</w:t>
      </w:r>
      <w:r w:rsidR="003B040D" w:rsidRPr="000740F4">
        <w:rPr>
          <w:color w:val="000000" w:themeColor="text1"/>
        </w:rPr>
        <w:t>e</w:t>
      </w:r>
      <w:r w:rsidR="001170CF" w:rsidRPr="000740F4">
        <w:rPr>
          <w:color w:val="000000" w:themeColor="text1"/>
        </w:rPr>
        <w:t xml:space="preserve"> C19, 23.5 × 27 [? 37] cm.; in yellow panel at top</w:t>
      </w:r>
      <w:r w:rsidR="00410E7A" w:rsidRPr="000740F4">
        <w:rPr>
          <w:color w:val="000000" w:themeColor="text1"/>
        </w:rPr>
        <w:t xml:space="preserve"> || </w:t>
      </w:r>
      <w:r w:rsidR="00410E7A" w:rsidRPr="000740F4">
        <w:rPr>
          <w:i/>
          <w:color w:val="000000" w:themeColor="text1"/>
        </w:rPr>
        <w:t xml:space="preserve">rāmāyaṇa ro patra </w:t>
      </w:r>
      <w:r w:rsidR="00410E7A" w:rsidRPr="000740F4">
        <w:rPr>
          <w:color w:val="000000" w:themeColor="text1"/>
        </w:rPr>
        <w:t>||</w:t>
      </w:r>
      <w:r w:rsidR="00410E7A" w:rsidRPr="000740F4">
        <w:rPr>
          <w:i/>
          <w:color w:val="000000" w:themeColor="text1"/>
        </w:rPr>
        <w:t xml:space="preserve"> ayo°</w:t>
      </w:r>
      <w:r w:rsidR="00410E7A" w:rsidRPr="000740F4">
        <w:rPr>
          <w:color w:val="000000" w:themeColor="text1"/>
        </w:rPr>
        <w:t xml:space="preserve"> || </w:t>
      </w:r>
      <w:r w:rsidR="00410E7A" w:rsidRPr="000740F4">
        <w:rPr>
          <w:i/>
          <w:color w:val="000000" w:themeColor="text1"/>
        </w:rPr>
        <w:t>153</w:t>
      </w:r>
      <w:r w:rsidR="001170CF" w:rsidRPr="000740F4">
        <w:rPr>
          <w:i/>
          <w:color w:val="000000" w:themeColor="text1"/>
        </w:rPr>
        <w:t xml:space="preserve"> </w:t>
      </w:r>
      <w:r w:rsidR="001170CF" w:rsidRPr="000740F4">
        <w:rPr>
          <w:color w:val="000000" w:themeColor="text1"/>
        </w:rPr>
        <w:t>plus caption)</w:t>
      </w:r>
      <w:r w:rsidR="001170CF" w:rsidRPr="000740F4">
        <w:rPr>
          <w:color w:val="000000" w:themeColor="text1"/>
        </w:rPr>
        <w:tab/>
        <w:t>Tennants 18.01.20: 143</w:t>
      </w:r>
      <w:r w:rsidR="00410E7A" w:rsidRPr="000740F4">
        <w:rPr>
          <w:color w:val="000000" w:themeColor="text1"/>
        </w:rPr>
        <w:br/>
        <w:t>[close copy (with same no.) of same scene in Mewar painting series, c. 1710]</w:t>
      </w:r>
    </w:p>
    <w:p w14:paraId="0F5770FF" w14:textId="6CFED916" w:rsidR="003B040D" w:rsidRPr="000740F4" w:rsidRDefault="003B040D" w:rsidP="00880125">
      <w:pPr>
        <w:tabs>
          <w:tab w:val="right" w:pos="9000"/>
        </w:tabs>
        <w:spacing w:after="80"/>
        <w:ind w:left="360" w:hanging="360"/>
        <w:rPr>
          <w:color w:val="000000" w:themeColor="text1"/>
        </w:rPr>
      </w:pPr>
      <w:r w:rsidRPr="000740F4">
        <w:rPr>
          <w:color w:val="000000" w:themeColor="text1"/>
        </w:rPr>
        <w:t>Rajasthan:  priest sacrifices for Daśaratha (?), 2nd half C19, c. 15 × 31 cm.</w:t>
      </w:r>
      <w:r w:rsidRPr="000740F4">
        <w:rPr>
          <w:color w:val="000000" w:themeColor="text1"/>
        </w:rPr>
        <w:br/>
      </w:r>
      <w:r w:rsidRPr="000740F4">
        <w:rPr>
          <w:color w:val="000000" w:themeColor="text1"/>
        </w:rPr>
        <w:tab/>
        <w:t xml:space="preserve">Roseberys 19.06.24: 183 </w:t>
      </w:r>
    </w:p>
    <w:p w14:paraId="386A29D9" w14:textId="1B0B9EF1" w:rsidR="001170CF" w:rsidRPr="000740F4" w:rsidRDefault="001170CF" w:rsidP="00880125">
      <w:pPr>
        <w:tabs>
          <w:tab w:val="right" w:pos="9000"/>
        </w:tabs>
        <w:spacing w:after="80"/>
        <w:ind w:left="360" w:hanging="360"/>
        <w:rPr>
          <w:color w:val="000000" w:themeColor="text1"/>
        </w:rPr>
      </w:pPr>
      <w:r w:rsidRPr="000740F4">
        <w:rPr>
          <w:color w:val="000000" w:themeColor="text1"/>
        </w:rPr>
        <w:t>Rajasthan: R. + L. kill Tāṭakā, C19, 2</w:t>
      </w:r>
      <w:r w:rsidR="0033083F" w:rsidRPr="000740F4">
        <w:rPr>
          <w:color w:val="000000" w:themeColor="text1"/>
        </w:rPr>
        <w:t>4</w:t>
      </w:r>
      <w:r w:rsidRPr="000740F4">
        <w:rPr>
          <w:color w:val="000000" w:themeColor="text1"/>
        </w:rPr>
        <w:t xml:space="preserve"> × </w:t>
      </w:r>
      <w:r w:rsidR="0033083F" w:rsidRPr="000740F4">
        <w:rPr>
          <w:color w:val="000000" w:themeColor="text1"/>
        </w:rPr>
        <w:t>3</w:t>
      </w:r>
      <w:r w:rsidRPr="000740F4">
        <w:rPr>
          <w:color w:val="000000" w:themeColor="text1"/>
        </w:rPr>
        <w:t>7 cm.</w:t>
      </w:r>
      <w:r w:rsidRPr="000740F4">
        <w:rPr>
          <w:color w:val="000000" w:themeColor="text1"/>
        </w:rPr>
        <w:tab/>
        <w:t>Tennants 18.01.20: 144</w:t>
      </w:r>
    </w:p>
    <w:p w14:paraId="27DD41D1" w14:textId="50F760EB" w:rsidR="00575BCB" w:rsidRPr="000740F4" w:rsidRDefault="00575BCB" w:rsidP="00880125">
      <w:pPr>
        <w:tabs>
          <w:tab w:val="right" w:pos="9000"/>
        </w:tabs>
        <w:spacing w:after="80"/>
        <w:ind w:left="360" w:hanging="360"/>
        <w:rPr>
          <w:color w:val="000000" w:themeColor="text1"/>
        </w:rPr>
      </w:pPr>
      <w:r w:rsidRPr="000740F4">
        <w:rPr>
          <w:color w:val="000000" w:themeColor="text1"/>
        </w:rPr>
        <w:t>Marwar: Hanumān worships R. + brothers on c</w:t>
      </w:r>
      <w:r w:rsidRPr="000740F4">
        <w:rPr>
          <w:i/>
          <w:color w:val="000000" w:themeColor="text1"/>
        </w:rPr>
        <w:t xml:space="preserve">aukī, </w:t>
      </w:r>
      <w:r w:rsidRPr="000740F4">
        <w:rPr>
          <w:color w:val="000000" w:themeColor="text1"/>
        </w:rPr>
        <w:t xml:space="preserve">S. in pavilion above, late C19, </w:t>
      </w:r>
      <w:r w:rsidRPr="000740F4">
        <w:rPr>
          <w:color w:val="000000" w:themeColor="text1"/>
        </w:rPr>
        <w:br/>
        <w:t>16.3 × 15 cm.</w:t>
      </w:r>
      <w:r w:rsidRPr="000740F4">
        <w:rPr>
          <w:color w:val="000000" w:themeColor="text1"/>
        </w:rPr>
        <w:tab/>
        <w:t>Nat. Mus. 60.450</w:t>
      </w:r>
    </w:p>
    <w:p w14:paraId="3D4DE778" w14:textId="06BD6872" w:rsidR="00130705" w:rsidRPr="000740F4" w:rsidRDefault="00130705" w:rsidP="00880125">
      <w:pPr>
        <w:tabs>
          <w:tab w:val="right" w:pos="9000"/>
        </w:tabs>
        <w:spacing w:after="80"/>
        <w:ind w:left="360" w:hanging="360"/>
        <w:rPr>
          <w:color w:val="000000" w:themeColor="text1"/>
        </w:rPr>
      </w:pPr>
      <w:r w:rsidRPr="000740F4">
        <w:rPr>
          <w:color w:val="000000" w:themeColor="text1"/>
        </w:rPr>
        <w:t xml:space="preserve">Marwar:  R.’s </w:t>
      </w:r>
      <w:r w:rsidRPr="000740F4">
        <w:rPr>
          <w:i/>
          <w:color w:val="000000" w:themeColor="text1"/>
        </w:rPr>
        <w:t>abhiṣeka</w:t>
      </w:r>
      <w:r w:rsidR="00C5081A" w:rsidRPr="000740F4">
        <w:rPr>
          <w:i/>
          <w:color w:val="000000" w:themeColor="text1"/>
        </w:rPr>
        <w:t>,</w:t>
      </w:r>
      <w:r w:rsidR="00C5081A" w:rsidRPr="000740F4">
        <w:rPr>
          <w:color w:val="000000" w:themeColor="text1"/>
        </w:rPr>
        <w:t xml:space="preserve"> late C19, 27.2 × 41.3 / 33.8 x 48.2 cm. </w:t>
      </w:r>
      <w:r w:rsidR="00C5081A" w:rsidRPr="000740F4">
        <w:rPr>
          <w:color w:val="000000" w:themeColor="text1"/>
        </w:rPr>
        <w:tab/>
        <w:t>Pundole’s 26-27.08.14: 14</w:t>
      </w:r>
      <w:r w:rsidR="00C5081A" w:rsidRPr="000740F4">
        <w:rPr>
          <w:color w:val="000000" w:themeColor="text1"/>
        </w:rPr>
        <w:br/>
        <w:t>(ex Dehejia coll. of Krishna Art)</w:t>
      </w:r>
    </w:p>
    <w:p w14:paraId="2B5C9610" w14:textId="77E6E1CC" w:rsidR="0045774F" w:rsidRPr="000740F4" w:rsidRDefault="0045774F" w:rsidP="00880125">
      <w:pPr>
        <w:tabs>
          <w:tab w:val="right" w:pos="9000"/>
        </w:tabs>
        <w:spacing w:after="80"/>
        <w:ind w:left="360" w:hanging="360"/>
        <w:rPr>
          <w:color w:val="000000" w:themeColor="text1"/>
        </w:rPr>
      </w:pPr>
      <w:r w:rsidRPr="000740F4">
        <w:rPr>
          <w:color w:val="000000" w:themeColor="text1"/>
        </w:rPr>
        <w:t>Marwar: R. + S. enthroned, attended by Hanumān, courtiers, musicians and dancer, late C19, 30.5 × 24.5 cm.</w:t>
      </w:r>
      <w:r w:rsidRPr="000740F4">
        <w:rPr>
          <w:color w:val="000000" w:themeColor="text1"/>
        </w:rPr>
        <w:tab/>
        <w:t>Roseberys 26.10.21: 452</w:t>
      </w:r>
    </w:p>
    <w:p w14:paraId="39545142" w14:textId="6E4B641E" w:rsidR="00D32253" w:rsidRPr="000740F4" w:rsidRDefault="00D32253" w:rsidP="00880125">
      <w:pPr>
        <w:tabs>
          <w:tab w:val="right" w:pos="9000"/>
        </w:tabs>
        <w:spacing w:after="80"/>
        <w:ind w:left="360" w:hanging="360"/>
        <w:rPr>
          <w:color w:val="000000" w:themeColor="text1"/>
        </w:rPr>
      </w:pPr>
      <w:r w:rsidRPr="000740F4">
        <w:rPr>
          <w:color w:val="000000" w:themeColor="text1"/>
        </w:rPr>
        <w:t>Marwar: folio</w:t>
      </w:r>
      <w:r w:rsidR="00686CC3" w:rsidRPr="000740F4">
        <w:rPr>
          <w:color w:val="000000" w:themeColor="text1"/>
        </w:rPr>
        <w:t xml:space="preserve"> 18</w:t>
      </w:r>
      <w:r w:rsidRPr="000740F4">
        <w:rPr>
          <w:color w:val="000000" w:themeColor="text1"/>
        </w:rPr>
        <w:t xml:space="preserve"> from Hindi ms, text at top, painting of </w:t>
      </w:r>
      <w:r w:rsidR="00686CC3" w:rsidRPr="000740F4">
        <w:rPr>
          <w:color w:val="000000" w:themeColor="text1"/>
        </w:rPr>
        <w:t xml:space="preserve">R. + S. + L. + Hanumān + Bharadvāja </w:t>
      </w:r>
    </w:p>
    <w:p w14:paraId="5D4CD1E7" w14:textId="07051A3C" w:rsidR="002B18EF" w:rsidRPr="000740F4" w:rsidRDefault="002B18EF" w:rsidP="00880125">
      <w:pPr>
        <w:tabs>
          <w:tab w:val="right" w:pos="9000"/>
        </w:tabs>
        <w:spacing w:after="80"/>
        <w:ind w:left="360" w:hanging="360"/>
        <w:rPr>
          <w:color w:val="000000" w:themeColor="text1"/>
        </w:rPr>
      </w:pPr>
      <w:r w:rsidRPr="000740F4">
        <w:rPr>
          <w:color w:val="000000" w:themeColor="text1"/>
        </w:rPr>
        <w:t xml:space="preserve">Mewar or Nāthdvāra: R. + S. + L. leave Ayodhyā, by </w:t>
      </w:r>
      <w:r w:rsidRPr="000740F4">
        <w:rPr>
          <w:rStyle w:val="chr-lot-headerartist-name"/>
          <w:color w:val="000000" w:themeColor="text1"/>
        </w:rPr>
        <w:t>Ghasiram Hardev Sharma, c. 1890,</w:t>
      </w:r>
      <w:r w:rsidRPr="000740F4">
        <w:rPr>
          <w:rStyle w:val="chr-lot-headerartist-name"/>
          <w:color w:val="000000" w:themeColor="text1"/>
        </w:rPr>
        <w:br/>
      </w:r>
      <w:r w:rsidR="00D108BD" w:rsidRPr="000740F4">
        <w:rPr>
          <w:rStyle w:val="chr-lot-headerartist-name"/>
          <w:color w:val="000000" w:themeColor="text1"/>
        </w:rPr>
        <w:t xml:space="preserve">36.5 </w:t>
      </w:r>
      <w:r w:rsidR="00D108BD" w:rsidRPr="000740F4">
        <w:rPr>
          <w:color w:val="000000" w:themeColor="text1"/>
        </w:rPr>
        <w:t>× 26.4 / 44.1 × 34.3 cm.</w:t>
      </w:r>
      <w:r w:rsidR="00D108BD" w:rsidRPr="000740F4">
        <w:rPr>
          <w:color w:val="000000" w:themeColor="text1"/>
        </w:rPr>
        <w:tab/>
        <w:t>Christie’s 13-28.09.23: 550</w:t>
      </w:r>
    </w:p>
    <w:p w14:paraId="69CC1D47" w14:textId="6C0B2FD6" w:rsidR="00442BCC" w:rsidRPr="000740F4" w:rsidRDefault="00442BCC" w:rsidP="00880125">
      <w:pPr>
        <w:tabs>
          <w:tab w:val="right" w:pos="9000"/>
        </w:tabs>
        <w:spacing w:after="80"/>
        <w:ind w:left="360" w:hanging="360"/>
        <w:rPr>
          <w:color w:val="000000" w:themeColor="text1"/>
        </w:rPr>
      </w:pPr>
      <w:r w:rsidRPr="000740F4">
        <w:rPr>
          <w:color w:val="000000" w:themeColor="text1"/>
        </w:rPr>
        <w:t xml:space="preserve">Jaipur: R. consults with </w:t>
      </w:r>
      <w:r w:rsidRPr="000740F4">
        <w:rPr>
          <w:i/>
          <w:color w:val="000000" w:themeColor="text1"/>
        </w:rPr>
        <w:t>vānaras,</w:t>
      </w:r>
      <w:r w:rsidRPr="000740F4">
        <w:rPr>
          <w:color w:val="000000" w:themeColor="text1"/>
        </w:rPr>
        <w:t xml:space="preserve"> c. 1880</w:t>
      </w:r>
      <w:r w:rsidRPr="000740F4">
        <w:rPr>
          <w:color w:val="000000" w:themeColor="text1"/>
        </w:rPr>
        <w:tab/>
        <w:t>Blohm p.23</w:t>
      </w:r>
    </w:p>
    <w:p w14:paraId="7D55D88D" w14:textId="0F16E4C6" w:rsidR="00437375" w:rsidRPr="000740F4" w:rsidRDefault="00437375" w:rsidP="00880125">
      <w:pPr>
        <w:tabs>
          <w:tab w:val="right" w:pos="9000"/>
        </w:tabs>
        <w:spacing w:after="80"/>
        <w:ind w:left="360" w:hanging="360"/>
        <w:rPr>
          <w:color w:val="000000" w:themeColor="text1"/>
        </w:rPr>
      </w:pPr>
      <w:r w:rsidRPr="000740F4">
        <w:rPr>
          <w:color w:val="000000" w:themeColor="text1"/>
        </w:rPr>
        <w:t>Jaipur: R. + S. enthroned, late C19–early C20, 35.4 × 25.4 cm.</w:t>
      </w:r>
      <w:r w:rsidRPr="000740F4">
        <w:rPr>
          <w:color w:val="000000" w:themeColor="text1"/>
        </w:rPr>
        <w:tab/>
        <w:t>Chiswick 16.07.21: 2</w:t>
      </w:r>
      <w:r w:rsidR="00541E8A" w:rsidRPr="000740F4">
        <w:rPr>
          <w:color w:val="000000" w:themeColor="text1"/>
        </w:rPr>
        <w:t>7</w:t>
      </w:r>
    </w:p>
    <w:p w14:paraId="7C534BE7" w14:textId="3E982B81" w:rsidR="00257345" w:rsidRPr="000740F4" w:rsidRDefault="00257345" w:rsidP="00880125">
      <w:pPr>
        <w:tabs>
          <w:tab w:val="right" w:pos="9000"/>
        </w:tabs>
        <w:spacing w:after="80"/>
        <w:ind w:left="360" w:hanging="360"/>
        <w:rPr>
          <w:color w:val="000000" w:themeColor="text1"/>
        </w:rPr>
      </w:pPr>
      <w:r w:rsidRPr="000740F4">
        <w:rPr>
          <w:color w:val="000000" w:themeColor="text1"/>
        </w:rPr>
        <w:t xml:space="preserve">Malwa (?): Rāma killing Tāṭakā, late C19- early C20, 20.2 × 28.3 cm., inscr. on verso: </w:t>
      </w:r>
      <w:r w:rsidRPr="000740F4">
        <w:rPr>
          <w:color w:val="000000" w:themeColor="text1"/>
        </w:rPr>
        <w:br/>
        <w:t xml:space="preserve">|| </w:t>
      </w:r>
      <w:r w:rsidRPr="000740F4">
        <w:rPr>
          <w:i/>
          <w:iCs/>
          <w:color w:val="000000" w:themeColor="text1"/>
        </w:rPr>
        <w:t xml:space="preserve">caturthe śrīrāmacaṃdratārakāvadhaḥ </w:t>
      </w:r>
      <w:r w:rsidRPr="000740F4">
        <w:rPr>
          <w:color w:val="000000" w:themeColor="text1"/>
        </w:rPr>
        <w:t xml:space="preserve">|| and </w:t>
      </w:r>
      <w:r w:rsidRPr="000740F4">
        <w:rPr>
          <w:i/>
          <w:color w:val="000000" w:themeColor="text1"/>
        </w:rPr>
        <w:t>4</w:t>
      </w:r>
      <w:r w:rsidRPr="000740F4">
        <w:rPr>
          <w:color w:val="000000" w:themeColor="text1"/>
        </w:rPr>
        <w:t xml:space="preserve"> </w:t>
      </w:r>
      <w:r w:rsidRPr="000740F4">
        <w:rPr>
          <w:color w:val="000000" w:themeColor="text1"/>
        </w:rPr>
        <w:tab/>
        <w:t>Chiswick 24.10.23: 239</w:t>
      </w:r>
    </w:p>
    <w:p w14:paraId="29D109F4" w14:textId="5FCDD1F4" w:rsidR="0065527A" w:rsidRPr="000740F4" w:rsidRDefault="003B1835" w:rsidP="00880125">
      <w:pPr>
        <w:tabs>
          <w:tab w:val="right" w:pos="9000"/>
        </w:tabs>
        <w:spacing w:after="80"/>
        <w:ind w:left="360" w:hanging="360"/>
        <w:rPr>
          <w:color w:val="000000" w:themeColor="text1"/>
        </w:rPr>
      </w:pPr>
      <w:r w:rsidRPr="000740F4">
        <w:rPr>
          <w:color w:val="000000" w:themeColor="text1"/>
        </w:rPr>
        <w:t>?: six Rāmāyaṇa illustrations, mainly on death of Rāvaṇa, C19-C20, 10 × 16.5 cm. (largest)</w:t>
      </w:r>
      <w:r w:rsidR="00DD0200" w:rsidRPr="000740F4">
        <w:rPr>
          <w:color w:val="000000" w:themeColor="text1"/>
        </w:rPr>
        <w:br/>
        <w:t>(ex private English coll.)</w:t>
      </w:r>
      <w:r w:rsidRPr="000740F4">
        <w:rPr>
          <w:color w:val="000000" w:themeColor="text1"/>
        </w:rPr>
        <w:tab/>
        <w:t>Lyon &amp; Turnbull 15.09.22: 286</w:t>
      </w:r>
    </w:p>
    <w:p w14:paraId="75FC76DF" w14:textId="59884B42" w:rsidR="0092016B" w:rsidRPr="000740F4" w:rsidRDefault="0092016B" w:rsidP="00880125">
      <w:pPr>
        <w:tabs>
          <w:tab w:val="right" w:pos="9000"/>
        </w:tabs>
        <w:spacing w:after="80"/>
        <w:ind w:left="360" w:hanging="360"/>
        <w:rPr>
          <w:color w:val="000000" w:themeColor="text1"/>
        </w:rPr>
      </w:pPr>
      <w:r w:rsidRPr="000740F4">
        <w:rPr>
          <w:color w:val="000000" w:themeColor="text1"/>
        </w:rPr>
        <w:t xml:space="preserve">Rājasthānī: 3 paintings of </w:t>
      </w:r>
      <w:r w:rsidRPr="000740F4">
        <w:rPr>
          <w:i/>
          <w:color w:val="000000" w:themeColor="text1"/>
        </w:rPr>
        <w:t>vānara</w:t>
      </w:r>
      <w:r w:rsidRPr="000740F4">
        <w:rPr>
          <w:color w:val="000000" w:themeColor="text1"/>
        </w:rPr>
        <w:t xml:space="preserve"> army, C19/C20, 30 × 27.3 cm. (largest)</w:t>
      </w:r>
      <w:r w:rsidR="002E5F40" w:rsidRPr="000740F4">
        <w:rPr>
          <w:color w:val="000000" w:themeColor="text1"/>
        </w:rPr>
        <w:t>; devanāgatī text at top and bottom</w:t>
      </w:r>
      <w:r w:rsidRPr="000740F4">
        <w:rPr>
          <w:color w:val="000000" w:themeColor="text1"/>
        </w:rPr>
        <w:tab/>
        <w:t>Lemperz 05.</w:t>
      </w:r>
      <w:r w:rsidR="002E5F40" w:rsidRPr="000740F4">
        <w:rPr>
          <w:color w:val="000000" w:themeColor="text1"/>
        </w:rPr>
        <w:t>0</w:t>
      </w:r>
      <w:r w:rsidRPr="000740F4">
        <w:rPr>
          <w:color w:val="000000" w:themeColor="text1"/>
        </w:rPr>
        <w:t>6.15</w:t>
      </w:r>
      <w:r w:rsidR="002E5F40" w:rsidRPr="000740F4">
        <w:rPr>
          <w:color w:val="000000" w:themeColor="text1"/>
        </w:rPr>
        <w:t>: 529</w:t>
      </w:r>
    </w:p>
    <w:p w14:paraId="5CBC07D4" w14:textId="6BF87D50" w:rsidR="00394FC1" w:rsidRPr="000740F4" w:rsidRDefault="00394FC1" w:rsidP="00880125">
      <w:pPr>
        <w:tabs>
          <w:tab w:val="right" w:pos="9000"/>
        </w:tabs>
        <w:spacing w:after="80"/>
        <w:ind w:left="360" w:hanging="360"/>
        <w:rPr>
          <w:color w:val="000000" w:themeColor="text1"/>
        </w:rPr>
      </w:pPr>
      <w:r w:rsidRPr="000740F4">
        <w:rPr>
          <w:color w:val="000000" w:themeColor="text1"/>
        </w:rPr>
        <w:t>?: armed warrior approaches R. + S. seated under tree</w:t>
      </w:r>
      <w:r w:rsidRPr="000740F4">
        <w:rPr>
          <w:color w:val="000000" w:themeColor="text1"/>
        </w:rPr>
        <w:tab/>
        <w:t xml:space="preserve">Olympia </w:t>
      </w:r>
      <w:r w:rsidR="004173BB" w:rsidRPr="000740F4">
        <w:rPr>
          <w:color w:val="000000" w:themeColor="text1"/>
        </w:rPr>
        <w:t>10.04.14: 195</w:t>
      </w:r>
    </w:p>
    <w:p w14:paraId="0B3EF25D" w14:textId="3F188F38"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Jaipur, R. + S. with Hanumān (drawing), early </w:t>
      </w:r>
      <w:r w:rsidR="00437375" w:rsidRPr="000740F4">
        <w:rPr>
          <w:color w:val="000000" w:themeColor="text1"/>
        </w:rPr>
        <w:t>C</w:t>
      </w:r>
      <w:r w:rsidRPr="000740F4">
        <w:rPr>
          <w:color w:val="000000" w:themeColor="text1"/>
        </w:rPr>
        <w:t>20, 18.5 × 26 cm.</w:t>
      </w:r>
      <w:r w:rsidRPr="000740F4">
        <w:rPr>
          <w:b/>
          <w:color w:val="000000" w:themeColor="text1"/>
        </w:rPr>
        <w:tab/>
      </w:r>
      <w:r w:rsidRPr="000740F4">
        <w:rPr>
          <w:color w:val="000000" w:themeColor="text1"/>
        </w:rPr>
        <w:t>MFA 17.3078</w:t>
      </w:r>
    </w:p>
    <w:p w14:paraId="08E488B2" w14:textId="77777777" w:rsidR="00C805DF" w:rsidRPr="000740F4" w:rsidRDefault="00C805DF" w:rsidP="00880125">
      <w:pPr>
        <w:tabs>
          <w:tab w:val="left" w:pos="1080"/>
          <w:tab w:val="right" w:pos="9000"/>
        </w:tabs>
        <w:spacing w:after="80"/>
        <w:ind w:left="360" w:hanging="360"/>
        <w:jc w:val="center"/>
        <w:rPr>
          <w:color w:val="000000" w:themeColor="text1"/>
        </w:rPr>
      </w:pPr>
      <w:r w:rsidRPr="000740F4">
        <w:rPr>
          <w:color w:val="000000" w:themeColor="text1"/>
        </w:rPr>
        <w:t>––––––––––––</w:t>
      </w:r>
    </w:p>
    <w:p w14:paraId="4D35C6CB" w14:textId="77777777" w:rsidR="0037710D" w:rsidRDefault="0037710D">
      <w:pPr>
        <w:rPr>
          <w:b/>
          <w:color w:val="000000" w:themeColor="text1"/>
        </w:rPr>
      </w:pPr>
      <w:r>
        <w:rPr>
          <w:b/>
          <w:color w:val="000000" w:themeColor="text1"/>
        </w:rPr>
        <w:br w:type="page"/>
      </w:r>
    </w:p>
    <w:p w14:paraId="425CBCE7" w14:textId="31BA254D" w:rsidR="003444A1" w:rsidRPr="000740F4" w:rsidRDefault="003444A1" w:rsidP="007357E8">
      <w:pPr>
        <w:keepNext/>
        <w:tabs>
          <w:tab w:val="left" w:pos="1080"/>
          <w:tab w:val="right" w:pos="9000"/>
        </w:tabs>
        <w:spacing w:after="120"/>
        <w:ind w:left="360" w:hanging="360"/>
        <w:rPr>
          <w:b/>
          <w:color w:val="000000" w:themeColor="text1"/>
        </w:rPr>
      </w:pPr>
      <w:r w:rsidRPr="000740F4">
        <w:rPr>
          <w:b/>
          <w:color w:val="000000" w:themeColor="text1"/>
        </w:rPr>
        <w:lastRenderedPageBreak/>
        <w:t>paintings on cloth</w:t>
      </w:r>
    </w:p>
    <w:p w14:paraId="7E946FC5" w14:textId="6A2D49EA" w:rsidR="00027BBF" w:rsidRPr="000740F4" w:rsidRDefault="00027BBF" w:rsidP="00880125">
      <w:pPr>
        <w:tabs>
          <w:tab w:val="right" w:pos="9000"/>
        </w:tabs>
        <w:spacing w:after="80"/>
        <w:ind w:left="360" w:hanging="360"/>
        <w:rPr>
          <w:color w:val="000000" w:themeColor="text1"/>
        </w:rPr>
      </w:pPr>
      <w:r w:rsidRPr="000740F4">
        <w:rPr>
          <w:color w:val="000000" w:themeColor="text1"/>
        </w:rPr>
        <w:t>Gwalior or Bundelkhand, C10, group of 4 painted on cloth and then lacquered</w:t>
      </w:r>
      <w:r w:rsidR="008A72F1" w:rsidRPr="000740F4">
        <w:rPr>
          <w:color w:val="000000" w:themeColor="text1"/>
        </w:rPr>
        <w:t>:</w:t>
      </w:r>
      <w:r w:rsidR="008A72F1" w:rsidRPr="000740F4">
        <w:rPr>
          <w:color w:val="000000" w:themeColor="text1"/>
        </w:rPr>
        <w:br/>
        <w:t>R.’s betrothal to S., 22.8 × 28.5 cm.</w:t>
      </w:r>
      <w:r w:rsidR="008A72F1" w:rsidRPr="000740F4">
        <w:rPr>
          <w:color w:val="000000" w:themeColor="text1"/>
        </w:rPr>
        <w:tab/>
        <w:t>RVI 1031</w:t>
      </w:r>
      <w:r w:rsidR="008A72F1" w:rsidRPr="000740F4">
        <w:rPr>
          <w:color w:val="000000" w:themeColor="text1"/>
        </w:rPr>
        <w:br/>
        <w:t>wedding of R. + S., 21.5 × 30 cm.</w:t>
      </w:r>
      <w:r w:rsidR="008A72F1" w:rsidRPr="000740F4">
        <w:rPr>
          <w:color w:val="000000" w:themeColor="text1"/>
        </w:rPr>
        <w:tab/>
        <w:t>RVI 1032</w:t>
      </w:r>
      <w:r w:rsidR="008A72F1" w:rsidRPr="000740F4">
        <w:rPr>
          <w:color w:val="000000" w:themeColor="text1"/>
        </w:rPr>
        <w:br/>
        <w:t>exiles’ departure (Dasāratha grieving in palace), 20.5 × 29 cm.</w:t>
      </w:r>
      <w:r w:rsidR="008A72F1" w:rsidRPr="000740F4">
        <w:rPr>
          <w:color w:val="000000" w:themeColor="text1"/>
        </w:rPr>
        <w:tab/>
        <w:t>RVI 1033</w:t>
      </w:r>
      <w:r w:rsidR="00EB5A81" w:rsidRPr="000740F4">
        <w:rPr>
          <w:color w:val="000000" w:themeColor="text1"/>
        </w:rPr>
        <w:br/>
        <w:t>R. + L. + S. meet Vasiṣṭha, 22 × 28 cm.</w:t>
      </w:r>
      <w:r w:rsidR="00EB5A81" w:rsidRPr="000740F4">
        <w:rPr>
          <w:color w:val="000000" w:themeColor="text1"/>
        </w:rPr>
        <w:tab/>
        <w:t>RVI 1034</w:t>
      </w:r>
    </w:p>
    <w:p w14:paraId="7AC7B225" w14:textId="047ED590" w:rsidR="00C805DF" w:rsidRPr="000740F4" w:rsidRDefault="00C805DF" w:rsidP="00880125">
      <w:pPr>
        <w:tabs>
          <w:tab w:val="right" w:pos="9000"/>
        </w:tabs>
        <w:spacing w:after="80"/>
        <w:ind w:left="360" w:hanging="360"/>
        <w:rPr>
          <w:color w:val="000000" w:themeColor="text1"/>
        </w:rPr>
      </w:pPr>
      <w:r w:rsidRPr="000740F4">
        <w:rPr>
          <w:color w:val="000000" w:themeColor="text1"/>
        </w:rPr>
        <w:t>Rajasthan, multiple scenes on cloth, C19, 145 × 500 cm.</w:t>
      </w:r>
      <w:r w:rsidRPr="000740F4">
        <w:rPr>
          <w:color w:val="000000" w:themeColor="text1"/>
        </w:rPr>
        <w:tab/>
        <w:t xml:space="preserve">Christie’s </w:t>
      </w:r>
      <w:r w:rsidR="00072A15" w:rsidRPr="000740F4">
        <w:rPr>
          <w:color w:val="000000" w:themeColor="text1"/>
        </w:rPr>
        <w:t>12.10.00</w:t>
      </w:r>
      <w:r w:rsidRPr="000740F4">
        <w:rPr>
          <w:color w:val="000000" w:themeColor="text1"/>
        </w:rPr>
        <w:t>: 297</w:t>
      </w:r>
    </w:p>
    <w:p w14:paraId="5A0A398A" w14:textId="43FD7F01"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Rajasthan, painted </w:t>
      </w:r>
      <w:r w:rsidRPr="000740F4">
        <w:rPr>
          <w:i/>
          <w:color w:val="000000" w:themeColor="text1"/>
        </w:rPr>
        <w:t>patāka</w:t>
      </w:r>
      <w:r w:rsidRPr="000740F4">
        <w:rPr>
          <w:color w:val="000000" w:themeColor="text1"/>
        </w:rPr>
        <w:t xml:space="preserve"> (banner), Hanumān bearing herb mountain, c. 1800, </w:t>
      </w:r>
      <w:r w:rsidRPr="000740F4">
        <w:rPr>
          <w:color w:val="000000" w:themeColor="text1"/>
        </w:rPr>
        <w:br/>
        <w:t>130.2 × 116.2 cm.  (also ill. at McGill 2016: 168-70, no. 81)</w:t>
      </w:r>
      <w:r w:rsidRPr="000740F4">
        <w:rPr>
          <w:color w:val="000000" w:themeColor="text1"/>
        </w:rPr>
        <w:tab/>
        <w:t>Met. Mus. 57.70.6</w:t>
      </w:r>
    </w:p>
    <w:p w14:paraId="6EFE2F1D" w14:textId="07498A12" w:rsidR="0043364D" w:rsidRPr="000740F4" w:rsidRDefault="0043364D" w:rsidP="00880125">
      <w:pPr>
        <w:tabs>
          <w:tab w:val="right" w:pos="9000"/>
        </w:tabs>
        <w:spacing w:after="80"/>
        <w:ind w:left="360" w:hanging="360"/>
        <w:rPr>
          <w:color w:val="000000" w:themeColor="text1"/>
        </w:rPr>
      </w:pPr>
      <w:r w:rsidRPr="000740F4">
        <w:rPr>
          <w:color w:val="000000" w:themeColor="text1"/>
        </w:rPr>
        <w:t>Ra</w:t>
      </w:r>
      <w:r w:rsidR="008A4DC5" w:rsidRPr="000740F4">
        <w:rPr>
          <w:color w:val="000000" w:themeColor="text1"/>
        </w:rPr>
        <w:t>j</w:t>
      </w:r>
      <w:r w:rsidRPr="000740F4">
        <w:rPr>
          <w:color w:val="000000" w:themeColor="text1"/>
        </w:rPr>
        <w:t xml:space="preserve">asthan: </w:t>
      </w:r>
      <w:r w:rsidR="008A4DC5" w:rsidRPr="000740F4">
        <w:rPr>
          <w:color w:val="000000" w:themeColor="text1"/>
        </w:rPr>
        <w:t>painted textile with Rām. scenes, late C19, c. 1.45 × 5 m.</w:t>
      </w:r>
      <w:r w:rsidR="008A4DC5" w:rsidRPr="000740F4">
        <w:rPr>
          <w:color w:val="000000" w:themeColor="text1"/>
        </w:rPr>
        <w:tab/>
        <w:t>Sotheby’s 22.04.99: 326</w:t>
      </w:r>
    </w:p>
    <w:p w14:paraId="554E45F6" w14:textId="77777777" w:rsidR="00C805DF" w:rsidRPr="000740F4" w:rsidRDefault="00C805DF" w:rsidP="007D0F0F">
      <w:pPr>
        <w:tabs>
          <w:tab w:val="right" w:pos="9000"/>
        </w:tabs>
        <w:spacing w:after="80"/>
        <w:ind w:left="360" w:hanging="360"/>
        <w:rPr>
          <w:color w:val="000000" w:themeColor="text1"/>
        </w:rPr>
      </w:pPr>
      <w:r w:rsidRPr="000740F4">
        <w:rPr>
          <w:color w:val="000000" w:themeColor="text1"/>
        </w:rPr>
        <w:t>Jaipur: Rāma and Rāvaṇa fight before Laṅkā, painted cloth, C19, 105.4 × 121 cm.</w:t>
      </w:r>
      <w:r w:rsidRPr="000740F4">
        <w:rPr>
          <w:color w:val="000000" w:themeColor="text1"/>
        </w:rPr>
        <w:br/>
      </w:r>
      <w:r w:rsidRPr="000740F4">
        <w:rPr>
          <w:color w:val="000000" w:themeColor="text1"/>
        </w:rPr>
        <w:tab/>
        <w:t>Sotheby’s 19.3.14: 19</w:t>
      </w:r>
    </w:p>
    <w:p w14:paraId="36DEDE9C" w14:textId="77777777" w:rsidR="00C805DF" w:rsidRPr="000740F4" w:rsidRDefault="00C805DF" w:rsidP="007D0F0F">
      <w:pPr>
        <w:tabs>
          <w:tab w:val="left" w:pos="1080"/>
          <w:tab w:val="right" w:pos="9000"/>
        </w:tabs>
        <w:spacing w:after="80"/>
        <w:ind w:left="360" w:hanging="360"/>
        <w:jc w:val="center"/>
        <w:rPr>
          <w:color w:val="000000" w:themeColor="text1"/>
        </w:rPr>
      </w:pPr>
      <w:r w:rsidRPr="000740F4">
        <w:rPr>
          <w:color w:val="000000" w:themeColor="text1"/>
        </w:rPr>
        <w:t>––––––––––––</w:t>
      </w:r>
    </w:p>
    <w:p w14:paraId="1F0EE442" w14:textId="77777777" w:rsidR="003444A1" w:rsidRPr="000740F4" w:rsidRDefault="003444A1" w:rsidP="00FE33A8">
      <w:pPr>
        <w:pStyle w:val="HangingIndent0"/>
        <w:keepNext/>
        <w:tabs>
          <w:tab w:val="clear" w:pos="0"/>
          <w:tab w:val="right" w:pos="9000"/>
        </w:tabs>
        <w:spacing w:after="120"/>
        <w:ind w:left="360" w:hanging="360"/>
        <w:rPr>
          <w:b/>
          <w:color w:val="000000" w:themeColor="text1"/>
        </w:rPr>
      </w:pPr>
      <w:r w:rsidRPr="000740F4">
        <w:rPr>
          <w:b/>
          <w:color w:val="000000" w:themeColor="text1"/>
        </w:rPr>
        <w:t>paintings on wood, etc.</w:t>
      </w:r>
    </w:p>
    <w:p w14:paraId="19578CCC"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Marwar: lacquer painted wooden ms cover, Hanumān salutes seated R. + S. with L. behind, </w:t>
      </w:r>
      <w:r w:rsidRPr="000740F4">
        <w:rPr>
          <w:color w:val="000000" w:themeColor="text1"/>
        </w:rPr>
        <w:br/>
        <w:t>early C19, 22 × 11.8 cm.</w:t>
      </w:r>
      <w:r w:rsidRPr="000740F4">
        <w:rPr>
          <w:color w:val="000000" w:themeColor="text1"/>
        </w:rPr>
        <w:tab/>
        <w:t>Nat. Mus. 60.1649</w:t>
      </w:r>
    </w:p>
    <w:p w14:paraId="53484C74" w14:textId="77777777" w:rsidR="002F102A" w:rsidRPr="000740F4" w:rsidRDefault="002F102A" w:rsidP="002F102A">
      <w:pPr>
        <w:pStyle w:val="HangingIndent0"/>
        <w:tabs>
          <w:tab w:val="clear" w:pos="0"/>
          <w:tab w:val="right" w:pos="9000"/>
        </w:tabs>
        <w:ind w:left="360" w:hanging="360"/>
        <w:rPr>
          <w:color w:val="000000" w:themeColor="text1"/>
        </w:rPr>
      </w:pPr>
      <w:r w:rsidRPr="000740F4">
        <w:rPr>
          <w:color w:val="000000" w:themeColor="text1"/>
        </w:rPr>
        <w:t xml:space="preserve">Jaipur: painted wooden ms cover, Hanumān + </w:t>
      </w:r>
      <w:r w:rsidRPr="000740F4">
        <w:rPr>
          <w:i/>
          <w:color w:val="000000" w:themeColor="text1"/>
        </w:rPr>
        <w:t>vānaras</w:t>
      </w:r>
      <w:r w:rsidRPr="000740F4">
        <w:rPr>
          <w:color w:val="000000" w:themeColor="text1"/>
        </w:rPr>
        <w:t xml:space="preserve"> worship enthroned R. + S., C19</w:t>
      </w:r>
      <w:r w:rsidRPr="000740F4">
        <w:rPr>
          <w:color w:val="000000" w:themeColor="text1"/>
        </w:rPr>
        <w:br/>
        <w:t>35.6 × 14 cm.</w:t>
      </w:r>
      <w:r w:rsidRPr="000740F4">
        <w:rPr>
          <w:color w:val="000000" w:themeColor="text1"/>
        </w:rPr>
        <w:tab/>
        <w:t>Wereld Mus. TM-4767-4</w:t>
      </w:r>
    </w:p>
    <w:p w14:paraId="4EC13943" w14:textId="0166ECC5"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Rajasthan: wooden panel carved with Hanumān bowing to R. + L., ?, 75.5 × 24.1 cm.</w:t>
      </w:r>
      <w:r w:rsidRPr="000740F4">
        <w:rPr>
          <w:color w:val="000000" w:themeColor="text1"/>
        </w:rPr>
        <w:br/>
      </w:r>
      <w:r w:rsidRPr="000740F4">
        <w:rPr>
          <w:color w:val="000000" w:themeColor="text1"/>
        </w:rPr>
        <w:tab/>
        <w:t>Nat. Mus. 87.31</w:t>
      </w:r>
    </w:p>
    <w:p w14:paraId="65BEA04C" w14:textId="77777777" w:rsidR="006F3A99" w:rsidRPr="000740F4" w:rsidRDefault="006F3A99" w:rsidP="007D0F0F">
      <w:pPr>
        <w:tabs>
          <w:tab w:val="right" w:pos="9000"/>
        </w:tabs>
        <w:spacing w:after="80"/>
        <w:ind w:left="360" w:hanging="360"/>
        <w:rPr>
          <w:rFonts w:cs="Arial"/>
          <w:color w:val="000000" w:themeColor="text1"/>
          <w:lang w:val="en-US"/>
        </w:rPr>
      </w:pPr>
      <w:r w:rsidRPr="000740F4">
        <w:rPr>
          <w:rFonts w:cs="Arial"/>
          <w:color w:val="000000" w:themeColor="text1"/>
          <w:lang w:val="en-US"/>
        </w:rPr>
        <w:t xml:space="preserve">Lahore/ Amritsar: woodcut of Rām. battle scene, c. 1870 </w:t>
      </w:r>
      <w:r w:rsidRPr="000740F4">
        <w:rPr>
          <w:rFonts w:cs="Arial"/>
          <w:color w:val="000000" w:themeColor="text1"/>
          <w:lang w:val="en-US"/>
        </w:rPr>
        <w:tab/>
        <w:t xml:space="preserve">V&amp;A </w:t>
      </w:r>
      <w:r w:rsidRPr="000740F4">
        <w:rPr>
          <w:color w:val="000000" w:themeColor="text1"/>
        </w:rPr>
        <w:t>IM.2:34-1917</w:t>
      </w:r>
    </w:p>
    <w:p w14:paraId="5D185F18" w14:textId="77777777" w:rsidR="007D0F0F" w:rsidRPr="000740F4" w:rsidRDefault="007D0F0F" w:rsidP="007D0F0F">
      <w:pPr>
        <w:tabs>
          <w:tab w:val="left" w:pos="1080"/>
          <w:tab w:val="right" w:pos="9000"/>
        </w:tabs>
        <w:spacing w:after="80"/>
        <w:ind w:left="360" w:hanging="360"/>
        <w:jc w:val="center"/>
        <w:rPr>
          <w:color w:val="000000" w:themeColor="text1"/>
        </w:rPr>
      </w:pPr>
      <w:r w:rsidRPr="000740F4">
        <w:rPr>
          <w:color w:val="000000" w:themeColor="text1"/>
        </w:rPr>
        <w:t>––––––––––––</w:t>
      </w:r>
    </w:p>
    <w:p w14:paraId="0B05139C" w14:textId="77777777" w:rsidR="007F333F" w:rsidRPr="000740F4" w:rsidRDefault="007D0F0F" w:rsidP="007D0F0F">
      <w:pPr>
        <w:pStyle w:val="HangingIndent0"/>
        <w:tabs>
          <w:tab w:val="clear" w:pos="0"/>
          <w:tab w:val="right" w:pos="9000"/>
        </w:tabs>
        <w:spacing w:after="120"/>
        <w:ind w:left="360" w:hanging="360"/>
        <w:rPr>
          <w:b/>
          <w:color w:val="000000" w:themeColor="text1"/>
        </w:rPr>
      </w:pPr>
      <w:r w:rsidRPr="000740F4">
        <w:rPr>
          <w:b/>
          <w:color w:val="000000" w:themeColor="text1"/>
        </w:rPr>
        <w:t>miscellaneous other items</w:t>
      </w:r>
    </w:p>
    <w:p w14:paraId="5CCDECC3" w14:textId="454D3AB8" w:rsidR="00C805DF" w:rsidRPr="000740F4" w:rsidRDefault="007F333F" w:rsidP="00880125">
      <w:pPr>
        <w:pStyle w:val="HangingIndent0"/>
        <w:tabs>
          <w:tab w:val="clear" w:pos="0"/>
          <w:tab w:val="right" w:pos="9000"/>
        </w:tabs>
        <w:ind w:left="360" w:hanging="360"/>
        <w:rPr>
          <w:color w:val="000000" w:themeColor="text1"/>
        </w:rPr>
      </w:pPr>
      <w:r w:rsidRPr="000740F4">
        <w:rPr>
          <w:color w:val="000000" w:themeColor="text1"/>
        </w:rPr>
        <w:t xml:space="preserve"> </w:t>
      </w:r>
      <w:r w:rsidR="007D0F0F" w:rsidRPr="000740F4">
        <w:rPr>
          <w:color w:val="000000" w:themeColor="text1"/>
        </w:rPr>
        <w:t>?</w:t>
      </w:r>
      <w:r w:rsidR="00C805DF" w:rsidRPr="000740F4">
        <w:rPr>
          <w:color w:val="000000" w:themeColor="text1"/>
        </w:rPr>
        <w:t>? :</w:t>
      </w:r>
      <w:r w:rsidRPr="000740F4">
        <w:rPr>
          <w:color w:val="000000" w:themeColor="text1"/>
        </w:rPr>
        <w:t xml:space="preserve"> crudely written</w:t>
      </w:r>
      <w:r w:rsidR="00C805DF" w:rsidRPr="000740F4">
        <w:rPr>
          <w:color w:val="000000" w:themeColor="text1"/>
        </w:rPr>
        <w:t xml:space="preserve"> devanāgarī ms. with line drawn Rāmāyaṇa scenes, C17, 14.5 × 6.4 cm.</w:t>
      </w:r>
      <w:r w:rsidRPr="000740F4">
        <w:rPr>
          <w:color w:val="000000" w:themeColor="text1"/>
        </w:rPr>
        <w:br/>
      </w:r>
      <w:r w:rsidR="00C805DF" w:rsidRPr="000740F4">
        <w:rPr>
          <w:color w:val="000000" w:themeColor="text1"/>
        </w:rPr>
        <w:tab/>
        <w:t>Nat. Mus. 82.380</w:t>
      </w:r>
    </w:p>
    <w:p w14:paraId="3ED26C7A" w14:textId="1AEF7378" w:rsidR="009925AB" w:rsidRPr="000740F4" w:rsidRDefault="009925AB" w:rsidP="00880125">
      <w:pPr>
        <w:pStyle w:val="HangingIndent0"/>
        <w:tabs>
          <w:tab w:val="clear" w:pos="0"/>
          <w:tab w:val="right" w:pos="9000"/>
        </w:tabs>
        <w:ind w:left="360" w:hanging="360"/>
        <w:rPr>
          <w:color w:val="000000" w:themeColor="text1"/>
        </w:rPr>
      </w:pPr>
      <w:r w:rsidRPr="000740F4">
        <w:rPr>
          <w:color w:val="000000" w:themeColor="text1"/>
        </w:rPr>
        <w:t xml:space="preserve">??: ms. text folio with line drawings of </w:t>
      </w:r>
      <w:r w:rsidR="00F36940" w:rsidRPr="000740F4">
        <w:rPr>
          <w:color w:val="000000" w:themeColor="text1"/>
        </w:rPr>
        <w:t xml:space="preserve">Rāvaṇa (8 heads, centre) S. in </w:t>
      </w:r>
      <w:r w:rsidR="00F36940" w:rsidRPr="000740F4">
        <w:rPr>
          <w:i/>
          <w:color w:val="000000" w:themeColor="text1"/>
        </w:rPr>
        <w:t xml:space="preserve">aśokavana </w:t>
      </w:r>
      <w:r w:rsidR="00F36940" w:rsidRPr="000740F4">
        <w:rPr>
          <w:color w:val="000000" w:themeColor="text1"/>
        </w:rPr>
        <w:t xml:space="preserve">(l.), Hanumān with R. + S. on shoulders + </w:t>
      </w:r>
      <w:r w:rsidR="00F36940" w:rsidRPr="000740F4">
        <w:rPr>
          <w:i/>
          <w:color w:val="000000" w:themeColor="text1"/>
        </w:rPr>
        <w:t>vānaras</w:t>
      </w:r>
      <w:r w:rsidR="00F36940" w:rsidRPr="000740F4">
        <w:rPr>
          <w:color w:val="000000" w:themeColor="text1"/>
        </w:rPr>
        <w:t xml:space="preserve"> (R.), C19</w:t>
      </w:r>
      <w:r w:rsidR="00F36940" w:rsidRPr="000740F4">
        <w:rPr>
          <w:color w:val="000000" w:themeColor="text1"/>
        </w:rPr>
        <w:tab/>
        <w:t>Allahabad Mus. AM-MIN-1667-3</w:t>
      </w:r>
    </w:p>
    <w:p w14:paraId="6300CB4E" w14:textId="1603C753"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w:t>
      </w:r>
      <w:r w:rsidR="007D0F0F" w:rsidRPr="000740F4">
        <w:rPr>
          <w:color w:val="000000" w:themeColor="text1"/>
        </w:rPr>
        <w:t>?</w:t>
      </w:r>
      <w:r w:rsidRPr="000740F4">
        <w:rPr>
          <w:color w:val="000000" w:themeColor="text1"/>
        </w:rPr>
        <w:t xml:space="preserve"> : ms. text folio with line drawings of L. drawing </w:t>
      </w:r>
      <w:r w:rsidRPr="000740F4">
        <w:rPr>
          <w:i/>
          <w:color w:val="000000" w:themeColor="text1"/>
        </w:rPr>
        <w:t>rekhā</w:t>
      </w:r>
      <w:r w:rsidRPr="000740F4">
        <w:rPr>
          <w:color w:val="000000" w:themeColor="text1"/>
        </w:rPr>
        <w:t xml:space="preserve"> round S., Rāvaṇa begging from S., </w:t>
      </w:r>
      <w:r w:rsidRPr="000740F4">
        <w:rPr>
          <w:color w:val="000000" w:themeColor="text1"/>
        </w:rPr>
        <w:br/>
        <w:t>R. killing Mārīca (?), C19, [no dimensions given]</w:t>
      </w:r>
      <w:r w:rsidRPr="000740F4">
        <w:rPr>
          <w:color w:val="000000" w:themeColor="text1"/>
        </w:rPr>
        <w:tab/>
        <w:t>Allahabad Mus. AM-MIN-1667-5</w:t>
      </w:r>
    </w:p>
    <w:p w14:paraId="2A026650" w14:textId="167F63E1" w:rsidR="00D8313C" w:rsidRPr="000740F4" w:rsidRDefault="00D8313C" w:rsidP="00880125">
      <w:pPr>
        <w:pStyle w:val="HangingIndent0"/>
        <w:tabs>
          <w:tab w:val="clear" w:pos="0"/>
          <w:tab w:val="right" w:pos="9000"/>
        </w:tabs>
        <w:ind w:left="360" w:hanging="360"/>
        <w:rPr>
          <w:color w:val="000000" w:themeColor="text1"/>
        </w:rPr>
      </w:pPr>
      <w:r w:rsidRPr="000740F4">
        <w:rPr>
          <w:i/>
          <w:color w:val="000000" w:themeColor="text1"/>
        </w:rPr>
        <w:t>RCM</w:t>
      </w:r>
      <w:r w:rsidRPr="000740F4">
        <w:rPr>
          <w:color w:val="000000" w:themeColor="text1"/>
        </w:rPr>
        <w:t xml:space="preserve"> ms</w:t>
      </w:r>
      <w:r w:rsidR="000F3901" w:rsidRPr="000740F4">
        <w:rPr>
          <w:color w:val="000000" w:themeColor="text1"/>
        </w:rPr>
        <w:t>: 8 leaves with painting below text  on each side, C19</w:t>
      </w:r>
      <w:r w:rsidR="000F3901" w:rsidRPr="000740F4">
        <w:rPr>
          <w:color w:val="000000" w:themeColor="text1"/>
        </w:rPr>
        <w:br/>
      </w:r>
      <w:r w:rsidR="000F3901" w:rsidRPr="000740F4">
        <w:rPr>
          <w:color w:val="000000" w:themeColor="text1"/>
        </w:rPr>
        <w:tab/>
        <w:t>Allahabad Mus. AM-MIN-1787-13</w:t>
      </w:r>
    </w:p>
    <w:p w14:paraId="3027727A" w14:textId="745F6D96" w:rsidR="00335E6F" w:rsidRPr="000740F4" w:rsidRDefault="00335E6F" w:rsidP="00880125">
      <w:pPr>
        <w:pStyle w:val="HangingIndent0"/>
        <w:tabs>
          <w:tab w:val="clear" w:pos="0"/>
          <w:tab w:val="right" w:pos="9000"/>
        </w:tabs>
        <w:ind w:left="360" w:hanging="360"/>
        <w:rPr>
          <w:color w:val="000000" w:themeColor="text1"/>
        </w:rPr>
      </w:pPr>
    </w:p>
    <w:p w14:paraId="0BFC0756" w14:textId="2EB0890C" w:rsidR="00335E6F" w:rsidRPr="000740F4" w:rsidRDefault="00335E6F" w:rsidP="00880125">
      <w:pPr>
        <w:pStyle w:val="HangingIndent0"/>
        <w:tabs>
          <w:tab w:val="clear" w:pos="0"/>
          <w:tab w:val="right" w:pos="9000"/>
        </w:tabs>
        <w:ind w:left="360" w:hanging="360"/>
        <w:rPr>
          <w:color w:val="000000" w:themeColor="text1"/>
        </w:rPr>
      </w:pPr>
      <w:r w:rsidRPr="000740F4">
        <w:rPr>
          <w:color w:val="000000" w:themeColor="text1"/>
        </w:rPr>
        <w:t>copper alloy figure of Hanumān with R. + L. sitting on his raised arms, N. India, C18-19,</w:t>
      </w:r>
      <w:r w:rsidRPr="000740F4">
        <w:rPr>
          <w:color w:val="000000" w:themeColor="text1"/>
        </w:rPr>
        <w:br/>
        <w:t>9.1 cm.</w:t>
      </w:r>
      <w:r w:rsidRPr="000740F4">
        <w:rPr>
          <w:color w:val="000000" w:themeColor="text1"/>
        </w:rPr>
        <w:tab/>
        <w:t>Lempertz 8.12.23: 20</w:t>
      </w:r>
    </w:p>
    <w:p w14:paraId="45864C8D" w14:textId="0DFCF1DC" w:rsidR="00830CD5" w:rsidRPr="000740F4" w:rsidRDefault="00830CD5" w:rsidP="00880125">
      <w:pPr>
        <w:pStyle w:val="HangingIndent0"/>
        <w:tabs>
          <w:tab w:val="clear" w:pos="0"/>
          <w:tab w:val="right" w:pos="9000"/>
        </w:tabs>
        <w:ind w:left="360" w:hanging="360"/>
        <w:rPr>
          <w:color w:val="000000" w:themeColor="text1"/>
        </w:rPr>
      </w:pPr>
      <w:r w:rsidRPr="000740F4">
        <w:rPr>
          <w:color w:val="000000" w:themeColor="text1"/>
        </w:rPr>
        <w:t>marble stele of Hanumān with herb mountain in left hand, Rajasthan, C19, 44 cm.</w:t>
      </w:r>
      <w:r w:rsidRPr="000740F4">
        <w:rPr>
          <w:color w:val="000000" w:themeColor="text1"/>
        </w:rPr>
        <w:br/>
      </w:r>
      <w:r w:rsidRPr="000740F4">
        <w:rPr>
          <w:color w:val="000000" w:themeColor="text1"/>
        </w:rPr>
        <w:tab/>
        <w:t>Olympia 21.11.18: 322</w:t>
      </w:r>
    </w:p>
    <w:p w14:paraId="308460B4" w14:textId="77777777" w:rsidR="00C805DF" w:rsidRPr="000740F4" w:rsidRDefault="00C805DF" w:rsidP="00880125">
      <w:pPr>
        <w:pStyle w:val="HangingIndent0"/>
        <w:pageBreakBefore/>
        <w:tabs>
          <w:tab w:val="right" w:pos="9000"/>
        </w:tabs>
        <w:ind w:left="360" w:hanging="360"/>
        <w:outlineLvl w:val="0"/>
        <w:rPr>
          <w:color w:val="000000" w:themeColor="text1"/>
        </w:rPr>
      </w:pPr>
      <w:r w:rsidRPr="000740F4">
        <w:rPr>
          <w:rFonts w:cs="Gentium Basic"/>
          <w:b/>
          <w:bCs/>
          <w:color w:val="000000" w:themeColor="text1"/>
        </w:rPr>
        <w:lastRenderedPageBreak/>
        <w:t>Pahāṛī</w:t>
      </w:r>
    </w:p>
    <w:p w14:paraId="617EAC69" w14:textId="529E3F00" w:rsidR="00C805DF" w:rsidRPr="000740F4" w:rsidRDefault="0050045C" w:rsidP="0050045C">
      <w:pPr>
        <w:pStyle w:val="HangingIndent0"/>
        <w:tabs>
          <w:tab w:val="clear" w:pos="0"/>
          <w:tab w:val="right" w:pos="9000"/>
        </w:tabs>
        <w:spacing w:after="120"/>
        <w:ind w:left="360" w:hanging="360"/>
        <w:rPr>
          <w:color w:val="000000" w:themeColor="text1"/>
        </w:rPr>
      </w:pPr>
      <w:r w:rsidRPr="000740F4">
        <w:rPr>
          <w:color w:val="000000" w:themeColor="text1"/>
        </w:rPr>
        <w:tab/>
      </w:r>
      <w:r w:rsidR="00C805DF" w:rsidRPr="000740F4">
        <w:rPr>
          <w:color w:val="000000" w:themeColor="text1"/>
        </w:rPr>
        <w:t>[Bahu, Baśohli, Bilaspur, Chambā, Guler,</w:t>
      </w:r>
      <w:r w:rsidR="00191E24" w:rsidRPr="000740F4">
        <w:rPr>
          <w:color w:val="000000" w:themeColor="text1"/>
        </w:rPr>
        <w:t xml:space="preserve"> Hindur/</w:t>
      </w:r>
      <w:r w:rsidR="00C1349E" w:rsidRPr="000740F4">
        <w:rPr>
          <w:color w:val="000000" w:themeColor="text1"/>
        </w:rPr>
        <w:t>Nālāgaṛh</w:t>
      </w:r>
      <w:r w:rsidR="00191E24" w:rsidRPr="000740F4">
        <w:rPr>
          <w:color w:val="000000" w:themeColor="text1"/>
        </w:rPr>
        <w:t>,</w:t>
      </w:r>
      <w:r w:rsidR="00C805DF" w:rsidRPr="000740F4">
        <w:rPr>
          <w:color w:val="000000" w:themeColor="text1"/>
        </w:rPr>
        <w:t xml:space="preserve"> Jasrota, Kāṅgṛā, </w:t>
      </w:r>
      <w:r w:rsidR="007B1E10" w:rsidRPr="000740F4">
        <w:rPr>
          <w:color w:val="000000" w:themeColor="text1"/>
        </w:rPr>
        <w:t>Kulū</w:t>
      </w:r>
      <w:r w:rsidR="00C805DF" w:rsidRPr="000740F4">
        <w:rPr>
          <w:color w:val="000000" w:themeColor="text1"/>
        </w:rPr>
        <w:t>, Maṇḍi, Mankoṭ, N</w:t>
      </w:r>
      <w:r w:rsidR="003E74E1" w:rsidRPr="000740F4">
        <w:rPr>
          <w:color w:val="000000" w:themeColor="text1"/>
        </w:rPr>
        <w:t>ā</w:t>
      </w:r>
      <w:r w:rsidR="00C805DF" w:rsidRPr="000740F4">
        <w:rPr>
          <w:color w:val="000000" w:themeColor="text1"/>
        </w:rPr>
        <w:t>d</w:t>
      </w:r>
      <w:r w:rsidR="003E74E1" w:rsidRPr="000740F4">
        <w:rPr>
          <w:color w:val="000000" w:themeColor="text1"/>
        </w:rPr>
        <w:t>a</w:t>
      </w:r>
      <w:r w:rsidR="00C805DF" w:rsidRPr="000740F4">
        <w:rPr>
          <w:color w:val="000000" w:themeColor="text1"/>
        </w:rPr>
        <w:t>un, Nūrpur, Tehri Garhwal (Tehrī Gaḍvāl)]</w:t>
      </w:r>
    </w:p>
    <w:p w14:paraId="53A91BE0" w14:textId="77777777" w:rsidR="0050045C" w:rsidRPr="000740F4" w:rsidRDefault="0050045C" w:rsidP="0050045C">
      <w:pPr>
        <w:tabs>
          <w:tab w:val="left" w:pos="720"/>
        </w:tabs>
        <w:ind w:left="360" w:hanging="360"/>
        <w:rPr>
          <w:color w:val="000000" w:themeColor="text1"/>
        </w:rPr>
      </w:pPr>
      <w:r w:rsidRPr="000740F4">
        <w:rPr>
          <w:color w:val="000000" w:themeColor="text1"/>
        </w:rPr>
        <w:tab/>
        <w:t>After the listing of sets/series (including illustrated mss), this list is divided into:</w:t>
      </w:r>
      <w:r w:rsidRPr="000740F4">
        <w:rPr>
          <w:color w:val="000000" w:themeColor="text1"/>
        </w:rPr>
        <w:br/>
      </w:r>
      <w:r w:rsidRPr="000740F4">
        <w:rPr>
          <w:color w:val="000000" w:themeColor="text1"/>
        </w:rPr>
        <w:tab/>
        <w:t xml:space="preserve">single paintings (other than next </w:t>
      </w:r>
      <w:r w:rsidR="00D76B49" w:rsidRPr="000740F4">
        <w:rPr>
          <w:color w:val="000000" w:themeColor="text1"/>
        </w:rPr>
        <w:t>3</w:t>
      </w:r>
      <w:r w:rsidRPr="000740F4">
        <w:rPr>
          <w:color w:val="000000" w:themeColor="text1"/>
        </w:rPr>
        <w:t xml:space="preserve"> categories)</w:t>
      </w:r>
    </w:p>
    <w:p w14:paraId="199F3126" w14:textId="77777777" w:rsidR="0050045C" w:rsidRPr="000740F4" w:rsidRDefault="0050045C" w:rsidP="0050045C">
      <w:pPr>
        <w:ind w:left="360" w:hanging="360"/>
        <w:rPr>
          <w:color w:val="000000" w:themeColor="text1"/>
        </w:rPr>
      </w:pPr>
      <w:r w:rsidRPr="000740F4">
        <w:rPr>
          <w:color w:val="000000" w:themeColor="text1"/>
        </w:rPr>
        <w:tab/>
      </w:r>
      <w:r w:rsidRPr="000740F4">
        <w:rPr>
          <w:color w:val="000000" w:themeColor="text1"/>
        </w:rPr>
        <w:tab/>
        <w:t>various Kāṅgṛā (incl. Kāṅgṛā/Guler) paintings or drawings after c. 1700</w:t>
      </w:r>
    </w:p>
    <w:p w14:paraId="0B2D514E" w14:textId="77777777" w:rsidR="0050045C" w:rsidRPr="000740F4" w:rsidRDefault="0050045C" w:rsidP="0050045C">
      <w:pPr>
        <w:ind w:left="360" w:hanging="360"/>
        <w:rPr>
          <w:color w:val="000000" w:themeColor="text1"/>
        </w:rPr>
      </w:pPr>
      <w:r w:rsidRPr="000740F4">
        <w:rPr>
          <w:color w:val="000000" w:themeColor="text1"/>
        </w:rPr>
        <w:tab/>
      </w:r>
      <w:r w:rsidRPr="000740F4">
        <w:rPr>
          <w:color w:val="000000" w:themeColor="text1"/>
        </w:rPr>
        <w:tab/>
        <w:t>various Guler paintings or drawings</w:t>
      </w:r>
    </w:p>
    <w:p w14:paraId="6494D049" w14:textId="77777777" w:rsidR="0050045C" w:rsidRPr="000740F4" w:rsidRDefault="0050045C" w:rsidP="0050045C">
      <w:pPr>
        <w:tabs>
          <w:tab w:val="left" w:pos="720"/>
          <w:tab w:val="right" w:pos="9000"/>
        </w:tabs>
        <w:ind w:left="360" w:hanging="360"/>
        <w:rPr>
          <w:color w:val="000000" w:themeColor="text1"/>
        </w:rPr>
      </w:pPr>
      <w:r w:rsidRPr="000740F4">
        <w:rPr>
          <w:color w:val="000000" w:themeColor="text1"/>
        </w:rPr>
        <w:tab/>
      </w:r>
      <w:r w:rsidRPr="000740F4">
        <w:rPr>
          <w:color w:val="000000" w:themeColor="text1"/>
        </w:rPr>
        <w:tab/>
        <w:t>other paintings or drawings – 19th century onwards</w:t>
      </w:r>
    </w:p>
    <w:p w14:paraId="3C076E24" w14:textId="77777777" w:rsidR="003E7FAA" w:rsidRPr="000740F4" w:rsidRDefault="0050045C" w:rsidP="003E7FAA">
      <w:pPr>
        <w:pStyle w:val="HangingIndent0"/>
        <w:tabs>
          <w:tab w:val="clear" w:pos="0"/>
          <w:tab w:val="left" w:pos="720"/>
          <w:tab w:val="right" w:pos="9000"/>
        </w:tabs>
        <w:spacing w:after="0"/>
        <w:ind w:left="360" w:hanging="360"/>
        <w:rPr>
          <w:color w:val="000000" w:themeColor="text1"/>
        </w:rPr>
      </w:pPr>
      <w:r w:rsidRPr="000740F4">
        <w:rPr>
          <w:color w:val="000000" w:themeColor="text1"/>
        </w:rPr>
        <w:tab/>
      </w:r>
      <w:r w:rsidRPr="000740F4">
        <w:rPr>
          <w:color w:val="000000" w:themeColor="text1"/>
        </w:rPr>
        <w:tab/>
        <w:t xml:space="preserve">paintings on cloth </w:t>
      </w:r>
      <w:r w:rsidRPr="000740F4">
        <w:rPr>
          <w:color w:val="000000" w:themeColor="text1"/>
        </w:rPr>
        <w:br/>
      </w:r>
      <w:r w:rsidRPr="000740F4">
        <w:rPr>
          <w:color w:val="000000" w:themeColor="text1"/>
        </w:rPr>
        <w:tab/>
        <w:t>paintings on wood</w:t>
      </w:r>
    </w:p>
    <w:p w14:paraId="04192AF5" w14:textId="77777777" w:rsidR="0050045C" w:rsidRPr="000740F4" w:rsidRDefault="0050045C" w:rsidP="0050045C">
      <w:pPr>
        <w:tabs>
          <w:tab w:val="left" w:pos="1260"/>
          <w:tab w:val="right" w:pos="9000"/>
        </w:tabs>
        <w:spacing w:after="80"/>
        <w:ind w:left="360" w:hanging="360"/>
        <w:jc w:val="center"/>
        <w:rPr>
          <w:color w:val="000000" w:themeColor="text1"/>
        </w:rPr>
      </w:pPr>
      <w:r w:rsidRPr="000740F4">
        <w:rPr>
          <w:rFonts w:eastAsia="Gentium"/>
          <w:color w:val="000000" w:themeColor="text1"/>
        </w:rPr>
        <w:t>—————</w:t>
      </w:r>
    </w:p>
    <w:p w14:paraId="54919E3E" w14:textId="6747660E"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large size </w:t>
      </w:r>
      <w:r w:rsidRPr="000740F4">
        <w:rPr>
          <w:i/>
          <w:color w:val="000000" w:themeColor="text1"/>
        </w:rPr>
        <w:t>Rāmāyaṇa</w:t>
      </w:r>
      <w:r w:rsidRPr="000740F4">
        <w:rPr>
          <w:color w:val="000000" w:themeColor="text1"/>
        </w:rPr>
        <w:t xml:space="preserve"> from Ma</w:t>
      </w:r>
      <w:r w:rsidR="00C1349E" w:rsidRPr="000740F4">
        <w:rPr>
          <w:color w:val="000000" w:themeColor="text1"/>
        </w:rPr>
        <w:t>ṇḍ</w:t>
      </w:r>
      <w:r w:rsidRPr="000740F4">
        <w:rPr>
          <w:color w:val="000000" w:themeColor="text1"/>
        </w:rPr>
        <w:t xml:space="preserve">i, attrib. to “Early Master at the court of Mandi”, c. 1635-50; </w:t>
      </w:r>
      <w:r w:rsidRPr="000740F4">
        <w:rPr>
          <w:rFonts w:eastAsia="MingLiU" w:cs="MingLiU"/>
          <w:color w:val="000000" w:themeColor="text1"/>
        </w:rPr>
        <w:br/>
      </w:r>
      <w:r w:rsidRPr="000740F4">
        <w:rPr>
          <w:color w:val="000000" w:themeColor="text1"/>
        </w:rPr>
        <w:t xml:space="preserve">only 5 leaves known, </w:t>
      </w:r>
      <w:r w:rsidRPr="000740F4">
        <w:rPr>
          <w:b/>
          <w:color w:val="000000" w:themeColor="text1"/>
        </w:rPr>
        <w:t>see</w:t>
      </w:r>
      <w:r w:rsidRPr="000740F4">
        <w:rPr>
          <w:color w:val="000000" w:themeColor="text1"/>
        </w:rPr>
        <w:t xml:space="preserve"> Glynn 1983: 52-54 (formerly attributed to Bikaner c. 1680, cf. Beach 1992: 244 §4), Glynn 2011; 408 + 415-7, and repro. in Met. Mus. (Wonder) folder  </w:t>
      </w:r>
      <w:r w:rsidRPr="000740F4">
        <w:rPr>
          <w:rFonts w:eastAsia="MingLiU" w:cs="MingLiU"/>
          <w:color w:val="000000" w:themeColor="text1"/>
        </w:rPr>
        <w:br/>
      </w:r>
      <w:r w:rsidRPr="000740F4">
        <w:rPr>
          <w:color w:val="000000" w:themeColor="text1"/>
        </w:rPr>
        <w:t xml:space="preserve"> </w:t>
      </w:r>
      <w:r w:rsidRPr="000740F4">
        <w:rPr>
          <w:color w:val="000000" w:themeColor="text1"/>
        </w:rPr>
        <w:tab/>
        <w:t xml:space="preserve">[Hari Sen (r. 1623-37), an avid patron of painting, probably commissioned </w:t>
      </w:r>
      <w:r w:rsidRPr="000740F4">
        <w:rPr>
          <w:color w:val="000000" w:themeColor="text1"/>
        </w:rPr>
        <w:br/>
      </w:r>
      <w:r w:rsidRPr="000740F4">
        <w:rPr>
          <w:color w:val="000000" w:themeColor="text1"/>
        </w:rPr>
        <w:tab/>
        <w:t xml:space="preserve">several large </w:t>
      </w:r>
      <w:r w:rsidRPr="000740F4">
        <w:rPr>
          <w:i/>
          <w:color w:val="000000" w:themeColor="text1"/>
        </w:rPr>
        <w:t xml:space="preserve">Rāmāyaṇa </w:t>
      </w:r>
      <w:r w:rsidRPr="000740F4">
        <w:rPr>
          <w:color w:val="000000" w:themeColor="text1"/>
        </w:rPr>
        <w:t>and</w:t>
      </w:r>
      <w:r w:rsidRPr="000740F4">
        <w:rPr>
          <w:i/>
          <w:color w:val="000000" w:themeColor="text1"/>
        </w:rPr>
        <w:t xml:space="preserve"> Bhāgavata Purāṇa</w:t>
      </w:r>
      <w:r w:rsidRPr="000740F4">
        <w:rPr>
          <w:color w:val="000000" w:themeColor="text1"/>
        </w:rPr>
        <w:t xml:space="preserve"> paintings in a rather Mughal style]</w:t>
      </w:r>
      <w:r w:rsidRPr="000740F4">
        <w:rPr>
          <w:color w:val="000000" w:themeColor="text1"/>
        </w:rPr>
        <w:br/>
        <w:t>imminent arrival of the groom,</w:t>
      </w:r>
      <w:r w:rsidR="00AC65BE" w:rsidRPr="000740F4">
        <w:rPr>
          <w:color w:val="000000" w:themeColor="text1"/>
        </w:rPr>
        <w:t xml:space="preserve"> 32 × 49 /</w:t>
      </w:r>
      <w:r w:rsidRPr="000740F4">
        <w:rPr>
          <w:color w:val="000000" w:themeColor="text1"/>
        </w:rPr>
        <w:t xml:space="preserve"> 3</w:t>
      </w:r>
      <w:r w:rsidR="00AC65BE" w:rsidRPr="000740F4">
        <w:rPr>
          <w:color w:val="000000" w:themeColor="text1"/>
        </w:rPr>
        <w:t>4.9</w:t>
      </w:r>
      <w:r w:rsidRPr="000740F4">
        <w:rPr>
          <w:color w:val="000000" w:themeColor="text1"/>
        </w:rPr>
        <w:t xml:space="preserve"> × 52</w:t>
      </w:r>
      <w:r w:rsidR="00AC65BE" w:rsidRPr="000740F4">
        <w:rPr>
          <w:color w:val="000000" w:themeColor="text1"/>
        </w:rPr>
        <w:t>.1</w:t>
      </w:r>
      <w:r w:rsidRPr="000740F4">
        <w:rPr>
          <w:color w:val="000000" w:themeColor="text1"/>
        </w:rPr>
        <w:t xml:space="preserve"> cm.</w:t>
      </w:r>
      <w:r w:rsidR="00AC65BE" w:rsidRPr="000740F4">
        <w:rPr>
          <w:color w:val="000000" w:themeColor="text1"/>
        </w:rPr>
        <w:tab/>
        <w:t>Met. Mus. 2022.240</w:t>
      </w:r>
      <w:r w:rsidR="00AC65BE" w:rsidRPr="000740F4">
        <w:rPr>
          <w:color w:val="000000" w:themeColor="text1"/>
        </w:rPr>
        <w:br/>
      </w:r>
      <w:r w:rsidR="00AC65BE" w:rsidRPr="000740F4">
        <w:rPr>
          <w:color w:val="000000" w:themeColor="text1"/>
        </w:rPr>
        <w:tab/>
        <w:t>(ex Howard Hodgkin coll., cf. Ash. Mus. LI 118.28)</w:t>
      </w:r>
      <w:r w:rsidRPr="000740F4">
        <w:rPr>
          <w:color w:val="000000" w:themeColor="text1"/>
        </w:rPr>
        <w:br/>
        <w:t>arrival of the groom, c. 1640-50, 31.7 × 48 / 34 × 50 cm. (ex Benkaim coll.)</w:t>
      </w:r>
      <w:r w:rsidRPr="000740F4">
        <w:rPr>
          <w:color w:val="000000" w:themeColor="text1"/>
        </w:rPr>
        <w:br/>
      </w:r>
      <w:r w:rsidRPr="000740F4">
        <w:rPr>
          <w:color w:val="000000" w:themeColor="text1"/>
        </w:rPr>
        <w:tab/>
      </w:r>
      <w:r w:rsidRPr="000740F4">
        <w:rPr>
          <w:color w:val="000000" w:themeColor="text1"/>
        </w:rPr>
        <w:tab/>
        <w:t>Freer F2017.13.1</w:t>
      </w:r>
      <w:r w:rsidRPr="000740F4">
        <w:rPr>
          <w:color w:val="000000" w:themeColor="text1"/>
        </w:rPr>
        <w:br/>
        <w:t>wedding procession, 31.2 × 47.5 /33.6 × 49.5 cm. (ex Benkaim coll.)</w:t>
      </w:r>
      <w:r w:rsidRPr="000740F4">
        <w:rPr>
          <w:color w:val="000000" w:themeColor="text1"/>
        </w:rPr>
        <w:tab/>
        <w:t>Freer F2017.13.2</w:t>
      </w:r>
      <w:r w:rsidRPr="000740F4">
        <w:rPr>
          <w:color w:val="000000" w:themeColor="text1"/>
        </w:rPr>
        <w:br/>
        <w:t>R. is installed at Ayodhyā, c. 1645-50, 38.1 × 30 / 42.1 × 33 cm.</w:t>
      </w:r>
      <w:r w:rsidRPr="000740F4">
        <w:rPr>
          <w:color w:val="000000" w:themeColor="text1"/>
        </w:rPr>
        <w:tab/>
        <w:t>J + K Mittal Mus. 76.232</w:t>
      </w:r>
      <w:r w:rsidRPr="000740F4">
        <w:rPr>
          <w:color w:val="000000" w:themeColor="text1"/>
        </w:rPr>
        <w:br/>
      </w:r>
      <w:r w:rsidR="00C1535B" w:rsidRPr="004D3D06">
        <w:rPr>
          <w:lang w:bidi="x-none"/>
        </w:rPr>
        <w:t xml:space="preserve">R. + S. + </w:t>
      </w:r>
      <w:r w:rsidR="00C1535B" w:rsidRPr="004D3D06">
        <w:rPr>
          <w:i/>
          <w:lang w:bidi="x-none"/>
        </w:rPr>
        <w:t>vānaras</w:t>
      </w:r>
      <w:r w:rsidR="00C1535B" w:rsidRPr="004D3D06">
        <w:rPr>
          <w:lang w:bidi="x-none"/>
        </w:rPr>
        <w:t xml:space="preserve"> leave Laṅkā in</w:t>
      </w:r>
      <w:r w:rsidR="00C1535B">
        <w:rPr>
          <w:lang w:bidi="x-none"/>
        </w:rPr>
        <w:t xml:space="preserve"> multi-storey</w:t>
      </w:r>
      <w:r w:rsidR="00C1535B" w:rsidRPr="004D3D06">
        <w:rPr>
          <w:lang w:bidi="x-none"/>
        </w:rPr>
        <w:t xml:space="preserve"> </w:t>
      </w:r>
      <w:r w:rsidR="00C1535B" w:rsidRPr="004D3D06">
        <w:rPr>
          <w:i/>
          <w:lang w:bidi="x-none"/>
        </w:rPr>
        <w:t>puṣpaka</w:t>
      </w:r>
      <w:r w:rsidRPr="000740F4">
        <w:rPr>
          <w:color w:val="000000" w:themeColor="text1"/>
        </w:rPr>
        <w:t>, 43.5 × 33.6 cm. (Binney coll.)</w:t>
      </w:r>
      <w:r w:rsidRPr="000740F4">
        <w:rPr>
          <w:color w:val="000000" w:themeColor="text1"/>
        </w:rPr>
        <w:tab/>
      </w:r>
      <w:r w:rsidRPr="000740F4">
        <w:rPr>
          <w:color w:val="000000" w:themeColor="text1"/>
        </w:rPr>
        <w:br/>
        <w:t xml:space="preserve"> </w:t>
      </w:r>
      <w:r w:rsidRPr="000740F4">
        <w:rPr>
          <w:color w:val="000000" w:themeColor="text1"/>
        </w:rPr>
        <w:tab/>
        <w:t xml:space="preserve">(also at Welch 1973 fig. 33, </w:t>
      </w:r>
      <w:r w:rsidRPr="000740F4">
        <w:rPr>
          <w:i/>
          <w:color w:val="000000" w:themeColor="text1"/>
          <w:lang w:bidi="x-none"/>
        </w:rPr>
        <w:t>Rām. illustré</w:t>
      </w:r>
      <w:r w:rsidRPr="000740F4">
        <w:rPr>
          <w:color w:val="000000" w:themeColor="text1"/>
          <w:lang w:bidi="x-none"/>
        </w:rPr>
        <w:t>: VI, 299)</w:t>
      </w:r>
      <w:r w:rsidRPr="000740F4">
        <w:rPr>
          <w:color w:val="000000" w:themeColor="text1"/>
          <w:lang w:bidi="x-none"/>
        </w:rPr>
        <w:tab/>
      </w:r>
      <w:r w:rsidRPr="000740F4">
        <w:rPr>
          <w:color w:val="000000" w:themeColor="text1"/>
        </w:rPr>
        <w:t>San Diego 1990.1121</w:t>
      </w:r>
    </w:p>
    <w:p w14:paraId="1F763E82" w14:textId="557718A0" w:rsidR="00D041E3" w:rsidRPr="000740F4" w:rsidRDefault="00D041E3" w:rsidP="00880125">
      <w:pPr>
        <w:tabs>
          <w:tab w:val="left" w:pos="720"/>
          <w:tab w:val="right" w:pos="9000"/>
        </w:tabs>
        <w:spacing w:after="80"/>
        <w:ind w:left="360" w:hanging="360"/>
        <w:rPr>
          <w:color w:val="000000" w:themeColor="text1"/>
        </w:rPr>
      </w:pPr>
      <w:r w:rsidRPr="000740F4">
        <w:rPr>
          <w:color w:val="000000" w:themeColor="text1"/>
        </w:rPr>
        <w:t xml:space="preserve">Chamba/Maṇḍi: 2 folios from </w:t>
      </w:r>
      <w:r w:rsidR="00BF1D66" w:rsidRPr="000740F4">
        <w:rPr>
          <w:color w:val="000000" w:themeColor="text1"/>
        </w:rPr>
        <w:t>a Rām. (??)</w:t>
      </w:r>
      <w:r w:rsidRPr="000740F4">
        <w:rPr>
          <w:color w:val="000000" w:themeColor="text1"/>
        </w:rPr>
        <w:t xml:space="preserve"> series, c. 1675</w:t>
      </w:r>
      <w:r w:rsidR="00F1066A" w:rsidRPr="000740F4">
        <w:rPr>
          <w:color w:val="000000" w:themeColor="text1"/>
        </w:rPr>
        <w:t xml:space="preserve">, 10 × 21 cm.  (ex Walter coll.) </w:t>
      </w:r>
      <w:r w:rsidRPr="000740F4">
        <w:rPr>
          <w:color w:val="000000" w:themeColor="text1"/>
        </w:rPr>
        <w:br/>
        <w:t>Hanumān venerating R. + S. + L.</w:t>
      </w:r>
      <w:r w:rsidR="00F1066A" w:rsidRPr="000740F4">
        <w:rPr>
          <w:color w:val="000000" w:themeColor="text1"/>
        </w:rPr>
        <w:tab/>
        <w:t>Bonhams 21.03.18: 116 (1)</w:t>
      </w:r>
      <w:r w:rsidRPr="000740F4">
        <w:rPr>
          <w:color w:val="000000" w:themeColor="text1"/>
        </w:rPr>
        <w:br/>
        <w:t>Brahmā riding on bull, flanked by two outsize flowers</w:t>
      </w:r>
      <w:r w:rsidR="00F1066A" w:rsidRPr="000740F4">
        <w:rPr>
          <w:color w:val="000000" w:themeColor="text1"/>
        </w:rPr>
        <w:t xml:space="preserve"> </w:t>
      </w:r>
      <w:r w:rsidR="00F1066A" w:rsidRPr="000740F4">
        <w:rPr>
          <w:color w:val="000000" w:themeColor="text1"/>
        </w:rPr>
        <w:tab/>
        <w:t>Bonhams 21.03.18: 116 (2)</w:t>
      </w:r>
    </w:p>
    <w:p w14:paraId="717094ED"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rFonts w:eastAsia="Gentium"/>
          <w:color w:val="000000" w:themeColor="text1"/>
        </w:rPr>
        <w:t xml:space="preserve"> “</w:t>
      </w:r>
      <w:r w:rsidRPr="000740F4">
        <w:rPr>
          <w:color w:val="000000" w:themeColor="text1"/>
        </w:rPr>
        <w:t xml:space="preserve">Shangri” </w:t>
      </w:r>
      <w:r w:rsidRPr="000740F4">
        <w:rPr>
          <w:i/>
          <w:color w:val="000000" w:themeColor="text1"/>
        </w:rPr>
        <w:t>Rāmāyaṇa</w:t>
      </w:r>
      <w:r w:rsidRPr="000740F4">
        <w:rPr>
          <w:color w:val="000000" w:themeColor="text1"/>
        </w:rPr>
        <w:t xml:space="preserve"> (c. 1700):</w:t>
      </w:r>
      <w:r w:rsidRPr="000740F4">
        <w:rPr>
          <w:i/>
          <w:color w:val="000000" w:themeColor="text1"/>
        </w:rPr>
        <w:t xml:space="preserve"> </w:t>
      </w:r>
      <w:r w:rsidRPr="000740F4">
        <w:rPr>
          <w:rFonts w:cs="Gentium Basic"/>
          <w:b/>
          <w:color w:val="000000" w:themeColor="text1"/>
        </w:rPr>
        <w:t>see</w:t>
      </w:r>
      <w:r w:rsidRPr="000740F4">
        <w:rPr>
          <w:b/>
          <w:color w:val="000000" w:themeColor="text1"/>
        </w:rPr>
        <w:t xml:space="preserve"> notes within “Further Notes (visual)” </w:t>
      </w:r>
    </w:p>
    <w:p w14:paraId="070E313A" w14:textId="77777777" w:rsidR="00C805DF" w:rsidRPr="000740F4" w:rsidRDefault="00C805DF" w:rsidP="00880125">
      <w:pPr>
        <w:pStyle w:val="HangingIndent0"/>
        <w:tabs>
          <w:tab w:val="clear" w:pos="0"/>
          <w:tab w:val="left" w:pos="1440"/>
          <w:tab w:val="right" w:pos="9000"/>
        </w:tabs>
        <w:ind w:left="360" w:hanging="360"/>
        <w:outlineLvl w:val="0"/>
        <w:rPr>
          <w:rFonts w:eastAsia="Gentium"/>
          <w:color w:val="000000" w:themeColor="text1"/>
        </w:rPr>
      </w:pPr>
      <w:r w:rsidRPr="000740F4">
        <w:rPr>
          <w:color w:val="000000" w:themeColor="text1"/>
        </w:rPr>
        <w:t xml:space="preserve">“Siege of Laṅkā” series: </w:t>
      </w:r>
      <w:r w:rsidRPr="000740F4">
        <w:rPr>
          <w:rFonts w:eastAsia="Gentium"/>
          <w:color w:val="000000" w:themeColor="text1"/>
        </w:rPr>
        <w:t xml:space="preserve"> </w:t>
      </w:r>
      <w:r w:rsidRPr="000740F4">
        <w:rPr>
          <w:rFonts w:eastAsia="Gentium" w:cs="Gentium Basic"/>
          <w:b/>
          <w:color w:val="000000" w:themeColor="text1"/>
        </w:rPr>
        <w:t>see</w:t>
      </w:r>
      <w:r w:rsidRPr="000740F4">
        <w:rPr>
          <w:rFonts w:eastAsia="Gentium"/>
          <w:b/>
          <w:color w:val="000000" w:themeColor="text1"/>
        </w:rPr>
        <w:t xml:space="preserve"> notes within “Further Notes (visual)”</w:t>
      </w:r>
    </w:p>
    <w:p w14:paraId="46832B8D" w14:textId="77777777" w:rsidR="00C805DF" w:rsidRPr="000740F4" w:rsidRDefault="00C805DF" w:rsidP="00880125">
      <w:pPr>
        <w:pStyle w:val="HangingIndent0"/>
        <w:tabs>
          <w:tab w:val="clear" w:pos="0"/>
          <w:tab w:val="left" w:pos="1080"/>
          <w:tab w:val="right" w:pos="9000"/>
        </w:tabs>
        <w:ind w:left="360" w:hanging="360"/>
        <w:rPr>
          <w:rFonts w:eastAsia="Gentium"/>
          <w:b/>
          <w:color w:val="000000" w:themeColor="text1"/>
        </w:rPr>
      </w:pPr>
      <w:r w:rsidRPr="000740F4">
        <w:rPr>
          <w:rFonts w:eastAsia="Gentium"/>
          <w:color w:val="000000" w:themeColor="text1"/>
        </w:rPr>
        <w:t>“</w:t>
      </w:r>
      <w:r w:rsidRPr="000740F4">
        <w:rPr>
          <w:color w:val="000000" w:themeColor="text1"/>
        </w:rPr>
        <w:t xml:space="preserve">small Guler”, Mankoṭ (?) or Nūrpur Rām. mss., c. 1700-25: </w:t>
      </w:r>
      <w:r w:rsidRPr="000740F4">
        <w:rPr>
          <w:rFonts w:eastAsia="Gentium" w:cs="Gentium Basic"/>
          <w:b/>
          <w:color w:val="000000" w:themeColor="text1"/>
        </w:rPr>
        <w:t>see</w:t>
      </w:r>
      <w:r w:rsidRPr="000740F4">
        <w:rPr>
          <w:rFonts w:eastAsia="Gentium"/>
          <w:b/>
          <w:color w:val="000000" w:themeColor="text1"/>
        </w:rPr>
        <w:t xml:space="preserve"> notes within “Further Notes (visual)”</w:t>
      </w:r>
    </w:p>
    <w:p w14:paraId="312AA3E1" w14:textId="4B32B10E"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another series (?) of drawings by Mānaku, c. 1740, evidently based on Kālidāsa’s </w:t>
      </w:r>
      <w:r w:rsidRPr="000740F4">
        <w:rPr>
          <w:i/>
          <w:color w:val="000000" w:themeColor="text1"/>
        </w:rPr>
        <w:t>Raghuvaṃśa</w:t>
      </w:r>
      <w:r w:rsidRPr="000740F4">
        <w:rPr>
          <w:color w:val="000000" w:themeColor="text1"/>
        </w:rPr>
        <w:t xml:space="preserve"> or a derivative: Goswamy 2017: 494 “It is not possible, in the state of our present knowledge, to determine whether Manaku, and/or his associates, also worked on a separate </w:t>
      </w:r>
      <w:r w:rsidRPr="000740F4">
        <w:rPr>
          <w:i/>
          <w:color w:val="000000" w:themeColor="text1"/>
        </w:rPr>
        <w:t>Ramayana</w:t>
      </w:r>
      <w:r w:rsidRPr="000740F4">
        <w:rPr>
          <w:color w:val="000000" w:themeColor="text1"/>
        </w:rPr>
        <w:t xml:space="preserve"> series, in the same format and clearly the same style as the </w:t>
      </w:r>
      <w:r w:rsidRPr="000740F4">
        <w:rPr>
          <w:i/>
          <w:color w:val="000000" w:themeColor="text1"/>
        </w:rPr>
        <w:t>Bhagavata Purana.</w:t>
      </w:r>
      <w:r w:rsidRPr="000740F4">
        <w:rPr>
          <w:color w:val="000000" w:themeColor="text1"/>
        </w:rPr>
        <w:t xml:space="preserve">  So far, these images, scattered over several collections, have been seen as belonging more or less to the </w:t>
      </w:r>
      <w:r w:rsidRPr="000740F4">
        <w:rPr>
          <w:i/>
          <w:color w:val="000000" w:themeColor="text1"/>
        </w:rPr>
        <w:t>Bhagavata Purana</w:t>
      </w:r>
      <w:r w:rsidRPr="000740F4">
        <w:rPr>
          <w:color w:val="000000" w:themeColor="text1"/>
        </w:rPr>
        <w:t xml:space="preserve"> series, but here they have been taken out from that series and brought together to form a separate group.”</w:t>
      </w:r>
      <w:r w:rsidRPr="000740F4">
        <w:rPr>
          <w:color w:val="000000" w:themeColor="text1"/>
        </w:rPr>
        <w:br/>
      </w:r>
      <w:r w:rsidRPr="000740F4">
        <w:rPr>
          <w:color w:val="000000" w:themeColor="text1"/>
        </w:rPr>
        <w:tab/>
        <w:t>The drawings Goswamy lists (pp. 494-99) are:</w:t>
      </w:r>
      <w:r w:rsidRPr="000740F4">
        <w:rPr>
          <w:color w:val="000000" w:themeColor="text1"/>
        </w:rPr>
        <w:br/>
        <w:t>king Raghu bestows gifts,</w:t>
      </w:r>
      <w:r w:rsidR="002E04E6" w:rsidRPr="000740F4">
        <w:rPr>
          <w:color w:val="000000" w:themeColor="text1"/>
        </w:rPr>
        <w:t xml:space="preserve"> 22 × 33 cm.</w:t>
      </w:r>
      <w:r w:rsidRPr="000740F4">
        <w:rPr>
          <w:color w:val="000000" w:themeColor="text1"/>
        </w:rPr>
        <w:t xml:space="preserve"> with </w:t>
      </w:r>
      <w:r w:rsidRPr="000740F4">
        <w:rPr>
          <w:i/>
          <w:color w:val="000000" w:themeColor="text1"/>
        </w:rPr>
        <w:t>ṭākrī</w:t>
      </w:r>
      <w:r w:rsidRPr="000740F4">
        <w:rPr>
          <w:color w:val="000000" w:themeColor="text1"/>
        </w:rPr>
        <w:t xml:space="preserve"> inscr. and no. </w:t>
      </w:r>
      <w:r w:rsidRPr="000740F4">
        <w:rPr>
          <w:i/>
          <w:color w:val="000000" w:themeColor="text1"/>
        </w:rPr>
        <w:t>215</w:t>
      </w:r>
      <w:r w:rsidRPr="000740F4">
        <w:rPr>
          <w:color w:val="000000" w:themeColor="text1"/>
        </w:rPr>
        <w:t xml:space="preserve"> at top</w:t>
      </w:r>
      <w:r w:rsidR="002E04E6" w:rsidRPr="000740F4">
        <w:rPr>
          <w:color w:val="000000" w:themeColor="text1"/>
        </w:rPr>
        <w:br/>
      </w:r>
      <w:r w:rsidR="002E04E6" w:rsidRPr="000740F4">
        <w:rPr>
          <w:color w:val="000000" w:themeColor="text1"/>
        </w:rPr>
        <w:tab/>
      </w:r>
      <w:r w:rsidRPr="000740F4">
        <w:rPr>
          <w:color w:val="000000" w:themeColor="text1"/>
        </w:rPr>
        <w:tab/>
        <w:t>Rietberg RVI 1765</w:t>
      </w:r>
      <w:r w:rsidRPr="000740F4">
        <w:rPr>
          <w:color w:val="000000" w:themeColor="text1"/>
        </w:rPr>
        <w:br/>
        <w:t xml:space="preserve">Raghu with his son Aja,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220</w:t>
      </w:r>
      <w:r w:rsidRPr="000740F4">
        <w:rPr>
          <w:color w:val="000000" w:themeColor="text1"/>
        </w:rPr>
        <w:tab/>
        <w:t>location unknown</w:t>
      </w:r>
      <w:r w:rsidRPr="000740F4">
        <w:rPr>
          <w:color w:val="000000" w:themeColor="text1"/>
        </w:rPr>
        <w:br/>
        <w:t xml:space="preserve">Raghu retires to forest after installing Aja,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220</w:t>
      </w:r>
      <w:r w:rsidRPr="000740F4">
        <w:rPr>
          <w:color w:val="000000" w:themeColor="text1"/>
        </w:rPr>
        <w:br/>
      </w:r>
      <w:r w:rsidRPr="000740F4">
        <w:rPr>
          <w:color w:val="000000" w:themeColor="text1"/>
        </w:rPr>
        <w:tab/>
      </w:r>
      <w:r w:rsidRPr="000740F4">
        <w:rPr>
          <w:color w:val="000000" w:themeColor="text1"/>
        </w:rPr>
        <w:tab/>
        <w:t>Philadelphia 2013-68-9v1</w:t>
      </w:r>
      <w:r w:rsidRPr="000740F4">
        <w:rPr>
          <w:color w:val="000000" w:themeColor="text1"/>
        </w:rPr>
        <w:br/>
        <w:t xml:space="preserve">Vasiṣṭha consoles Aja over Indumatī’s death,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232</w:t>
      </w:r>
      <w:r w:rsidRPr="000740F4">
        <w:rPr>
          <w:color w:val="000000" w:themeColor="text1"/>
        </w:rPr>
        <w:br/>
      </w:r>
      <w:r w:rsidRPr="000740F4">
        <w:rPr>
          <w:color w:val="000000" w:themeColor="text1"/>
        </w:rPr>
        <w:tab/>
      </w:r>
      <w:r w:rsidRPr="000740F4">
        <w:rPr>
          <w:color w:val="000000" w:themeColor="text1"/>
        </w:rPr>
        <w:tab/>
        <w:t>collection Nona and Jyoti Datta</w:t>
      </w:r>
      <w:r w:rsidRPr="000740F4">
        <w:rPr>
          <w:color w:val="000000" w:themeColor="text1"/>
        </w:rPr>
        <w:br/>
        <w:t xml:space="preserve">R. protects Viśvāmitra’s sacrifice,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256</w:t>
      </w:r>
      <w:r w:rsidRPr="000740F4">
        <w:rPr>
          <w:color w:val="000000" w:themeColor="text1"/>
        </w:rPr>
        <w:br/>
      </w:r>
      <w:r w:rsidRPr="000740F4">
        <w:rPr>
          <w:color w:val="000000" w:themeColor="text1"/>
        </w:rPr>
        <w:tab/>
      </w:r>
      <w:r w:rsidRPr="000740F4">
        <w:rPr>
          <w:color w:val="000000" w:themeColor="text1"/>
        </w:rPr>
        <w:tab/>
        <w:t>private collection</w:t>
      </w:r>
      <w:r w:rsidRPr="000740F4">
        <w:rPr>
          <w:color w:val="000000" w:themeColor="text1"/>
        </w:rPr>
        <w:br/>
      </w:r>
      <w:r w:rsidRPr="000740F4">
        <w:rPr>
          <w:color w:val="000000" w:themeColor="text1"/>
        </w:rPr>
        <w:lastRenderedPageBreak/>
        <w:t xml:space="preserve">R. kills Tāṭakā,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266</w:t>
      </w:r>
      <w:r w:rsidRPr="000740F4">
        <w:rPr>
          <w:color w:val="000000" w:themeColor="text1"/>
        </w:rPr>
        <w:tab/>
        <w:t>private collection</w:t>
      </w:r>
      <w:r w:rsidRPr="000740F4">
        <w:rPr>
          <w:color w:val="000000" w:themeColor="text1"/>
        </w:rPr>
        <w:br/>
        <w:t xml:space="preserve">R. kicks Dundubhi’s corpse,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273</w:t>
      </w:r>
      <w:r w:rsidRPr="000740F4">
        <w:rPr>
          <w:color w:val="000000" w:themeColor="text1"/>
        </w:rPr>
        <w:tab/>
        <w:t>Rietberg RVI 2119</w:t>
      </w:r>
      <w:r w:rsidRPr="000740F4">
        <w:rPr>
          <w:color w:val="000000" w:themeColor="text1"/>
        </w:rPr>
        <w:br/>
      </w:r>
      <w:r w:rsidRPr="000740F4">
        <w:rPr>
          <w:color w:val="000000" w:themeColor="text1"/>
        </w:rPr>
        <w:tab/>
        <w:t xml:space="preserve">(Metzger coll.; Britschgi and Fischer 2008, no. 41, Goswamy and Fischer 2017: 42-43, </w:t>
      </w:r>
      <w:r w:rsidRPr="000740F4">
        <w:rPr>
          <w:color w:val="000000" w:themeColor="text1"/>
        </w:rPr>
        <w:tab/>
        <w:t xml:space="preserve">no. 18; Goswamy and Fischer 2017, from p. 42 “Inscribed on the top border in </w:t>
      </w:r>
      <w:r w:rsidRPr="000740F4">
        <w:rPr>
          <w:i/>
          <w:color w:val="000000" w:themeColor="text1"/>
        </w:rPr>
        <w:t>Takri</w:t>
      </w:r>
      <w:r w:rsidRPr="000740F4">
        <w:rPr>
          <w:color w:val="000000" w:themeColor="text1"/>
        </w:rPr>
        <w:t xml:space="preserve"> </w:t>
      </w:r>
      <w:r w:rsidRPr="000740F4">
        <w:rPr>
          <w:color w:val="000000" w:themeColor="text1"/>
        </w:rPr>
        <w:tab/>
        <w:t>characters, with the words: “</w:t>
      </w:r>
      <w:r w:rsidRPr="000740F4">
        <w:rPr>
          <w:i/>
          <w:color w:val="000000" w:themeColor="text1"/>
        </w:rPr>
        <w:t xml:space="preserve">rāmachandre ki sugrive galaya. racchasa (ramshasa) </w:t>
      </w:r>
      <w:r w:rsidRPr="000740F4">
        <w:rPr>
          <w:i/>
          <w:color w:val="000000" w:themeColor="text1"/>
        </w:rPr>
        <w:tab/>
        <w:t xml:space="preserve">dundabhi pairan kane sattya. racchasa purana moa hoya tha. sukka hoy a tha” </w:t>
      </w:r>
      <w:r w:rsidRPr="000740F4">
        <w:rPr>
          <w:color w:val="000000" w:themeColor="text1"/>
        </w:rPr>
        <w:t xml:space="preserve">[Sugriva </w:t>
      </w:r>
      <w:r w:rsidRPr="000740F4">
        <w:rPr>
          <w:color w:val="000000" w:themeColor="text1"/>
        </w:rPr>
        <w:tab/>
        <w:t xml:space="preserve">spoke to Ramachandra.  He (Rama) touched the demon, Dundubhi, with his foot.  </w:t>
      </w:r>
      <w:r w:rsidRPr="000740F4">
        <w:rPr>
          <w:color w:val="000000" w:themeColor="text1"/>
        </w:rPr>
        <w:tab/>
        <w:t>The demon had died earlier; his body was dried up]”)</w:t>
      </w:r>
      <w:r w:rsidRPr="000740F4">
        <w:rPr>
          <w:color w:val="000000" w:themeColor="text1"/>
        </w:rPr>
        <w:br/>
      </w:r>
      <w:r w:rsidRPr="000740F4">
        <w:rPr>
          <w:i/>
          <w:color w:val="000000" w:themeColor="text1"/>
        </w:rPr>
        <w:t>vānaras</w:t>
      </w:r>
      <w:r w:rsidRPr="000740F4">
        <w:rPr>
          <w:color w:val="000000" w:themeColor="text1"/>
        </w:rPr>
        <w:t xml:space="preserve"> and </w:t>
      </w:r>
      <w:r w:rsidRPr="000740F4">
        <w:rPr>
          <w:i/>
          <w:color w:val="000000" w:themeColor="text1"/>
        </w:rPr>
        <w:t>rākṣasas</w:t>
      </w:r>
      <w:r w:rsidRPr="000740F4">
        <w:rPr>
          <w:color w:val="000000" w:themeColor="text1"/>
        </w:rPr>
        <w:t xml:space="preserve"> fighting,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32x</w:t>
      </w:r>
      <w:r w:rsidRPr="000740F4">
        <w:rPr>
          <w:color w:val="000000" w:themeColor="text1"/>
        </w:rPr>
        <w:tab/>
        <w:t>Rietberg RVI 1515</w:t>
      </w:r>
      <w:r w:rsidRPr="000740F4">
        <w:rPr>
          <w:color w:val="000000" w:themeColor="text1"/>
        </w:rPr>
        <w:br/>
        <w:t>R. kills Kumbhakarṇa (?), top border trimmed</w:t>
      </w:r>
      <w:r w:rsidRPr="000740F4">
        <w:rPr>
          <w:color w:val="000000" w:themeColor="text1"/>
        </w:rPr>
        <w:tab/>
        <w:t>J + K Mittal Mus. DR 174</w:t>
      </w:r>
      <w:r w:rsidRPr="000740F4">
        <w:rPr>
          <w:color w:val="000000" w:themeColor="text1"/>
        </w:rPr>
        <w:br/>
        <w:t xml:space="preserve">sons of L., Bharata and Śatrughna,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378</w:t>
      </w:r>
      <w:r w:rsidRPr="000740F4">
        <w:rPr>
          <w:color w:val="000000" w:themeColor="text1"/>
        </w:rPr>
        <w:br/>
      </w:r>
      <w:r w:rsidRPr="000740F4">
        <w:rPr>
          <w:color w:val="000000" w:themeColor="text1"/>
        </w:rPr>
        <w:tab/>
      </w:r>
      <w:r w:rsidRPr="000740F4">
        <w:rPr>
          <w:color w:val="000000" w:themeColor="text1"/>
        </w:rPr>
        <w:tab/>
        <w:t>collection Nona and Jyoti Datta</w:t>
      </w:r>
      <w:r w:rsidRPr="000740F4">
        <w:rPr>
          <w:color w:val="000000" w:themeColor="text1"/>
        </w:rPr>
        <w:br/>
        <w:t xml:space="preserve">births of Vasiṣṭha and rājā after mutual curses,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396</w:t>
      </w:r>
      <w:r w:rsidRPr="000740F4">
        <w:rPr>
          <w:color w:val="000000" w:themeColor="text1"/>
        </w:rPr>
        <w:br/>
      </w:r>
      <w:r w:rsidRPr="000740F4">
        <w:rPr>
          <w:color w:val="000000" w:themeColor="text1"/>
        </w:rPr>
        <w:tab/>
      </w:r>
      <w:r w:rsidRPr="000740F4">
        <w:rPr>
          <w:color w:val="000000" w:themeColor="text1"/>
        </w:rPr>
        <w:tab/>
        <w:t>location unknown</w:t>
      </w:r>
      <w:r w:rsidRPr="000740F4">
        <w:rPr>
          <w:color w:val="000000" w:themeColor="text1"/>
        </w:rPr>
        <w:br/>
        <w:t xml:space="preserve">Kuśa’s sons,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385</w:t>
      </w:r>
      <w:r w:rsidRPr="000740F4">
        <w:rPr>
          <w:color w:val="000000" w:themeColor="text1"/>
        </w:rPr>
        <w:tab/>
        <w:t>collection Eberhard Rist</w:t>
      </w:r>
      <w:r w:rsidRPr="000740F4">
        <w:rPr>
          <w:color w:val="000000" w:themeColor="text1"/>
        </w:rPr>
        <w:br/>
        <w:t xml:space="preserve">warrior [? Dilīpa] saving cows from leopard,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26</w:t>
      </w:r>
      <w:r w:rsidRPr="000740F4">
        <w:rPr>
          <w:color w:val="000000" w:themeColor="text1"/>
        </w:rPr>
        <w:br/>
      </w:r>
      <w:r w:rsidRPr="000740F4">
        <w:rPr>
          <w:color w:val="000000" w:themeColor="text1"/>
        </w:rPr>
        <w:tab/>
      </w:r>
      <w:r w:rsidRPr="000740F4">
        <w:rPr>
          <w:color w:val="000000" w:themeColor="text1"/>
        </w:rPr>
        <w:tab/>
        <w:t>collection Eberhard Rist</w:t>
      </w:r>
      <w:r w:rsidRPr="000740F4">
        <w:rPr>
          <w:color w:val="000000" w:themeColor="text1"/>
        </w:rPr>
        <w:br/>
        <w:t xml:space="preserve">Triśaṅku is freed from curse by Viśvāmitra,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140</w:t>
      </w:r>
      <w:r w:rsidRPr="000740F4">
        <w:rPr>
          <w:color w:val="000000" w:themeColor="text1"/>
        </w:rPr>
        <w:br/>
      </w:r>
      <w:r w:rsidRPr="000740F4">
        <w:rPr>
          <w:color w:val="000000" w:themeColor="text1"/>
        </w:rPr>
        <w:tab/>
      </w:r>
      <w:r w:rsidRPr="000740F4">
        <w:rPr>
          <w:color w:val="000000" w:themeColor="text1"/>
        </w:rPr>
        <w:tab/>
        <w:t>collection Eberhard Rist</w:t>
      </w:r>
      <w:r w:rsidRPr="000740F4">
        <w:rPr>
          <w:color w:val="000000" w:themeColor="text1"/>
        </w:rPr>
        <w:br/>
        <w:t xml:space="preserve">Mitra + Varuṇa converse with other gods, identified in </w:t>
      </w:r>
      <w:r w:rsidRPr="000740F4">
        <w:rPr>
          <w:i/>
          <w:color w:val="000000" w:themeColor="text1"/>
        </w:rPr>
        <w:t>ṭākrī</w:t>
      </w:r>
      <w:r w:rsidRPr="000740F4">
        <w:rPr>
          <w:color w:val="000000" w:themeColor="text1"/>
        </w:rPr>
        <w:t xml:space="preserve"> at top, also no. </w:t>
      </w:r>
      <w:r w:rsidRPr="000740F4">
        <w:rPr>
          <w:i/>
          <w:color w:val="000000" w:themeColor="text1"/>
        </w:rPr>
        <w:t>398</w:t>
      </w:r>
      <w:r w:rsidRPr="000740F4">
        <w:rPr>
          <w:color w:val="000000" w:themeColor="text1"/>
        </w:rPr>
        <w:br/>
      </w:r>
      <w:r w:rsidRPr="000740F4">
        <w:rPr>
          <w:color w:val="000000" w:themeColor="text1"/>
        </w:rPr>
        <w:tab/>
      </w:r>
      <w:r w:rsidRPr="000740F4">
        <w:rPr>
          <w:color w:val="000000" w:themeColor="text1"/>
        </w:rPr>
        <w:tab/>
        <w:t>Konrad and Eva Seitz collection</w:t>
      </w:r>
    </w:p>
    <w:p w14:paraId="4BDDB88B" w14:textId="30A77AB9"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Maṇḍi</w:t>
      </w:r>
      <w:r w:rsidRPr="000740F4">
        <w:rPr>
          <w:rFonts w:cs="Times-Roman"/>
          <w:color w:val="000000" w:themeColor="text1"/>
          <w:lang w:bidi="en-US"/>
        </w:rPr>
        <w:t xml:space="preserve"> </w:t>
      </w:r>
      <w:r w:rsidRPr="000740F4">
        <w:rPr>
          <w:color w:val="000000" w:themeColor="text1"/>
        </w:rPr>
        <w:t xml:space="preserve">set by “Master of Mandi Court”, c. 1725-30 — </w:t>
      </w:r>
      <w:r w:rsidRPr="000740F4">
        <w:rPr>
          <w:color w:val="000000" w:themeColor="text1"/>
        </w:rPr>
        <w:br/>
        <w:t xml:space="preserve">Lakṣmaṇa (mid l.) about to shoot at Rāvaṇa, with Rāma behind him and Sītā (!) + Hanumān behind him to left, 19.9 × 28.7 cm.; on verso 1 line inscr. in Pañjābī script + 4 ll. in </w:t>
      </w:r>
      <w:r w:rsidRPr="000740F4">
        <w:rPr>
          <w:i/>
          <w:color w:val="000000" w:themeColor="text1"/>
        </w:rPr>
        <w:t>devanāgarī</w:t>
      </w:r>
      <w:r w:rsidRPr="000740F4">
        <w:rPr>
          <w:color w:val="000000" w:themeColor="text1"/>
        </w:rPr>
        <w:tab/>
        <w:t>Fondation Custodia, Paris, 1989-T.46</w:t>
      </w:r>
      <w:r w:rsidRPr="000740F4">
        <w:rPr>
          <w:color w:val="000000" w:themeColor="text1"/>
        </w:rPr>
        <w:br/>
        <w:t>(Gahlin 1991: 87-88, no. 94 = pl.97</w:t>
      </w:r>
      <w:r w:rsidR="00EB4B92" w:rsidRPr="000740F4">
        <w:rPr>
          <w:color w:val="000000" w:themeColor="text1"/>
        </w:rPr>
        <w:t xml:space="preserve"> [</w:t>
      </w:r>
      <w:r w:rsidRPr="000740F4">
        <w:rPr>
          <w:b/>
          <w:color w:val="000000" w:themeColor="text1"/>
        </w:rPr>
        <w:t>scan</w:t>
      </w:r>
      <w:r w:rsidR="00BD2E0D" w:rsidRPr="000740F4">
        <w:rPr>
          <w:color w:val="000000" w:themeColor="text1"/>
        </w:rPr>
        <w:t>]; Chandra 1957-59: 87-88 + pl. 97</w:t>
      </w:r>
      <w:r w:rsidRPr="000740F4">
        <w:rPr>
          <w:color w:val="000000" w:themeColor="text1"/>
        </w:rPr>
        <w:t>)</w:t>
      </w:r>
    </w:p>
    <w:p w14:paraId="13FD831E" w14:textId="77777777" w:rsidR="00E527FB" w:rsidRPr="000740F4" w:rsidRDefault="00E527FB" w:rsidP="00880125">
      <w:pPr>
        <w:pStyle w:val="HangingIndent0"/>
        <w:tabs>
          <w:tab w:val="left" w:pos="720"/>
          <w:tab w:val="right" w:pos="9000"/>
        </w:tabs>
        <w:ind w:left="360" w:hanging="360"/>
        <w:rPr>
          <w:color w:val="000000" w:themeColor="text1"/>
        </w:rPr>
      </w:pPr>
      <w:r w:rsidRPr="000740F4">
        <w:rPr>
          <w:color w:val="000000" w:themeColor="text1"/>
        </w:rPr>
        <w:tab/>
      </w:r>
      <w:r w:rsidR="009434F1" w:rsidRPr="000740F4">
        <w:rPr>
          <w:color w:val="000000" w:themeColor="text1"/>
        </w:rPr>
        <w:t>Hanumān encircled by flames, c. 1700, 21.9 × 16 cm.</w:t>
      </w:r>
      <w:r w:rsidR="009434F1" w:rsidRPr="000740F4">
        <w:rPr>
          <w:color w:val="000000" w:themeColor="text1"/>
        </w:rPr>
        <w:tab/>
        <w:t>Fondation Custodia, Paris, 2002-T.4</w:t>
      </w:r>
      <w:r w:rsidR="00A02418" w:rsidRPr="000740F4">
        <w:rPr>
          <w:color w:val="000000" w:themeColor="text1"/>
        </w:rPr>
        <w:br/>
        <w:t xml:space="preserve">(Gahlin 2002: 70-71, no. 45 – </w:t>
      </w:r>
      <w:r w:rsidR="00A02418" w:rsidRPr="000740F4">
        <w:rPr>
          <w:b/>
          <w:color w:val="000000" w:themeColor="text1"/>
        </w:rPr>
        <w:t>scan</w:t>
      </w:r>
      <w:r w:rsidR="00A02418" w:rsidRPr="000740F4">
        <w:rPr>
          <w:color w:val="000000" w:themeColor="text1"/>
        </w:rPr>
        <w:t>)</w:t>
      </w:r>
    </w:p>
    <w:p w14:paraId="7F9BC879" w14:textId="77777777"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ab/>
        <w:t>another page from similar if not same ms, perhaps commissioned by rājā Sīdh Sen of Maṇḍi</w:t>
      </w:r>
      <w:r w:rsidRPr="000740F4">
        <w:rPr>
          <w:rFonts w:cs="Times-Roman"/>
          <w:color w:val="000000" w:themeColor="text1"/>
          <w:lang w:bidi="en-US"/>
        </w:rPr>
        <w:t xml:space="preserve"> </w:t>
      </w:r>
      <w:r w:rsidRPr="000740F4">
        <w:rPr>
          <w:color w:val="000000" w:themeColor="text1"/>
        </w:rPr>
        <w:t>(r. 1684-1727) in W.T. Brown and P. Wonner coll., California, showing Hanumān’s audience with Rāma</w:t>
      </w:r>
    </w:p>
    <w:p w14:paraId="1666BB1A" w14:textId="77777777" w:rsidR="00C805DF" w:rsidRPr="000740F4" w:rsidRDefault="00C805DF" w:rsidP="00880125">
      <w:pPr>
        <w:pStyle w:val="HangingIndent0"/>
        <w:tabs>
          <w:tab w:val="clear" w:pos="0"/>
          <w:tab w:val="left" w:pos="720"/>
          <w:tab w:val="right" w:pos="9000"/>
        </w:tabs>
        <w:ind w:left="360" w:hanging="360"/>
        <w:rPr>
          <w:rStyle w:val="Strong"/>
          <w:b w:val="0"/>
          <w:color w:val="000000" w:themeColor="text1"/>
          <w:lang w:bidi="x-none"/>
        </w:rPr>
      </w:pPr>
      <w:r w:rsidRPr="000740F4">
        <w:rPr>
          <w:color w:val="000000" w:themeColor="text1"/>
        </w:rPr>
        <w:t>Maṇḍi</w:t>
      </w:r>
      <w:r w:rsidRPr="000740F4">
        <w:rPr>
          <w:rStyle w:val="Strong"/>
          <w:b w:val="0"/>
          <w:color w:val="000000" w:themeColor="text1"/>
          <w:lang w:bidi="x-none"/>
        </w:rPr>
        <w:t>: a group of paintings in Nat. Mus., New Delhi, “said to bear an inscription giving Mandi as the place of painting and the date 1765” (Barrett and Gray 1963: 169)</w:t>
      </w:r>
    </w:p>
    <w:p w14:paraId="7E2492B5" w14:textId="0B08DA4E"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Maṇḍi</w:t>
      </w:r>
      <w:r w:rsidR="004A6DD6" w:rsidRPr="000740F4">
        <w:rPr>
          <w:color w:val="000000" w:themeColor="text1"/>
        </w:rPr>
        <w:t>:</w:t>
      </w:r>
      <w:r w:rsidRPr="000740F4">
        <w:rPr>
          <w:color w:val="000000" w:themeColor="text1"/>
        </w:rPr>
        <w:t xml:space="preserve"> apparent series, c. 1770</w:t>
      </w:r>
      <w:r w:rsidR="00E366EE" w:rsidRPr="000740F4">
        <w:rPr>
          <w:color w:val="000000" w:themeColor="text1"/>
        </w:rPr>
        <w:t xml:space="preserve"> (or c. 1850-60)</w:t>
      </w:r>
      <w:r w:rsidRPr="000740F4">
        <w:rPr>
          <w:color w:val="000000" w:themeColor="text1"/>
        </w:rPr>
        <w:t>, comprising:</w:t>
      </w:r>
      <w:r w:rsidRPr="000740F4">
        <w:rPr>
          <w:color w:val="000000" w:themeColor="text1"/>
        </w:rPr>
        <w:br/>
        <w:t>Daśaratha and Viśvāmitra, c.1760-80, 28.4 × 41 cm.</w:t>
      </w:r>
      <w:r w:rsidRPr="000740F4">
        <w:rPr>
          <w:color w:val="000000" w:themeColor="text1"/>
        </w:rPr>
        <w:tab/>
        <w:t>Blohm p.1</w:t>
      </w:r>
      <w:r w:rsidRPr="000740F4">
        <w:rPr>
          <w:color w:val="000000" w:themeColor="text1"/>
        </w:rPr>
        <w:br/>
        <w:t>Indra reveres Viṣṇu &amp; R. + L. meet a sage, c.1780, 23 × 41 / 28.2 × 43.5 cm.</w:t>
      </w:r>
      <w:r w:rsidR="00971134" w:rsidRPr="000740F4">
        <w:rPr>
          <w:color w:val="000000" w:themeColor="text1"/>
        </w:rPr>
        <w:t>,</w:t>
      </w:r>
      <w:r w:rsidRPr="000740F4">
        <w:rPr>
          <w:rFonts w:eastAsia="MingLiU" w:cs="MingLiU"/>
          <w:color w:val="000000" w:themeColor="text1"/>
        </w:rPr>
        <w:br/>
      </w:r>
      <w:r w:rsidRPr="000740F4">
        <w:rPr>
          <w:color w:val="000000" w:themeColor="text1"/>
        </w:rPr>
        <w:tab/>
      </w:r>
      <w:r w:rsidR="00F65639" w:rsidRPr="000740F4">
        <w:rPr>
          <w:color w:val="000000" w:themeColor="text1"/>
        </w:rPr>
        <w:t>4-line inscr. on verso</w:t>
      </w:r>
      <w:r w:rsidRPr="000740F4">
        <w:rPr>
          <w:color w:val="000000" w:themeColor="text1"/>
        </w:rPr>
        <w:tab/>
        <w:t>Sotheby’s 14.12.87: 103</w:t>
      </w:r>
      <w:r w:rsidR="007817A5" w:rsidRPr="000740F4">
        <w:rPr>
          <w:color w:val="000000" w:themeColor="text1"/>
        </w:rPr>
        <w:t xml:space="preserve"> = Sotheby’s 11.04.88: 56</w:t>
      </w:r>
      <w:r w:rsidRPr="000740F4">
        <w:rPr>
          <w:color w:val="000000" w:themeColor="text1"/>
        </w:rPr>
        <w:br/>
      </w:r>
      <w:r w:rsidR="00C06EB0" w:rsidRPr="000740F4">
        <w:rPr>
          <w:color w:val="000000" w:themeColor="text1"/>
        </w:rPr>
        <w:t xml:space="preserve">20 Rām. (most/all </w:t>
      </w:r>
      <w:r w:rsidR="00C06EB0" w:rsidRPr="000740F4">
        <w:rPr>
          <w:i/>
          <w:color w:val="000000" w:themeColor="text1"/>
        </w:rPr>
        <w:t>Bālakāṇḍa</w:t>
      </w:r>
      <w:r w:rsidR="00C06EB0" w:rsidRPr="000740F4">
        <w:rPr>
          <w:color w:val="000000" w:themeColor="text1"/>
        </w:rPr>
        <w:t>)  illustrations, c. 1850, max 23.2 × 36.2 / 29.2 × 42.5 cm.</w:t>
      </w:r>
      <w:r w:rsidR="00C06EB0" w:rsidRPr="000740F4">
        <w:rPr>
          <w:rFonts w:eastAsia="MingLiU" w:cs="MingLiU"/>
          <w:color w:val="000000" w:themeColor="text1"/>
        </w:rPr>
        <w:t xml:space="preserve">  </w:t>
      </w:r>
      <w:r w:rsidR="00C06EB0" w:rsidRPr="000740F4">
        <w:rPr>
          <w:rFonts w:eastAsia="MingLiU" w:cs="MingLiU"/>
          <w:color w:val="000000" w:themeColor="text1"/>
        </w:rPr>
        <w:br/>
      </w:r>
      <w:r w:rsidR="00C06EB0" w:rsidRPr="000740F4">
        <w:rPr>
          <w:color w:val="000000" w:themeColor="text1"/>
        </w:rPr>
        <w:tab/>
        <w:t>[? related/identical to Sotheby’s 11.04.88: 59-65]</w:t>
      </w:r>
      <w:r w:rsidR="00C06EB0" w:rsidRPr="000740F4">
        <w:rPr>
          <w:color w:val="000000" w:themeColor="text1"/>
        </w:rPr>
        <w:tab/>
        <w:t>Sotheby’s 1.04.05: 130</w:t>
      </w:r>
      <w:r w:rsidR="00C06EB0" w:rsidRPr="000740F4">
        <w:rPr>
          <w:color w:val="000000" w:themeColor="text1"/>
        </w:rPr>
        <w:br/>
      </w:r>
      <w:r w:rsidRPr="000740F4">
        <w:rPr>
          <w:color w:val="000000" w:themeColor="text1"/>
        </w:rPr>
        <w:t>20 Rām</w:t>
      </w:r>
      <w:r w:rsidR="00DB5F2F" w:rsidRPr="000740F4">
        <w:rPr>
          <w:color w:val="000000" w:themeColor="text1"/>
        </w:rPr>
        <w:t>āyaṇa</w:t>
      </w:r>
      <w:r w:rsidRPr="000740F4">
        <w:rPr>
          <w:color w:val="000000" w:themeColor="text1"/>
        </w:rPr>
        <w:t xml:space="preserve"> illustrations, c. 1760-70, max. 22.6 × 40.4 / 29.2 × 46.3 cm.</w:t>
      </w:r>
      <w:r w:rsidR="00516A6B" w:rsidRPr="000740F4">
        <w:rPr>
          <w:color w:val="000000" w:themeColor="text1"/>
        </w:rPr>
        <w:t xml:space="preserve"> </w:t>
      </w:r>
      <w:r w:rsidR="00492039" w:rsidRPr="000740F4">
        <w:rPr>
          <w:color w:val="000000" w:themeColor="text1"/>
        </w:rPr>
        <w:t xml:space="preserve"> </w:t>
      </w:r>
      <w:r w:rsidR="00DB5F2F" w:rsidRPr="000740F4">
        <w:rPr>
          <w:color w:val="000000" w:themeColor="text1"/>
        </w:rPr>
        <w:t xml:space="preserve">[note to lot: </w:t>
      </w:r>
      <w:r w:rsidR="00492039" w:rsidRPr="000740F4">
        <w:rPr>
          <w:color w:val="000000" w:themeColor="text1"/>
        </w:rPr>
        <w:br/>
      </w:r>
      <w:r w:rsidR="00492039" w:rsidRPr="000740F4">
        <w:rPr>
          <w:color w:val="000000" w:themeColor="text1"/>
        </w:rPr>
        <w:tab/>
      </w:r>
      <w:r w:rsidR="00DB5F2F" w:rsidRPr="000740F4">
        <w:rPr>
          <w:color w:val="000000" w:themeColor="text1"/>
        </w:rPr>
        <w:t xml:space="preserve">“For more works from the same series, see Sotheby’s, New York, April 1, 2005, </w:t>
      </w:r>
      <w:r w:rsidR="00492039" w:rsidRPr="000740F4">
        <w:rPr>
          <w:color w:val="000000" w:themeColor="text1"/>
        </w:rPr>
        <w:br/>
      </w:r>
      <w:r w:rsidR="00492039" w:rsidRPr="000740F4">
        <w:rPr>
          <w:color w:val="000000" w:themeColor="text1"/>
        </w:rPr>
        <w:tab/>
      </w:r>
      <w:r w:rsidR="00DB5F2F" w:rsidRPr="000740F4">
        <w:rPr>
          <w:color w:val="000000" w:themeColor="text1"/>
        </w:rPr>
        <w:t>lot 130”]</w:t>
      </w:r>
      <w:r w:rsidR="00492039" w:rsidRPr="000740F4">
        <w:rPr>
          <w:color w:val="000000" w:themeColor="text1"/>
        </w:rPr>
        <w:tab/>
        <w:t>Sotheby’s 29.03.06: 159</w:t>
      </w:r>
      <w:r w:rsidRPr="000740F4">
        <w:rPr>
          <w:color w:val="000000" w:themeColor="text1"/>
        </w:rPr>
        <w:br/>
        <w:t xml:space="preserve">R. + L. with Viśvāmitra (multiple scenes), c. 1760-70, 29.8 × 46.5 cm. (acquired from </w:t>
      </w:r>
      <w:r w:rsidR="0047777A" w:rsidRPr="000740F4">
        <w:rPr>
          <w:color w:val="000000" w:themeColor="text1"/>
        </w:rPr>
        <w:tab/>
      </w:r>
      <w:r w:rsidRPr="000740F4">
        <w:rPr>
          <w:color w:val="000000" w:themeColor="text1"/>
        </w:rPr>
        <w:t xml:space="preserve">Sotheby’s, New York; </w:t>
      </w:r>
      <w:r w:rsidR="00C726B0" w:rsidRPr="000740F4">
        <w:rPr>
          <w:color w:val="000000" w:themeColor="text1"/>
        </w:rPr>
        <w:t>ex</w:t>
      </w:r>
      <w:r w:rsidRPr="000740F4">
        <w:rPr>
          <w:color w:val="000000" w:themeColor="text1"/>
        </w:rPr>
        <w:t xml:space="preserve"> Royal Mandi Library)</w:t>
      </w:r>
      <w:r w:rsidRPr="000740F4">
        <w:rPr>
          <w:color w:val="000000" w:themeColor="text1"/>
        </w:rPr>
        <w:tab/>
        <w:t>Osian 13.04.13: 3</w:t>
      </w:r>
      <w:r w:rsidRPr="000740F4">
        <w:rPr>
          <w:color w:val="000000" w:themeColor="text1"/>
        </w:rPr>
        <w:br/>
        <w:t>Viśvāmitra received by Daśaratha, c.1760-80, 28.4 × 41 cm.</w:t>
      </w:r>
      <w:r w:rsidR="00C726B0" w:rsidRPr="000740F4">
        <w:rPr>
          <w:color w:val="000000" w:themeColor="text1"/>
        </w:rPr>
        <w:t>;</w:t>
      </w:r>
      <w:r w:rsidRPr="000740F4">
        <w:rPr>
          <w:color w:val="000000" w:themeColor="text1"/>
        </w:rPr>
        <w:t xml:space="preserve"> on sheet attached to verso</w:t>
      </w:r>
      <w:r w:rsidR="0046578B" w:rsidRPr="000740F4">
        <w:rPr>
          <w:color w:val="000000" w:themeColor="text1"/>
        </w:rPr>
        <w:t>:</w:t>
      </w:r>
      <w:r w:rsidR="00C726B0" w:rsidRPr="000740F4">
        <w:rPr>
          <w:color w:val="000000" w:themeColor="text1"/>
        </w:rPr>
        <w:t xml:space="preserve"> </w:t>
      </w:r>
      <w:r w:rsidR="00C726B0" w:rsidRPr="000740F4">
        <w:rPr>
          <w:color w:val="000000" w:themeColor="text1"/>
        </w:rPr>
        <w:tab/>
        <w:t xml:space="preserve">seal of royal Mandi library and </w:t>
      </w:r>
      <w:r w:rsidR="00C726B0" w:rsidRPr="000740F4">
        <w:rPr>
          <w:i/>
          <w:color w:val="000000" w:themeColor="text1"/>
        </w:rPr>
        <w:t>29</w:t>
      </w:r>
      <w:r w:rsidR="0046578B" w:rsidRPr="000740F4">
        <w:rPr>
          <w:color w:val="000000" w:themeColor="text1"/>
        </w:rPr>
        <w:t xml:space="preserve"> (ex </w:t>
      </w:r>
      <w:r w:rsidRPr="000740F4">
        <w:rPr>
          <w:color w:val="000000" w:themeColor="text1"/>
        </w:rPr>
        <w:t>Husain</w:t>
      </w:r>
      <w:r w:rsidR="00C726B0" w:rsidRPr="000740F4">
        <w:rPr>
          <w:color w:val="000000" w:themeColor="text1"/>
        </w:rPr>
        <w:t>i</w:t>
      </w:r>
      <w:r w:rsidRPr="000740F4">
        <w:rPr>
          <w:color w:val="000000" w:themeColor="text1"/>
        </w:rPr>
        <w:t xml:space="preserve"> Arts</w:t>
      </w:r>
      <w:r w:rsidR="00E4068E" w:rsidRPr="000740F4">
        <w:rPr>
          <w:color w:val="000000" w:themeColor="text1"/>
        </w:rPr>
        <w:t xml:space="preserve"> [q.v.]</w:t>
      </w:r>
      <w:r w:rsidR="0046578B" w:rsidRPr="000740F4">
        <w:rPr>
          <w:color w:val="000000" w:themeColor="text1"/>
        </w:rPr>
        <w:t>)</w:t>
      </w:r>
      <w:r w:rsidR="0046578B" w:rsidRPr="000740F4">
        <w:rPr>
          <w:color w:val="000000" w:themeColor="text1"/>
        </w:rPr>
        <w:tab/>
        <w:t>Todywalla 24.02.23</w:t>
      </w:r>
      <w:r w:rsidR="00926ABB" w:rsidRPr="000740F4">
        <w:rPr>
          <w:color w:val="000000" w:themeColor="text1"/>
        </w:rPr>
        <w:br/>
        <w:t>Viśvāmitra visits Vasiṣṭha, c. 1780, 24 × 37 / 29.5 × 42 cm.</w:t>
      </w:r>
      <w:r w:rsidR="00926ABB" w:rsidRPr="000740F4">
        <w:rPr>
          <w:color w:val="000000" w:themeColor="text1"/>
        </w:rPr>
        <w:tab/>
        <w:t>Wilkinson 18</w:t>
      </w:r>
      <w:r w:rsidR="00926ABB" w:rsidRPr="000740F4">
        <w:rPr>
          <w:color w:val="000000" w:themeColor="text1"/>
        </w:rPr>
        <w:br/>
        <w:t>R. + L. defend Viśvāmitra’s sacrifice, c.</w:t>
      </w:r>
      <w:r w:rsidR="00926ABB" w:rsidRPr="000740F4">
        <w:rPr>
          <w:color w:val="000000" w:themeColor="text1"/>
          <w:vertAlign w:val="superscript"/>
        </w:rPr>
        <w:t xml:space="preserve"> </w:t>
      </w:r>
      <w:r w:rsidR="00926ABB" w:rsidRPr="000740F4">
        <w:rPr>
          <w:color w:val="000000" w:themeColor="text1"/>
        </w:rPr>
        <w:t>1780, 23.5 × 41</w:t>
      </w:r>
      <w:r w:rsidR="00926ABB" w:rsidRPr="000740F4">
        <w:rPr>
          <w:color w:val="000000" w:themeColor="text1"/>
          <w:vertAlign w:val="superscript"/>
        </w:rPr>
        <w:t xml:space="preserve"> </w:t>
      </w:r>
      <w:r w:rsidR="00926ABB" w:rsidRPr="000740F4">
        <w:rPr>
          <w:color w:val="000000" w:themeColor="text1"/>
        </w:rPr>
        <w:t>/</w:t>
      </w:r>
      <w:r w:rsidR="00926ABB" w:rsidRPr="000740F4">
        <w:rPr>
          <w:color w:val="000000" w:themeColor="text1"/>
          <w:vertAlign w:val="superscript"/>
        </w:rPr>
        <w:t xml:space="preserve"> </w:t>
      </w:r>
      <w:r w:rsidR="00926ABB" w:rsidRPr="000740F4">
        <w:rPr>
          <w:color w:val="000000" w:themeColor="text1"/>
        </w:rPr>
        <w:t>29.5 × 46 cm.</w:t>
      </w:r>
      <w:r w:rsidR="00926ABB" w:rsidRPr="000740F4">
        <w:rPr>
          <w:color w:val="000000" w:themeColor="text1"/>
        </w:rPr>
        <w:tab/>
        <w:t>Wilkinson 24</w:t>
      </w:r>
      <w:r w:rsidRPr="000740F4">
        <w:rPr>
          <w:color w:val="000000" w:themeColor="text1"/>
        </w:rPr>
        <w:br/>
      </w:r>
      <w:r w:rsidR="00D93A6D" w:rsidRPr="000740F4">
        <w:rPr>
          <w:color w:val="000000" w:themeColor="text1"/>
        </w:rPr>
        <w:t xml:space="preserve">8 paintings, c. 1840 </w:t>
      </w:r>
      <w:r w:rsidR="003F6126" w:rsidRPr="000740F4">
        <w:rPr>
          <w:color w:val="000000" w:themeColor="text1"/>
        </w:rPr>
        <w:t xml:space="preserve"> (</w:t>
      </w:r>
      <w:r w:rsidR="003F6126" w:rsidRPr="000740F4">
        <w:rPr>
          <w:b/>
          <w:color w:val="000000" w:themeColor="text1"/>
        </w:rPr>
        <w:t>see</w:t>
      </w:r>
      <w:r w:rsidR="003F6126" w:rsidRPr="000740F4">
        <w:rPr>
          <w:color w:val="000000" w:themeColor="text1"/>
        </w:rPr>
        <w:t xml:space="preserve"> Aijazuddin 1977: 66 no. 12 + pl. 86) </w:t>
      </w:r>
      <w:r w:rsidR="00D93A6D" w:rsidRPr="000740F4">
        <w:rPr>
          <w:color w:val="000000" w:themeColor="text1"/>
        </w:rPr>
        <w:t>–</w:t>
      </w:r>
      <w:r w:rsidR="00D93A6D" w:rsidRPr="000740F4">
        <w:rPr>
          <w:color w:val="000000" w:themeColor="text1"/>
        </w:rPr>
        <w:br/>
      </w:r>
      <w:r w:rsidR="00D93A6D" w:rsidRPr="000740F4">
        <w:rPr>
          <w:color w:val="000000" w:themeColor="text1"/>
        </w:rPr>
        <w:lastRenderedPageBreak/>
        <w:tab/>
        <w:t xml:space="preserve">R. + L. received at </w:t>
      </w:r>
      <w:r w:rsidR="00D93A6D" w:rsidRPr="000740F4">
        <w:rPr>
          <w:i/>
          <w:color w:val="000000" w:themeColor="text1"/>
        </w:rPr>
        <w:t xml:space="preserve">āśrama, </w:t>
      </w:r>
      <w:r w:rsidR="00D93A6D" w:rsidRPr="000740F4">
        <w:rPr>
          <w:color w:val="000000" w:themeColor="text1"/>
        </w:rPr>
        <w:t>27.5 × 41 cm.</w:t>
      </w:r>
      <w:r w:rsidR="00D93A6D" w:rsidRPr="000740F4">
        <w:rPr>
          <w:color w:val="000000" w:themeColor="text1"/>
        </w:rPr>
        <w:tab/>
        <w:t>Sotheby’s 11.04.88: 58 = S</w:t>
      </w:r>
      <w:r w:rsidR="0047777A" w:rsidRPr="000740F4">
        <w:rPr>
          <w:color w:val="000000" w:themeColor="text1"/>
        </w:rPr>
        <w:t>.</w:t>
      </w:r>
      <w:r w:rsidR="00D93A6D" w:rsidRPr="000740F4">
        <w:rPr>
          <w:color w:val="000000" w:themeColor="text1"/>
        </w:rPr>
        <w:t xml:space="preserve"> 10.10.88: 114</w:t>
      </w:r>
      <w:r w:rsidR="00D93A6D" w:rsidRPr="000740F4">
        <w:rPr>
          <w:color w:val="000000" w:themeColor="text1"/>
        </w:rPr>
        <w:br/>
      </w:r>
      <w:r w:rsidR="0047777A" w:rsidRPr="000740F4">
        <w:rPr>
          <w:color w:val="000000" w:themeColor="text1"/>
        </w:rPr>
        <w:tab/>
      </w:r>
      <w:r w:rsidR="00D93A6D" w:rsidRPr="000740F4">
        <w:rPr>
          <w:color w:val="000000" w:themeColor="text1"/>
        </w:rPr>
        <w:t>R. + L. carry Jaṭāyus to pyre, 27.5 × 41 cm.</w:t>
      </w:r>
      <w:r w:rsidR="00D93A6D" w:rsidRPr="000740F4">
        <w:rPr>
          <w:color w:val="000000" w:themeColor="text1"/>
        </w:rPr>
        <w:tab/>
        <w:t>Sotheby’s 11.04.88: 59</w:t>
      </w:r>
      <w:r w:rsidR="00D93A6D" w:rsidRPr="000740F4">
        <w:rPr>
          <w:color w:val="000000" w:themeColor="text1"/>
        </w:rPr>
        <w:br/>
      </w:r>
      <w:r w:rsidR="0047777A" w:rsidRPr="000740F4">
        <w:rPr>
          <w:color w:val="000000" w:themeColor="text1"/>
        </w:rPr>
        <w:tab/>
      </w:r>
      <w:r w:rsidR="00D93A6D" w:rsidRPr="000740F4">
        <w:rPr>
          <w:color w:val="000000" w:themeColor="text1"/>
        </w:rPr>
        <w:t xml:space="preserve">R. + L. consult with </w:t>
      </w:r>
      <w:r w:rsidR="00D93A6D" w:rsidRPr="000740F4">
        <w:rPr>
          <w:i/>
          <w:color w:val="000000" w:themeColor="text1"/>
        </w:rPr>
        <w:t>vānaras,</w:t>
      </w:r>
      <w:r w:rsidR="00D93A6D" w:rsidRPr="000740F4">
        <w:rPr>
          <w:color w:val="000000" w:themeColor="text1"/>
        </w:rPr>
        <w:t xml:space="preserve"> 26 × 38 cm.</w:t>
      </w:r>
      <w:r w:rsidR="00D93A6D" w:rsidRPr="000740F4">
        <w:rPr>
          <w:color w:val="000000" w:themeColor="text1"/>
        </w:rPr>
        <w:tab/>
        <w:t>Sotheby’s 11.04.88: 60</w:t>
      </w:r>
      <w:r w:rsidR="00D93A6D" w:rsidRPr="000740F4">
        <w:rPr>
          <w:color w:val="000000" w:themeColor="text1"/>
        </w:rPr>
        <w:br/>
      </w:r>
      <w:r w:rsidR="0047777A" w:rsidRPr="000740F4">
        <w:rPr>
          <w:i/>
          <w:color w:val="000000" w:themeColor="text1"/>
        </w:rPr>
        <w:tab/>
      </w:r>
      <w:r w:rsidR="00D93A6D" w:rsidRPr="000740F4">
        <w:rPr>
          <w:i/>
          <w:color w:val="000000" w:themeColor="text1"/>
        </w:rPr>
        <w:t>vānara</w:t>
      </w:r>
      <w:r w:rsidR="00D93A6D" w:rsidRPr="000740F4">
        <w:rPr>
          <w:color w:val="000000" w:themeColor="text1"/>
        </w:rPr>
        <w:t xml:space="preserve"> army encamped outside Laṅkā, 28.5 × 41.5 cm.</w:t>
      </w:r>
      <w:r w:rsidR="00D93A6D" w:rsidRPr="000740F4">
        <w:rPr>
          <w:color w:val="000000" w:themeColor="text1"/>
        </w:rPr>
        <w:tab/>
        <w:t>Sotheby’s 11.04.88: 61</w:t>
      </w:r>
      <w:r w:rsidR="00D93A6D" w:rsidRPr="000740F4">
        <w:rPr>
          <w:color w:val="000000" w:themeColor="text1"/>
        </w:rPr>
        <w:br/>
      </w:r>
      <w:r w:rsidR="0047777A" w:rsidRPr="000740F4">
        <w:rPr>
          <w:color w:val="000000" w:themeColor="text1"/>
        </w:rPr>
        <w:tab/>
      </w:r>
      <w:r w:rsidR="00D93A6D" w:rsidRPr="000740F4">
        <w:rPr>
          <w:color w:val="000000" w:themeColor="text1"/>
        </w:rPr>
        <w:t>Hanumān sets fire to Laṅkā, 28.5 × 41.5 cm.</w:t>
      </w:r>
      <w:r w:rsidR="00D93A6D" w:rsidRPr="000740F4">
        <w:rPr>
          <w:color w:val="000000" w:themeColor="text1"/>
        </w:rPr>
        <w:tab/>
        <w:t>Sotheby’s 11.04.88: 62</w:t>
      </w:r>
      <w:r w:rsidR="00D93A6D" w:rsidRPr="000740F4">
        <w:rPr>
          <w:color w:val="000000" w:themeColor="text1"/>
        </w:rPr>
        <w:br/>
      </w:r>
      <w:r w:rsidR="0047777A" w:rsidRPr="000740F4">
        <w:rPr>
          <w:color w:val="000000" w:themeColor="text1"/>
        </w:rPr>
        <w:tab/>
      </w:r>
      <w:r w:rsidR="00D93A6D" w:rsidRPr="000740F4">
        <w:rPr>
          <w:color w:val="000000" w:themeColor="text1"/>
        </w:rPr>
        <w:t>2</w:t>
      </w:r>
      <w:r w:rsidR="001C2462" w:rsidRPr="000740F4">
        <w:rPr>
          <w:color w:val="000000" w:themeColor="text1"/>
        </w:rPr>
        <w:t xml:space="preserve"> white</w:t>
      </w:r>
      <w:r w:rsidR="00D93A6D" w:rsidRPr="000740F4">
        <w:rPr>
          <w:color w:val="000000" w:themeColor="text1"/>
        </w:rPr>
        <w:t xml:space="preserve"> </w:t>
      </w:r>
      <w:r w:rsidR="00D93A6D" w:rsidRPr="000740F4">
        <w:rPr>
          <w:i/>
          <w:color w:val="000000" w:themeColor="text1"/>
        </w:rPr>
        <w:t>vānaras</w:t>
      </w:r>
      <w:r w:rsidR="00D93A6D" w:rsidRPr="000740F4">
        <w:rPr>
          <w:color w:val="000000" w:themeColor="text1"/>
        </w:rPr>
        <w:t xml:space="preserve"> wrestle, S. in cave on r., 26 × 38 cm.</w:t>
      </w:r>
      <w:r w:rsidR="00D93A6D" w:rsidRPr="000740F4">
        <w:rPr>
          <w:color w:val="000000" w:themeColor="text1"/>
        </w:rPr>
        <w:tab/>
        <w:t>Sotheby’s 11.04.88: 63</w:t>
      </w:r>
      <w:r w:rsidR="00D93A6D" w:rsidRPr="000740F4">
        <w:rPr>
          <w:color w:val="000000" w:themeColor="text1"/>
        </w:rPr>
        <w:br/>
      </w:r>
      <w:r w:rsidR="0047777A" w:rsidRPr="000740F4">
        <w:rPr>
          <w:color w:val="000000" w:themeColor="text1"/>
        </w:rPr>
        <w:tab/>
      </w:r>
      <w:r w:rsidR="00D93A6D" w:rsidRPr="000740F4">
        <w:rPr>
          <w:color w:val="000000" w:themeColor="text1"/>
        </w:rPr>
        <w:t xml:space="preserve">Kumbha&lt;karṇa&gt; attacked by </w:t>
      </w:r>
      <w:r w:rsidR="00D93A6D" w:rsidRPr="000740F4">
        <w:rPr>
          <w:i/>
          <w:color w:val="000000" w:themeColor="text1"/>
        </w:rPr>
        <w:t>vānaras</w:t>
      </w:r>
      <w:r w:rsidR="00D93A6D" w:rsidRPr="000740F4">
        <w:rPr>
          <w:color w:val="000000" w:themeColor="text1"/>
        </w:rPr>
        <w:t xml:space="preserve"> and </w:t>
      </w:r>
      <w:r w:rsidR="00D93A6D" w:rsidRPr="000740F4">
        <w:rPr>
          <w:i/>
          <w:color w:val="000000" w:themeColor="text1"/>
        </w:rPr>
        <w:t xml:space="preserve">ṛkṣas, </w:t>
      </w:r>
      <w:r w:rsidR="00D93A6D" w:rsidRPr="000740F4">
        <w:rPr>
          <w:color w:val="000000" w:themeColor="text1"/>
        </w:rPr>
        <w:t>27 × 40 cm.</w:t>
      </w:r>
      <w:r w:rsidR="00D93A6D" w:rsidRPr="000740F4">
        <w:rPr>
          <w:color w:val="000000" w:themeColor="text1"/>
        </w:rPr>
        <w:tab/>
        <w:t>Sotheby’s 11.04.88: 64</w:t>
      </w:r>
      <w:r w:rsidR="00D93A6D" w:rsidRPr="000740F4">
        <w:rPr>
          <w:color w:val="000000" w:themeColor="text1"/>
        </w:rPr>
        <w:br/>
      </w:r>
      <w:r w:rsidR="0047777A" w:rsidRPr="000740F4">
        <w:rPr>
          <w:i/>
          <w:color w:val="000000" w:themeColor="text1"/>
        </w:rPr>
        <w:tab/>
      </w:r>
      <w:r w:rsidR="00D93A6D" w:rsidRPr="000740F4">
        <w:rPr>
          <w:i/>
          <w:color w:val="000000" w:themeColor="text1"/>
        </w:rPr>
        <w:t>vānaras</w:t>
      </w:r>
      <w:r w:rsidR="00D93A6D" w:rsidRPr="000740F4">
        <w:rPr>
          <w:color w:val="000000" w:themeColor="text1"/>
        </w:rPr>
        <w:t xml:space="preserve"> fight </w:t>
      </w:r>
      <w:r w:rsidR="00D93A6D" w:rsidRPr="000740F4">
        <w:rPr>
          <w:i/>
          <w:color w:val="000000" w:themeColor="text1"/>
        </w:rPr>
        <w:t>rākṣasas</w:t>
      </w:r>
      <w:r w:rsidR="00D93A6D" w:rsidRPr="000740F4">
        <w:rPr>
          <w:color w:val="000000" w:themeColor="text1"/>
        </w:rPr>
        <w:t xml:space="preserve"> as R. + L. consult on hilltop, 28.5 × 41 cm.</w:t>
      </w:r>
      <w:r w:rsidR="00D93A6D" w:rsidRPr="000740F4">
        <w:rPr>
          <w:color w:val="000000" w:themeColor="text1"/>
        </w:rPr>
        <w:tab/>
        <w:t>Sotheby’s 11.04.88: 65</w:t>
      </w:r>
      <w:r w:rsidR="00DB5F2F" w:rsidRPr="000740F4">
        <w:rPr>
          <w:color w:val="000000" w:themeColor="text1"/>
        </w:rPr>
        <w:br/>
      </w:r>
      <w:r w:rsidRPr="000740F4">
        <w:rPr>
          <w:color w:val="000000" w:themeColor="text1"/>
        </w:rPr>
        <w:t>5 Rām. illustrations (R. killing Tāṭakā, R. v. R. Jāmadagnya, R + L. at Bharadvāja’s</w:t>
      </w:r>
      <w:r w:rsidR="00926ABB" w:rsidRPr="000740F4">
        <w:rPr>
          <w:color w:val="000000" w:themeColor="text1"/>
        </w:rPr>
        <w:t xml:space="preserve"> </w:t>
      </w:r>
      <w:r w:rsidR="00926ABB" w:rsidRPr="000740F4">
        <w:rPr>
          <w:color w:val="000000" w:themeColor="text1"/>
        </w:rPr>
        <w:br/>
      </w:r>
      <w:r w:rsidR="00926ABB" w:rsidRPr="000740F4">
        <w:rPr>
          <w:color w:val="000000" w:themeColor="text1"/>
        </w:rPr>
        <w:tab/>
      </w:r>
      <w:r w:rsidRPr="000740F4">
        <w:rPr>
          <w:i/>
          <w:color w:val="000000" w:themeColor="text1"/>
        </w:rPr>
        <w:t xml:space="preserve">āśrama, </w:t>
      </w:r>
      <w:r w:rsidRPr="000740F4">
        <w:rPr>
          <w:color w:val="000000" w:themeColor="text1"/>
        </w:rPr>
        <w:t xml:space="preserve">R. pursuing golden deer; acquired from Mandi Royal Library in 1969; </w:t>
      </w:r>
      <w:r w:rsidR="00926ABB" w:rsidRPr="000740F4">
        <w:rPr>
          <w:color w:val="000000" w:themeColor="text1"/>
        </w:rPr>
        <w:br/>
      </w:r>
      <w:r w:rsidR="00926ABB" w:rsidRPr="000740F4">
        <w:rPr>
          <w:color w:val="000000" w:themeColor="text1"/>
        </w:rPr>
        <w:tab/>
      </w:r>
      <w:r w:rsidRPr="000740F4">
        <w:rPr>
          <w:color w:val="000000" w:themeColor="text1"/>
        </w:rPr>
        <w:t>cf. Sotheby’s 29.03.06: 159), c. 1770, max. 23.5 × 41 / 29.2 × 46.3 cm.</w:t>
      </w:r>
      <w:r w:rsidRPr="000740F4">
        <w:rPr>
          <w:color w:val="000000" w:themeColor="text1"/>
        </w:rPr>
        <w:tab/>
      </w:r>
      <w:r w:rsidRPr="000740F4">
        <w:rPr>
          <w:color w:val="000000" w:themeColor="text1"/>
        </w:rPr>
        <w:tab/>
      </w:r>
      <w:r w:rsidRPr="000740F4">
        <w:rPr>
          <w:color w:val="000000" w:themeColor="text1"/>
        </w:rPr>
        <w:tab/>
        <w:t>Sotheby’s 19.03.08: 204</w:t>
      </w:r>
      <w:r w:rsidR="0047777A" w:rsidRPr="000740F4">
        <w:rPr>
          <w:color w:val="000000" w:themeColor="text1"/>
        </w:rPr>
        <w:t xml:space="preserve"> =</w:t>
      </w:r>
      <w:r w:rsidRPr="000740F4">
        <w:rPr>
          <w:color w:val="000000" w:themeColor="text1"/>
        </w:rPr>
        <w:t xml:space="preserve"> 01.05.19: 111 </w:t>
      </w:r>
      <w:r w:rsidR="0047777A" w:rsidRPr="000740F4">
        <w:rPr>
          <w:color w:val="000000" w:themeColor="text1"/>
        </w:rPr>
        <w:t>=</w:t>
      </w:r>
      <w:r w:rsidRPr="000740F4">
        <w:rPr>
          <w:color w:val="000000" w:themeColor="text1"/>
        </w:rPr>
        <w:t xml:space="preserve">  10.06.20: 85</w:t>
      </w:r>
      <w:r w:rsidR="00EE26EE" w:rsidRPr="000740F4">
        <w:rPr>
          <w:color w:val="000000" w:themeColor="text1"/>
        </w:rPr>
        <w:t xml:space="preserve"> = 25.10.23: 63</w:t>
      </w:r>
    </w:p>
    <w:p w14:paraId="76213A07" w14:textId="44A1D761" w:rsidR="00300856"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Chambā series of drawings, c. 1730-40, </w:t>
      </w:r>
      <w:r w:rsidRPr="000740F4">
        <w:rPr>
          <w:b/>
          <w:color w:val="000000" w:themeColor="text1"/>
        </w:rPr>
        <w:t>see</w:t>
      </w:r>
      <w:r w:rsidRPr="000740F4">
        <w:rPr>
          <w:color w:val="000000" w:themeColor="text1"/>
        </w:rPr>
        <w:t xml:space="preserve"> Fischer 1998: 32 (in “Further Notes (visual)”) and Parimoo 2013; cf. below for painting series produced between c. 1760 and 1785 </w:t>
      </w:r>
      <w:r w:rsidRPr="000740F4">
        <w:rPr>
          <w:color w:val="000000" w:themeColor="text1"/>
        </w:rPr>
        <w:br/>
        <w:t>Sugrīva anointed by his forces, Chambā, c. 1735, 20 × 27.6 cm.</w:t>
      </w:r>
      <w:r w:rsidRPr="000740F4">
        <w:rPr>
          <w:color w:val="000000" w:themeColor="text1"/>
        </w:rPr>
        <w:tab/>
        <w:t>Brooklyn 81.188.8</w:t>
      </w:r>
      <w:r w:rsidRPr="000740F4">
        <w:rPr>
          <w:color w:val="000000" w:themeColor="text1"/>
        </w:rPr>
        <w:br/>
        <w:t>Hanumān kills Prahasta’s 7 sons, Laharu family atelier, 17.5 × 25.8 cm / 20 × 28 cm.</w:t>
      </w:r>
      <w:r w:rsidRPr="000740F4">
        <w:rPr>
          <w:color w:val="000000" w:themeColor="text1"/>
        </w:rPr>
        <w:tab/>
      </w:r>
      <w:r w:rsidRPr="000740F4">
        <w:rPr>
          <w:color w:val="000000" w:themeColor="text1"/>
        </w:rPr>
        <w:br/>
      </w:r>
      <w:r w:rsidRPr="000740F4">
        <w:rPr>
          <w:color w:val="000000" w:themeColor="text1"/>
        </w:rPr>
        <w:tab/>
        <w:t>(Britschgi + Fischer 2008, no 57)</w:t>
      </w:r>
      <w:r w:rsidRPr="000740F4">
        <w:rPr>
          <w:color w:val="000000" w:themeColor="text1"/>
        </w:rPr>
        <w:tab/>
        <w:t>Rietberg RVI 941</w:t>
      </w:r>
      <w:r w:rsidRPr="000740F4">
        <w:rPr>
          <w:color w:val="000000" w:themeColor="text1"/>
        </w:rPr>
        <w:br/>
        <w:t>Rāvaṇa in his golden city, 26 × 16.9 / 27.1 × 19.6 cm</w:t>
      </w:r>
      <w:r w:rsidRPr="000740F4">
        <w:rPr>
          <w:color w:val="000000" w:themeColor="text1"/>
        </w:rPr>
        <w:tab/>
        <w:t>Rietberg 2008.53</w:t>
      </w:r>
      <w:r w:rsidRPr="000740F4">
        <w:rPr>
          <w:rFonts w:eastAsia="MingLiU" w:cs="MingLiU"/>
          <w:color w:val="000000" w:themeColor="text1"/>
        </w:rPr>
        <w:br/>
      </w:r>
      <w:r w:rsidRPr="000740F4">
        <w:rPr>
          <w:color w:val="000000" w:themeColor="text1"/>
        </w:rPr>
        <w:t xml:space="preserve">Sītā scared by </w:t>
      </w:r>
      <w:r w:rsidRPr="00231E2F">
        <w:rPr>
          <w:i/>
          <w:color w:val="000000" w:themeColor="text1"/>
        </w:rPr>
        <w:t>vānaras</w:t>
      </w:r>
      <w:r w:rsidRPr="000740F4">
        <w:rPr>
          <w:color w:val="000000" w:themeColor="text1"/>
        </w:rPr>
        <w:t xml:space="preserve"> in aśokavana, 25.9 × 18.1 / 27.7 × 19.9 cm.</w:t>
      </w:r>
      <w:r w:rsidRPr="000740F4">
        <w:rPr>
          <w:color w:val="000000" w:themeColor="text1"/>
        </w:rPr>
        <w:tab/>
        <w:t>Rietberg 2008.54</w:t>
      </w:r>
      <w:r w:rsidRPr="000740F4">
        <w:rPr>
          <w:rFonts w:eastAsia="PMingLiU" w:cs="PMingLiU"/>
          <w:color w:val="000000" w:themeColor="text1"/>
        </w:rPr>
        <w:br/>
      </w:r>
      <w:r w:rsidRPr="00231E2F">
        <w:rPr>
          <w:i/>
          <w:color w:val="000000" w:themeColor="text1"/>
        </w:rPr>
        <w:t>vānaras</w:t>
      </w:r>
      <w:r w:rsidRPr="000740F4">
        <w:rPr>
          <w:color w:val="000000" w:themeColor="text1"/>
        </w:rPr>
        <w:t xml:space="preserve"> and </w:t>
      </w:r>
      <w:r w:rsidRPr="00FD7731">
        <w:rPr>
          <w:i/>
          <w:color w:val="000000" w:themeColor="text1"/>
        </w:rPr>
        <w:t>rākṣasas</w:t>
      </w:r>
      <w:r w:rsidRPr="000740F4">
        <w:rPr>
          <w:color w:val="000000" w:themeColor="text1"/>
        </w:rPr>
        <w:t xml:space="preserve"> fighting, c. 1725-50, 17.14 × 26.03 / 19.05 × 27.94 cm.</w:t>
      </w:r>
      <w:r w:rsidRPr="000740F4">
        <w:rPr>
          <w:rFonts w:eastAsia="MingLiU" w:cs="MingLiU"/>
          <w:color w:val="000000" w:themeColor="text1"/>
        </w:rPr>
        <w:br/>
      </w:r>
      <w:r w:rsidRPr="000740F4">
        <w:rPr>
          <w:color w:val="000000" w:themeColor="text1"/>
        </w:rPr>
        <w:tab/>
      </w:r>
      <w:r w:rsidRPr="000740F4">
        <w:rPr>
          <w:color w:val="000000" w:themeColor="text1"/>
        </w:rPr>
        <w:tab/>
        <w:t>LACMA M.72.82.3</w:t>
      </w:r>
      <w:r w:rsidRPr="000740F4">
        <w:rPr>
          <w:color w:val="000000" w:themeColor="text1"/>
        </w:rPr>
        <w:br/>
        <w:t xml:space="preserve">Hanumān with a </w:t>
      </w:r>
      <w:r w:rsidRPr="000740F4">
        <w:rPr>
          <w:i/>
          <w:color w:val="000000" w:themeColor="text1"/>
        </w:rPr>
        <w:t>vānara</w:t>
      </w:r>
      <w:r w:rsidRPr="000740F4">
        <w:rPr>
          <w:color w:val="000000" w:themeColor="text1"/>
        </w:rPr>
        <w:t xml:space="preserve"> troop, c.1720-30, 19 × 27 cm. (ex Welch coll.)</w:t>
      </w:r>
      <w:r w:rsidRPr="000740F4">
        <w:rPr>
          <w:color w:val="000000" w:themeColor="text1"/>
        </w:rPr>
        <w:br/>
      </w:r>
      <w:r w:rsidRPr="000740F4">
        <w:rPr>
          <w:color w:val="000000" w:themeColor="text1"/>
        </w:rPr>
        <w:tab/>
      </w:r>
      <w:r w:rsidRPr="000740F4">
        <w:rPr>
          <w:color w:val="000000" w:themeColor="text1"/>
        </w:rPr>
        <w:tab/>
        <w:t>Sotheby’s 31.05.11: 63A</w:t>
      </w:r>
      <w:r w:rsidRPr="000740F4">
        <w:rPr>
          <w:color w:val="000000" w:themeColor="text1"/>
        </w:rPr>
        <w:br/>
        <w:t>Hanumān’s conflict with Kālanemi, c. 1735, 28.6 × 19.7 cm.</w:t>
      </w:r>
      <w:r w:rsidRPr="000740F4">
        <w:rPr>
          <w:color w:val="000000" w:themeColor="text1"/>
        </w:rPr>
        <w:tab/>
        <w:t>Minneapolis 81.116.2</w:t>
      </w:r>
      <w:r w:rsidRPr="000740F4">
        <w:rPr>
          <w:color w:val="000000" w:themeColor="text1"/>
        </w:rPr>
        <w:br/>
        <w:t>R. fights Rāvaṇa, c. 1740, Laharu family atelier, 17.8 × 26.5 / 19.6 × 28.2 cm.</w:t>
      </w:r>
      <w:r w:rsidRPr="000740F4">
        <w:rPr>
          <w:rFonts w:eastAsia="MingLiU" w:cs="MingLiU"/>
          <w:color w:val="000000" w:themeColor="text1"/>
        </w:rPr>
        <w:br/>
      </w:r>
      <w:r w:rsidRPr="000740F4">
        <w:rPr>
          <w:color w:val="000000" w:themeColor="text1"/>
        </w:rPr>
        <w:tab/>
        <w:t>(Britschgi + Fischer 2008, no. 79)</w:t>
      </w:r>
      <w:r w:rsidRPr="000740F4">
        <w:rPr>
          <w:color w:val="000000" w:themeColor="text1"/>
        </w:rPr>
        <w:tab/>
        <w:t>Rietberg RVI 1846</w:t>
      </w:r>
      <w:r w:rsidRPr="000740F4">
        <w:rPr>
          <w:color w:val="000000" w:themeColor="text1"/>
        </w:rPr>
        <w:br/>
        <w:t>Battle scene, c. 1735, Chambā, 16.8 × 25.7 / 19.7 × 28.6 cm.</w:t>
      </w:r>
      <w:r w:rsidRPr="000740F4">
        <w:rPr>
          <w:color w:val="000000" w:themeColor="text1"/>
        </w:rPr>
        <w:tab/>
        <w:t>Brooklyn 80.261.24</w:t>
      </w:r>
      <w:r w:rsidRPr="000740F4">
        <w:rPr>
          <w:color w:val="000000" w:themeColor="text1"/>
        </w:rPr>
        <w:br/>
        <w:t xml:space="preserve">Jaṭāyus attempts to thwart Rāvaṇa’s abduction of Sītā, labelled no. 34, </w:t>
      </w:r>
      <w:r w:rsidRPr="000740F4">
        <w:rPr>
          <w:color w:val="000000" w:themeColor="text1"/>
        </w:rPr>
        <w:br/>
      </w:r>
      <w:r w:rsidRPr="000740F4">
        <w:rPr>
          <w:color w:val="000000" w:themeColor="text1"/>
        </w:rPr>
        <w:tab/>
        <w:t xml:space="preserve">takri inscr. illegible, 20.6 × 28.1 cm.. </w:t>
      </w:r>
      <w:r w:rsidRPr="000740F4">
        <w:rPr>
          <w:color w:val="000000" w:themeColor="text1"/>
        </w:rPr>
        <w:tab/>
        <w:t>J + K Mittal Mus. 76.787</w:t>
      </w:r>
      <w:r w:rsidRPr="000740F4">
        <w:rPr>
          <w:color w:val="000000" w:themeColor="text1"/>
        </w:rPr>
        <w:br/>
        <w:t>R. + L. wait on Mt Praśravaṇa, c. 1730-35, 19 × 26 cm. (ex Paul Walter coll.)</w:t>
      </w:r>
      <w:r w:rsidRPr="000740F4">
        <w:rPr>
          <w:color w:val="000000" w:themeColor="text1"/>
        </w:rPr>
        <w:br/>
      </w:r>
      <w:r w:rsidRPr="000740F4">
        <w:rPr>
          <w:color w:val="000000" w:themeColor="text1"/>
        </w:rPr>
        <w:tab/>
      </w:r>
      <w:r w:rsidRPr="000740F4">
        <w:rPr>
          <w:color w:val="000000" w:themeColor="text1"/>
        </w:rPr>
        <w:tab/>
        <w:t xml:space="preserve">Francesca Galloway </w:t>
      </w:r>
      <w:r w:rsidRPr="000740F4">
        <w:rPr>
          <w:i/>
          <w:color w:val="000000" w:themeColor="text1"/>
        </w:rPr>
        <w:t>Indian Drawing, Summer 2020</w:t>
      </w:r>
      <w:r w:rsidRPr="000740F4">
        <w:rPr>
          <w:color w:val="000000" w:themeColor="text1"/>
        </w:rPr>
        <w:t>, item 25</w:t>
      </w:r>
      <w:r w:rsidRPr="000740F4">
        <w:rPr>
          <w:color w:val="000000" w:themeColor="text1"/>
        </w:rPr>
        <w:br/>
        <w:t xml:space="preserve">L. brings Sugrīva to R. in a palanquin borne by </w:t>
      </w:r>
      <w:r w:rsidRPr="00231E2F">
        <w:rPr>
          <w:i/>
          <w:color w:val="000000" w:themeColor="text1"/>
        </w:rPr>
        <w:t>vānaras</w:t>
      </w:r>
      <w:r w:rsidRPr="000740F4">
        <w:rPr>
          <w:color w:val="000000" w:themeColor="text1"/>
        </w:rPr>
        <w:t xml:space="preserve">, inscr. at top in takri, </w:t>
      </w:r>
      <w:r w:rsidRPr="000740F4">
        <w:rPr>
          <w:color w:val="000000" w:themeColor="text1"/>
        </w:rPr>
        <w:br/>
      </w:r>
      <w:r w:rsidRPr="000740F4">
        <w:rPr>
          <w:color w:val="000000" w:themeColor="text1"/>
        </w:rPr>
        <w:tab/>
        <w:t>21.2 × 28.8 cm.</w:t>
      </w:r>
      <w:r w:rsidRPr="000740F4">
        <w:rPr>
          <w:color w:val="000000" w:themeColor="text1"/>
        </w:rPr>
        <w:tab/>
        <w:t>J + K Mittal Mus. 76.785</w:t>
      </w:r>
      <w:r w:rsidRPr="000740F4">
        <w:rPr>
          <w:color w:val="000000" w:themeColor="text1"/>
        </w:rPr>
        <w:br/>
        <w:t xml:space="preserve">Aṅgada and his </w:t>
      </w:r>
      <w:r w:rsidRPr="00231E2F">
        <w:rPr>
          <w:i/>
          <w:color w:val="000000" w:themeColor="text1"/>
        </w:rPr>
        <w:t>vānaras</w:t>
      </w:r>
      <w:r w:rsidRPr="000740F4">
        <w:rPr>
          <w:color w:val="000000" w:themeColor="text1"/>
        </w:rPr>
        <w:t xml:space="preserve"> meet Sampāti, 18.4 × 26.5 cm.  </w:t>
      </w:r>
      <w:r w:rsidRPr="000740F4">
        <w:rPr>
          <w:color w:val="000000" w:themeColor="text1"/>
        </w:rPr>
        <w:tab/>
        <w:t>J + K Mittal Mus.76.786</w:t>
      </w:r>
      <w:r w:rsidRPr="000740F4">
        <w:rPr>
          <w:color w:val="000000" w:themeColor="text1"/>
        </w:rPr>
        <w:br/>
        <w:t xml:space="preserve">Rāvaṇa wounds Lakṣmaṇa with a divine weapon, inscr. at upper right in takri, </w:t>
      </w:r>
      <w:r w:rsidRPr="000740F4">
        <w:rPr>
          <w:color w:val="000000" w:themeColor="text1"/>
        </w:rPr>
        <w:tab/>
      </w:r>
      <w:r w:rsidRPr="000740F4">
        <w:rPr>
          <w:color w:val="000000" w:themeColor="text1"/>
        </w:rPr>
        <w:br/>
      </w:r>
      <w:r w:rsidRPr="000740F4">
        <w:rPr>
          <w:color w:val="000000" w:themeColor="text1"/>
        </w:rPr>
        <w:tab/>
        <w:t>19.8 × 27.3 cm.</w:t>
      </w:r>
      <w:r w:rsidRPr="000740F4">
        <w:rPr>
          <w:color w:val="000000" w:themeColor="text1"/>
        </w:rPr>
        <w:tab/>
        <w:t>J + K Mittal Mus. 76.788</w:t>
      </w:r>
      <w:r w:rsidRPr="000740F4">
        <w:rPr>
          <w:color w:val="000000" w:themeColor="text1"/>
        </w:rPr>
        <w:br/>
        <w:t xml:space="preserve">Kumbhakarṇa consumes animal food, inscr. at top in takri, 19.5 × 28.3 cm.  </w:t>
      </w:r>
      <w:r w:rsidRPr="000740F4">
        <w:rPr>
          <w:color w:val="000000" w:themeColor="text1"/>
        </w:rPr>
        <w:br/>
      </w:r>
      <w:r w:rsidRPr="000740F4">
        <w:rPr>
          <w:color w:val="000000" w:themeColor="text1"/>
        </w:rPr>
        <w:tab/>
      </w:r>
      <w:r w:rsidRPr="000740F4">
        <w:rPr>
          <w:color w:val="000000" w:themeColor="text1"/>
        </w:rPr>
        <w:tab/>
        <w:t>J + K Mittal Mus. 76.789</w:t>
      </w:r>
      <w:r w:rsidRPr="000740F4">
        <w:rPr>
          <w:color w:val="000000" w:themeColor="text1"/>
        </w:rPr>
        <w:br/>
        <w:t>Kumbhakarṇa fights Hanumān, inscr. at top in takri, 19.2 × 28 cm.</w:t>
      </w:r>
      <w:r w:rsidRPr="000740F4">
        <w:rPr>
          <w:color w:val="000000" w:themeColor="text1"/>
        </w:rPr>
        <w:br/>
      </w:r>
      <w:r w:rsidRPr="000740F4">
        <w:rPr>
          <w:color w:val="000000" w:themeColor="text1"/>
        </w:rPr>
        <w:tab/>
      </w:r>
      <w:r w:rsidRPr="000740F4">
        <w:rPr>
          <w:color w:val="000000" w:themeColor="text1"/>
        </w:rPr>
        <w:tab/>
        <w:t>J + K Mittal Mus. 76.790</w:t>
      </w:r>
      <w:r w:rsidRPr="000740F4">
        <w:rPr>
          <w:color w:val="000000" w:themeColor="text1"/>
        </w:rPr>
        <w:br/>
        <w:t xml:space="preserve">battle between </w:t>
      </w:r>
      <w:r w:rsidRPr="000740F4">
        <w:rPr>
          <w:i/>
          <w:color w:val="000000" w:themeColor="text1"/>
        </w:rPr>
        <w:t>rākṣasas</w:t>
      </w:r>
      <w:r w:rsidRPr="000740F4">
        <w:rPr>
          <w:color w:val="000000" w:themeColor="text1"/>
        </w:rPr>
        <w:t xml:space="preserve"> and </w:t>
      </w:r>
      <w:r w:rsidRPr="000740F4">
        <w:rPr>
          <w:i/>
          <w:color w:val="000000" w:themeColor="text1"/>
        </w:rPr>
        <w:t>vānaras</w:t>
      </w:r>
      <w:r w:rsidRPr="000740F4">
        <w:rPr>
          <w:color w:val="000000" w:themeColor="text1"/>
        </w:rPr>
        <w:t>, c.1730-35, 19.1 × 28.6 cm.  (Harris + Truelove coll.)</w:t>
      </w:r>
      <w:r w:rsidRPr="000740F4">
        <w:rPr>
          <w:color w:val="000000" w:themeColor="text1"/>
        </w:rPr>
        <w:tab/>
      </w:r>
      <w:r w:rsidRPr="000740F4">
        <w:rPr>
          <w:color w:val="000000" w:themeColor="text1"/>
        </w:rPr>
        <w:tab/>
      </w:r>
      <w:r w:rsidRPr="000740F4">
        <w:rPr>
          <w:color w:val="000000" w:themeColor="text1"/>
        </w:rPr>
        <w:tab/>
        <w:t>Philadelphia 2013-68-15</w:t>
      </w:r>
      <w:r w:rsidR="000071DC" w:rsidRPr="000740F4">
        <w:rPr>
          <w:color w:val="000000" w:themeColor="text1"/>
        </w:rPr>
        <w:br/>
        <w:t xml:space="preserve">2 sketches of R. + S. enthroned amid different courtiers/attendants, mid-late C18, </w:t>
      </w:r>
      <w:r w:rsidR="005366B4" w:rsidRPr="000740F4">
        <w:rPr>
          <w:color w:val="000000" w:themeColor="text1"/>
        </w:rPr>
        <w:br/>
      </w:r>
      <w:r w:rsidR="005366B4" w:rsidRPr="000740F4">
        <w:rPr>
          <w:color w:val="000000" w:themeColor="text1"/>
        </w:rPr>
        <w:tab/>
      </w:r>
      <w:r w:rsidR="000071DC" w:rsidRPr="000740F4">
        <w:rPr>
          <w:color w:val="000000" w:themeColor="text1"/>
        </w:rPr>
        <w:t>19 × 28 cm</w:t>
      </w:r>
      <w:r w:rsidR="005366B4" w:rsidRPr="000740F4">
        <w:rPr>
          <w:color w:val="000000" w:themeColor="text1"/>
        </w:rPr>
        <w:t>.</w:t>
      </w:r>
      <w:r w:rsidR="000071DC" w:rsidRPr="000740F4">
        <w:rPr>
          <w:color w:val="000000" w:themeColor="text1"/>
        </w:rPr>
        <w:t xml:space="preserve"> (ex private Italian coll., ex private American coll.)</w:t>
      </w:r>
      <w:r w:rsidR="000071DC" w:rsidRPr="000740F4">
        <w:rPr>
          <w:color w:val="000000" w:themeColor="text1"/>
        </w:rPr>
        <w:tab/>
        <w:t>Chiswick 28.10.22: 274</w:t>
      </w:r>
    </w:p>
    <w:p w14:paraId="352A6C0E" w14:textId="0B0C2458" w:rsidR="004729D6" w:rsidRPr="000740F4" w:rsidRDefault="006919D9" w:rsidP="00880125">
      <w:pPr>
        <w:pStyle w:val="HangingIndent0"/>
        <w:tabs>
          <w:tab w:val="clear" w:pos="0"/>
          <w:tab w:val="left" w:pos="720"/>
          <w:tab w:val="right" w:pos="9000"/>
        </w:tabs>
        <w:ind w:left="360" w:hanging="360"/>
        <w:rPr>
          <w:color w:val="000000" w:themeColor="text1"/>
        </w:rPr>
      </w:pPr>
      <w:r>
        <w:rPr>
          <w:color w:val="000000" w:themeColor="text1"/>
        </w:rPr>
        <w:t>[Pahāṛī ?]  ill. Rāmāyaṇa ms.</w:t>
      </w:r>
      <w:r w:rsidR="004729D6">
        <w:rPr>
          <w:color w:val="000000" w:themeColor="text1"/>
        </w:rPr>
        <w:t xml:space="preserve"> —</w:t>
      </w:r>
      <w:r>
        <w:rPr>
          <w:color w:val="000000" w:themeColor="text1"/>
        </w:rPr>
        <w:tab/>
      </w:r>
      <w:r>
        <w:rPr>
          <w:color w:val="000000" w:themeColor="text1"/>
        </w:rPr>
        <w:br/>
        <w:t>Gaṇeśa and attendant seated on tigers</w:t>
      </w:r>
      <w:r w:rsidR="004729D6">
        <w:rPr>
          <w:color w:val="000000" w:themeColor="text1"/>
        </w:rPr>
        <w:t xml:space="preserve">, 18.8 </w:t>
      </w:r>
      <w:r w:rsidR="004729D6" w:rsidRPr="000740F4">
        <w:rPr>
          <w:color w:val="000000" w:themeColor="text1"/>
        </w:rPr>
        <w:t>×</w:t>
      </w:r>
      <w:r w:rsidR="004729D6">
        <w:rPr>
          <w:color w:val="000000" w:themeColor="text1"/>
        </w:rPr>
        <w:t xml:space="preserve"> 16.3 cm.</w:t>
      </w:r>
      <w:r w:rsidR="004729D6">
        <w:rPr>
          <w:color w:val="000000" w:themeColor="text1"/>
        </w:rPr>
        <w:br/>
      </w:r>
      <w:r>
        <w:rPr>
          <w:color w:val="000000" w:themeColor="text1"/>
        </w:rPr>
        <w:tab/>
      </w:r>
      <w:r w:rsidR="004729D6">
        <w:rPr>
          <w:color w:val="000000" w:themeColor="text1"/>
        </w:rPr>
        <w:tab/>
      </w:r>
      <w:r>
        <w:rPr>
          <w:color w:val="000000" w:themeColor="text1"/>
        </w:rPr>
        <w:t xml:space="preserve">Fine Arts Museums of San Francisco </w:t>
      </w:r>
      <w:r w:rsidR="004729D6">
        <w:rPr>
          <w:color w:val="000000" w:themeColor="text1"/>
        </w:rPr>
        <w:t>1963.24.670</w:t>
      </w:r>
      <w:r w:rsidR="004729D6">
        <w:rPr>
          <w:color w:val="000000" w:themeColor="text1"/>
        </w:rPr>
        <w:br/>
        <w:t xml:space="preserve">R. + L. (Hanumān above) shooting Rāvaṇa, 18.9 </w:t>
      </w:r>
      <w:r w:rsidR="004729D6" w:rsidRPr="000740F4">
        <w:rPr>
          <w:color w:val="000000" w:themeColor="text1"/>
        </w:rPr>
        <w:t>×</w:t>
      </w:r>
      <w:r w:rsidR="004729D6">
        <w:rPr>
          <w:color w:val="000000" w:themeColor="text1"/>
        </w:rPr>
        <w:t xml:space="preserve"> 16.5 cm.</w:t>
      </w:r>
      <w:r w:rsidR="004729D6">
        <w:rPr>
          <w:color w:val="000000" w:themeColor="text1"/>
        </w:rPr>
        <w:br/>
      </w:r>
      <w:r w:rsidR="004729D6">
        <w:rPr>
          <w:color w:val="000000" w:themeColor="text1"/>
        </w:rPr>
        <w:tab/>
      </w:r>
      <w:r w:rsidR="004729D6">
        <w:rPr>
          <w:color w:val="000000" w:themeColor="text1"/>
        </w:rPr>
        <w:tab/>
        <w:t>Fine Arts Museums of San Francisco 1963.24.669</w:t>
      </w:r>
    </w:p>
    <w:p w14:paraId="07855D6D" w14:textId="60BC34EC" w:rsidR="00C805DF" w:rsidRPr="000740F4" w:rsidRDefault="007B1E10" w:rsidP="00880125">
      <w:pPr>
        <w:tabs>
          <w:tab w:val="left" w:pos="720"/>
          <w:tab w:val="right" w:pos="9000"/>
        </w:tabs>
        <w:spacing w:after="80"/>
        <w:ind w:left="360" w:hanging="360"/>
        <w:rPr>
          <w:color w:val="000000" w:themeColor="text1"/>
        </w:rPr>
      </w:pPr>
      <w:r w:rsidRPr="000740F4">
        <w:rPr>
          <w:color w:val="000000" w:themeColor="text1"/>
        </w:rPr>
        <w:lastRenderedPageBreak/>
        <w:t>Kulū</w:t>
      </w:r>
      <w:r w:rsidR="00F07330">
        <w:rPr>
          <w:color w:val="000000" w:themeColor="text1"/>
        </w:rPr>
        <w:t xml:space="preserve"> (?)</w:t>
      </w:r>
      <w:r w:rsidR="00C805DF" w:rsidRPr="000740F4">
        <w:rPr>
          <w:color w:val="000000" w:themeColor="text1"/>
        </w:rPr>
        <w:t>: Rāmāyaṇa series</w:t>
      </w:r>
      <w:r w:rsidR="0056772C">
        <w:rPr>
          <w:color w:val="000000" w:themeColor="text1"/>
        </w:rPr>
        <w:t>, 1st quarter C18 (?)</w:t>
      </w:r>
      <w:r w:rsidR="004843A8">
        <w:rPr>
          <w:color w:val="000000" w:themeColor="text1"/>
        </w:rPr>
        <w:t xml:space="preserve"> </w:t>
      </w:r>
      <w:r w:rsidR="00947CE3">
        <w:rPr>
          <w:color w:val="000000" w:themeColor="text1"/>
        </w:rPr>
        <w:t xml:space="preserve"> </w:t>
      </w:r>
      <w:r w:rsidR="0056772C">
        <w:rPr>
          <w:color w:val="000000" w:themeColor="text1"/>
        </w:rPr>
        <w:t xml:space="preserve">[for </w:t>
      </w:r>
      <w:r w:rsidR="00947CE3">
        <w:rPr>
          <w:color w:val="000000" w:themeColor="text1"/>
        </w:rPr>
        <w:t>more details and probable sequence of all illustrated</w:t>
      </w:r>
      <w:r w:rsidR="004843A8">
        <w:rPr>
          <w:color w:val="000000" w:themeColor="text1"/>
        </w:rPr>
        <w:t xml:space="preserve"> folios</w:t>
      </w:r>
      <w:r w:rsidR="0056772C">
        <w:rPr>
          <w:color w:val="000000" w:themeColor="text1"/>
        </w:rPr>
        <w:t xml:space="preserve"> </w:t>
      </w:r>
      <w:r w:rsidR="0056772C">
        <w:rPr>
          <w:b/>
          <w:color w:val="000000" w:themeColor="text1"/>
        </w:rPr>
        <w:t>see</w:t>
      </w:r>
      <w:r w:rsidR="00947CE3">
        <w:rPr>
          <w:color w:val="000000" w:themeColor="text1"/>
        </w:rPr>
        <w:t xml:space="preserve"> in</w:t>
      </w:r>
      <w:r w:rsidR="003B62A1">
        <w:rPr>
          <w:color w:val="000000" w:themeColor="text1"/>
        </w:rPr>
        <w:t xml:space="preserve"> “Further Notes </w:t>
      </w:r>
      <w:r w:rsidR="004843A8">
        <w:rPr>
          <w:color w:val="000000" w:themeColor="text1"/>
        </w:rPr>
        <w:t>within</w:t>
      </w:r>
      <w:r w:rsidR="00947CE3">
        <w:rPr>
          <w:color w:val="000000" w:themeColor="text1"/>
        </w:rPr>
        <w:t xml:space="preserve"> “</w:t>
      </w:r>
      <w:r w:rsidR="003B62A1">
        <w:rPr>
          <w:color w:val="000000" w:themeColor="text1"/>
        </w:rPr>
        <w:t>D. Ancillary material”</w:t>
      </w:r>
      <w:r w:rsidR="0056772C">
        <w:rPr>
          <w:color w:val="000000" w:themeColor="text1"/>
        </w:rPr>
        <w:t>]</w:t>
      </w:r>
      <w:r w:rsidR="00947CE3">
        <w:rPr>
          <w:color w:val="000000" w:themeColor="text1"/>
        </w:rPr>
        <w:t xml:space="preserve"> </w:t>
      </w:r>
      <w:r w:rsidR="00C805DF" w:rsidRPr="000740F4">
        <w:rPr>
          <w:color w:val="000000" w:themeColor="text1"/>
        </w:rPr>
        <w:t xml:space="preserve"> –</w:t>
      </w:r>
      <w:r w:rsidR="00972B30" w:rsidRPr="000740F4">
        <w:rPr>
          <w:color w:val="000000" w:themeColor="text1"/>
        </w:rPr>
        <w:br/>
        <w:t xml:space="preserve">66 </w:t>
      </w:r>
      <w:r w:rsidR="00772E3F" w:rsidRPr="000740F4">
        <w:rPr>
          <w:color w:val="000000" w:themeColor="text1"/>
        </w:rPr>
        <w:t>Rā</w:t>
      </w:r>
      <w:r w:rsidR="007D2ABD">
        <w:rPr>
          <w:color w:val="000000" w:themeColor="text1"/>
        </w:rPr>
        <w:t>māyaṇa</w:t>
      </w:r>
      <w:r w:rsidR="00772E3F" w:rsidRPr="000740F4">
        <w:rPr>
          <w:color w:val="000000" w:themeColor="text1"/>
        </w:rPr>
        <w:t xml:space="preserve"> illustrations (perhaps Chamba) on 50 leaves each with text + numerals, </w:t>
      </w:r>
      <w:r w:rsidR="007D2ABD">
        <w:rPr>
          <w:color w:val="000000" w:themeColor="text1"/>
        </w:rPr>
        <w:tab/>
      </w:r>
      <w:r w:rsidR="00772E3F" w:rsidRPr="000740F4">
        <w:rPr>
          <w:color w:val="000000" w:themeColor="text1"/>
        </w:rPr>
        <w:t>c.1730, 11.8 × 27.3 cm.</w:t>
      </w:r>
      <w:r w:rsidR="00A0638A" w:rsidRPr="000740F4">
        <w:rPr>
          <w:color w:val="000000" w:themeColor="text1"/>
        </w:rPr>
        <w:t xml:space="preserve"> (</w:t>
      </w:r>
      <w:r w:rsidR="00536539" w:rsidRPr="000740F4">
        <w:rPr>
          <w:color w:val="000000" w:themeColor="text1"/>
        </w:rPr>
        <w:t>3 illustrated in b+w)</w:t>
      </w:r>
      <w:r w:rsidR="00772E3F" w:rsidRPr="000740F4">
        <w:rPr>
          <w:color w:val="000000" w:themeColor="text1"/>
        </w:rPr>
        <w:tab/>
        <w:t>Sotheby’s 17.10.83: 63</w:t>
      </w:r>
      <w:r w:rsidR="00C805DF" w:rsidRPr="000740F4">
        <w:rPr>
          <w:color w:val="000000" w:themeColor="text1"/>
        </w:rPr>
        <w:br/>
        <w:t>12 Rām. illustrations, c. 1725-50, max. 12 × 27.7 cm.</w:t>
      </w:r>
      <w:r w:rsidR="00C805DF" w:rsidRPr="000740F4">
        <w:rPr>
          <w:color w:val="000000" w:themeColor="text1"/>
        </w:rPr>
        <w:tab/>
        <w:t>Sotheby’s 22.03.07: 148</w:t>
      </w:r>
      <w:r w:rsidR="00C805DF" w:rsidRPr="000740F4">
        <w:rPr>
          <w:color w:val="000000" w:themeColor="text1"/>
        </w:rPr>
        <w:br/>
      </w:r>
      <w:r w:rsidR="00C805DF" w:rsidRPr="000740F4">
        <w:rPr>
          <w:color w:val="000000" w:themeColor="text1"/>
        </w:rPr>
        <w:tab/>
        <w:t>(</w:t>
      </w:r>
      <w:r w:rsidR="00C16B34" w:rsidRPr="000740F4">
        <w:rPr>
          <w:color w:val="000000" w:themeColor="text1"/>
        </w:rPr>
        <w:t>item</w:t>
      </w:r>
      <w:r w:rsidR="00A82DEA">
        <w:rPr>
          <w:color w:val="000000" w:themeColor="text1"/>
        </w:rPr>
        <w:t>s</w:t>
      </w:r>
      <w:r w:rsidR="00C16B34" w:rsidRPr="000740F4">
        <w:rPr>
          <w:color w:val="000000" w:themeColor="text1"/>
        </w:rPr>
        <w:t xml:space="preserve"> </w:t>
      </w:r>
      <w:r w:rsidR="006916B5">
        <w:rPr>
          <w:color w:val="000000" w:themeColor="text1"/>
        </w:rPr>
        <w:t>1</w:t>
      </w:r>
      <w:r w:rsidR="00C805DF" w:rsidRPr="000740F4">
        <w:rPr>
          <w:color w:val="000000" w:themeColor="text1"/>
        </w:rPr>
        <w:t xml:space="preserve"> + 3 resold at Osian 12.07.14: 3-4)</w:t>
      </w:r>
      <w:r w:rsidR="00C805DF" w:rsidRPr="000740F4">
        <w:rPr>
          <w:color w:val="000000" w:themeColor="text1"/>
        </w:rPr>
        <w:br/>
      </w:r>
      <w:r w:rsidR="007D2ABD" w:rsidRPr="000740F4">
        <w:rPr>
          <w:color w:val="000000" w:themeColor="text1"/>
        </w:rPr>
        <w:t>Pahāṛī: 9 illustrations from an Indian epic, 16th or 17th century, 11.2 × 28 cm.</w:t>
      </w:r>
      <w:r w:rsidR="007D2ABD" w:rsidRPr="000740F4">
        <w:rPr>
          <w:color w:val="000000" w:themeColor="text1"/>
        </w:rPr>
        <w:br/>
      </w:r>
      <w:r w:rsidR="007D2ABD" w:rsidRPr="000740F4">
        <w:rPr>
          <w:color w:val="000000" w:themeColor="text1"/>
        </w:rPr>
        <w:tab/>
        <w:t>(2 illustrated, 2nd same as 3rd in Sotheby’s 17.10.83: 63)</w:t>
      </w:r>
      <w:r w:rsidR="007D2ABD" w:rsidRPr="000740F4">
        <w:rPr>
          <w:color w:val="000000" w:themeColor="text1"/>
        </w:rPr>
        <w:tab/>
        <w:t>Christie’s 8.04.11: 386</w:t>
      </w:r>
      <w:r w:rsidR="007D2ABD" w:rsidRPr="000740F4">
        <w:rPr>
          <w:color w:val="000000" w:themeColor="text1"/>
        </w:rPr>
        <w:br/>
      </w:r>
      <w:r w:rsidR="007D2ABD">
        <w:rPr>
          <w:color w:val="000000" w:themeColor="text1"/>
        </w:rPr>
        <w:t xml:space="preserve">Kulu: </w:t>
      </w:r>
      <w:r w:rsidR="007D2ABD" w:rsidRPr="000740F4">
        <w:rPr>
          <w:color w:val="000000" w:themeColor="text1"/>
        </w:rPr>
        <w:t xml:space="preserve">Daśaratha kneeling at head of Kaikeyī in boudoir, c. 1720-50, 11.5 × 27 cm., </w:t>
      </w:r>
      <w:r w:rsidR="007D2ABD">
        <w:rPr>
          <w:color w:val="000000" w:themeColor="text1"/>
        </w:rPr>
        <w:br/>
      </w:r>
      <w:r w:rsidR="007D2ABD">
        <w:rPr>
          <w:color w:val="000000" w:themeColor="text1"/>
        </w:rPr>
        <w:tab/>
      </w:r>
      <w:r w:rsidR="007D2ABD" w:rsidRPr="000740F4">
        <w:rPr>
          <w:color w:val="000000" w:themeColor="text1"/>
        </w:rPr>
        <w:t xml:space="preserve">inscr. </w:t>
      </w:r>
      <w:r w:rsidR="007D2ABD" w:rsidRPr="000740F4">
        <w:rPr>
          <w:i/>
          <w:color w:val="000000" w:themeColor="text1"/>
        </w:rPr>
        <w:t>36</w:t>
      </w:r>
      <w:r w:rsidR="007D2ABD" w:rsidRPr="000740F4">
        <w:rPr>
          <w:color w:val="000000" w:themeColor="text1"/>
        </w:rPr>
        <w:t xml:space="preserve"> at top left</w:t>
      </w:r>
      <w:r w:rsidR="007D2ABD" w:rsidRPr="000740F4">
        <w:rPr>
          <w:color w:val="000000" w:themeColor="text1"/>
        </w:rPr>
        <w:tab/>
        <w:t>Pundole’s 12.03.14: 32(</w:t>
      </w:r>
      <w:r w:rsidR="007D2ABD">
        <w:rPr>
          <w:color w:val="000000" w:themeColor="text1"/>
        </w:rPr>
        <w:t>1</w:t>
      </w:r>
      <w:r w:rsidR="007D2ABD" w:rsidRPr="000740F4">
        <w:rPr>
          <w:color w:val="000000" w:themeColor="text1"/>
        </w:rPr>
        <w:t>)</w:t>
      </w:r>
      <w:r w:rsidR="007D2ABD" w:rsidRPr="000740F4">
        <w:rPr>
          <w:color w:val="000000" w:themeColor="text1"/>
        </w:rPr>
        <w:br/>
        <w:t>Kulū: 32 folios (10 double-sided), c. 1725-50, 11.5 × 27.9 cm.</w:t>
      </w:r>
      <w:r w:rsidR="007D2ABD" w:rsidRPr="000740F4">
        <w:rPr>
          <w:color w:val="000000" w:themeColor="text1"/>
        </w:rPr>
        <w:tab/>
        <w:t>Christie’s 10.06.15: 64</w:t>
      </w:r>
      <w:r w:rsidR="007D2ABD" w:rsidRPr="000740F4">
        <w:rPr>
          <w:color w:val="000000" w:themeColor="text1"/>
        </w:rPr>
        <w:br/>
      </w:r>
      <w:r w:rsidRPr="000740F4">
        <w:rPr>
          <w:color w:val="000000" w:themeColor="text1"/>
        </w:rPr>
        <w:t>Kulū</w:t>
      </w:r>
      <w:r w:rsidR="00C805DF" w:rsidRPr="000740F4">
        <w:rPr>
          <w:color w:val="000000" w:themeColor="text1"/>
        </w:rPr>
        <w:t>: Viśvāmitra leads R. + L. on after killing of Tāṭakā, 11.1 × 28.0 cm.</w:t>
      </w:r>
      <w:r w:rsidR="00C805DF" w:rsidRPr="000740F4">
        <w:rPr>
          <w:color w:val="000000" w:themeColor="text1"/>
        </w:rPr>
        <w:tab/>
        <w:t>Osian 07.04.17: 17</w:t>
      </w:r>
      <w:r w:rsidR="00C805DF" w:rsidRPr="000740F4">
        <w:rPr>
          <w:color w:val="000000" w:themeColor="text1"/>
        </w:rPr>
        <w:br/>
      </w:r>
      <w:r w:rsidR="007D2ABD" w:rsidRPr="007D587F">
        <w:rPr>
          <w:color w:val="000000" w:themeColor="text1"/>
        </w:rPr>
        <w:t xml:space="preserve">Pahāṛī (Nurpur or Mankot ?): 4 double-sided folios, c.1690-171 </w:t>
      </w:r>
      <w:r w:rsidR="007D2ABD" w:rsidRPr="007D587F">
        <w:rPr>
          <w:color w:val="000000" w:themeColor="text1"/>
        </w:rPr>
        <w:tab/>
        <w:t>Met. Mus. 2018.360-363</w:t>
      </w:r>
      <w:r w:rsidR="007D2ABD" w:rsidRPr="007D587F">
        <w:rPr>
          <w:color w:val="000000" w:themeColor="text1"/>
        </w:rPr>
        <w:br/>
      </w:r>
      <w:r w:rsidR="007D2ABD" w:rsidRPr="007D587F">
        <w:rPr>
          <w:color w:val="000000" w:themeColor="text1"/>
        </w:rPr>
        <w:tab/>
        <w:t xml:space="preserve">[ex Gunther Heil coll., ex Forge and Lynch 12-23.03.2018: 11(2)] </w:t>
      </w:r>
      <w:r w:rsidR="007D2ABD" w:rsidRPr="007D587F">
        <w:rPr>
          <w:color w:val="000000" w:themeColor="text1"/>
        </w:rPr>
        <w:tab/>
      </w:r>
      <w:r w:rsidR="007D2ABD" w:rsidRPr="007D587F">
        <w:rPr>
          <w:color w:val="000000" w:themeColor="text1"/>
        </w:rPr>
        <w:br/>
      </w:r>
      <w:r w:rsidRPr="000740F4">
        <w:rPr>
          <w:color w:val="000000" w:themeColor="text1"/>
        </w:rPr>
        <w:t>Kulū</w:t>
      </w:r>
      <w:r w:rsidR="00C805DF" w:rsidRPr="000740F4">
        <w:rPr>
          <w:color w:val="000000" w:themeColor="text1"/>
        </w:rPr>
        <w:t>: 3 leaves from Ramayana series, c. 1680-90, 11.7 × 28 cm.</w:t>
      </w:r>
      <w:r w:rsidR="00C805DF" w:rsidRPr="000740F4">
        <w:rPr>
          <w:color w:val="000000" w:themeColor="text1"/>
        </w:rPr>
        <w:tab/>
        <w:t>Bonhams 22.10.19: 130</w:t>
      </w:r>
      <w:r w:rsidR="00C805DF" w:rsidRPr="000740F4">
        <w:rPr>
          <w:color w:val="000000" w:themeColor="text1"/>
        </w:rPr>
        <w:br/>
      </w:r>
      <w:r w:rsidRPr="000740F4">
        <w:rPr>
          <w:color w:val="000000" w:themeColor="text1"/>
        </w:rPr>
        <w:t>Kulū</w:t>
      </w:r>
      <w:r w:rsidR="00C805DF" w:rsidRPr="000740F4">
        <w:rPr>
          <w:color w:val="000000" w:themeColor="text1"/>
        </w:rPr>
        <w:t>: 2 leaves from Ramayana series</w:t>
      </w:r>
      <w:r w:rsidR="00FC48C2">
        <w:rPr>
          <w:color w:val="000000" w:themeColor="text1"/>
        </w:rPr>
        <w:t xml:space="preserve"> (1 double-sided)</w:t>
      </w:r>
      <w:r w:rsidR="00C805DF" w:rsidRPr="000740F4">
        <w:rPr>
          <w:color w:val="000000" w:themeColor="text1"/>
        </w:rPr>
        <w:t>, c. 1740, 11.5 × 27.5 cm.</w:t>
      </w:r>
      <w:r w:rsidR="00FC48C2">
        <w:rPr>
          <w:color w:val="000000" w:themeColor="text1"/>
        </w:rPr>
        <w:br/>
      </w:r>
      <w:r w:rsidR="00FC48C2">
        <w:rPr>
          <w:color w:val="000000" w:themeColor="text1"/>
        </w:rPr>
        <w:tab/>
      </w:r>
      <w:r w:rsidR="00C805DF" w:rsidRPr="000740F4">
        <w:rPr>
          <w:color w:val="000000" w:themeColor="text1"/>
        </w:rPr>
        <w:tab/>
        <w:t>Bonhams 5-1</w:t>
      </w:r>
      <w:r w:rsidR="00FC48C2">
        <w:rPr>
          <w:color w:val="000000" w:themeColor="text1"/>
        </w:rPr>
        <w:t>3</w:t>
      </w:r>
      <w:r w:rsidR="00C805DF" w:rsidRPr="000740F4">
        <w:rPr>
          <w:color w:val="000000" w:themeColor="text1"/>
        </w:rPr>
        <w:t>.</w:t>
      </w:r>
      <w:r w:rsidR="00FC48C2">
        <w:rPr>
          <w:color w:val="000000" w:themeColor="text1"/>
        </w:rPr>
        <w:t>08.</w:t>
      </w:r>
      <w:r w:rsidR="00C805DF" w:rsidRPr="000740F4">
        <w:rPr>
          <w:color w:val="000000" w:themeColor="text1"/>
        </w:rPr>
        <w:t>20: 144</w:t>
      </w:r>
      <w:r w:rsidR="00ED767F">
        <w:rPr>
          <w:color w:val="000000" w:themeColor="text1"/>
        </w:rPr>
        <w:br/>
        <w:t xml:space="preserve">W. India: 5 paintings from a Ramayana, C18, </w:t>
      </w:r>
      <w:r w:rsidR="00ED767F" w:rsidRPr="000740F4">
        <w:rPr>
          <w:color w:val="000000" w:themeColor="text1"/>
        </w:rPr>
        <w:t>11.5 × 27.</w:t>
      </w:r>
      <w:r w:rsidR="00ED767F">
        <w:rPr>
          <w:color w:val="000000" w:themeColor="text1"/>
        </w:rPr>
        <w:t>3</w:t>
      </w:r>
      <w:r w:rsidR="00ED767F" w:rsidRPr="000740F4">
        <w:rPr>
          <w:color w:val="000000" w:themeColor="text1"/>
        </w:rPr>
        <w:t xml:space="preserve"> cm. </w:t>
      </w:r>
      <w:r w:rsidR="00ED767F" w:rsidRPr="000740F4">
        <w:rPr>
          <w:color w:val="000000" w:themeColor="text1"/>
        </w:rPr>
        <w:tab/>
        <w:t>Bonhams</w:t>
      </w:r>
      <w:r w:rsidR="00ED767F">
        <w:rPr>
          <w:color w:val="000000" w:themeColor="text1"/>
        </w:rPr>
        <w:t xml:space="preserve"> 29.09.24: 82</w:t>
      </w:r>
    </w:p>
    <w:p w14:paraId="225DD346" w14:textId="6CDD2CD4" w:rsidR="00C805DF" w:rsidRDefault="00C805DF" w:rsidP="00B929B7">
      <w:pPr>
        <w:tabs>
          <w:tab w:val="left" w:pos="720"/>
          <w:tab w:val="right" w:pos="9000"/>
        </w:tabs>
        <w:spacing w:after="80"/>
        <w:ind w:left="360" w:hanging="360"/>
        <w:rPr>
          <w:color w:val="000000" w:themeColor="text1"/>
        </w:rPr>
      </w:pPr>
      <w:r w:rsidRPr="000740F4">
        <w:rPr>
          <w:color w:val="000000" w:themeColor="text1"/>
        </w:rPr>
        <w:tab/>
      </w:r>
      <w:r w:rsidR="007B1E10" w:rsidRPr="000740F4">
        <w:rPr>
          <w:color w:val="000000" w:themeColor="text1"/>
        </w:rPr>
        <w:t>Kulū</w:t>
      </w:r>
      <w:r w:rsidRPr="000740F4">
        <w:rPr>
          <w:color w:val="000000" w:themeColor="text1"/>
        </w:rPr>
        <w:t>: flower-dressing (</w:t>
      </w:r>
      <w:r w:rsidRPr="000740F4">
        <w:rPr>
          <w:i/>
          <w:color w:val="000000" w:themeColor="text1"/>
        </w:rPr>
        <w:t>phulasajya</w:t>
      </w:r>
      <w:r w:rsidRPr="000740F4">
        <w:rPr>
          <w:color w:val="000000" w:themeColor="text1"/>
        </w:rPr>
        <w:t>) of R. + S. (?), c. 1700-10, 12.7 × 23.5 cm.</w:t>
      </w:r>
      <w:r w:rsidRPr="000740F4">
        <w:rPr>
          <w:color w:val="000000" w:themeColor="text1"/>
        </w:rPr>
        <w:br/>
      </w:r>
      <w:r w:rsidR="00B929B7">
        <w:rPr>
          <w:color w:val="000000" w:themeColor="text1"/>
        </w:rPr>
        <w:tab/>
      </w:r>
      <w:r w:rsidRPr="000740F4">
        <w:rPr>
          <w:color w:val="000000" w:themeColor="text1"/>
        </w:rPr>
        <w:t xml:space="preserve">[source: Aijazudddin 1977: 57, </w:t>
      </w:r>
      <w:r w:rsidR="007B1E10" w:rsidRPr="000740F4">
        <w:rPr>
          <w:color w:val="000000" w:themeColor="text1"/>
        </w:rPr>
        <w:t>Kulu</w:t>
      </w:r>
      <w:r w:rsidRPr="000740F4">
        <w:rPr>
          <w:color w:val="000000" w:themeColor="text1"/>
        </w:rPr>
        <w:t xml:space="preserve"> 1 + col. pl. XI]</w:t>
      </w:r>
      <w:r w:rsidRPr="000740F4">
        <w:rPr>
          <w:color w:val="000000" w:themeColor="text1"/>
        </w:rPr>
        <w:tab/>
        <w:t xml:space="preserve">Lahore Mus. I.22 </w:t>
      </w:r>
      <w:r w:rsidRPr="000740F4">
        <w:rPr>
          <w:color w:val="000000" w:themeColor="text1"/>
        </w:rPr>
        <w:br/>
      </w:r>
      <w:r w:rsidR="00B929B7">
        <w:rPr>
          <w:color w:val="000000" w:themeColor="text1"/>
        </w:rPr>
        <w:tab/>
      </w:r>
      <w:r w:rsidRPr="000740F4">
        <w:rPr>
          <w:color w:val="000000" w:themeColor="text1"/>
        </w:rPr>
        <w:t xml:space="preserve">[unusual dimensions in favour of it belonging here, </w:t>
      </w:r>
      <w:r w:rsidRPr="000740F4">
        <w:rPr>
          <w:b/>
          <w:color w:val="000000" w:themeColor="text1"/>
        </w:rPr>
        <w:t>but</w:t>
      </w:r>
      <w:r w:rsidRPr="000740F4">
        <w:rPr>
          <w:color w:val="000000" w:themeColor="text1"/>
        </w:rPr>
        <w:t xml:space="preserve"> Archer 1973: I, 331 (</w:t>
      </w:r>
      <w:r w:rsidR="007B1E10" w:rsidRPr="000740F4">
        <w:rPr>
          <w:color w:val="000000" w:themeColor="text1"/>
        </w:rPr>
        <w:t>Kulu</w:t>
      </w:r>
      <w:r w:rsidRPr="000740F4">
        <w:rPr>
          <w:color w:val="000000" w:themeColor="text1"/>
        </w:rPr>
        <w:t xml:space="preserve"> 12) </w:t>
      </w:r>
      <w:r w:rsidR="00B929B7">
        <w:rPr>
          <w:color w:val="000000" w:themeColor="text1"/>
        </w:rPr>
        <w:tab/>
      </w:r>
      <w:r w:rsidRPr="000740F4">
        <w:rPr>
          <w:color w:val="000000" w:themeColor="text1"/>
        </w:rPr>
        <w:t>identifies more plausibly as flower-dressing (</w:t>
      </w:r>
      <w:r w:rsidRPr="000740F4">
        <w:rPr>
          <w:i/>
          <w:color w:val="000000" w:themeColor="text1"/>
        </w:rPr>
        <w:t>phulasajya</w:t>
      </w:r>
      <w:r w:rsidRPr="000740F4">
        <w:rPr>
          <w:color w:val="000000" w:themeColor="text1"/>
        </w:rPr>
        <w:t>) of Rādhā and Kṛṣṇa]</w:t>
      </w:r>
    </w:p>
    <w:p w14:paraId="7C0DA32B" w14:textId="4C32F3B7" w:rsidR="00670FAB" w:rsidRPr="000740F4" w:rsidRDefault="00670FAB" w:rsidP="00B929B7">
      <w:pPr>
        <w:tabs>
          <w:tab w:val="left" w:pos="720"/>
          <w:tab w:val="right" w:pos="9000"/>
        </w:tabs>
        <w:spacing w:after="80"/>
        <w:ind w:left="360" w:hanging="360"/>
        <w:rPr>
          <w:color w:val="000000" w:themeColor="text1"/>
        </w:rPr>
      </w:pPr>
      <w:r>
        <w:rPr>
          <w:color w:val="000000" w:themeColor="text1"/>
        </w:rPr>
        <w:t xml:space="preserve">Kashmiri (?) ms of a Rāmāyaṇa with 7 illustrations within text, C18 (?), 4.25 </w:t>
      </w:r>
      <w:r w:rsidRPr="000740F4">
        <w:rPr>
          <w:color w:val="000000" w:themeColor="text1"/>
        </w:rPr>
        <w:t>×</w:t>
      </w:r>
      <w:r>
        <w:rPr>
          <w:color w:val="000000" w:themeColor="text1"/>
        </w:rPr>
        <w:t xml:space="preserve"> 8.5 / 7.75 </w:t>
      </w:r>
      <w:r w:rsidRPr="000740F4">
        <w:rPr>
          <w:color w:val="000000" w:themeColor="text1"/>
        </w:rPr>
        <w:t>×</w:t>
      </w:r>
      <w:r>
        <w:rPr>
          <w:color w:val="000000" w:themeColor="text1"/>
        </w:rPr>
        <w:t xml:space="preserve"> 13.25´´</w:t>
      </w:r>
      <w:r>
        <w:rPr>
          <w:color w:val="000000" w:themeColor="text1"/>
        </w:rPr>
        <w:tab/>
        <w:t xml:space="preserve">on website of </w:t>
      </w:r>
      <w:r w:rsidRPr="005F0F76">
        <w:t>Buddenbrooks, Inc. ABAA</w:t>
      </w:r>
      <w:r>
        <w:t>, 28.01.2022</w:t>
      </w:r>
    </w:p>
    <w:p w14:paraId="047EF282" w14:textId="5D8BB362" w:rsidR="00C805DF" w:rsidRPr="000740F4" w:rsidRDefault="00C805DF" w:rsidP="00880125">
      <w:pPr>
        <w:pStyle w:val="HangingIndent0"/>
        <w:tabs>
          <w:tab w:val="clear" w:pos="0"/>
          <w:tab w:val="left" w:pos="720"/>
          <w:tab w:val="left" w:pos="1095"/>
          <w:tab w:val="right" w:pos="9000"/>
        </w:tabs>
        <w:ind w:left="360" w:hanging="360"/>
        <w:rPr>
          <w:color w:val="000000" w:themeColor="text1"/>
        </w:rPr>
      </w:pPr>
      <w:r w:rsidRPr="000740F4">
        <w:rPr>
          <w:color w:val="000000" w:themeColor="text1"/>
        </w:rPr>
        <w:t xml:space="preserve">series produced at Chambā between c. 1760 and 1785 (in perhaps three phases): </w:t>
      </w:r>
      <w:r w:rsidRPr="000740F4">
        <w:rPr>
          <w:b/>
          <w:color w:val="000000" w:themeColor="text1"/>
        </w:rPr>
        <w:t>see</w:t>
      </w:r>
      <w:r w:rsidRPr="000740F4">
        <w:rPr>
          <w:color w:val="000000" w:themeColor="text1"/>
        </w:rPr>
        <w:t xml:space="preserve"> notes from Ohri 1983 and Fischer 1998: 32 (both located in “Further Notes (visual)”), Goswamy and Fischer 1992: 149-63 on Lāharu of Chamba, and Vogel 1909: 23-26 for listing (</w:t>
      </w:r>
      <w:r w:rsidRPr="000740F4">
        <w:rPr>
          <w:b/>
          <w:color w:val="000000" w:themeColor="text1"/>
          <w:spacing w:val="-6"/>
        </w:rPr>
        <w:t>photocopied</w:t>
      </w:r>
      <w:r w:rsidRPr="000740F4">
        <w:rPr>
          <w:color w:val="000000" w:themeColor="text1"/>
        </w:rPr>
        <w:t>)</w:t>
      </w:r>
      <w:r w:rsidR="004E27C3" w:rsidRPr="000740F4">
        <w:rPr>
          <w:color w:val="000000" w:themeColor="text1"/>
        </w:rPr>
        <w:t>; cf. also Mittal 1955</w:t>
      </w:r>
      <w:r w:rsidR="00786EE8" w:rsidRPr="000740F4">
        <w:rPr>
          <w:color w:val="000000" w:themeColor="text1"/>
        </w:rPr>
        <w:t xml:space="preserve"> and 1989</w:t>
      </w:r>
      <w:r w:rsidRPr="000740F4">
        <w:rPr>
          <w:color w:val="000000" w:themeColor="text1"/>
        </w:rPr>
        <w:t xml:space="preserve">.  Lāharu was active from c. 1735 and died c. 1767.  Ohri 1967 </w:t>
      </w:r>
      <w:r w:rsidRPr="000740F4">
        <w:rPr>
          <w:rFonts w:cs="Courier New"/>
          <w:color w:val="000000" w:themeColor="text1"/>
          <w:lang w:val="en-US"/>
        </w:rPr>
        <w:t xml:space="preserve">notes their names as artists who worked on a </w:t>
      </w:r>
      <w:r w:rsidRPr="000740F4">
        <w:rPr>
          <w:rFonts w:cs="Courier New"/>
          <w:i/>
          <w:color w:val="000000" w:themeColor="text1"/>
          <w:lang w:val="en-US"/>
        </w:rPr>
        <w:t xml:space="preserve">toraṇa </w:t>
      </w:r>
      <w:r w:rsidRPr="000740F4">
        <w:rPr>
          <w:rFonts w:cs="Courier New"/>
          <w:color w:val="000000" w:themeColor="text1"/>
          <w:lang w:val="en-US"/>
        </w:rPr>
        <w:t>of the Lakṣmī-Nārāyaṇa temple there, with a date of 1747 A.D.</w:t>
      </w:r>
    </w:p>
    <w:p w14:paraId="152A230C" w14:textId="0AD0C089" w:rsidR="00C805DF" w:rsidRPr="000740F4" w:rsidRDefault="00C805DF" w:rsidP="00880125">
      <w:pPr>
        <w:pStyle w:val="HangingIndent0"/>
        <w:tabs>
          <w:tab w:val="clear" w:pos="0"/>
          <w:tab w:val="left" w:pos="720"/>
          <w:tab w:val="left" w:pos="1095"/>
          <w:tab w:val="right" w:pos="9000"/>
        </w:tabs>
        <w:ind w:left="360" w:hanging="360"/>
        <w:rPr>
          <w:color w:val="000000" w:themeColor="text1"/>
        </w:rPr>
      </w:pPr>
      <w:r w:rsidRPr="000740F4">
        <w:rPr>
          <w:color w:val="000000" w:themeColor="text1"/>
        </w:rPr>
        <w:tab/>
        <w:t xml:space="preserve">Goswamy and Fischer 1998: 151 – </w:t>
      </w:r>
      <w:r w:rsidRPr="000740F4">
        <w:rPr>
          <w:color w:val="000000" w:themeColor="text1"/>
          <w:sz w:val="22"/>
        </w:rPr>
        <w:t xml:space="preserve">“It seems that only episodes of the </w:t>
      </w:r>
      <w:r w:rsidRPr="000740F4">
        <w:rPr>
          <w:i/>
          <w:color w:val="000000" w:themeColor="text1"/>
          <w:sz w:val="22"/>
        </w:rPr>
        <w:t>Balakanda</w:t>
      </w:r>
      <w:r w:rsidRPr="000740F4">
        <w:rPr>
          <w:color w:val="000000" w:themeColor="text1"/>
          <w:sz w:val="22"/>
        </w:rPr>
        <w:t xml:space="preserve"> and the </w:t>
      </w:r>
      <w:r w:rsidRPr="000740F4">
        <w:rPr>
          <w:color w:val="000000" w:themeColor="text1"/>
          <w:sz w:val="22"/>
        </w:rPr>
        <w:tab/>
      </w:r>
      <w:r w:rsidRPr="000740F4">
        <w:rPr>
          <w:i/>
          <w:color w:val="000000" w:themeColor="text1"/>
          <w:sz w:val="22"/>
        </w:rPr>
        <w:t>Ayodhya kanda</w:t>
      </w:r>
      <w:r w:rsidRPr="000740F4">
        <w:rPr>
          <w:color w:val="000000" w:themeColor="text1"/>
          <w:sz w:val="22"/>
        </w:rPr>
        <w:t xml:space="preserve"> were rendered.  It is generally accepted that they were executed in the </w:t>
      </w:r>
      <w:r w:rsidR="005B2F51" w:rsidRPr="000740F4">
        <w:rPr>
          <w:color w:val="000000" w:themeColor="text1"/>
          <w:sz w:val="22"/>
        </w:rPr>
        <w:tab/>
      </w:r>
      <w:r w:rsidRPr="000740F4">
        <w:rPr>
          <w:color w:val="000000" w:themeColor="text1"/>
          <w:sz w:val="22"/>
        </w:rPr>
        <w:t>period between 1760 and 1765, which correspond to the last years of Laharu’s life.”</w:t>
      </w:r>
      <w:r w:rsidRPr="000740F4">
        <w:rPr>
          <w:color w:val="000000" w:themeColor="text1"/>
        </w:rPr>
        <w:t xml:space="preserve"> </w:t>
      </w:r>
    </w:p>
    <w:p w14:paraId="4F74A34E" w14:textId="340054AE" w:rsidR="00F74933" w:rsidRPr="000740F4" w:rsidRDefault="00C805DF" w:rsidP="005B2F51">
      <w:pPr>
        <w:pStyle w:val="HangingIndent0"/>
        <w:tabs>
          <w:tab w:val="clear" w:pos="0"/>
          <w:tab w:val="left" w:pos="720"/>
          <w:tab w:val="left" w:pos="1095"/>
          <w:tab w:val="right" w:pos="9000"/>
        </w:tabs>
        <w:ind w:left="360" w:hanging="360"/>
        <w:rPr>
          <w:color w:val="000000" w:themeColor="text1"/>
          <w:lang w:bidi="x-none"/>
        </w:rPr>
      </w:pPr>
      <w:r w:rsidRPr="000740F4">
        <w:rPr>
          <w:color w:val="000000" w:themeColor="text1"/>
        </w:rPr>
        <w:tab/>
        <w:t xml:space="preserve">2 thumbnails (Daśaratha recalls killing of ascetic boy and R. gives away his goods) at </w:t>
      </w:r>
      <w:r w:rsidRPr="000740F4">
        <w:rPr>
          <w:color w:val="000000" w:themeColor="text1"/>
        </w:rPr>
        <w:tab/>
        <w:t>Goswamy 1990: 151/ Goswamy and Fischer 1992: 151.</w:t>
      </w:r>
      <w:r w:rsidRPr="000740F4">
        <w:rPr>
          <w:color w:val="000000" w:themeColor="text1"/>
        </w:rPr>
        <w:tab/>
        <w:t>Bhuri Singh Mus., Chambā</w:t>
      </w:r>
      <w:r w:rsidR="005B2F51" w:rsidRPr="000740F4">
        <w:rPr>
          <w:color w:val="000000" w:themeColor="text1"/>
        </w:rPr>
        <w:br/>
      </w:r>
      <w:r w:rsidRPr="000740F4">
        <w:rPr>
          <w:rFonts w:eastAsia="MingLiU" w:cs="MingLiU"/>
          <w:color w:val="000000" w:themeColor="text1"/>
        </w:rPr>
        <w:t xml:space="preserve">birth of R. and his brothers, 23 </w:t>
      </w:r>
      <w:r w:rsidRPr="000740F4">
        <w:rPr>
          <w:color w:val="000000" w:themeColor="text1"/>
        </w:rPr>
        <w:t>× 33.7 / 27 × 35.4 cm.</w:t>
      </w:r>
      <w:r w:rsidRPr="000740F4">
        <w:rPr>
          <w:color w:val="000000" w:themeColor="text1"/>
        </w:rPr>
        <w:br/>
      </w:r>
      <w:r w:rsidRPr="000740F4">
        <w:rPr>
          <w:color w:val="000000" w:themeColor="text1"/>
        </w:rPr>
        <w:tab/>
      </w:r>
      <w:r w:rsidR="00190B0B" w:rsidRPr="000740F4">
        <w:rPr>
          <w:color w:val="000000" w:themeColor="text1"/>
        </w:rPr>
        <w:t>[</w:t>
      </w:r>
      <w:r w:rsidRPr="000740F4">
        <w:rPr>
          <w:color w:val="000000" w:themeColor="text1"/>
        </w:rPr>
        <w:t>ill. at Goswamy 1990: 160-1, no. 62</w:t>
      </w:r>
      <w:r w:rsidR="00190B0B" w:rsidRPr="000740F4">
        <w:rPr>
          <w:color w:val="000000" w:themeColor="text1"/>
        </w:rPr>
        <w:t>]</w:t>
      </w:r>
      <w:r w:rsidRPr="000740F4">
        <w:rPr>
          <w:color w:val="000000" w:themeColor="text1"/>
        </w:rPr>
        <w:tab/>
        <w:t>Bhuri Singh Mus., 1908 D 69</w:t>
      </w:r>
      <w:r w:rsidR="005B2F51" w:rsidRPr="000740F4">
        <w:rPr>
          <w:color w:val="000000" w:themeColor="text1"/>
        </w:rPr>
        <w:br/>
      </w:r>
      <w:r w:rsidR="002A7EAD" w:rsidRPr="000740F4">
        <w:rPr>
          <w:rFonts w:eastAsia="MingLiU" w:cs="MingLiU"/>
          <w:color w:val="000000" w:themeColor="text1"/>
        </w:rPr>
        <w:t>freeing of Ahalyā, c. 1765.</w:t>
      </w:r>
      <w:r w:rsidR="001A4D6C" w:rsidRPr="000740F4">
        <w:rPr>
          <w:rFonts w:eastAsia="MingLiU" w:cs="MingLiU"/>
          <w:color w:val="000000" w:themeColor="text1"/>
        </w:rPr>
        <w:t xml:space="preserve"> (ill. at Randhawa 1980, fig. 4 [scan])</w:t>
      </w:r>
      <w:r w:rsidR="002A7EAD" w:rsidRPr="000740F4">
        <w:rPr>
          <w:rFonts w:eastAsia="MingLiU" w:cs="MingLiU"/>
          <w:color w:val="000000" w:themeColor="text1"/>
        </w:rPr>
        <w:tab/>
        <w:t>Bhuri Singh Mus.</w:t>
      </w:r>
      <w:r w:rsidR="005B2F51" w:rsidRPr="000740F4">
        <w:rPr>
          <w:rFonts w:eastAsia="MingLiU" w:cs="MingLiU"/>
          <w:color w:val="000000" w:themeColor="text1"/>
        </w:rPr>
        <w:br/>
      </w:r>
      <w:r w:rsidRPr="000740F4">
        <w:rPr>
          <w:color w:val="000000" w:themeColor="text1"/>
        </w:rPr>
        <w:t>Paraśurāma challenges R., c. 1750-75, by Laharu (?) 26.5 × 35.3 cm.</w:t>
      </w:r>
      <w:r w:rsidR="005B2F51" w:rsidRPr="000740F4">
        <w:rPr>
          <w:color w:val="000000" w:themeColor="text1"/>
        </w:rPr>
        <w:t xml:space="preserve">  [ill. at Goswamy and </w:t>
      </w:r>
      <w:r w:rsidR="005B2F51" w:rsidRPr="000740F4">
        <w:rPr>
          <w:color w:val="000000" w:themeColor="text1"/>
        </w:rPr>
        <w:tab/>
        <w:t xml:space="preserve">Fischer 1992: 162, no. 63, </w:t>
      </w:r>
      <w:r w:rsidR="005B2F51" w:rsidRPr="000740F4">
        <w:rPr>
          <w:i/>
          <w:color w:val="000000" w:themeColor="text1"/>
          <w:lang w:bidi="x-none"/>
        </w:rPr>
        <w:t>Rām. illustré</w:t>
      </w:r>
      <w:r w:rsidR="005B2F51" w:rsidRPr="000740F4">
        <w:rPr>
          <w:color w:val="000000" w:themeColor="text1"/>
          <w:lang w:bidi="x-none"/>
        </w:rPr>
        <w:t>: I, 210]</w:t>
      </w:r>
      <w:r w:rsidRPr="000740F4">
        <w:rPr>
          <w:color w:val="000000" w:themeColor="text1"/>
        </w:rPr>
        <w:tab/>
        <w:t>Bhuri Singh Mus., 1908 D 86</w:t>
      </w:r>
      <w:r w:rsidR="005B2F51" w:rsidRPr="000740F4">
        <w:rPr>
          <w:color w:val="000000" w:themeColor="text1"/>
        </w:rPr>
        <w:br/>
      </w:r>
      <w:r w:rsidRPr="000740F4">
        <w:rPr>
          <w:color w:val="000000" w:themeColor="text1"/>
          <w:lang w:bidi="x-none"/>
        </w:rPr>
        <w:t xml:space="preserve">Chambā, Mantharā with Kaikeyī in </w:t>
      </w:r>
      <w:r w:rsidRPr="000740F4">
        <w:rPr>
          <w:i/>
          <w:color w:val="000000" w:themeColor="text1"/>
          <w:lang w:bidi="x-none"/>
        </w:rPr>
        <w:t>krodhāgāra</w:t>
      </w:r>
      <w:r w:rsidRPr="000740F4">
        <w:rPr>
          <w:color w:val="000000" w:themeColor="text1"/>
          <w:lang w:bidi="x-none"/>
        </w:rPr>
        <w:t>, c. 1760-1800</w:t>
      </w:r>
      <w:r w:rsidR="00013723" w:rsidRPr="000740F4">
        <w:rPr>
          <w:color w:val="000000" w:themeColor="text1"/>
        </w:rPr>
        <w:br/>
      </w:r>
      <w:r w:rsidR="00013723" w:rsidRPr="000740F4">
        <w:rPr>
          <w:color w:val="000000" w:themeColor="text1"/>
        </w:rPr>
        <w:tab/>
        <w:t xml:space="preserve">[ill. at </w:t>
      </w:r>
      <w:r w:rsidRPr="000740F4">
        <w:rPr>
          <w:color w:val="000000" w:themeColor="text1"/>
          <w:lang w:bidi="x-none"/>
        </w:rPr>
        <w:t>Bhalla 2015 figs. 19.1-2</w:t>
      </w:r>
      <w:r w:rsidR="00013723" w:rsidRPr="000740F4">
        <w:rPr>
          <w:color w:val="000000" w:themeColor="text1"/>
          <w:lang w:bidi="x-none"/>
        </w:rPr>
        <w:t>]</w:t>
      </w:r>
      <w:r w:rsidR="00013723" w:rsidRPr="000740F4">
        <w:rPr>
          <w:color w:val="000000" w:themeColor="text1"/>
          <w:lang w:bidi="x-none"/>
        </w:rPr>
        <w:tab/>
      </w:r>
      <w:r w:rsidR="00013723" w:rsidRPr="000740F4">
        <w:rPr>
          <w:color w:val="000000" w:themeColor="text1"/>
        </w:rPr>
        <w:t>Bhuri Singh Mus., Chambā</w:t>
      </w:r>
      <w:r w:rsidR="005B2F51" w:rsidRPr="000740F4">
        <w:rPr>
          <w:color w:val="000000" w:themeColor="text1"/>
          <w:lang w:bidi="x-none"/>
        </w:rPr>
        <w:br/>
      </w:r>
      <w:r w:rsidRPr="000740F4">
        <w:rPr>
          <w:color w:val="000000" w:themeColor="text1"/>
          <w:lang w:bidi="x-none"/>
        </w:rPr>
        <w:t xml:space="preserve">Chambā, R. distributes possessions before exile, c. 1760-65, 23.2 </w:t>
      </w:r>
      <w:r w:rsidRPr="000740F4">
        <w:rPr>
          <w:color w:val="000000" w:themeColor="text1"/>
        </w:rPr>
        <w:t>× 34 cm.</w:t>
      </w:r>
      <w:r w:rsidRPr="000740F4">
        <w:rPr>
          <w:color w:val="000000" w:themeColor="text1"/>
        </w:rPr>
        <w:br/>
      </w:r>
      <w:r w:rsidR="005B2F51" w:rsidRPr="000740F4">
        <w:rPr>
          <w:color w:val="000000" w:themeColor="text1"/>
        </w:rPr>
        <w:tab/>
      </w:r>
      <w:r w:rsidRPr="000740F4">
        <w:rPr>
          <w:color w:val="000000" w:themeColor="text1"/>
        </w:rPr>
        <w:t>[ill. at Fischer in Ohri + Craven (eds), 1998, fig. 4]</w:t>
      </w:r>
      <w:r w:rsidRPr="000740F4">
        <w:rPr>
          <w:color w:val="000000" w:themeColor="text1"/>
        </w:rPr>
        <w:tab/>
        <w:t>Bhuri Singh Mus., Chambā</w:t>
      </w:r>
      <w:r w:rsidR="005B2F51" w:rsidRPr="000740F4">
        <w:rPr>
          <w:color w:val="000000" w:themeColor="text1"/>
          <w:lang w:bidi="x-none"/>
        </w:rPr>
        <w:br/>
      </w:r>
      <w:r w:rsidRPr="000740F4">
        <w:rPr>
          <w:color w:val="000000" w:themeColor="text1"/>
        </w:rPr>
        <w:t>cremation of ascetic boy + parents, by Laharu, c. 1750-75</w:t>
      </w:r>
      <w:r w:rsidRPr="000740F4">
        <w:rPr>
          <w:rFonts w:eastAsia="MingLiU" w:cs="MingLiU"/>
          <w:color w:val="000000" w:themeColor="text1"/>
        </w:rPr>
        <w:t xml:space="preserve">, 23 </w:t>
      </w:r>
      <w:r w:rsidRPr="000740F4">
        <w:rPr>
          <w:color w:val="000000" w:themeColor="text1"/>
        </w:rPr>
        <w:t xml:space="preserve">× 25.6 / 27.2 × 34 cm. </w:t>
      </w:r>
      <w:r w:rsidRPr="000740F4">
        <w:rPr>
          <w:color w:val="000000" w:themeColor="text1"/>
        </w:rPr>
        <w:br/>
      </w:r>
      <w:r w:rsidRPr="000740F4">
        <w:rPr>
          <w:color w:val="000000" w:themeColor="text1"/>
        </w:rPr>
        <w:tab/>
        <w:t xml:space="preserve">[ill. at Goswamy and Fischer 1992: 163, no. 64, </w:t>
      </w:r>
      <w:r w:rsidRPr="000740F4">
        <w:rPr>
          <w:i/>
          <w:color w:val="000000" w:themeColor="text1"/>
        </w:rPr>
        <w:t xml:space="preserve">Rām. illustré </w:t>
      </w:r>
      <w:r w:rsidRPr="000740F4">
        <w:rPr>
          <w:color w:val="000000" w:themeColor="text1"/>
        </w:rPr>
        <w:t>II, 147]</w:t>
      </w:r>
      <w:r w:rsidRPr="000740F4">
        <w:rPr>
          <w:color w:val="000000" w:themeColor="text1"/>
        </w:rPr>
        <w:br/>
      </w:r>
      <w:r w:rsidRPr="000740F4">
        <w:rPr>
          <w:color w:val="000000" w:themeColor="text1"/>
        </w:rPr>
        <w:tab/>
      </w:r>
      <w:r w:rsidRPr="000740F4">
        <w:rPr>
          <w:color w:val="000000" w:themeColor="text1"/>
        </w:rPr>
        <w:tab/>
      </w:r>
      <w:r w:rsidRPr="000740F4">
        <w:rPr>
          <w:color w:val="000000" w:themeColor="text1"/>
        </w:rPr>
        <w:tab/>
        <w:t>Bhuri Singh Mus., 1908 D 103</w:t>
      </w:r>
      <w:r w:rsidR="005B2F51" w:rsidRPr="000740F4">
        <w:rPr>
          <w:color w:val="000000" w:themeColor="text1"/>
        </w:rPr>
        <w:br/>
      </w:r>
      <w:r w:rsidRPr="000740F4">
        <w:rPr>
          <w:color w:val="000000" w:themeColor="text1"/>
          <w:lang w:bidi="x-none"/>
        </w:rPr>
        <w:t xml:space="preserve">Chambā or Kangra, </w:t>
      </w:r>
      <w:r w:rsidRPr="000740F4">
        <w:rPr>
          <w:i/>
          <w:iCs/>
          <w:color w:val="000000" w:themeColor="text1"/>
          <w:lang w:bidi="x-none"/>
        </w:rPr>
        <w:t>āśrama</w:t>
      </w:r>
      <w:r w:rsidRPr="000740F4">
        <w:rPr>
          <w:color w:val="000000" w:themeColor="text1"/>
          <w:lang w:bidi="x-none"/>
        </w:rPr>
        <w:t xml:space="preserve"> at Pañcavaṭī (exiles + Jaṭāyus), c. 1760-80 </w:t>
      </w:r>
      <w:r w:rsidRPr="000740F4">
        <w:rPr>
          <w:color w:val="000000" w:themeColor="text1"/>
          <w:lang w:bidi="x-none"/>
        </w:rPr>
        <w:tab/>
      </w:r>
      <w:r w:rsidR="008F12C5" w:rsidRPr="000740F4">
        <w:rPr>
          <w:color w:val="000000" w:themeColor="text1"/>
          <w:lang w:bidi="x-none"/>
        </w:rPr>
        <w:br/>
      </w:r>
      <w:r w:rsidR="008F12C5" w:rsidRPr="000740F4">
        <w:rPr>
          <w:color w:val="000000" w:themeColor="text1"/>
          <w:lang w:bidi="x-none"/>
        </w:rPr>
        <w:tab/>
        <w:t xml:space="preserve">[ill. at </w:t>
      </w:r>
      <w:r w:rsidRPr="000740F4">
        <w:rPr>
          <w:color w:val="000000" w:themeColor="text1"/>
          <w:lang w:bidi="x-none"/>
        </w:rPr>
        <w:t xml:space="preserve">Bhalla 2015 fig. 19.3 + </w:t>
      </w:r>
      <w:r w:rsidRPr="000740F4">
        <w:rPr>
          <w:i/>
          <w:color w:val="000000" w:themeColor="text1"/>
          <w:lang w:bidi="x-none"/>
        </w:rPr>
        <w:t>Rām. illustré</w:t>
      </w:r>
      <w:r w:rsidRPr="000740F4">
        <w:rPr>
          <w:color w:val="000000" w:themeColor="text1"/>
          <w:lang w:bidi="x-none"/>
        </w:rPr>
        <w:t>: III, 41</w:t>
      </w:r>
      <w:r w:rsidR="008F12C5" w:rsidRPr="000740F4">
        <w:rPr>
          <w:color w:val="000000" w:themeColor="text1"/>
          <w:lang w:bidi="x-none"/>
        </w:rPr>
        <w:t>]</w:t>
      </w:r>
      <w:r w:rsidR="008F12C5" w:rsidRPr="000740F4">
        <w:rPr>
          <w:color w:val="000000" w:themeColor="text1"/>
          <w:lang w:bidi="x-none"/>
        </w:rPr>
        <w:tab/>
        <w:t>Bhuri Singh Mus., Chambā</w:t>
      </w:r>
      <w:r w:rsidR="005B2F51" w:rsidRPr="000740F4">
        <w:rPr>
          <w:color w:val="000000" w:themeColor="text1"/>
          <w:lang w:bidi="x-none"/>
        </w:rPr>
        <w:br/>
      </w:r>
      <w:r w:rsidRPr="000740F4">
        <w:rPr>
          <w:color w:val="000000" w:themeColor="text1"/>
          <w:lang w:bidi="x-none"/>
        </w:rPr>
        <w:t xml:space="preserve">Chambā or Kangra, Rāvaṇa at Mārīca's </w:t>
      </w:r>
      <w:r w:rsidRPr="000740F4">
        <w:rPr>
          <w:i/>
          <w:iCs/>
          <w:color w:val="000000" w:themeColor="text1"/>
          <w:lang w:bidi="x-none"/>
        </w:rPr>
        <w:t>āśrama,</w:t>
      </w:r>
      <w:r w:rsidRPr="000740F4">
        <w:rPr>
          <w:color w:val="000000" w:themeColor="text1"/>
          <w:lang w:bidi="x-none"/>
        </w:rPr>
        <w:t xml:space="preserve"> </w:t>
      </w:r>
      <w:r w:rsidR="001E1E45" w:rsidRPr="000740F4">
        <w:rPr>
          <w:color w:val="000000" w:themeColor="text1"/>
          <w:lang w:bidi="x-none"/>
        </w:rPr>
        <w:t xml:space="preserve">c. 1760-80 </w:t>
      </w:r>
      <w:r w:rsidR="001E1E45" w:rsidRPr="000740F4">
        <w:rPr>
          <w:color w:val="000000" w:themeColor="text1"/>
          <w:lang w:bidi="x-none"/>
        </w:rPr>
        <w:br/>
      </w:r>
      <w:r w:rsidR="001E1E45" w:rsidRPr="000740F4">
        <w:rPr>
          <w:color w:val="000000" w:themeColor="text1"/>
          <w:lang w:bidi="x-none"/>
        </w:rPr>
        <w:lastRenderedPageBreak/>
        <w:tab/>
      </w:r>
      <w:r w:rsidR="003002B4" w:rsidRPr="000740F4">
        <w:rPr>
          <w:color w:val="000000" w:themeColor="text1"/>
          <w:lang w:bidi="x-none"/>
        </w:rPr>
        <w:t xml:space="preserve">[ill. at </w:t>
      </w:r>
      <w:r w:rsidR="001E1E45" w:rsidRPr="000740F4">
        <w:rPr>
          <w:i/>
          <w:color w:val="000000" w:themeColor="text1"/>
          <w:lang w:bidi="x-none"/>
        </w:rPr>
        <w:t>Rām. illustré</w:t>
      </w:r>
      <w:r w:rsidR="001E1E45" w:rsidRPr="000740F4">
        <w:rPr>
          <w:color w:val="000000" w:themeColor="text1"/>
          <w:lang w:bidi="x-none"/>
        </w:rPr>
        <w:t>: III, 88</w:t>
      </w:r>
      <w:r w:rsidR="003002B4" w:rsidRPr="000740F4">
        <w:rPr>
          <w:color w:val="000000" w:themeColor="text1"/>
          <w:lang w:bidi="x-none"/>
        </w:rPr>
        <w:t>]</w:t>
      </w:r>
      <w:r w:rsidR="003002B4" w:rsidRPr="000740F4">
        <w:rPr>
          <w:color w:val="000000" w:themeColor="text1"/>
          <w:lang w:bidi="x-none"/>
        </w:rPr>
        <w:tab/>
        <w:t>Bhuri Singh Mus., Chambā</w:t>
      </w:r>
      <w:r w:rsidR="005B2F51" w:rsidRPr="000740F4">
        <w:rPr>
          <w:color w:val="000000" w:themeColor="text1"/>
          <w:lang w:bidi="x-none"/>
        </w:rPr>
        <w:br/>
      </w:r>
      <w:r w:rsidRPr="000740F4">
        <w:rPr>
          <w:color w:val="000000" w:themeColor="text1"/>
          <w:lang w:bidi="x-none"/>
        </w:rPr>
        <w:t xml:space="preserve">Chambā, Mārīca as golden deer approaches exiles’ </w:t>
      </w:r>
      <w:r w:rsidRPr="000740F4">
        <w:rPr>
          <w:i/>
          <w:color w:val="000000" w:themeColor="text1"/>
          <w:lang w:bidi="x-none"/>
        </w:rPr>
        <w:t>āśrama</w:t>
      </w:r>
      <w:r w:rsidRPr="000740F4">
        <w:rPr>
          <w:color w:val="000000" w:themeColor="text1"/>
          <w:lang w:bidi="x-none"/>
        </w:rPr>
        <w:t xml:space="preserve">, c. 1760-80 </w:t>
      </w:r>
      <w:r w:rsidR="003002B4" w:rsidRPr="000740F4">
        <w:rPr>
          <w:color w:val="000000" w:themeColor="text1"/>
          <w:lang w:bidi="x-none"/>
        </w:rPr>
        <w:br/>
      </w:r>
      <w:r w:rsidRPr="000740F4">
        <w:rPr>
          <w:color w:val="000000" w:themeColor="text1"/>
          <w:lang w:bidi="x-none"/>
        </w:rPr>
        <w:tab/>
      </w:r>
      <w:r w:rsidR="003002B4" w:rsidRPr="000740F4">
        <w:rPr>
          <w:color w:val="000000" w:themeColor="text1"/>
          <w:lang w:bidi="x-none"/>
        </w:rPr>
        <w:t xml:space="preserve">[ill. at </w:t>
      </w:r>
      <w:r w:rsidRPr="000740F4">
        <w:rPr>
          <w:color w:val="000000" w:themeColor="text1"/>
          <w:lang w:bidi="x-none"/>
        </w:rPr>
        <w:t>Bhalla 2015 fig. 19.4</w:t>
      </w:r>
      <w:r w:rsidR="003002B4" w:rsidRPr="000740F4">
        <w:rPr>
          <w:color w:val="000000" w:themeColor="text1"/>
          <w:lang w:bidi="x-none"/>
        </w:rPr>
        <w:t>]</w:t>
      </w:r>
      <w:r w:rsidR="003002B4" w:rsidRPr="000740F4">
        <w:rPr>
          <w:color w:val="000000" w:themeColor="text1"/>
          <w:lang w:bidi="x-none"/>
        </w:rPr>
        <w:tab/>
        <w:t>Bhuri Singh Mus., Chambā</w:t>
      </w:r>
      <w:r w:rsidR="005B2F51" w:rsidRPr="000740F4">
        <w:rPr>
          <w:color w:val="000000" w:themeColor="text1"/>
          <w:lang w:bidi="x-none"/>
        </w:rPr>
        <w:br/>
      </w:r>
      <w:r w:rsidR="003B6D4F" w:rsidRPr="000740F4">
        <w:rPr>
          <w:color w:val="000000" w:themeColor="text1"/>
          <w:lang w:bidi="x-none"/>
        </w:rPr>
        <w:t xml:space="preserve">Chambā or </w:t>
      </w:r>
      <w:r w:rsidR="003B6D4F" w:rsidRPr="000740F4">
        <w:rPr>
          <w:color w:val="000000" w:themeColor="text1"/>
        </w:rPr>
        <w:t xml:space="preserve">Kāṅgṛā: L. leaves S. after drawing </w:t>
      </w:r>
      <w:r w:rsidR="003B6D4F" w:rsidRPr="000740F4">
        <w:rPr>
          <w:i/>
          <w:color w:val="000000" w:themeColor="text1"/>
        </w:rPr>
        <w:t>rekhā,</w:t>
      </w:r>
      <w:r w:rsidR="003B6D4F" w:rsidRPr="000740F4">
        <w:rPr>
          <w:color w:val="000000" w:themeColor="text1"/>
        </w:rPr>
        <w:t xml:space="preserve"> c. 1790.</w:t>
      </w:r>
      <w:r w:rsidR="003B6D4F" w:rsidRPr="000740F4">
        <w:rPr>
          <w:color w:val="000000" w:themeColor="text1"/>
        </w:rPr>
        <w:tab/>
        <w:t>Salar Jung Mus. 75.20</w:t>
      </w:r>
      <w:r w:rsidR="003B6D4F" w:rsidRPr="000740F4">
        <w:rPr>
          <w:color w:val="000000" w:themeColor="text1"/>
        </w:rPr>
        <w:br/>
      </w:r>
      <w:r w:rsidR="003B6D4F" w:rsidRPr="000740F4">
        <w:rPr>
          <w:color w:val="000000" w:themeColor="text1"/>
        </w:rPr>
        <w:tab/>
        <w:t>[ill. at</w:t>
      </w:r>
      <w:r w:rsidR="00F17D75" w:rsidRPr="000740F4">
        <w:rPr>
          <w:color w:val="000000" w:themeColor="text1"/>
        </w:rPr>
        <w:t xml:space="preserve"> Varma 1990</w:t>
      </w:r>
      <w:r w:rsidR="000C4C2F" w:rsidRPr="000740F4">
        <w:rPr>
          <w:color w:val="000000" w:themeColor="text1"/>
        </w:rPr>
        <w:t>, pl. 1;</w:t>
      </w:r>
      <w:r w:rsidR="003B6D4F" w:rsidRPr="000740F4">
        <w:rPr>
          <w:color w:val="000000" w:themeColor="text1"/>
        </w:rPr>
        <w:t xml:space="preserve"> Bhaskara Rao 1996, ph. 1]</w:t>
      </w:r>
      <w:r w:rsidR="005B2F51" w:rsidRPr="000740F4">
        <w:rPr>
          <w:color w:val="000000" w:themeColor="text1"/>
          <w:lang w:bidi="x-none"/>
        </w:rPr>
        <w:br/>
      </w:r>
      <w:r w:rsidRPr="000740F4">
        <w:rPr>
          <w:color w:val="000000" w:themeColor="text1"/>
          <w:lang w:bidi="x-none"/>
        </w:rPr>
        <w:t xml:space="preserve">Chambā or Kangra, sinister omens (detail), c. 1760-80 </w:t>
      </w:r>
      <w:r w:rsidRPr="000740F4">
        <w:rPr>
          <w:color w:val="000000" w:themeColor="text1"/>
          <w:lang w:bidi="x-none"/>
        </w:rPr>
        <w:br/>
      </w:r>
      <w:r w:rsidRPr="000740F4">
        <w:rPr>
          <w:color w:val="000000" w:themeColor="text1"/>
          <w:lang w:bidi="x-none"/>
        </w:rPr>
        <w:tab/>
      </w:r>
      <w:r w:rsidR="003002B4" w:rsidRPr="000740F4">
        <w:rPr>
          <w:color w:val="000000" w:themeColor="text1"/>
          <w:lang w:bidi="x-none"/>
        </w:rPr>
        <w:t xml:space="preserve">[ill. at </w:t>
      </w:r>
      <w:r w:rsidRPr="000740F4">
        <w:rPr>
          <w:i/>
          <w:color w:val="000000" w:themeColor="text1"/>
          <w:lang w:bidi="x-none"/>
        </w:rPr>
        <w:t>Rām. illustré</w:t>
      </w:r>
      <w:r w:rsidRPr="000740F4">
        <w:rPr>
          <w:color w:val="000000" w:themeColor="text1"/>
          <w:lang w:bidi="x-none"/>
        </w:rPr>
        <w:t>: III, 135</w:t>
      </w:r>
      <w:r w:rsidR="003002B4" w:rsidRPr="000740F4">
        <w:rPr>
          <w:color w:val="000000" w:themeColor="text1"/>
          <w:lang w:bidi="x-none"/>
        </w:rPr>
        <w:t>]</w:t>
      </w:r>
      <w:r w:rsidR="003002B4" w:rsidRPr="000740F4">
        <w:rPr>
          <w:color w:val="000000" w:themeColor="text1"/>
          <w:lang w:bidi="x-none"/>
        </w:rPr>
        <w:tab/>
        <w:t>Bhuri Singh Mus.</w:t>
      </w:r>
      <w:r w:rsidR="00D6613B" w:rsidRPr="000740F4">
        <w:rPr>
          <w:color w:val="000000" w:themeColor="text1"/>
          <w:lang w:bidi="x-none"/>
        </w:rPr>
        <w:t xml:space="preserve"> </w:t>
      </w:r>
      <w:r w:rsidR="005B2F51" w:rsidRPr="000740F4">
        <w:rPr>
          <w:color w:val="000000" w:themeColor="text1"/>
          <w:lang w:bidi="x-none"/>
        </w:rPr>
        <w:br/>
      </w:r>
      <w:r w:rsidRPr="000740F4">
        <w:rPr>
          <w:color w:val="000000" w:themeColor="text1"/>
          <w:lang w:bidi="x-none"/>
        </w:rPr>
        <w:t>Chambā or Kangra, R. + L. despondent before hut, c. 1760-80</w:t>
      </w:r>
      <w:r w:rsidR="000E79C8" w:rsidRPr="000740F4">
        <w:rPr>
          <w:color w:val="000000" w:themeColor="text1"/>
          <w:lang w:bidi="x-none"/>
        </w:rPr>
        <w:t xml:space="preserve">, </w:t>
      </w:r>
      <w:r w:rsidR="001F7791" w:rsidRPr="000740F4">
        <w:rPr>
          <w:color w:val="000000" w:themeColor="text1"/>
          <w:lang w:bidi="x-none"/>
        </w:rPr>
        <w:t xml:space="preserve">21.8 </w:t>
      </w:r>
      <w:r w:rsidR="001F7791" w:rsidRPr="000740F4">
        <w:rPr>
          <w:color w:val="000000" w:themeColor="text1"/>
        </w:rPr>
        <w:t>× 32.3 / 27.5 × 35.6 cm.</w:t>
      </w:r>
      <w:r w:rsidR="00A50066" w:rsidRPr="000740F4">
        <w:rPr>
          <w:color w:val="000000" w:themeColor="text1"/>
          <w:lang w:bidi="x-none"/>
        </w:rPr>
        <w:tab/>
      </w:r>
      <w:r w:rsidRPr="000740F4">
        <w:rPr>
          <w:color w:val="000000" w:themeColor="text1"/>
          <w:lang w:bidi="x-none"/>
        </w:rPr>
        <w:br/>
      </w:r>
      <w:r w:rsidRPr="000740F4">
        <w:rPr>
          <w:color w:val="000000" w:themeColor="text1"/>
          <w:lang w:bidi="x-none"/>
        </w:rPr>
        <w:tab/>
      </w:r>
      <w:r w:rsidR="00876CC2" w:rsidRPr="000740F4">
        <w:rPr>
          <w:color w:val="000000" w:themeColor="text1"/>
          <w:lang w:bidi="x-none"/>
        </w:rPr>
        <w:t>[</w:t>
      </w:r>
      <w:r w:rsidR="000E79C8" w:rsidRPr="000740F4">
        <w:rPr>
          <w:color w:val="000000" w:themeColor="text1"/>
          <w:lang w:bidi="x-none"/>
        </w:rPr>
        <w:t xml:space="preserve">also </w:t>
      </w:r>
      <w:r w:rsidR="00876CC2" w:rsidRPr="000740F4">
        <w:rPr>
          <w:color w:val="000000" w:themeColor="text1"/>
          <w:lang w:bidi="x-none"/>
        </w:rPr>
        <w:t xml:space="preserve">ill. at </w:t>
      </w:r>
      <w:r w:rsidRPr="000740F4">
        <w:rPr>
          <w:color w:val="000000" w:themeColor="text1"/>
          <w:lang w:bidi="x-none"/>
        </w:rPr>
        <w:t>Bhalla 2015 fig. 19.5</w:t>
      </w:r>
      <w:r w:rsidR="00876CC2" w:rsidRPr="000740F4">
        <w:rPr>
          <w:color w:val="000000" w:themeColor="text1"/>
          <w:lang w:bidi="x-none"/>
        </w:rPr>
        <w:t>;</w:t>
      </w:r>
      <w:r w:rsidRPr="000740F4">
        <w:rPr>
          <w:color w:val="000000" w:themeColor="text1"/>
          <w:lang w:bidi="x-none"/>
        </w:rPr>
        <w:t xml:space="preserve"> </w:t>
      </w:r>
      <w:r w:rsidRPr="000740F4">
        <w:rPr>
          <w:i/>
          <w:color w:val="000000" w:themeColor="text1"/>
          <w:lang w:bidi="x-none"/>
        </w:rPr>
        <w:t>Rām. illustré</w:t>
      </w:r>
      <w:r w:rsidRPr="000740F4">
        <w:rPr>
          <w:color w:val="000000" w:themeColor="text1"/>
          <w:lang w:bidi="x-none"/>
        </w:rPr>
        <w:t>: III, 143</w:t>
      </w:r>
      <w:r w:rsidR="00876CC2" w:rsidRPr="000740F4">
        <w:rPr>
          <w:color w:val="000000" w:themeColor="text1"/>
          <w:lang w:bidi="x-none"/>
        </w:rPr>
        <w:t>]</w:t>
      </w:r>
      <w:r w:rsidR="00876CC2" w:rsidRPr="000740F4">
        <w:rPr>
          <w:color w:val="000000" w:themeColor="text1"/>
          <w:lang w:bidi="x-none"/>
        </w:rPr>
        <w:tab/>
      </w:r>
      <w:r w:rsidR="000E79C8" w:rsidRPr="000740F4">
        <w:rPr>
          <w:color w:val="000000" w:themeColor="text1"/>
          <w:lang w:bidi="x-none"/>
        </w:rPr>
        <w:t>Bhuri Singh Mus.: 08.277</w:t>
      </w:r>
    </w:p>
    <w:p w14:paraId="605FF05C" w14:textId="7F711822" w:rsidR="003B6D4F" w:rsidRPr="000740F4" w:rsidRDefault="00D8480E" w:rsidP="007E016F">
      <w:pPr>
        <w:tabs>
          <w:tab w:val="left" w:pos="720"/>
          <w:tab w:val="right" w:pos="9000"/>
        </w:tabs>
        <w:spacing w:after="60"/>
        <w:ind w:left="360" w:hanging="360"/>
        <w:rPr>
          <w:color w:val="000000" w:themeColor="text1"/>
        </w:rPr>
      </w:pPr>
      <w:r w:rsidRPr="000740F4">
        <w:rPr>
          <w:color w:val="000000" w:themeColor="text1"/>
        </w:rPr>
        <w:t>Chambā</w:t>
      </w:r>
      <w:r w:rsidR="005B2F51" w:rsidRPr="000740F4">
        <w:rPr>
          <w:color w:val="000000" w:themeColor="text1"/>
        </w:rPr>
        <w:t xml:space="preserve"> group of</w:t>
      </w:r>
      <w:r w:rsidRPr="000740F4">
        <w:rPr>
          <w:color w:val="000000" w:themeColor="text1"/>
        </w:rPr>
        <w:t xml:space="preserve"> drawing</w:t>
      </w:r>
      <w:r w:rsidR="005B2F51" w:rsidRPr="000740F4">
        <w:rPr>
          <w:color w:val="000000" w:themeColor="text1"/>
        </w:rPr>
        <w:t>s, c. 1765</w:t>
      </w:r>
      <w:r w:rsidR="007E016F" w:rsidRPr="000740F4">
        <w:rPr>
          <w:color w:val="000000" w:themeColor="text1"/>
        </w:rPr>
        <w:t>/1780</w:t>
      </w:r>
      <w:r w:rsidRPr="000740F4">
        <w:rPr>
          <w:color w:val="000000" w:themeColor="text1"/>
        </w:rPr>
        <w:t xml:space="preserve">: </w:t>
      </w:r>
      <w:r w:rsidR="005B2F51" w:rsidRPr="000740F4">
        <w:rPr>
          <w:color w:val="000000" w:themeColor="text1"/>
        </w:rPr>
        <w:br/>
      </w:r>
      <w:r w:rsidR="007E016F" w:rsidRPr="000740F4">
        <w:rPr>
          <w:color w:val="000000" w:themeColor="text1"/>
        </w:rPr>
        <w:t xml:space="preserve">Viśvāmitra demands R. + L. from Daśaratha (l.) and leaves with them (r.), inscr. at top + </w:t>
      </w:r>
      <w:r w:rsidR="007E016F" w:rsidRPr="000740F4">
        <w:rPr>
          <w:color w:val="000000" w:themeColor="text1"/>
        </w:rPr>
        <w:tab/>
        <w:t xml:space="preserve">number </w:t>
      </w:r>
      <w:r w:rsidR="007E016F" w:rsidRPr="000740F4">
        <w:rPr>
          <w:i/>
          <w:color w:val="000000" w:themeColor="text1"/>
        </w:rPr>
        <w:t>355</w:t>
      </w:r>
      <w:r w:rsidR="007E016F" w:rsidRPr="000740F4">
        <w:rPr>
          <w:i/>
          <w:color w:val="000000" w:themeColor="text1"/>
        </w:rPr>
        <w:tab/>
      </w:r>
      <w:r w:rsidR="007E016F" w:rsidRPr="000740F4">
        <w:rPr>
          <w:color w:val="000000" w:themeColor="text1"/>
        </w:rPr>
        <w:t>Nat. Mus. 62.2066</w:t>
      </w:r>
      <w:r w:rsidR="007E016F" w:rsidRPr="000740F4">
        <w:rPr>
          <w:color w:val="000000" w:themeColor="text1"/>
        </w:rPr>
        <w:br/>
      </w:r>
      <w:r w:rsidRPr="000740F4">
        <w:rPr>
          <w:color w:val="000000" w:themeColor="text1"/>
        </w:rPr>
        <w:t xml:space="preserve">S. garlands R. at </w:t>
      </w:r>
      <w:r w:rsidRPr="000740F4">
        <w:rPr>
          <w:i/>
          <w:color w:val="000000" w:themeColor="text1"/>
        </w:rPr>
        <w:t>svayaṃvara,</w:t>
      </w:r>
      <w:r w:rsidRPr="000740F4">
        <w:rPr>
          <w:color w:val="000000" w:themeColor="text1"/>
        </w:rPr>
        <w:t xml:space="preserve"> </w:t>
      </w:r>
      <w:r w:rsidR="001E1E45" w:rsidRPr="000740F4">
        <w:rPr>
          <w:color w:val="000000" w:themeColor="text1"/>
        </w:rPr>
        <w:t>inscr. at top</w:t>
      </w:r>
      <w:r w:rsidR="0061272F" w:rsidRPr="000740F4">
        <w:rPr>
          <w:color w:val="000000" w:themeColor="text1"/>
        </w:rPr>
        <w:t xml:space="preserve"> + numbe</w:t>
      </w:r>
      <w:r w:rsidR="00BF7937" w:rsidRPr="000740F4">
        <w:rPr>
          <w:color w:val="000000" w:themeColor="text1"/>
        </w:rPr>
        <w:t xml:space="preserve">r </w:t>
      </w:r>
      <w:r w:rsidR="00BF7937" w:rsidRPr="000740F4">
        <w:rPr>
          <w:i/>
          <w:color w:val="000000" w:themeColor="text1"/>
        </w:rPr>
        <w:t>32x</w:t>
      </w:r>
      <w:r w:rsidRPr="000740F4">
        <w:rPr>
          <w:color w:val="000000" w:themeColor="text1"/>
        </w:rPr>
        <w:tab/>
        <w:t>Nat. Mus. 62.2199</w:t>
      </w:r>
      <w:r w:rsidR="00BF7937" w:rsidRPr="000740F4">
        <w:rPr>
          <w:color w:val="000000" w:themeColor="text1"/>
        </w:rPr>
        <w:br/>
        <w:t xml:space="preserve">R. frees Ahalyā from curse, inscr. at top + number </w:t>
      </w:r>
      <w:r w:rsidR="00BF7937" w:rsidRPr="000740F4">
        <w:rPr>
          <w:i/>
          <w:color w:val="000000" w:themeColor="text1"/>
        </w:rPr>
        <w:t>358</w:t>
      </w:r>
      <w:r w:rsidR="00BF7937" w:rsidRPr="000740F4">
        <w:rPr>
          <w:i/>
          <w:color w:val="000000" w:themeColor="text1"/>
        </w:rPr>
        <w:tab/>
      </w:r>
      <w:r w:rsidR="00BF7937" w:rsidRPr="000740F4">
        <w:rPr>
          <w:color w:val="000000" w:themeColor="text1"/>
        </w:rPr>
        <w:t>Nat. Mus. 62.2061</w:t>
      </w:r>
      <w:r w:rsidR="005B2F51" w:rsidRPr="000740F4">
        <w:rPr>
          <w:color w:val="000000" w:themeColor="text1"/>
        </w:rPr>
        <w:br/>
      </w:r>
      <w:r w:rsidR="00C805DF" w:rsidRPr="000740F4">
        <w:rPr>
          <w:color w:val="000000" w:themeColor="text1"/>
        </w:rPr>
        <w:t xml:space="preserve">Bharata pays homage to R.’s </w:t>
      </w:r>
      <w:r w:rsidR="00C805DF" w:rsidRPr="000740F4">
        <w:rPr>
          <w:i/>
          <w:color w:val="000000" w:themeColor="text1"/>
        </w:rPr>
        <w:t>pādukās,</w:t>
      </w:r>
      <w:r w:rsidR="00C805DF" w:rsidRPr="000740F4">
        <w:rPr>
          <w:color w:val="000000" w:themeColor="text1"/>
        </w:rPr>
        <w:t xml:space="preserve"> 22 × 33 cm., inscr. at top</w:t>
      </w:r>
      <w:r w:rsidR="00C805DF" w:rsidRPr="000740F4">
        <w:rPr>
          <w:color w:val="000000" w:themeColor="text1"/>
        </w:rPr>
        <w:tab/>
        <w:t>Nat. Mus. 62.2245</w:t>
      </w:r>
      <w:r w:rsidR="005B2F51" w:rsidRPr="000740F4">
        <w:rPr>
          <w:color w:val="000000" w:themeColor="text1"/>
        </w:rPr>
        <w:br/>
      </w:r>
      <w:r w:rsidR="003B6D4F" w:rsidRPr="000740F4">
        <w:rPr>
          <w:color w:val="000000" w:themeColor="text1"/>
        </w:rPr>
        <w:t>Hanumān feeds healing herb to Lakṣmaṇa</w:t>
      </w:r>
      <w:r w:rsidR="003B6D4F" w:rsidRPr="000740F4">
        <w:rPr>
          <w:color w:val="000000" w:themeColor="text1"/>
        </w:rPr>
        <w:tab/>
        <w:t>Nat. Mus. 62.2191</w:t>
      </w:r>
      <w:r w:rsidR="008106D3" w:rsidRPr="000740F4">
        <w:rPr>
          <w:color w:val="000000" w:themeColor="text1"/>
        </w:rPr>
        <w:br/>
        <w:t>R. spares Rāvaṇa when his chariot is shattered</w:t>
      </w:r>
      <w:r w:rsidR="008106D3" w:rsidRPr="000740F4">
        <w:rPr>
          <w:color w:val="000000" w:themeColor="text1"/>
        </w:rPr>
        <w:tab/>
        <w:t>Nat. Mus. 62.2157</w:t>
      </w:r>
    </w:p>
    <w:p w14:paraId="31CC7F63" w14:textId="55859280"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Chambā group, late 18th C:  </w:t>
      </w:r>
      <w:r w:rsidRPr="000740F4">
        <w:rPr>
          <w:color w:val="000000" w:themeColor="text1"/>
        </w:rPr>
        <w:br/>
        <w:t xml:space="preserve">Rām. scene (? R. + L. as boys), 17.5 × 27.6 cm. </w:t>
      </w:r>
      <w:r w:rsidRPr="000740F4">
        <w:rPr>
          <w:color w:val="000000" w:themeColor="text1"/>
        </w:rPr>
        <w:tab/>
        <w:t>BM 1923,0716,0.4</w:t>
      </w:r>
      <w:r w:rsidRPr="000740F4">
        <w:rPr>
          <w:color w:val="000000" w:themeColor="text1"/>
        </w:rPr>
        <w:br/>
        <w:t xml:space="preserve">Daśaratha greets Janaka, 17.5 × 27.5 cm. </w:t>
      </w:r>
      <w:r w:rsidRPr="000740F4">
        <w:rPr>
          <w:color w:val="000000" w:themeColor="text1"/>
        </w:rPr>
        <w:tab/>
        <w:t>BM 1923,0716,0.5</w:t>
      </w:r>
      <w:r w:rsidRPr="000740F4">
        <w:rPr>
          <w:rFonts w:eastAsia="MingLiU" w:cs="MingLiU"/>
          <w:color w:val="000000" w:themeColor="text1"/>
        </w:rPr>
        <w:br/>
      </w:r>
      <w:r w:rsidRPr="000740F4">
        <w:rPr>
          <w:color w:val="000000" w:themeColor="text1"/>
        </w:rPr>
        <w:t xml:space="preserve">Daśaratha greets Janaka (?), 17.5 × 27.5 cm. </w:t>
      </w:r>
      <w:r w:rsidRPr="000740F4">
        <w:rPr>
          <w:color w:val="000000" w:themeColor="text1"/>
        </w:rPr>
        <w:tab/>
        <w:t>BM 1923,0716,0.6</w:t>
      </w:r>
      <w:r w:rsidRPr="000740F4">
        <w:rPr>
          <w:color w:val="000000" w:themeColor="text1"/>
        </w:rPr>
        <w:br/>
        <w:t xml:space="preserve">[wedding of R. + S., 1735-45, 14 × 23.8 cm. </w:t>
      </w:r>
      <w:r w:rsidRPr="000740F4">
        <w:rPr>
          <w:color w:val="000000" w:themeColor="text1"/>
        </w:rPr>
        <w:tab/>
        <w:t>BM 1923,0716,0.7]</w:t>
      </w:r>
      <w:r w:rsidRPr="000740F4">
        <w:rPr>
          <w:color w:val="000000" w:themeColor="text1"/>
        </w:rPr>
        <w:br/>
        <w:t xml:space="preserve">servants dragging in the bow, 17.6 × 27.6 cm. </w:t>
      </w:r>
      <w:r w:rsidRPr="000740F4">
        <w:rPr>
          <w:color w:val="000000" w:themeColor="text1"/>
        </w:rPr>
        <w:tab/>
        <w:t>BM 1923,0716,0.8</w:t>
      </w:r>
    </w:p>
    <w:p w14:paraId="0D3FB5BC" w14:textId="77777777" w:rsidR="00C805DF" w:rsidRPr="000740F4" w:rsidRDefault="00C805DF" w:rsidP="00880125">
      <w:pPr>
        <w:widowControl w:val="0"/>
        <w:tabs>
          <w:tab w:val="right" w:pos="9000"/>
        </w:tabs>
        <w:autoSpaceDN w:val="0"/>
        <w:adjustRightInd w:val="0"/>
        <w:spacing w:after="80"/>
        <w:ind w:left="360" w:hanging="360"/>
        <w:rPr>
          <w:color w:val="000000" w:themeColor="text1"/>
        </w:rPr>
      </w:pPr>
      <w:r w:rsidRPr="000740F4">
        <w:rPr>
          <w:color w:val="000000" w:themeColor="text1"/>
        </w:rPr>
        <w:t xml:space="preserve">Guler, c. 1770-75: R. + L. watch the </w:t>
      </w:r>
      <w:r w:rsidRPr="00231E2F">
        <w:rPr>
          <w:i/>
          <w:color w:val="000000" w:themeColor="text1"/>
        </w:rPr>
        <w:t>vānaras</w:t>
      </w:r>
      <w:r w:rsidRPr="000740F4">
        <w:rPr>
          <w:color w:val="000000" w:themeColor="text1"/>
        </w:rPr>
        <w:t xml:space="preserve"> bring three captured </w:t>
      </w:r>
      <w:r w:rsidRPr="00231E2F">
        <w:rPr>
          <w:i/>
          <w:color w:val="000000" w:themeColor="text1"/>
        </w:rPr>
        <w:t>rākṣasas</w:t>
      </w:r>
      <w:r w:rsidRPr="000740F4">
        <w:rPr>
          <w:color w:val="000000" w:themeColor="text1"/>
        </w:rPr>
        <w:t>; 17.4 × 25.8 cm., brush drawing (provenance Ananda Coomaraswamy; Francesca Galloway)</w:t>
      </w:r>
      <w:r w:rsidRPr="000740F4">
        <w:rPr>
          <w:color w:val="000000" w:themeColor="text1"/>
        </w:rPr>
        <w:br/>
        <w:t>“In Coomaraswamy 1976 (2nd edition), pl. 25 (xxv) is another drawing from this series depicting the Siege of Lanka.”</w:t>
      </w:r>
      <w:r w:rsidRPr="000740F4">
        <w:rPr>
          <w:color w:val="000000" w:themeColor="text1"/>
        </w:rPr>
        <w:tab/>
        <w:t>Losty 2015 item 30</w:t>
      </w:r>
    </w:p>
    <w:p w14:paraId="602BACAF" w14:textId="059F4CB1"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 xml:space="preserve">Guler-Kāṅgṛā series – “There is however in the collection of Sir Cowasji Jehangir a </w:t>
      </w:r>
      <w:r w:rsidRPr="000740F4">
        <w:rPr>
          <w:i/>
          <w:iCs/>
          <w:color w:val="000000" w:themeColor="text1"/>
        </w:rPr>
        <w:t>Ramayana</w:t>
      </w:r>
      <w:r w:rsidRPr="000740F4">
        <w:rPr>
          <w:color w:val="000000" w:themeColor="text1"/>
        </w:rPr>
        <w:t xml:space="preserve"> series, on the reverse of every miniature of which appears the date 1769.  It is a strange uneven series, which if accepted as evidence shows the end of a version of the Guler Style and the beginnings of the Standard Kangra” (Barrett and Gray 1963: 185);</w:t>
      </w:r>
      <w:r w:rsidRPr="000740F4">
        <w:rPr>
          <w:color w:val="000000" w:themeColor="text1"/>
        </w:rPr>
        <w:br/>
        <w:t xml:space="preserve">cf. Khandalawala 1958: 144-45, 179 + figs 54-55 (giving no. of folios in Jehangir coll. as 28, date as </w:t>
      </w:r>
      <w:r w:rsidRPr="000740F4">
        <w:rPr>
          <w:i/>
          <w:color w:val="000000" w:themeColor="text1"/>
        </w:rPr>
        <w:t xml:space="preserve">VS </w:t>
      </w:r>
      <w:r w:rsidRPr="000740F4">
        <w:rPr>
          <w:color w:val="000000" w:themeColor="text1"/>
        </w:rPr>
        <w:t xml:space="preserve">1826 </w:t>
      </w:r>
      <w:r w:rsidRPr="000740F4">
        <w:rPr>
          <w:rFonts w:ascii="Cambria Math" w:hAnsi="Cambria Math" w:cs="Cambria Math"/>
          <w:color w:val="000000" w:themeColor="text1"/>
          <w:sz w:val="22"/>
          <w:lang w:eastAsia="zh-CN"/>
        </w:rPr>
        <w:t>≈</w:t>
      </w:r>
      <w:r w:rsidR="005B2F51" w:rsidRPr="000740F4">
        <w:rPr>
          <w:rFonts w:ascii="Cambria Math" w:hAnsi="Cambria Math" w:cs="Cambria Math"/>
          <w:color w:val="000000" w:themeColor="text1"/>
          <w:sz w:val="22"/>
          <w:lang w:eastAsia="zh-CN"/>
        </w:rPr>
        <w:t xml:space="preserve"> </w:t>
      </w:r>
      <w:r w:rsidRPr="000740F4">
        <w:rPr>
          <w:color w:val="000000" w:themeColor="text1"/>
        </w:rPr>
        <w:t>1769 A.D., assigning it to court of Ghamand Chand of Kāṅgṛā, and noting that there is a line of RCM text on the verso of each painting).</w:t>
      </w:r>
    </w:p>
    <w:p w14:paraId="068CA90B" w14:textId="77777777" w:rsidR="00C805DF" w:rsidRPr="000740F4" w:rsidRDefault="00C805DF" w:rsidP="00880125">
      <w:pPr>
        <w:pStyle w:val="HangingIndent0"/>
        <w:tabs>
          <w:tab w:val="clear" w:pos="0"/>
          <w:tab w:val="left" w:pos="1080"/>
          <w:tab w:val="right" w:pos="9000"/>
        </w:tabs>
        <w:ind w:left="360" w:hanging="360"/>
        <w:rPr>
          <w:color w:val="000000" w:themeColor="text1"/>
        </w:rPr>
      </w:pPr>
      <w:r w:rsidRPr="000740F4">
        <w:rPr>
          <w:color w:val="000000" w:themeColor="text1"/>
        </w:rPr>
        <w:tab/>
        <w:t>Śūrpaṇakhā seeks to entice R., 12” × 8”</w:t>
      </w:r>
      <w:r w:rsidRPr="000740F4">
        <w:rPr>
          <w:color w:val="000000" w:themeColor="text1"/>
        </w:rPr>
        <w:tab/>
        <w:t>Khandalavala 1958 fig. 54</w:t>
      </w:r>
      <w:r w:rsidRPr="000740F4">
        <w:rPr>
          <w:color w:val="000000" w:themeColor="text1"/>
        </w:rPr>
        <w:br/>
        <w:t>R. + L. + S. at Agastya’s hermitage, 12” × 8”</w:t>
      </w:r>
      <w:r w:rsidRPr="000740F4">
        <w:rPr>
          <w:color w:val="000000" w:themeColor="text1"/>
        </w:rPr>
        <w:tab/>
        <w:t>Khandalavala 1958 fig. 55</w:t>
      </w:r>
    </w:p>
    <w:p w14:paraId="5D3DBAF3" w14:textId="1961F6B5" w:rsidR="00C805DF" w:rsidRPr="000740F4" w:rsidRDefault="00C805DF" w:rsidP="00880125">
      <w:pPr>
        <w:pStyle w:val="BodyTextIndent"/>
        <w:tabs>
          <w:tab w:val="left" w:pos="720"/>
          <w:tab w:val="right" w:pos="9000"/>
        </w:tabs>
        <w:spacing w:after="80" w:line="240" w:lineRule="auto"/>
        <w:ind w:left="360" w:hanging="360"/>
        <w:rPr>
          <w:color w:val="000000" w:themeColor="text1"/>
        </w:rPr>
      </w:pPr>
      <w:r w:rsidRPr="000740F4">
        <w:rPr>
          <w:rFonts w:eastAsia="Gentium"/>
          <w:color w:val="000000" w:themeColor="text1"/>
        </w:rPr>
        <w:t>Second “</w:t>
      </w:r>
      <w:r w:rsidRPr="000740F4">
        <w:rPr>
          <w:color w:val="000000" w:themeColor="text1"/>
        </w:rPr>
        <w:t xml:space="preserve">Guler Rāmāyaṇa” series, earlier section, c. 1780 (1770-75 acc. to Losty 2017:29-30), </w:t>
      </w:r>
      <w:r w:rsidRPr="000740F4">
        <w:rPr>
          <w:color w:val="000000" w:themeColor="text1"/>
        </w:rPr>
        <w:br/>
        <w:t xml:space="preserve">otherwise also known as the “Bharany </w:t>
      </w:r>
      <w:r w:rsidRPr="000740F4">
        <w:rPr>
          <w:i/>
          <w:color w:val="000000" w:themeColor="text1"/>
        </w:rPr>
        <w:t>Ramayana</w:t>
      </w:r>
      <w:r w:rsidRPr="000740F4">
        <w:rPr>
          <w:color w:val="000000" w:themeColor="text1"/>
        </w:rPr>
        <w:t xml:space="preserve">” after the Delhi art dealer and connoisseur Chhote Bharany or a “Kangra </w:t>
      </w:r>
      <w:r w:rsidRPr="000740F4">
        <w:rPr>
          <w:i/>
          <w:color w:val="000000" w:themeColor="text1"/>
        </w:rPr>
        <w:t>Ramayana</w:t>
      </w:r>
      <w:r w:rsidRPr="000740F4">
        <w:rPr>
          <w:color w:val="000000" w:themeColor="text1"/>
        </w:rPr>
        <w:t xml:space="preserve"> series”, dated c. 1775-80 by Archer 1976, nos. 40-42; illustrations of the </w:t>
      </w:r>
      <w:r w:rsidRPr="000740F4">
        <w:rPr>
          <w:i/>
          <w:color w:val="000000" w:themeColor="text1"/>
        </w:rPr>
        <w:t>Bāla</w:t>
      </w:r>
      <w:r w:rsidRPr="000740F4">
        <w:rPr>
          <w:color w:val="000000" w:themeColor="text1"/>
        </w:rPr>
        <w:t xml:space="preserve"> to </w:t>
      </w:r>
      <w:r w:rsidRPr="000740F4">
        <w:rPr>
          <w:i/>
          <w:color w:val="000000" w:themeColor="text1"/>
        </w:rPr>
        <w:t>Araṇya kāṇḍas</w:t>
      </w:r>
      <w:r w:rsidRPr="000740F4">
        <w:rPr>
          <w:color w:val="000000" w:themeColor="text1"/>
        </w:rPr>
        <w:t xml:space="preserve"> (and occasional folios from the </w:t>
      </w:r>
      <w:r w:rsidRPr="000740F4">
        <w:rPr>
          <w:i/>
          <w:color w:val="000000" w:themeColor="text1"/>
        </w:rPr>
        <w:t>Kiṣkindhāṇḍa</w:t>
      </w:r>
      <w:r w:rsidRPr="000740F4">
        <w:rPr>
          <w:color w:val="000000" w:themeColor="text1"/>
        </w:rPr>
        <w:t>); dispersed since c. 1973, with a large group of 16 folios in Museum Rietberg Zürich (</w:t>
      </w:r>
      <w:r w:rsidRPr="000740F4">
        <w:rPr>
          <w:b/>
          <w:color w:val="000000" w:themeColor="text1"/>
        </w:rPr>
        <w:t>see</w:t>
      </w:r>
      <w:r w:rsidRPr="000740F4">
        <w:rPr>
          <w:color w:val="000000" w:themeColor="text1"/>
        </w:rPr>
        <w:t xml:space="preserve"> Rietberg and “Met. Mus. Wonder of the Age” folders); </w:t>
      </w:r>
      <w:r w:rsidRPr="000740F4">
        <w:rPr>
          <w:color w:val="000000" w:themeColor="text1"/>
        </w:rPr>
        <w:br/>
      </w:r>
      <w:r w:rsidRPr="000740F4">
        <w:rPr>
          <w:color w:val="000000" w:themeColor="text1"/>
        </w:rPr>
        <w:tab/>
        <w:t>25 × 35.5 (average page size),</w:t>
      </w:r>
      <w:r w:rsidR="00ED5940">
        <w:rPr>
          <w:color w:val="000000" w:themeColor="text1"/>
        </w:rPr>
        <w:t xml:space="preserve"> plain</w:t>
      </w:r>
      <w:r w:rsidRPr="000740F4">
        <w:rPr>
          <w:color w:val="000000" w:themeColor="text1"/>
        </w:rPr>
        <w:t xml:space="preserve"> dark blue border, mostly no inscr. or folio </w:t>
      </w:r>
      <w:r w:rsidR="0038499B">
        <w:rPr>
          <w:color w:val="000000" w:themeColor="text1"/>
        </w:rPr>
        <w:t>nos.</w:t>
      </w:r>
      <w:r w:rsidRPr="000740F4">
        <w:rPr>
          <w:color w:val="000000" w:themeColor="text1"/>
        </w:rPr>
        <w:t>; published: Archer 1976: 72-77, nos. 40-42; Pal 1978, nos. 67ab; Ehnbom 1985, nos. 111-18; Goswamy 1998, nos. 189, 190; Goswamy 119, nos. 189, 199; Goswamy and Smith 2005, nos. 97-99; Britschgi and Fischer 2008, 17, 42-107;</w:t>
      </w:r>
      <w:r w:rsidRPr="000740F4">
        <w:rPr>
          <w:color w:val="000000" w:themeColor="text1"/>
          <w:lang w:val="en-US"/>
        </w:rPr>
        <w:t xml:space="preserve"> </w:t>
      </w:r>
      <w:r w:rsidRPr="000740F4">
        <w:rPr>
          <w:b/>
          <w:color w:val="000000" w:themeColor="text1"/>
          <w:lang w:val="en-US"/>
        </w:rPr>
        <w:t>see</w:t>
      </w:r>
      <w:r w:rsidRPr="000740F4">
        <w:rPr>
          <w:color w:val="000000" w:themeColor="text1"/>
          <w:lang w:val="en-US"/>
        </w:rPr>
        <w:t xml:space="preserve"> also Sotheby's London, April 24, 1979, lot 151; Sotheby’s New York, September 24, lot 111.</w:t>
      </w:r>
      <w:r w:rsidRPr="000740F4">
        <w:rPr>
          <w:color w:val="000000" w:themeColor="text1"/>
        </w:rPr>
        <w:br/>
      </w:r>
      <w:r w:rsidRPr="000740F4">
        <w:rPr>
          <w:color w:val="000000" w:themeColor="text1"/>
        </w:rPr>
        <w:tab/>
        <w:t xml:space="preserve">Goswamy and Fischer 1992: 313  — “Clearly ascribable to this very family [descendants of Pandit Seu, specifically (p.340) the second generation after Mānaku and </w:t>
      </w:r>
      <w:r w:rsidRPr="000740F4">
        <w:rPr>
          <w:color w:val="000000" w:themeColor="text1"/>
        </w:rPr>
        <w:lastRenderedPageBreak/>
        <w:t xml:space="preserve">Nainsukh] is a large, extensive </w:t>
      </w:r>
      <w:r w:rsidRPr="000740F4">
        <w:rPr>
          <w:i/>
          <w:color w:val="000000" w:themeColor="text1"/>
        </w:rPr>
        <w:t xml:space="preserve">Ramayana </w:t>
      </w:r>
      <w:r w:rsidRPr="000740F4">
        <w:rPr>
          <w:color w:val="000000" w:themeColor="text1"/>
        </w:rPr>
        <w:t xml:space="preserve">series, now widely dispersed.  Since it was once in the possession of the art dealer C.L. Bharany, it is sometimes referred to as the «Bharany» </w:t>
      </w:r>
      <w:r w:rsidRPr="000740F4">
        <w:rPr>
          <w:i/>
          <w:color w:val="000000" w:themeColor="text1"/>
        </w:rPr>
        <w:t>Ramayana.</w:t>
      </w:r>
      <w:r w:rsidRPr="000740F4">
        <w:rPr>
          <w:color w:val="000000" w:themeColor="text1"/>
        </w:rPr>
        <w:t xml:space="preserve">  ...  Of this series more than a hundred paintings may have survived.”  Ohri 1998: 101 argues for a specific attribution to Gauḍhu, the second of Nainsukh's four sons but Mason 2001: 190-91 [scan] doubts the reason given (similarity to a Rām. in Bhuri Singh Mus., Chambā), as well as the “romantic claim” of its creation for Sansar Chand’s wedding in 1781, first suggested by Archer (Archer 1976: 72) but for which there is no concrete evidence.  </w:t>
      </w:r>
      <w:r w:rsidRPr="000740F4">
        <w:rPr>
          <w:color w:val="000000" w:themeColor="text1"/>
        </w:rPr>
        <w:br/>
        <w:t>[</w:t>
      </w:r>
      <w:r w:rsidRPr="000740F4">
        <w:rPr>
          <w:b/>
          <w:color w:val="000000" w:themeColor="text1"/>
        </w:rPr>
        <w:t>n.b.</w:t>
      </w:r>
      <w:r w:rsidRPr="000740F4">
        <w:rPr>
          <w:color w:val="000000" w:themeColor="text1"/>
        </w:rPr>
        <w:t xml:space="preserve"> Narvdeshwar/Narbadeśvara temple, Sujanpur, built by Sansar Chand’s queen, has Kāṅgṛā style murals of Rām. + Mbh. (</w:t>
      </w:r>
      <w:r w:rsidRPr="000740F4">
        <w:rPr>
          <w:b/>
          <w:color w:val="000000" w:themeColor="text1"/>
        </w:rPr>
        <w:t>see</w:t>
      </w:r>
      <w:r w:rsidRPr="000740F4">
        <w:rPr>
          <w:color w:val="000000" w:themeColor="text1"/>
        </w:rPr>
        <w:t xml:space="preserve"> doc. in “visual background (non-archive)”)]</w:t>
      </w:r>
    </w:p>
    <w:p w14:paraId="41461844" w14:textId="61C7143A" w:rsidR="00072409" w:rsidRPr="000740F4" w:rsidRDefault="00C805DF" w:rsidP="00072409">
      <w:pPr>
        <w:tabs>
          <w:tab w:val="right" w:pos="9000"/>
        </w:tabs>
        <w:ind w:left="360" w:hanging="360"/>
        <w:rPr>
          <w:color w:val="000000" w:themeColor="text1"/>
        </w:rPr>
      </w:pPr>
      <w:r w:rsidRPr="000740F4">
        <w:rPr>
          <w:color w:val="000000" w:themeColor="text1"/>
        </w:rPr>
        <w:tab/>
        <w:t>Nārada visits Vālmīki, Vālmīki greets Brahmā, 21 × 31.5 / 24.8 × 35.4 cm.</w:t>
      </w:r>
      <w:r w:rsidRPr="000740F4">
        <w:rPr>
          <w:color w:val="000000" w:themeColor="text1"/>
        </w:rPr>
        <w:tab/>
        <w:t>Walter coll. 67a</w:t>
      </w:r>
      <w:r w:rsidRPr="000740F4">
        <w:rPr>
          <w:color w:val="000000" w:themeColor="text1"/>
        </w:rPr>
        <w:br/>
        <w:t xml:space="preserve">Vālmīki sees hunter kill </w:t>
      </w:r>
      <w:r w:rsidRPr="000740F4">
        <w:rPr>
          <w:i/>
          <w:color w:val="000000" w:themeColor="text1"/>
        </w:rPr>
        <w:t>krauñca,</w:t>
      </w:r>
      <w:r w:rsidRPr="000740F4">
        <w:rPr>
          <w:color w:val="000000" w:themeColor="text1"/>
        </w:rPr>
        <w:t xml:space="preserve"> early C19, 24 × 35 cm.</w:t>
      </w:r>
      <w:r w:rsidRPr="000740F4">
        <w:rPr>
          <w:color w:val="000000" w:themeColor="text1"/>
        </w:rPr>
        <w:tab/>
        <w:t>(B) Nat. Mus. 80.627</w:t>
      </w:r>
      <w:r w:rsidR="009E4A2F" w:rsidRPr="000740F4">
        <w:rPr>
          <w:color w:val="000000" w:themeColor="text1"/>
        </w:rPr>
        <w:br/>
        <w:t>Rāma and his brothers learning archery, c. 1770, 23.1 × 35.1 cm.</w:t>
      </w:r>
      <w:r w:rsidR="009E4A2F" w:rsidRPr="000740F4">
        <w:rPr>
          <w:color w:val="000000" w:themeColor="text1"/>
        </w:rPr>
        <w:br/>
      </w:r>
      <w:r w:rsidR="009E4A2F" w:rsidRPr="000740F4">
        <w:rPr>
          <w:color w:val="000000" w:themeColor="text1"/>
        </w:rPr>
        <w:tab/>
        <w:t>Salar Jung Mus. ACQ-75-15</w:t>
      </w:r>
      <w:r w:rsidRPr="000740F4">
        <w:rPr>
          <w:color w:val="000000" w:themeColor="text1"/>
        </w:rPr>
        <w:br/>
        <w:t>Viśvāmitra asks Daśaratha for Rāma’s aid, c. 1780, 24.5 × 35.4 cm.</w:t>
      </w:r>
      <w:r w:rsidR="005D3E26" w:rsidRPr="000740F4">
        <w:rPr>
          <w:color w:val="000000" w:themeColor="text1"/>
        </w:rPr>
        <w:t xml:space="preserve">, on verso: </w:t>
      </w:r>
      <w:r w:rsidR="005D3E26" w:rsidRPr="000740F4">
        <w:rPr>
          <w:i/>
          <w:color w:val="000000" w:themeColor="text1"/>
        </w:rPr>
        <w:t xml:space="preserve">13 </w:t>
      </w:r>
      <w:r w:rsidR="005D3E26" w:rsidRPr="000740F4">
        <w:rPr>
          <w:i/>
          <w:color w:val="000000" w:themeColor="text1"/>
        </w:rPr>
        <w:br/>
      </w:r>
      <w:r w:rsidRPr="000740F4">
        <w:rPr>
          <w:color w:val="000000" w:themeColor="text1"/>
        </w:rPr>
        <w:tab/>
        <w:t>Met. Mus. 1976.14</w:t>
      </w:r>
      <w:r w:rsidRPr="000740F4">
        <w:rPr>
          <w:color w:val="000000" w:themeColor="text1"/>
        </w:rPr>
        <w:br/>
        <w:t>R. + L leave Ayodhyā with Viśvāmitra, 1775-80, 21.</w:t>
      </w:r>
      <w:r w:rsidR="00EA2ECD" w:rsidRPr="000740F4">
        <w:rPr>
          <w:color w:val="000000" w:themeColor="text1"/>
        </w:rPr>
        <w:t>3</w:t>
      </w:r>
      <w:r w:rsidRPr="000740F4">
        <w:rPr>
          <w:color w:val="000000" w:themeColor="text1"/>
        </w:rPr>
        <w:t xml:space="preserve"> × 31.4 / 23.5 × 34.9 cm.</w:t>
      </w:r>
      <w:r w:rsidRPr="000740F4">
        <w:rPr>
          <w:color w:val="000000" w:themeColor="text1"/>
        </w:rPr>
        <w:br/>
      </w:r>
      <w:r w:rsidRPr="000740F4">
        <w:rPr>
          <w:color w:val="000000" w:themeColor="text1"/>
        </w:rPr>
        <w:tab/>
        <w:t>Christie’s 2</w:t>
      </w:r>
      <w:r w:rsidR="007450A4" w:rsidRPr="000740F4">
        <w:rPr>
          <w:color w:val="000000" w:themeColor="text1"/>
        </w:rPr>
        <w:t>2.03.22</w:t>
      </w:r>
      <w:r w:rsidRPr="000740F4">
        <w:rPr>
          <w:color w:val="000000" w:themeColor="text1"/>
        </w:rPr>
        <w:t>: 466</w:t>
      </w:r>
      <w:r w:rsidRPr="000740F4">
        <w:rPr>
          <w:rFonts w:eastAsia="MingLiU" w:cs="MingLiU"/>
          <w:color w:val="000000" w:themeColor="text1"/>
        </w:rPr>
        <w:br/>
      </w:r>
      <w:r w:rsidRPr="000740F4">
        <w:rPr>
          <w:color w:val="000000" w:themeColor="text1"/>
        </w:rPr>
        <w:t>R. + L. with Viśvāmitra in āśrama (l.) and in boat (r.), 20.7 × 31.2 / 25 × 35.5 cm.</w:t>
      </w:r>
      <w:r w:rsidRPr="000740F4">
        <w:rPr>
          <w:color w:val="000000" w:themeColor="text1"/>
        </w:rPr>
        <w:br/>
      </w:r>
      <w:r w:rsidRPr="000740F4">
        <w:rPr>
          <w:color w:val="000000" w:themeColor="text1"/>
        </w:rPr>
        <w:tab/>
        <w:t>(Goswamy 1999: 248-51, no. 189 [scan])</w:t>
      </w:r>
      <w:r w:rsidRPr="000740F4">
        <w:rPr>
          <w:color w:val="000000" w:themeColor="text1"/>
        </w:rPr>
        <w:tab/>
        <w:t>Goenka coll.</w:t>
      </w:r>
      <w:r w:rsidR="00730584" w:rsidRPr="000740F4">
        <w:rPr>
          <w:color w:val="000000" w:themeColor="text1"/>
        </w:rPr>
        <w:br/>
        <w:t>R. + L. kneel to Viśvāmitra (l.), follow him towards river (centre)</w:t>
      </w:r>
      <w:r w:rsidR="00F00EA2" w:rsidRPr="000740F4">
        <w:rPr>
          <w:color w:val="000000" w:themeColor="text1"/>
        </w:rPr>
        <w:t>, 21.4 × 31.3 cm</w:t>
      </w:r>
      <w:r w:rsidR="00F00EA2" w:rsidRPr="000740F4">
        <w:rPr>
          <w:color w:val="000000" w:themeColor="text1"/>
        </w:rPr>
        <w:br/>
      </w:r>
      <w:r w:rsidR="00F00EA2" w:rsidRPr="000740F4">
        <w:rPr>
          <w:color w:val="000000" w:themeColor="text1"/>
        </w:rPr>
        <w:tab/>
        <w:t>Sotheby’s 24.04.79: 151</w:t>
      </w:r>
      <w:r w:rsidR="00594264" w:rsidRPr="000740F4">
        <w:rPr>
          <w:color w:val="000000" w:themeColor="text1"/>
        </w:rPr>
        <w:br/>
        <w:t>R. kills Tāṭakā</w:t>
      </w:r>
      <w:r w:rsidR="00072409" w:rsidRPr="000740F4">
        <w:rPr>
          <w:color w:val="000000" w:themeColor="text1"/>
        </w:rPr>
        <w:t xml:space="preserve"> (all figures shown twice)</w:t>
      </w:r>
      <w:r w:rsidR="00594264" w:rsidRPr="000740F4">
        <w:rPr>
          <w:color w:val="000000" w:themeColor="text1"/>
        </w:rPr>
        <w:tab/>
        <w:t>private coll.</w:t>
      </w:r>
      <w:r w:rsidR="00072409" w:rsidRPr="000740F4">
        <w:rPr>
          <w:color w:val="000000" w:themeColor="text1"/>
        </w:rPr>
        <w:br/>
        <w:t>R. kills Subāhu, defeats Mārīca, late C18, 24 x 35.2 cm.</w:t>
      </w:r>
      <w:r w:rsidR="00072409" w:rsidRPr="000740F4">
        <w:rPr>
          <w:color w:val="000000" w:themeColor="text1"/>
        </w:rPr>
        <w:tab/>
        <w:t>(B) Nat. Mus. 75.506</w:t>
      </w:r>
    </w:p>
    <w:p w14:paraId="2439DFB6" w14:textId="7414DB2A" w:rsidR="00C805DF" w:rsidRPr="000740F4" w:rsidRDefault="00072409" w:rsidP="000904E9">
      <w:pPr>
        <w:tabs>
          <w:tab w:val="left" w:pos="720"/>
          <w:tab w:val="right" w:pos="9000"/>
        </w:tabs>
        <w:spacing w:after="80"/>
        <w:ind w:left="360" w:hanging="360"/>
        <w:rPr>
          <w:color w:val="000000" w:themeColor="text1"/>
        </w:rPr>
      </w:pPr>
      <w:r w:rsidRPr="000740F4">
        <w:rPr>
          <w:color w:val="000000" w:themeColor="text1"/>
        </w:rPr>
        <w:tab/>
      </w:r>
      <w:r w:rsidR="00C805DF" w:rsidRPr="000740F4">
        <w:rPr>
          <w:color w:val="000000" w:themeColor="text1"/>
        </w:rPr>
        <w:t>freeing of Ahalyā, c. 1775, 22 × 32.7 / 24.2 × 35.4 cm.</w:t>
      </w:r>
      <w:r w:rsidR="00C805DF" w:rsidRPr="000740F4">
        <w:rPr>
          <w:color w:val="000000" w:themeColor="text1"/>
        </w:rPr>
        <w:br/>
      </w:r>
      <w:r w:rsidR="00C805DF" w:rsidRPr="000740F4">
        <w:rPr>
          <w:color w:val="000000" w:themeColor="text1"/>
        </w:rPr>
        <w:tab/>
      </w:r>
      <w:r w:rsidR="00C805DF" w:rsidRPr="000740F4">
        <w:rPr>
          <w:color w:val="000000" w:themeColor="text1"/>
        </w:rPr>
        <w:tab/>
        <w:t>Berlin, Mus. für Asiatische Kunst, 93.603</w:t>
      </w:r>
      <w:r w:rsidR="00C805DF" w:rsidRPr="000740F4">
        <w:rPr>
          <w:color w:val="000000" w:themeColor="text1"/>
        </w:rPr>
        <w:br/>
        <w:t xml:space="preserve">R. + L. enter Mithilā, 1st generation after Nainsukh (? Gauḍhu), c. 1775-80, 21 × 31.2 cm. </w:t>
      </w:r>
      <w:r w:rsidR="00C805DF" w:rsidRPr="000740F4">
        <w:rPr>
          <w:color w:val="000000" w:themeColor="text1"/>
        </w:rPr>
        <w:tab/>
        <w:t xml:space="preserve">/ </w:t>
      </w:r>
      <w:r w:rsidR="00C805DF" w:rsidRPr="000740F4">
        <w:rPr>
          <w:color w:val="000000" w:themeColor="text1"/>
        </w:rPr>
        <w:tab/>
        <w:t>24.4 × 35.6 cm.; no inscr.</w:t>
      </w:r>
      <w:r w:rsidR="00C805DF" w:rsidRPr="000740F4">
        <w:rPr>
          <w:color w:val="000000" w:themeColor="text1"/>
        </w:rPr>
        <w:tab/>
        <w:t>Kronos cat. 87</w:t>
      </w:r>
      <w:r w:rsidR="00C805DF" w:rsidRPr="000740F4">
        <w:rPr>
          <w:color w:val="000000" w:themeColor="text1"/>
        </w:rPr>
        <w:br/>
      </w:r>
      <w:r w:rsidR="00C805DF" w:rsidRPr="000740F4">
        <w:rPr>
          <w:color w:val="000000" w:themeColor="text1"/>
        </w:rPr>
        <w:tab/>
        <w:t>[= Sotheby’s 11</w:t>
      </w:r>
      <w:r w:rsidR="003D3DC2" w:rsidRPr="000740F4">
        <w:rPr>
          <w:color w:val="000000" w:themeColor="text1"/>
        </w:rPr>
        <w:t>.12.</w:t>
      </w:r>
      <w:r w:rsidR="00C805DF" w:rsidRPr="000740F4">
        <w:rPr>
          <w:color w:val="000000" w:themeColor="text1"/>
        </w:rPr>
        <w:t>7</w:t>
      </w:r>
      <w:r w:rsidR="00334B26" w:rsidRPr="000740F4">
        <w:rPr>
          <w:color w:val="000000" w:themeColor="text1"/>
        </w:rPr>
        <w:t>3</w:t>
      </w:r>
      <w:r w:rsidR="003D3DC2" w:rsidRPr="000740F4">
        <w:rPr>
          <w:color w:val="000000" w:themeColor="text1"/>
        </w:rPr>
        <w:t>:</w:t>
      </w:r>
      <w:r w:rsidR="00C805DF" w:rsidRPr="000740F4">
        <w:rPr>
          <w:color w:val="000000" w:themeColor="text1"/>
        </w:rPr>
        <w:t xml:space="preserve"> 344</w:t>
      </w:r>
      <w:r w:rsidR="003D3DC2" w:rsidRPr="000740F4">
        <w:rPr>
          <w:color w:val="000000" w:themeColor="text1"/>
        </w:rPr>
        <w:t>;</w:t>
      </w:r>
      <w:r w:rsidR="00C805DF" w:rsidRPr="000740F4">
        <w:rPr>
          <w:color w:val="000000" w:themeColor="text1"/>
        </w:rPr>
        <w:t xml:space="preserve"> Christie’s 12</w:t>
      </w:r>
      <w:r w:rsidR="003D3DC2" w:rsidRPr="000740F4">
        <w:rPr>
          <w:color w:val="000000" w:themeColor="text1"/>
        </w:rPr>
        <w:t>.06.</w:t>
      </w:r>
      <w:r w:rsidR="00C805DF" w:rsidRPr="000740F4">
        <w:rPr>
          <w:color w:val="000000" w:themeColor="text1"/>
        </w:rPr>
        <w:t>14</w:t>
      </w:r>
      <w:r w:rsidR="003D3DC2" w:rsidRPr="000740F4">
        <w:rPr>
          <w:color w:val="000000" w:themeColor="text1"/>
        </w:rPr>
        <w:t>:</w:t>
      </w:r>
      <w:r w:rsidR="00C805DF" w:rsidRPr="000740F4">
        <w:rPr>
          <w:color w:val="000000" w:themeColor="text1"/>
        </w:rPr>
        <w:t xml:space="preserve"> 126</w:t>
      </w:r>
      <w:r w:rsidR="003D3DC2" w:rsidRPr="000740F4">
        <w:rPr>
          <w:color w:val="000000" w:themeColor="text1"/>
        </w:rPr>
        <w:t>,</w:t>
      </w:r>
      <w:r w:rsidR="00C805DF" w:rsidRPr="000740F4">
        <w:rPr>
          <w:color w:val="000000" w:themeColor="text1"/>
        </w:rPr>
        <w:t xml:space="preserve"> </w:t>
      </w:r>
      <w:r w:rsidR="00C805DF" w:rsidRPr="000740F4">
        <w:rPr>
          <w:b/>
          <w:color w:val="000000" w:themeColor="text1"/>
        </w:rPr>
        <w:t>see</w:t>
      </w:r>
      <w:r w:rsidR="00C805DF" w:rsidRPr="000740F4">
        <w:rPr>
          <w:color w:val="000000" w:themeColor="text1"/>
        </w:rPr>
        <w:t xml:space="preserve"> notes to this]</w:t>
      </w:r>
      <w:r w:rsidR="008C0C88" w:rsidRPr="000740F4">
        <w:rPr>
          <w:color w:val="000000" w:themeColor="text1"/>
        </w:rPr>
        <w:br/>
      </w:r>
      <w:r w:rsidR="00CE6E87" w:rsidRPr="000740F4">
        <w:rPr>
          <w:color w:val="000000" w:themeColor="text1"/>
        </w:rPr>
        <w:t xml:space="preserve">Janaka confers with Daśaratha accompanied by his sons, delegation enters courtyard </w:t>
      </w:r>
      <w:r w:rsidR="00CE6E87" w:rsidRPr="000740F4">
        <w:rPr>
          <w:color w:val="000000" w:themeColor="text1"/>
        </w:rPr>
        <w:tab/>
        <w:t>below, 20.2 × 30.8 cm.</w:t>
      </w:r>
      <w:r w:rsidR="00CE6E87" w:rsidRPr="000740F4">
        <w:rPr>
          <w:color w:val="000000" w:themeColor="text1"/>
        </w:rPr>
        <w:tab/>
        <w:t>Sotheby’s 11.12.73: 345</w:t>
      </w:r>
      <w:r w:rsidR="00C805DF" w:rsidRPr="000740F4">
        <w:rPr>
          <w:color w:val="000000" w:themeColor="text1"/>
        </w:rPr>
        <w:br/>
        <w:t xml:space="preserve">arrival of brides at Ayodhyā, attrib. to 1st generation after Nainsukh, 1770-75, </w:t>
      </w:r>
      <w:r w:rsidR="00C805DF" w:rsidRPr="000740F4">
        <w:rPr>
          <w:rFonts w:eastAsia="MingLiU" w:cs="MingLiU"/>
          <w:color w:val="000000" w:themeColor="text1"/>
        </w:rPr>
        <w:br/>
      </w:r>
      <w:r w:rsidR="00C805DF" w:rsidRPr="000740F4">
        <w:rPr>
          <w:color w:val="000000" w:themeColor="text1"/>
        </w:rPr>
        <w:tab/>
        <w:t>20.3 × 31.1 cm. (ex Walter coll.)  [= Sotheby’s 14.11.02: 77; Losty 2020: 144-7, no. 56]</w:t>
      </w:r>
      <w:r w:rsidR="00C805DF" w:rsidRPr="000740F4">
        <w:rPr>
          <w:color w:val="000000" w:themeColor="text1"/>
        </w:rPr>
        <w:br/>
      </w:r>
      <w:r w:rsidR="00C805DF" w:rsidRPr="000740F4">
        <w:rPr>
          <w:color w:val="000000" w:themeColor="text1"/>
        </w:rPr>
        <w:tab/>
      </w:r>
      <w:r w:rsidR="00C805DF" w:rsidRPr="000740F4">
        <w:rPr>
          <w:color w:val="000000" w:themeColor="text1"/>
        </w:rPr>
        <w:tab/>
        <w:t>Minneapolis 2021.7</w:t>
      </w:r>
      <w:r w:rsidR="00C805DF" w:rsidRPr="000740F4">
        <w:rPr>
          <w:color w:val="000000" w:themeColor="text1"/>
        </w:rPr>
        <w:br/>
        <w:t xml:space="preserve">wedding ceremony of R. and his brothers, 19.2 × 30.5 / 20.3 × 31.7 </w:t>
      </w:r>
      <w:r w:rsidR="00C805DF" w:rsidRPr="000740F4">
        <w:rPr>
          <w:color w:val="000000" w:themeColor="text1"/>
        </w:rPr>
        <w:br/>
      </w:r>
      <w:r w:rsidR="00C805DF" w:rsidRPr="000740F4">
        <w:rPr>
          <w:color w:val="000000" w:themeColor="text1"/>
        </w:rPr>
        <w:tab/>
        <w:t>(Goswamy 1999: 248-51, no. 190 [scan])</w:t>
      </w:r>
      <w:r w:rsidR="00C805DF" w:rsidRPr="000740F4">
        <w:rPr>
          <w:color w:val="000000" w:themeColor="text1"/>
        </w:rPr>
        <w:tab/>
        <w:t>Goenka coll.</w:t>
      </w:r>
      <w:r w:rsidR="00C805DF" w:rsidRPr="000740F4">
        <w:rPr>
          <w:color w:val="000000" w:themeColor="text1"/>
        </w:rPr>
        <w:br/>
        <w:t>Paraśurāma tests R.’s prowess, by descendants of Nainsukh (ex Binney coll.)</w:t>
      </w:r>
      <w:r w:rsidR="00C805DF" w:rsidRPr="000740F4">
        <w:rPr>
          <w:color w:val="000000" w:themeColor="text1"/>
        </w:rPr>
        <w:br/>
      </w:r>
      <w:r w:rsidR="00C805DF" w:rsidRPr="000740F4">
        <w:rPr>
          <w:color w:val="000000" w:themeColor="text1"/>
        </w:rPr>
        <w:tab/>
      </w:r>
      <w:r w:rsidR="00C805DF" w:rsidRPr="000740F4">
        <w:rPr>
          <w:color w:val="000000" w:themeColor="text1"/>
        </w:rPr>
        <w:tab/>
        <w:t>San Diego 1990.1266</w:t>
      </w:r>
      <w:r w:rsidR="00A9591E" w:rsidRPr="000740F4">
        <w:rPr>
          <w:color w:val="000000" w:themeColor="text1"/>
        </w:rPr>
        <w:br/>
        <w:t>Daśaratha enters palace with R., c. 1770-75, 21 × 31.2 / 24.5 × 35.5 cm.</w:t>
      </w:r>
      <w:r w:rsidR="00A9591E" w:rsidRPr="000740F4">
        <w:rPr>
          <w:color w:val="000000" w:themeColor="text1"/>
        </w:rPr>
        <w:br/>
      </w:r>
      <w:r w:rsidR="00A9591E" w:rsidRPr="000740F4">
        <w:rPr>
          <w:color w:val="000000" w:themeColor="text1"/>
        </w:rPr>
        <w:tab/>
      </w:r>
      <w:r w:rsidR="00A9591E" w:rsidRPr="000740F4">
        <w:rPr>
          <w:color w:val="000000" w:themeColor="text1"/>
        </w:rPr>
        <w:tab/>
        <w:t>Sotheby’s</w:t>
      </w:r>
      <w:r w:rsidR="000074AB" w:rsidRPr="000740F4">
        <w:rPr>
          <w:color w:val="000000" w:themeColor="text1"/>
        </w:rPr>
        <w:t xml:space="preserve"> </w:t>
      </w:r>
      <w:r w:rsidR="00A9591E" w:rsidRPr="000740F4">
        <w:rPr>
          <w:color w:val="000000" w:themeColor="text1"/>
        </w:rPr>
        <w:t xml:space="preserve"> 9.07.74: 226</w:t>
      </w:r>
      <w:r w:rsidR="00CE1686" w:rsidRPr="000740F4">
        <w:rPr>
          <w:color w:val="000000" w:themeColor="text1"/>
        </w:rPr>
        <w:br/>
        <w:t xml:space="preserve">Daśaratha, attended by R. + L., receives messenger, by descendants of Nainsukh, </w:t>
      </w:r>
      <w:r w:rsidR="00CE1686" w:rsidRPr="000740F4">
        <w:rPr>
          <w:color w:val="000000" w:themeColor="text1"/>
        </w:rPr>
        <w:br/>
      </w:r>
      <w:r w:rsidR="00CE1686" w:rsidRPr="000740F4">
        <w:rPr>
          <w:color w:val="000000" w:themeColor="text1"/>
        </w:rPr>
        <w:tab/>
        <w:t>c. 1780, 24.5 × 35.4 cm.  (ex Binney coll.)</w:t>
      </w:r>
      <w:r w:rsidR="00CE1686" w:rsidRPr="000740F4">
        <w:rPr>
          <w:color w:val="000000" w:themeColor="text1"/>
        </w:rPr>
        <w:tab/>
        <w:t>San Diego 1990.1268</w:t>
      </w:r>
      <w:r w:rsidR="00C805DF" w:rsidRPr="000740F4">
        <w:rPr>
          <w:color w:val="000000" w:themeColor="text1"/>
        </w:rPr>
        <w:br/>
        <w:t xml:space="preserve">preparing offerings for Rāma’s installation, 20.2 × 30.7 / 24.6 × 35.4 cm. </w:t>
      </w:r>
      <w:r w:rsidR="00C805DF" w:rsidRPr="000740F4">
        <w:rPr>
          <w:rFonts w:eastAsia="MingLiU" w:cs="MingLiU"/>
          <w:color w:val="000000" w:themeColor="text1"/>
        </w:rPr>
        <w:br/>
      </w:r>
      <w:r w:rsidR="00C805DF" w:rsidRPr="000740F4">
        <w:rPr>
          <w:color w:val="000000" w:themeColor="text1"/>
        </w:rPr>
        <w:tab/>
        <w:t>(Seitz coll.; Britschgi + Fischer 2008, no. 8)</w:t>
      </w:r>
      <w:r w:rsidR="00C805DF" w:rsidRPr="000740F4">
        <w:rPr>
          <w:color w:val="000000" w:themeColor="text1"/>
        </w:rPr>
        <w:tab/>
        <w:t>Rietberg 2005.93 (old</w:t>
      </w:r>
      <w:r w:rsidR="00C805DF" w:rsidRPr="000740F4">
        <w:rPr>
          <w:rStyle w:val="tspprefix"/>
          <w:color w:val="000000" w:themeColor="text1"/>
          <w:lang w:bidi="x-none"/>
        </w:rPr>
        <w:t xml:space="preserve"> </w:t>
      </w:r>
      <w:r w:rsidR="00C805DF" w:rsidRPr="000740F4">
        <w:rPr>
          <w:rStyle w:val="tspvalue"/>
          <w:color w:val="000000" w:themeColor="text1"/>
          <w:lang w:bidi="x-none"/>
        </w:rPr>
        <w:t>B 22</w:t>
      </w:r>
      <w:r w:rsidR="00C805DF" w:rsidRPr="000740F4">
        <w:rPr>
          <w:color w:val="000000" w:themeColor="text1"/>
        </w:rPr>
        <w:t>)</w:t>
      </w:r>
      <w:r w:rsidR="00C805DF" w:rsidRPr="000740F4">
        <w:rPr>
          <w:rFonts w:eastAsia="MingLiU" w:cs="MingLiU"/>
          <w:color w:val="000000" w:themeColor="text1"/>
        </w:rPr>
        <w:br/>
      </w:r>
      <w:r w:rsidR="00C805DF" w:rsidRPr="000740F4">
        <w:rPr>
          <w:color w:val="000000" w:themeColor="text1"/>
        </w:rPr>
        <w:t>R. + L. before Daśaratha, 19 × 30 cm.</w:t>
      </w:r>
      <w:r w:rsidR="00C805DF" w:rsidRPr="000740F4">
        <w:rPr>
          <w:color w:val="000000" w:themeColor="text1"/>
        </w:rPr>
        <w:tab/>
        <w:t>Rietberg (Fischer donation) REF 53</w:t>
      </w:r>
      <w:r w:rsidR="00212300" w:rsidRPr="000740F4">
        <w:rPr>
          <w:color w:val="000000" w:themeColor="text1"/>
        </w:rPr>
        <w:br/>
      </w:r>
      <w:r w:rsidR="00212300" w:rsidRPr="000740F4">
        <w:rPr>
          <w:color w:val="000000" w:themeColor="text1"/>
        </w:rPr>
        <w:tab/>
        <w:t xml:space="preserve">(also ill. at </w:t>
      </w:r>
      <w:r w:rsidR="00F8432F" w:rsidRPr="000740F4">
        <w:rPr>
          <w:i/>
          <w:color w:val="000000" w:themeColor="text1"/>
          <w:lang w:bidi="x-none"/>
        </w:rPr>
        <w:t>Rām. illustré</w:t>
      </w:r>
      <w:r w:rsidR="00F8432F" w:rsidRPr="000740F4">
        <w:rPr>
          <w:color w:val="000000" w:themeColor="text1"/>
          <w:lang w:bidi="x-none"/>
        </w:rPr>
        <w:t>: II, 10-11)</w:t>
      </w:r>
      <w:r w:rsidR="00C805DF" w:rsidRPr="000740F4">
        <w:rPr>
          <w:color w:val="000000" w:themeColor="text1"/>
        </w:rPr>
        <w:br/>
        <w:t xml:space="preserve">Daśaratha approaching sulking Kaikeyī, by descendants of Nainsukh (ex Binney coll.), </w:t>
      </w:r>
      <w:r w:rsidR="00C805DF" w:rsidRPr="000740F4">
        <w:rPr>
          <w:color w:val="000000" w:themeColor="text1"/>
        </w:rPr>
        <w:tab/>
        <w:t>24.7 × 35.5 cm.</w:t>
      </w:r>
      <w:r w:rsidR="00C805DF" w:rsidRPr="000740F4">
        <w:rPr>
          <w:color w:val="000000" w:themeColor="text1"/>
        </w:rPr>
        <w:tab/>
        <w:t>San Diego 1990.1269</w:t>
      </w:r>
      <w:r w:rsidR="002F22A2" w:rsidRPr="000740F4">
        <w:rPr>
          <w:color w:val="000000" w:themeColor="text1"/>
        </w:rPr>
        <w:br/>
        <w:t>Daśaratha instructs Sumantra</w:t>
      </w:r>
      <w:r w:rsidR="002F22A2" w:rsidRPr="000740F4">
        <w:rPr>
          <w:color w:val="000000" w:themeColor="text1"/>
        </w:rPr>
        <w:tab/>
        <w:t>Himachal State Museum</w:t>
      </w:r>
      <w:r w:rsidR="007933C3" w:rsidRPr="000740F4">
        <w:rPr>
          <w:color w:val="000000" w:themeColor="text1"/>
        </w:rPr>
        <w:br/>
        <w:t>R. + L. take leave of mothers + Daśaratha, late C18, 24.7 x 35.5 cm.</w:t>
      </w:r>
      <w:r w:rsidR="007933C3" w:rsidRPr="000740F4">
        <w:rPr>
          <w:color w:val="000000" w:themeColor="text1"/>
        </w:rPr>
        <w:tab/>
        <w:t>(B) Nat.</w:t>
      </w:r>
      <w:r w:rsidR="0070486B" w:rsidRPr="000740F4">
        <w:rPr>
          <w:color w:val="000000" w:themeColor="text1"/>
        </w:rPr>
        <w:t xml:space="preserve"> </w:t>
      </w:r>
      <w:r w:rsidR="007933C3" w:rsidRPr="000740F4">
        <w:rPr>
          <w:color w:val="000000" w:themeColor="text1"/>
        </w:rPr>
        <w:t>Mus. 77.9</w:t>
      </w:r>
      <w:r w:rsidR="00C805DF" w:rsidRPr="000740F4">
        <w:rPr>
          <w:color w:val="000000" w:themeColor="text1"/>
        </w:rPr>
        <w:br/>
      </w:r>
      <w:r w:rsidR="00C805DF" w:rsidRPr="000740F4">
        <w:rPr>
          <w:color w:val="000000" w:themeColor="text1"/>
        </w:rPr>
        <w:lastRenderedPageBreak/>
        <w:t>putting on leaf garments for exile, 19.7 × 30.5 / 24.6 × 35.1 cm.</w:t>
      </w:r>
      <w:r w:rsidR="00C805DF" w:rsidRPr="000740F4">
        <w:rPr>
          <w:color w:val="000000" w:themeColor="text1"/>
        </w:rPr>
        <w:tab/>
        <w:t xml:space="preserve">Rietberg (Seitz coll.) A 7 </w:t>
      </w:r>
      <w:r w:rsidR="00C805DF" w:rsidRPr="000740F4">
        <w:rPr>
          <w:color w:val="000000" w:themeColor="text1"/>
        </w:rPr>
        <w:br/>
      </w:r>
      <w:r w:rsidR="00C805DF" w:rsidRPr="000740F4">
        <w:rPr>
          <w:color w:val="000000" w:themeColor="text1"/>
        </w:rPr>
        <w:tab/>
        <w:t xml:space="preserve">(also ill. at </w:t>
      </w:r>
      <w:r w:rsidR="00C805DF" w:rsidRPr="000740F4">
        <w:rPr>
          <w:i/>
          <w:color w:val="000000" w:themeColor="text1"/>
          <w:lang w:bidi="x-none"/>
        </w:rPr>
        <w:t>Rām. illustré</w:t>
      </w:r>
      <w:r w:rsidR="00C805DF" w:rsidRPr="000740F4">
        <w:rPr>
          <w:color w:val="000000" w:themeColor="text1"/>
          <w:lang w:bidi="x-none"/>
        </w:rPr>
        <w:t xml:space="preserve">: II, 88 + detail at 90; McGill 2016: 121, no. 58; see </w:t>
      </w:r>
      <w:r w:rsidR="00C805DF" w:rsidRPr="000740F4">
        <w:rPr>
          <w:color w:val="000000" w:themeColor="text1"/>
        </w:rPr>
        <w:t xml:space="preserve">Losty 2017: </w:t>
      </w:r>
      <w:r w:rsidR="00C805DF" w:rsidRPr="000740F4">
        <w:rPr>
          <w:color w:val="000000" w:themeColor="text1"/>
        </w:rPr>
        <w:tab/>
        <w:t>28-29 + 108-13 no. 19</w:t>
      </w:r>
      <w:r w:rsidR="00C805DF" w:rsidRPr="000740F4">
        <w:rPr>
          <w:color w:val="000000" w:themeColor="text1"/>
          <w:lang w:bidi="x-none"/>
        </w:rPr>
        <w:t>)</w:t>
      </w:r>
      <w:r w:rsidR="00AF7CB0" w:rsidRPr="000740F4">
        <w:rPr>
          <w:color w:val="000000" w:themeColor="text1"/>
          <w:lang w:bidi="x-none"/>
        </w:rPr>
        <w:br/>
      </w:r>
      <w:r w:rsidR="007E55FA" w:rsidRPr="000740F4">
        <w:rPr>
          <w:color w:val="000000" w:themeColor="text1"/>
          <w:lang w:bidi="x-none"/>
        </w:rPr>
        <w:t xml:space="preserve">R. + L. bid farewell to Daśaratha, Kangra, c. 1770-75, 21.2 </w:t>
      </w:r>
      <w:r w:rsidR="007E55FA" w:rsidRPr="000740F4">
        <w:rPr>
          <w:color w:val="000000" w:themeColor="text1"/>
        </w:rPr>
        <w:t>× 31.6 / 23.7 x 35 cm.</w:t>
      </w:r>
      <w:r w:rsidR="007E55FA" w:rsidRPr="000740F4">
        <w:rPr>
          <w:color w:val="000000" w:themeColor="text1"/>
        </w:rPr>
        <w:br/>
      </w:r>
      <w:r w:rsidR="007E55FA" w:rsidRPr="000740F4">
        <w:rPr>
          <w:color w:val="000000" w:themeColor="text1"/>
        </w:rPr>
        <w:tab/>
      </w:r>
      <w:r w:rsidR="007E55FA" w:rsidRPr="000740F4">
        <w:rPr>
          <w:color w:val="000000" w:themeColor="text1"/>
        </w:rPr>
        <w:tab/>
        <w:t>Sotheby’s</w:t>
      </w:r>
      <w:r w:rsidR="000074AB" w:rsidRPr="000740F4">
        <w:rPr>
          <w:color w:val="000000" w:themeColor="text1"/>
        </w:rPr>
        <w:t xml:space="preserve"> </w:t>
      </w:r>
      <w:r w:rsidR="007E55FA" w:rsidRPr="000740F4">
        <w:rPr>
          <w:color w:val="000000" w:themeColor="text1"/>
        </w:rPr>
        <w:t>9.07.74: 227</w:t>
      </w:r>
      <w:r w:rsidR="00C805DF" w:rsidRPr="000740F4">
        <w:rPr>
          <w:color w:val="000000" w:themeColor="text1"/>
          <w:lang w:bidi="x-none"/>
        </w:rPr>
        <w:br/>
      </w:r>
      <w:r w:rsidR="00C805DF" w:rsidRPr="000740F4">
        <w:rPr>
          <w:color w:val="000000" w:themeColor="text1"/>
        </w:rPr>
        <w:t xml:space="preserve">Rāma and Lakṣmaṇa matting their hair, 20.2 × 30.8 / 25.1 × 35.6 cm. </w:t>
      </w:r>
      <w:r w:rsidR="00C805DF" w:rsidRPr="000740F4">
        <w:rPr>
          <w:color w:val="000000" w:themeColor="text1"/>
        </w:rPr>
        <w:br/>
      </w:r>
      <w:r w:rsidR="00C805DF" w:rsidRPr="000740F4">
        <w:rPr>
          <w:color w:val="000000" w:themeColor="text1"/>
        </w:rPr>
        <w:tab/>
        <w:t>(cf. Desai 2002: 150 + 302-3, q.v.)</w:t>
      </w:r>
      <w:r w:rsidR="00C805DF" w:rsidRPr="000740F4">
        <w:rPr>
          <w:color w:val="000000" w:themeColor="text1"/>
        </w:rPr>
        <w:tab/>
        <w:t>CSMVS 89.10/1</w:t>
      </w:r>
      <w:r w:rsidR="00C805DF" w:rsidRPr="000740F4">
        <w:rPr>
          <w:color w:val="000000" w:themeColor="text1"/>
        </w:rPr>
        <w:br/>
        <w:t>1st night, beside r. Tamasā, c. 1775-80, 19.4 × 30 / 24.6 × 35 cm.  (Seitz coll.)</w:t>
      </w:r>
      <w:r w:rsidR="00C805DF" w:rsidRPr="000740F4">
        <w:rPr>
          <w:color w:val="000000" w:themeColor="text1"/>
        </w:rPr>
        <w:br/>
      </w:r>
      <w:r w:rsidR="00C805DF" w:rsidRPr="000740F4">
        <w:rPr>
          <w:color w:val="000000" w:themeColor="text1"/>
        </w:rPr>
        <w:tab/>
        <w:t>(</w:t>
      </w:r>
      <w:r w:rsidR="00C805DF" w:rsidRPr="000740F4">
        <w:rPr>
          <w:i/>
          <w:color w:val="000000" w:themeColor="text1"/>
          <w:lang w:bidi="x-none"/>
        </w:rPr>
        <w:t>Rām. illustré</w:t>
      </w:r>
      <w:r w:rsidR="00C805DF" w:rsidRPr="000740F4">
        <w:rPr>
          <w:color w:val="000000" w:themeColor="text1"/>
          <w:lang w:bidi="x-none"/>
        </w:rPr>
        <w:t xml:space="preserve">: II, 106-7) </w:t>
      </w:r>
      <w:r w:rsidR="00C805DF" w:rsidRPr="000740F4">
        <w:rPr>
          <w:color w:val="000000" w:themeColor="text1"/>
        </w:rPr>
        <w:t xml:space="preserve">[Losty 2017: 114 </w:t>
      </w:r>
      <w:r w:rsidR="00C805DF" w:rsidRPr="000740F4">
        <w:rPr>
          <w:color w:val="000000" w:themeColor="text1"/>
          <w:lang w:bidi="x-none"/>
        </w:rPr>
        <w:t xml:space="preserve">compares Brooklyn 80.181 for the unusual </w:t>
      </w:r>
      <w:r w:rsidR="00C805DF" w:rsidRPr="000740F4">
        <w:rPr>
          <w:color w:val="000000" w:themeColor="text1"/>
          <w:lang w:bidi="x-none"/>
        </w:rPr>
        <w:tab/>
        <w:t>yellow border (also a night scene)]</w:t>
      </w:r>
      <w:r w:rsidR="00C805DF" w:rsidRPr="000740F4">
        <w:rPr>
          <w:color w:val="000000" w:themeColor="text1"/>
        </w:rPr>
        <w:tab/>
        <w:t>Losty 2017: 114-17: no. 20</w:t>
      </w:r>
      <w:r w:rsidR="00C805DF" w:rsidRPr="000740F4">
        <w:rPr>
          <w:color w:val="000000" w:themeColor="text1"/>
        </w:rPr>
        <w:br/>
        <w:t>first night in exile, c. 1775-80. 20 × 30.8 / 24.4 × 35.2 cm.</w:t>
      </w:r>
      <w:r w:rsidR="00C805DF" w:rsidRPr="000740F4">
        <w:rPr>
          <w:color w:val="000000" w:themeColor="text1"/>
        </w:rPr>
        <w:tab/>
        <w:t>Brooklyn 80.181</w:t>
      </w:r>
      <w:r w:rsidR="00C805DF" w:rsidRPr="000740F4">
        <w:rPr>
          <w:color w:val="000000" w:themeColor="text1"/>
        </w:rPr>
        <w:br/>
        <w:t>the exiles cross the Gaṅgā, 20.4 × 31 / 24.5 × 35.5 cm.; on verso</w:t>
      </w:r>
      <w:r w:rsidR="00320C27" w:rsidRPr="000740F4">
        <w:rPr>
          <w:color w:val="000000" w:themeColor="text1"/>
        </w:rPr>
        <w:t xml:space="preserve">: </w:t>
      </w:r>
      <w:r w:rsidR="00320C27" w:rsidRPr="000740F4">
        <w:rPr>
          <w:i/>
          <w:color w:val="000000" w:themeColor="text1"/>
        </w:rPr>
        <w:t>devanāgarī</w:t>
      </w:r>
      <w:r w:rsidR="00320C27" w:rsidRPr="000740F4">
        <w:rPr>
          <w:color w:val="000000" w:themeColor="text1"/>
        </w:rPr>
        <w:t xml:space="preserve"> 162</w:t>
      </w:r>
      <w:r w:rsidR="00C805DF" w:rsidRPr="000740F4">
        <w:rPr>
          <w:color w:val="000000" w:themeColor="text1"/>
        </w:rPr>
        <w:tab/>
      </w:r>
      <w:r w:rsidR="00C805DF" w:rsidRPr="000740F4">
        <w:rPr>
          <w:color w:val="000000" w:themeColor="text1"/>
        </w:rPr>
        <w:tab/>
        <w:t>(</w:t>
      </w:r>
      <w:r w:rsidR="00C805DF" w:rsidRPr="000740F4">
        <w:rPr>
          <w:color w:val="000000" w:themeColor="text1"/>
          <w:lang w:bidi="x-none"/>
        </w:rPr>
        <w:t xml:space="preserve">ex Archer coll.; </w:t>
      </w:r>
      <w:r w:rsidR="00C805DF" w:rsidRPr="000740F4">
        <w:rPr>
          <w:color w:val="000000" w:themeColor="text1"/>
        </w:rPr>
        <w:t xml:space="preserve">Britschgi + Fischer 2008: 52-53, no. 13; </w:t>
      </w:r>
      <w:r w:rsidR="00C805DF" w:rsidRPr="000740F4">
        <w:rPr>
          <w:i/>
          <w:color w:val="000000" w:themeColor="text1"/>
          <w:lang w:bidi="x-none"/>
        </w:rPr>
        <w:t>Rām. illustré</w:t>
      </w:r>
      <w:r w:rsidR="00C805DF" w:rsidRPr="000740F4">
        <w:rPr>
          <w:color w:val="000000" w:themeColor="text1"/>
          <w:lang w:bidi="x-none"/>
        </w:rPr>
        <w:t xml:space="preserve">: II, 121; </w:t>
      </w:r>
      <w:r w:rsidR="00C805DF" w:rsidRPr="000740F4">
        <w:rPr>
          <w:color w:val="000000" w:themeColor="text1"/>
          <w:lang w:bidi="x-none"/>
        </w:rPr>
        <w:br/>
      </w:r>
      <w:r w:rsidR="00C805DF" w:rsidRPr="000740F4">
        <w:rPr>
          <w:color w:val="000000" w:themeColor="text1"/>
          <w:lang w:bidi="x-none"/>
        </w:rPr>
        <w:tab/>
        <w:t>McGill 2016: 55, no. 18,</w:t>
      </w:r>
      <w:r w:rsidR="00C805DF" w:rsidRPr="000740F4">
        <w:rPr>
          <w:color w:val="000000" w:themeColor="text1"/>
        </w:rPr>
        <w:t xml:space="preserve">) </w:t>
      </w:r>
      <w:r w:rsidR="00C805DF" w:rsidRPr="000740F4">
        <w:rPr>
          <w:color w:val="000000" w:themeColor="text1"/>
        </w:rPr>
        <w:tab/>
        <w:t>Rietberg (Fischer gift) REF 40</w:t>
      </w:r>
      <w:r w:rsidR="00C805DF" w:rsidRPr="000740F4">
        <w:rPr>
          <w:color w:val="000000" w:themeColor="text1"/>
        </w:rPr>
        <w:br/>
        <w:t>crossing the Yamunā (S. on raft), 20 × 30.5 / 25 × 30.5 cm.</w:t>
      </w:r>
      <w:r w:rsidR="00C805DF" w:rsidRPr="000740F4">
        <w:rPr>
          <w:color w:val="000000" w:themeColor="text1"/>
        </w:rPr>
        <w:tab/>
      </w:r>
      <w:r w:rsidR="00C805DF" w:rsidRPr="000740F4">
        <w:rPr>
          <w:color w:val="000000" w:themeColor="text1"/>
          <w:lang w:bidi="x-none"/>
        </w:rPr>
        <w:t>Rietberg RVI 981</w:t>
      </w:r>
      <w:r w:rsidR="00C805DF" w:rsidRPr="000740F4">
        <w:rPr>
          <w:color w:val="000000" w:themeColor="text1"/>
          <w:lang w:bidi="x-none"/>
        </w:rPr>
        <w:br/>
      </w:r>
      <w:r w:rsidR="00C805DF" w:rsidRPr="000740F4">
        <w:rPr>
          <w:color w:val="000000" w:themeColor="text1"/>
          <w:lang w:bidi="x-none"/>
        </w:rPr>
        <w:tab/>
      </w:r>
      <w:r w:rsidR="00C805DF" w:rsidRPr="000740F4">
        <w:rPr>
          <w:color w:val="000000" w:themeColor="text1"/>
        </w:rPr>
        <w:t xml:space="preserve">(Britschgi + Fischer 2008, no. 14; </w:t>
      </w:r>
      <w:r w:rsidR="00C805DF" w:rsidRPr="000740F4">
        <w:rPr>
          <w:i/>
          <w:color w:val="000000" w:themeColor="text1"/>
          <w:lang w:bidi="x-none"/>
        </w:rPr>
        <w:t>Rām. illustré</w:t>
      </w:r>
      <w:r w:rsidR="00C805DF" w:rsidRPr="000740F4">
        <w:rPr>
          <w:color w:val="000000" w:themeColor="text1"/>
          <w:lang w:bidi="x-none"/>
        </w:rPr>
        <w:t>: II, 128-9; Reinhart gift)</w:t>
      </w:r>
      <w:r w:rsidR="00C805DF" w:rsidRPr="000740F4">
        <w:rPr>
          <w:color w:val="000000" w:themeColor="text1"/>
          <w:lang w:bidi="x-none"/>
        </w:rPr>
        <w:br/>
        <w:t xml:space="preserve">Bharata and Śatrughna return to Ayodhyā, 20 × 30.8 / 24.8 × 35.8 cm. </w:t>
      </w:r>
      <w:r w:rsidR="00C805DF" w:rsidRPr="000740F4">
        <w:rPr>
          <w:rFonts w:eastAsia="MingLiU" w:cs="MingLiU"/>
          <w:color w:val="000000" w:themeColor="text1"/>
          <w:lang w:bidi="x-none"/>
        </w:rPr>
        <w:br/>
      </w:r>
      <w:r w:rsidR="00C805DF" w:rsidRPr="000740F4">
        <w:rPr>
          <w:color w:val="000000" w:themeColor="text1"/>
          <w:lang w:bidi="x-none"/>
        </w:rPr>
        <w:tab/>
        <w:t>(Britschgi + Fischer 2008, no. 16; Goswamy 2014: 160-61, no 81)</w:t>
      </w:r>
      <w:r w:rsidR="00C805DF" w:rsidRPr="000740F4">
        <w:rPr>
          <w:color w:val="000000" w:themeColor="text1"/>
          <w:lang w:bidi="x-none"/>
        </w:rPr>
        <w:tab/>
        <w:t>Porret coll.</w:t>
      </w:r>
      <w:r w:rsidR="00C805DF" w:rsidRPr="000740F4">
        <w:rPr>
          <w:rFonts w:eastAsia="MingLiU" w:cs="MingLiU"/>
          <w:color w:val="000000" w:themeColor="text1"/>
          <w:lang w:bidi="x-none"/>
        </w:rPr>
        <w:br/>
      </w:r>
      <w:r w:rsidR="00C805DF" w:rsidRPr="000740F4">
        <w:rPr>
          <w:color w:val="000000" w:themeColor="text1"/>
          <w:lang w:bidi="x-none"/>
        </w:rPr>
        <w:t>m</w:t>
      </w:r>
      <w:r w:rsidR="00C805DF" w:rsidRPr="000740F4">
        <w:rPr>
          <w:color w:val="000000" w:themeColor="text1"/>
        </w:rPr>
        <w:t xml:space="preserve">ourning the death of Daśaratha (in </w:t>
      </w:r>
      <w:r w:rsidR="00C805DF" w:rsidRPr="000740F4">
        <w:rPr>
          <w:i/>
          <w:color w:val="000000" w:themeColor="text1"/>
        </w:rPr>
        <w:t>tailadroṇi</w:t>
      </w:r>
      <w:r w:rsidR="00C805DF" w:rsidRPr="000740F4">
        <w:rPr>
          <w:color w:val="000000" w:themeColor="text1"/>
        </w:rPr>
        <w:t xml:space="preserve">); Bharata maltreats Mantharā, gouache, </w:t>
      </w:r>
      <w:r w:rsidR="00C805DF" w:rsidRPr="000740F4">
        <w:rPr>
          <w:rFonts w:eastAsia="MingLiU" w:cs="MingLiU"/>
          <w:color w:val="000000" w:themeColor="text1"/>
        </w:rPr>
        <w:br/>
      </w:r>
      <w:r w:rsidR="00C805DF" w:rsidRPr="000740F4">
        <w:rPr>
          <w:color w:val="000000" w:themeColor="text1"/>
        </w:rPr>
        <w:tab/>
        <w:t>20.1 × 30.9 cm. / 25.1 × 35.8 cm. [= Sotheby’s 14.11.02: 78; ex Walter coll. 78/67b]</w:t>
      </w:r>
      <w:r w:rsidR="00C805DF" w:rsidRPr="000740F4">
        <w:rPr>
          <w:color w:val="000000" w:themeColor="text1"/>
        </w:rPr>
        <w:tab/>
      </w:r>
      <w:r w:rsidR="00C805DF" w:rsidRPr="000740F4">
        <w:rPr>
          <w:color w:val="000000" w:themeColor="text1"/>
        </w:rPr>
        <w:tab/>
        <w:t xml:space="preserve">(ill. at Ahuja 2013: 38 (fig.15); </w:t>
      </w:r>
      <w:r w:rsidR="00C805DF" w:rsidRPr="000740F4">
        <w:rPr>
          <w:i/>
          <w:color w:val="000000" w:themeColor="text1"/>
        </w:rPr>
        <w:t xml:space="preserve">Rām. illustré </w:t>
      </w:r>
      <w:r w:rsidR="00C805DF" w:rsidRPr="000740F4">
        <w:rPr>
          <w:color w:val="000000" w:themeColor="text1"/>
        </w:rPr>
        <w:t>II, 173)</w:t>
      </w:r>
      <w:r w:rsidR="00C805DF" w:rsidRPr="000740F4">
        <w:rPr>
          <w:color w:val="000000" w:themeColor="text1"/>
        </w:rPr>
        <w:tab/>
        <w:t>Rietberg RVI 2200</w:t>
      </w:r>
      <w:r w:rsidR="00C805DF" w:rsidRPr="000740F4">
        <w:rPr>
          <w:color w:val="000000" w:themeColor="text1"/>
        </w:rPr>
        <w:br/>
        <w:t>Daśaratha’s funeral procession and cremation</w:t>
      </w:r>
      <w:r w:rsidR="00422715" w:rsidRPr="000740F4">
        <w:rPr>
          <w:color w:val="000000" w:themeColor="text1"/>
        </w:rPr>
        <w:t>, 20.5 × 30.7</w:t>
      </w:r>
      <w:r w:rsidR="005D03E3" w:rsidRPr="000740F4">
        <w:rPr>
          <w:color w:val="000000" w:themeColor="text1"/>
        </w:rPr>
        <w:t xml:space="preserve"> / 25 × 35.5</w:t>
      </w:r>
      <w:r w:rsidR="00422715" w:rsidRPr="000740F4">
        <w:rPr>
          <w:color w:val="000000" w:themeColor="text1"/>
        </w:rPr>
        <w:t xml:space="preserve"> cm.</w:t>
      </w:r>
      <w:r w:rsidR="00422715" w:rsidRPr="000740F4">
        <w:rPr>
          <w:color w:val="000000" w:themeColor="text1"/>
        </w:rPr>
        <w:br/>
      </w:r>
      <w:r w:rsidR="00422715" w:rsidRPr="000740F4">
        <w:rPr>
          <w:color w:val="000000" w:themeColor="text1"/>
        </w:rPr>
        <w:tab/>
        <w:t xml:space="preserve">(Gahlin 1991:78 = no.82 + pl. 86-88; </w:t>
      </w:r>
      <w:r w:rsidR="00422715" w:rsidRPr="000740F4">
        <w:rPr>
          <w:i/>
          <w:color w:val="000000" w:themeColor="text1"/>
        </w:rPr>
        <w:t xml:space="preserve">Rām. illustré </w:t>
      </w:r>
      <w:r w:rsidR="00422715" w:rsidRPr="000740F4">
        <w:rPr>
          <w:color w:val="000000" w:themeColor="text1"/>
        </w:rPr>
        <w:t>II, 169)</w:t>
      </w:r>
      <w:r w:rsidR="00C805DF" w:rsidRPr="000740F4">
        <w:rPr>
          <w:color w:val="000000" w:themeColor="text1"/>
        </w:rPr>
        <w:tab/>
        <w:t>Fondation Custodia 1990-T4</w:t>
      </w:r>
      <w:r w:rsidR="00C805DF" w:rsidRPr="000740F4">
        <w:rPr>
          <w:color w:val="000000" w:themeColor="text1"/>
        </w:rPr>
        <w:br/>
      </w:r>
      <w:r w:rsidR="00C805DF" w:rsidRPr="000740F4">
        <w:rPr>
          <w:i/>
          <w:color w:val="000000" w:themeColor="text1"/>
        </w:rPr>
        <w:t>śrāddha</w:t>
      </w:r>
      <w:r w:rsidR="00C805DF" w:rsidRPr="000740F4">
        <w:rPr>
          <w:color w:val="000000" w:themeColor="text1"/>
        </w:rPr>
        <w:t xml:space="preserve"> ritual for Daśaratha, 20.3 × 30.9 / 24.2 × 35.6 cm. [ex Archer coll.] </w:t>
      </w:r>
      <w:r w:rsidR="00C805DF" w:rsidRPr="000740F4">
        <w:rPr>
          <w:color w:val="000000" w:themeColor="text1"/>
        </w:rPr>
        <w:br/>
      </w:r>
      <w:r w:rsidR="00C805DF" w:rsidRPr="000740F4">
        <w:rPr>
          <w:color w:val="000000" w:themeColor="text1"/>
        </w:rPr>
        <w:tab/>
      </w:r>
      <w:r w:rsidR="00C805DF" w:rsidRPr="000740F4">
        <w:rPr>
          <w:color w:val="000000" w:themeColor="text1"/>
          <w:lang w:bidi="x-none"/>
        </w:rPr>
        <w:t>(Britschgi + Fischer 2008, 19)</w:t>
      </w:r>
      <w:r w:rsidR="00C805DF" w:rsidRPr="000740F4">
        <w:rPr>
          <w:color w:val="000000" w:themeColor="text1"/>
        </w:rPr>
        <w:tab/>
        <w:t>Rietberg (Fischer gift) REF 39</w:t>
      </w:r>
      <w:r w:rsidR="00C805DF" w:rsidRPr="000740F4">
        <w:rPr>
          <w:color w:val="000000" w:themeColor="text1"/>
        </w:rPr>
        <w:br/>
      </w:r>
      <w:r w:rsidR="00ED68C9" w:rsidRPr="000740F4">
        <w:rPr>
          <w:color w:val="000000" w:themeColor="text1"/>
        </w:rPr>
        <w:t xml:space="preserve">Rāma pursues </w:t>
      </w:r>
      <w:r w:rsidR="00CF7FAE" w:rsidRPr="000740F4">
        <w:rPr>
          <w:color w:val="000000" w:themeColor="text1"/>
        </w:rPr>
        <w:t>Jayanta/</w:t>
      </w:r>
      <w:r w:rsidR="00ED68C9" w:rsidRPr="000740F4">
        <w:rPr>
          <w:color w:val="000000" w:themeColor="text1"/>
        </w:rPr>
        <w:t xml:space="preserve">Kākāsura, c. 1775-80, 19.8 × 30.5 / 24.3 × 35.7 cm. </w:t>
      </w:r>
      <w:r w:rsidR="00ED68C9" w:rsidRPr="000740F4">
        <w:rPr>
          <w:color w:val="000000" w:themeColor="text1"/>
        </w:rPr>
        <w:tab/>
      </w:r>
      <w:r w:rsidR="00ED68C9" w:rsidRPr="000740F4">
        <w:rPr>
          <w:color w:val="000000" w:themeColor="text1"/>
        </w:rPr>
        <w:br/>
      </w:r>
      <w:r w:rsidR="00ED68C9" w:rsidRPr="000740F4">
        <w:rPr>
          <w:color w:val="000000" w:themeColor="text1"/>
        </w:rPr>
        <w:tab/>
        <w:t xml:space="preserve">(also ill. at Sotheby’s 22.07.02: 47; </w:t>
      </w:r>
      <w:r w:rsidR="00ED68C9" w:rsidRPr="000740F4">
        <w:rPr>
          <w:i/>
          <w:color w:val="000000" w:themeColor="text1"/>
          <w:lang w:bidi="x-none"/>
        </w:rPr>
        <w:t>Rām. illustré</w:t>
      </w:r>
      <w:r w:rsidR="00ED68C9" w:rsidRPr="000740F4">
        <w:rPr>
          <w:color w:val="000000" w:themeColor="text1"/>
          <w:lang w:bidi="x-none"/>
        </w:rPr>
        <w:t>: V, 99)</w:t>
      </w:r>
      <w:r w:rsidR="00CF7FAE" w:rsidRPr="000740F4">
        <w:rPr>
          <w:color w:val="000000" w:themeColor="text1"/>
        </w:rPr>
        <w:t xml:space="preserve"> </w:t>
      </w:r>
      <w:r w:rsidR="00615720" w:rsidRPr="000740F4">
        <w:rPr>
          <w:color w:val="000000" w:themeColor="text1"/>
        </w:rPr>
        <w:tab/>
        <w:t>Philadelphia 2002-11-1</w:t>
      </w:r>
      <w:r w:rsidR="00ED68C9" w:rsidRPr="000740F4">
        <w:rPr>
          <w:color w:val="000000" w:themeColor="text1"/>
        </w:rPr>
        <w:br/>
      </w:r>
      <w:r w:rsidR="00C805DF" w:rsidRPr="000740F4">
        <w:rPr>
          <w:color w:val="000000" w:themeColor="text1"/>
        </w:rPr>
        <w:t>R. + S. + L. welcomed at Bharadvāja’s hermitage</w:t>
      </w:r>
      <w:r w:rsidR="00C805DF" w:rsidRPr="000740F4">
        <w:rPr>
          <w:color w:val="000000" w:themeColor="text1"/>
        </w:rPr>
        <w:tab/>
        <w:t>Archer 1976 no. 40</w:t>
      </w:r>
      <w:r w:rsidR="00C805DF" w:rsidRPr="000740F4">
        <w:rPr>
          <w:color w:val="000000" w:themeColor="text1"/>
        </w:rPr>
        <w:br/>
        <w:t xml:space="preserve">R. + S. + L. at Pañcavaṭī, 20.6 </w:t>
      </w:r>
      <w:r w:rsidR="00C805DF" w:rsidRPr="000740F4">
        <w:rPr>
          <w:color w:val="000000" w:themeColor="text1"/>
          <w:lang w:bidi="x-none"/>
        </w:rPr>
        <w:t>× 31.1 / 25.4 × 35.6 cm.</w:t>
      </w:r>
      <w:r w:rsidR="00E33511" w:rsidRPr="000740F4">
        <w:rPr>
          <w:color w:val="000000" w:themeColor="text1"/>
          <w:lang w:bidi="x-none"/>
        </w:rPr>
        <w:t>, verso blank</w:t>
      </w:r>
      <w:r w:rsidR="00C805DF" w:rsidRPr="000740F4">
        <w:rPr>
          <w:color w:val="000000" w:themeColor="text1"/>
          <w:lang w:bidi="x-none"/>
        </w:rPr>
        <w:tab/>
        <w:t>Christie’s 2</w:t>
      </w:r>
      <w:r w:rsidR="009F08B9" w:rsidRPr="000740F4">
        <w:rPr>
          <w:color w:val="000000" w:themeColor="text1"/>
          <w:lang w:bidi="x-none"/>
        </w:rPr>
        <w:t>1.09.2</w:t>
      </w:r>
      <w:r w:rsidR="00C805DF" w:rsidRPr="000740F4">
        <w:rPr>
          <w:color w:val="000000" w:themeColor="text1"/>
          <w:lang w:bidi="x-none"/>
        </w:rPr>
        <w:t>2: 432</w:t>
      </w:r>
      <w:r w:rsidR="00C805DF" w:rsidRPr="000740F4">
        <w:rPr>
          <w:color w:val="000000" w:themeColor="text1"/>
          <w:lang w:bidi="x-none"/>
        </w:rPr>
        <w:br/>
      </w:r>
      <w:r w:rsidR="00C805DF" w:rsidRPr="000740F4">
        <w:rPr>
          <w:color w:val="000000" w:themeColor="text1"/>
          <w:lang w:bidi="x-none"/>
        </w:rPr>
        <w:tab/>
        <w:t>(ex Huntington coll.)</w:t>
      </w:r>
      <w:r w:rsidR="000E6652" w:rsidRPr="000740F4">
        <w:rPr>
          <w:color w:val="000000" w:themeColor="text1"/>
          <w:lang w:bidi="x-none"/>
        </w:rPr>
        <w:br/>
      </w:r>
      <w:r w:rsidR="000E6652" w:rsidRPr="000740F4">
        <w:rPr>
          <w:color w:val="000000" w:themeColor="text1"/>
        </w:rPr>
        <w:t>Bharata and Śatrughna set out from Ayodhyā, 1775-80, 20.5 × 31.5 / 24.9 × 35.7 cm.</w:t>
      </w:r>
      <w:r w:rsidR="000E6652" w:rsidRPr="000740F4">
        <w:rPr>
          <w:color w:val="000000" w:themeColor="text1"/>
        </w:rPr>
        <w:br/>
      </w:r>
      <w:r w:rsidR="000E6652" w:rsidRPr="000740F4">
        <w:rPr>
          <w:color w:val="000000" w:themeColor="text1"/>
        </w:rPr>
        <w:tab/>
        <w:t xml:space="preserve">(ex Benkaim coll.; also ill. at </w:t>
      </w:r>
      <w:r w:rsidR="000E6652" w:rsidRPr="000740F4">
        <w:rPr>
          <w:i/>
          <w:color w:val="000000" w:themeColor="text1"/>
          <w:lang w:bidi="x-none"/>
        </w:rPr>
        <w:t>Rām. illustré</w:t>
      </w:r>
      <w:r w:rsidR="000E6652" w:rsidRPr="000740F4">
        <w:rPr>
          <w:color w:val="000000" w:themeColor="text1"/>
          <w:lang w:bidi="x-none"/>
        </w:rPr>
        <w:t>: II, 179</w:t>
      </w:r>
      <w:r w:rsidR="000E6652" w:rsidRPr="000740F4">
        <w:rPr>
          <w:color w:val="000000" w:themeColor="text1"/>
        </w:rPr>
        <w:t>)</w:t>
      </w:r>
      <w:r w:rsidR="000E6652" w:rsidRPr="000740F4">
        <w:rPr>
          <w:color w:val="000000" w:themeColor="text1"/>
        </w:rPr>
        <w:tab/>
        <w:t>Cleveland 2018.119</w:t>
      </w:r>
      <w:r w:rsidR="00C805DF" w:rsidRPr="000740F4">
        <w:rPr>
          <w:color w:val="000000" w:themeColor="text1"/>
        </w:rPr>
        <w:br/>
      </w:r>
      <w:r w:rsidR="00C805DF" w:rsidRPr="000740F4">
        <w:rPr>
          <w:color w:val="000000" w:themeColor="text1"/>
          <w:lang w:bidi="x-none"/>
        </w:rPr>
        <w:t>Bharata meets Guha at Gaṅgā, 20.4 × 31.2 / 25 × 35.6 cm.</w:t>
      </w:r>
      <w:r w:rsidR="00C805DF" w:rsidRPr="000740F4">
        <w:rPr>
          <w:color w:val="000000" w:themeColor="text1"/>
          <w:lang w:bidi="x-none"/>
        </w:rPr>
        <w:tab/>
        <w:t>Rietberg (Seitz coll.) B 23</w:t>
      </w:r>
      <w:r w:rsidR="00C805DF" w:rsidRPr="000740F4">
        <w:rPr>
          <w:rFonts w:eastAsia="MingLiU" w:cs="MingLiU"/>
          <w:color w:val="000000" w:themeColor="text1"/>
          <w:lang w:bidi="x-none"/>
        </w:rPr>
        <w:br/>
      </w:r>
      <w:r w:rsidR="00C805DF" w:rsidRPr="000740F4">
        <w:rPr>
          <w:color w:val="000000" w:themeColor="text1"/>
          <w:lang w:bidi="x-none"/>
        </w:rPr>
        <w:t xml:space="preserve">Bharadvāja receives Bharata and Śatrughna </w:t>
      </w:r>
      <w:r w:rsidR="00C805DF" w:rsidRPr="000740F4">
        <w:rPr>
          <w:color w:val="000000" w:themeColor="text1"/>
          <w:lang w:bidi="x-none"/>
        </w:rPr>
        <w:tab/>
        <w:t>Rietberg (Fischer loan) REF 43</w:t>
      </w:r>
      <w:r w:rsidR="00C805DF" w:rsidRPr="000740F4">
        <w:rPr>
          <w:rFonts w:eastAsia="MingLiU" w:cs="MingLiU"/>
          <w:color w:val="000000" w:themeColor="text1"/>
          <w:lang w:bidi="x-none"/>
        </w:rPr>
        <w:br/>
      </w:r>
      <w:r w:rsidR="00C805DF" w:rsidRPr="000740F4">
        <w:rPr>
          <w:color w:val="000000" w:themeColor="text1"/>
          <w:lang w:bidi="x-none"/>
        </w:rPr>
        <w:tab/>
        <w:t xml:space="preserve">(Britschgi + Fischer 2008, 22; </w:t>
      </w:r>
      <w:r w:rsidR="00C805DF" w:rsidRPr="000740F4">
        <w:rPr>
          <w:i/>
          <w:color w:val="000000" w:themeColor="text1"/>
          <w:lang w:bidi="x-none"/>
        </w:rPr>
        <w:t xml:space="preserve">Rām. illustré </w:t>
      </w:r>
      <w:r w:rsidR="00C805DF" w:rsidRPr="000740F4">
        <w:rPr>
          <w:color w:val="000000" w:themeColor="text1"/>
          <w:lang w:bidi="x-none"/>
        </w:rPr>
        <w:t xml:space="preserve">II, 187; ex Archer coll.) </w:t>
      </w:r>
      <w:r w:rsidR="00A60912" w:rsidRPr="000740F4">
        <w:rPr>
          <w:color w:val="000000" w:themeColor="text1"/>
          <w:lang w:bidi="x-none"/>
        </w:rPr>
        <w:br/>
        <w:t>R. + S. near hut as L. prepares meal with (l.) Bharata</w:t>
      </w:r>
      <w:r w:rsidR="00942C41" w:rsidRPr="000740F4">
        <w:rPr>
          <w:color w:val="000000" w:themeColor="text1"/>
          <w:lang w:bidi="x-none"/>
        </w:rPr>
        <w:t xml:space="preserve">’s army approaching, c. 1775-80, </w:t>
      </w:r>
      <w:r w:rsidR="00942C41" w:rsidRPr="000740F4">
        <w:rPr>
          <w:color w:val="000000" w:themeColor="text1"/>
          <w:lang w:bidi="x-none"/>
        </w:rPr>
        <w:br/>
      </w:r>
      <w:r w:rsidR="00942C41" w:rsidRPr="000740F4">
        <w:rPr>
          <w:color w:val="000000" w:themeColor="text1"/>
          <w:lang w:bidi="x-none"/>
        </w:rPr>
        <w:tab/>
        <w:t>19.7 × 30 / 24.9 × 35.6 cm.</w:t>
      </w:r>
      <w:r w:rsidR="00942C41" w:rsidRPr="000740F4">
        <w:rPr>
          <w:color w:val="000000" w:themeColor="text1"/>
          <w:lang w:bidi="x-none"/>
        </w:rPr>
        <w:tab/>
        <w:t>Sotheby’s 12.10.81: 107</w:t>
      </w:r>
      <w:r w:rsidR="00C805DF" w:rsidRPr="000740F4">
        <w:rPr>
          <w:color w:val="000000" w:themeColor="text1"/>
          <w:lang w:bidi="x-none"/>
        </w:rPr>
        <w:br/>
        <w:t xml:space="preserve">exiles perform śrāddha, school of Nainsukh, c. 1780, 23 × 33 cm. </w:t>
      </w:r>
      <w:r w:rsidR="00C805DF" w:rsidRPr="000740F4">
        <w:rPr>
          <w:color w:val="000000" w:themeColor="text1"/>
          <w:lang w:bidi="x-none"/>
        </w:rPr>
        <w:tab/>
        <w:t>Jñāna-Pravāha 99.134</w:t>
      </w:r>
      <w:r w:rsidR="00C805DF" w:rsidRPr="000740F4">
        <w:rPr>
          <w:rFonts w:eastAsia="MingLiU" w:cs="MingLiU"/>
          <w:color w:val="000000" w:themeColor="text1"/>
          <w:lang w:bidi="x-none"/>
        </w:rPr>
        <w:br/>
      </w:r>
      <w:r w:rsidR="00C805DF" w:rsidRPr="000740F4">
        <w:rPr>
          <w:color w:val="000000" w:themeColor="text1"/>
          <w:lang w:bidi="x-none"/>
        </w:rPr>
        <w:tab/>
        <w:t xml:space="preserve">(Suresh Neotia coll. cat. no. 135; also at Ahuja 2013: 38, fig.16; </w:t>
      </w:r>
      <w:r w:rsidR="00C805DF" w:rsidRPr="000740F4">
        <w:rPr>
          <w:i/>
          <w:color w:val="000000" w:themeColor="text1"/>
          <w:lang w:bidi="x-none"/>
        </w:rPr>
        <w:t xml:space="preserve">Rām. illustré </w:t>
      </w:r>
      <w:r w:rsidR="00C805DF" w:rsidRPr="000740F4">
        <w:rPr>
          <w:color w:val="000000" w:themeColor="text1"/>
          <w:lang w:bidi="x-none"/>
        </w:rPr>
        <w:t>II, 213)</w:t>
      </w:r>
      <w:r w:rsidR="00C805DF" w:rsidRPr="000740F4">
        <w:rPr>
          <w:color w:val="000000" w:themeColor="text1"/>
          <w:lang w:bidi="x-none"/>
        </w:rPr>
        <w:tab/>
      </w:r>
      <w:r w:rsidR="00C805DF" w:rsidRPr="000740F4">
        <w:rPr>
          <w:color w:val="000000" w:themeColor="text1"/>
          <w:lang w:bidi="x-none"/>
        </w:rPr>
        <w:br/>
      </w:r>
      <w:r w:rsidR="00C805DF" w:rsidRPr="000740F4">
        <w:rPr>
          <w:color w:val="000000" w:themeColor="text1"/>
        </w:rPr>
        <w:t xml:space="preserve">Bharata begs Rāma to return, by descendants of Nainsukh, c. 1780, 19.7 × 30.3 / 24.8 × </w:t>
      </w:r>
      <w:r w:rsidR="00C805DF" w:rsidRPr="000740F4">
        <w:rPr>
          <w:color w:val="000000" w:themeColor="text1"/>
        </w:rPr>
        <w:tab/>
        <w:t xml:space="preserve">35.6 cm. (Binney coll.)  (also ill. at </w:t>
      </w:r>
      <w:r w:rsidR="00C805DF" w:rsidRPr="000740F4">
        <w:rPr>
          <w:i/>
          <w:color w:val="000000" w:themeColor="text1"/>
          <w:lang w:bidi="x-none"/>
        </w:rPr>
        <w:t>Rām. illustré</w:t>
      </w:r>
      <w:r w:rsidR="00C805DF" w:rsidRPr="000740F4">
        <w:rPr>
          <w:color w:val="000000" w:themeColor="text1"/>
          <w:lang w:bidi="x-none"/>
        </w:rPr>
        <w:t>: II, 209)</w:t>
      </w:r>
      <w:r w:rsidR="00C805DF" w:rsidRPr="000740F4">
        <w:rPr>
          <w:color w:val="000000" w:themeColor="text1"/>
        </w:rPr>
        <w:tab/>
        <w:t xml:space="preserve">San Diego 1990.1267 </w:t>
      </w:r>
      <w:r w:rsidR="00C805DF" w:rsidRPr="000740F4">
        <w:rPr>
          <w:color w:val="000000" w:themeColor="text1"/>
          <w:lang w:bidi="x-none"/>
        </w:rPr>
        <w:br/>
      </w:r>
      <w:r w:rsidR="00413C3E" w:rsidRPr="000740F4">
        <w:rPr>
          <w:color w:val="000000" w:themeColor="text1"/>
        </w:rPr>
        <w:t xml:space="preserve">Bharata installs and worships R.’s </w:t>
      </w:r>
      <w:r w:rsidR="00413C3E" w:rsidRPr="000740F4">
        <w:rPr>
          <w:i/>
          <w:color w:val="000000" w:themeColor="text1"/>
        </w:rPr>
        <w:t>pādukās,</w:t>
      </w:r>
      <w:r w:rsidR="00413C3E" w:rsidRPr="000740F4">
        <w:rPr>
          <w:color w:val="000000" w:themeColor="text1"/>
        </w:rPr>
        <w:t xml:space="preserve"> attrib. to Nainsukh, c. 1780, 23 x 33 cm. </w:t>
      </w:r>
      <w:r w:rsidR="00413C3E" w:rsidRPr="000740F4">
        <w:rPr>
          <w:color w:val="000000" w:themeColor="text1"/>
        </w:rPr>
        <w:br/>
      </w:r>
      <w:r w:rsidR="00413C3E" w:rsidRPr="000740F4">
        <w:rPr>
          <w:color w:val="000000" w:themeColor="text1"/>
        </w:rPr>
        <w:tab/>
        <w:t>(ill. at Daljeet 2002; Ahuja 2013: 60, fig. 50)</w:t>
      </w:r>
      <w:r w:rsidR="00413C3E" w:rsidRPr="000740F4">
        <w:rPr>
          <w:color w:val="000000" w:themeColor="text1"/>
        </w:rPr>
        <w:tab/>
        <w:t>Nat. Mus. 88.529</w:t>
      </w:r>
      <w:r w:rsidR="00413C3E" w:rsidRPr="000740F4">
        <w:rPr>
          <w:color w:val="000000" w:themeColor="text1"/>
        </w:rPr>
        <w:br/>
      </w:r>
      <w:r w:rsidR="00C805DF" w:rsidRPr="000740F4">
        <w:rPr>
          <w:color w:val="000000" w:themeColor="text1"/>
        </w:rPr>
        <w:t>Anasūyā gives clothes to Sītā, by descendants of Nainsukh, c. 1780, 20.8 × 31.12</w:t>
      </w:r>
      <w:r w:rsidR="00C805DF" w:rsidRPr="000740F4">
        <w:rPr>
          <w:color w:val="000000" w:themeColor="text1"/>
        </w:rPr>
        <w:br/>
      </w:r>
      <w:r w:rsidR="00C805DF" w:rsidRPr="000740F4">
        <w:rPr>
          <w:color w:val="000000" w:themeColor="text1"/>
        </w:rPr>
        <w:tab/>
        <w:t xml:space="preserve">(also at </w:t>
      </w:r>
      <w:r w:rsidR="00C805DF" w:rsidRPr="000740F4">
        <w:rPr>
          <w:i/>
          <w:color w:val="000000" w:themeColor="text1"/>
          <w:lang w:bidi="x-none"/>
        </w:rPr>
        <w:t>Rām. illustré</w:t>
      </w:r>
      <w:r w:rsidR="00C805DF" w:rsidRPr="000740F4">
        <w:rPr>
          <w:color w:val="000000" w:themeColor="text1"/>
          <w:lang w:bidi="x-none"/>
        </w:rPr>
        <w:t>: II, 240)</w:t>
      </w:r>
      <w:r w:rsidR="00C805DF" w:rsidRPr="000740F4">
        <w:rPr>
          <w:color w:val="000000" w:themeColor="text1"/>
          <w:lang w:bidi="x-none"/>
        </w:rPr>
        <w:tab/>
      </w:r>
      <w:r w:rsidR="00C805DF" w:rsidRPr="000740F4">
        <w:rPr>
          <w:color w:val="000000" w:themeColor="text1"/>
        </w:rPr>
        <w:t xml:space="preserve">San Diego 1990.1265 </w:t>
      </w:r>
      <w:r w:rsidR="00C805DF" w:rsidRPr="000740F4">
        <w:rPr>
          <w:rFonts w:eastAsia="MingLiU" w:cs="MingLiU"/>
          <w:color w:val="000000" w:themeColor="text1"/>
          <w:lang w:bidi="x-none"/>
        </w:rPr>
        <w:br/>
      </w:r>
      <w:r w:rsidR="00C805DF" w:rsidRPr="000740F4">
        <w:rPr>
          <w:color w:val="000000" w:themeColor="text1"/>
          <w:lang w:bidi="x-none"/>
        </w:rPr>
        <w:t>Agastya gives sword to R.</w:t>
      </w:r>
      <w:r w:rsidR="00C805DF" w:rsidRPr="000740F4">
        <w:rPr>
          <w:i/>
          <w:iCs/>
          <w:color w:val="000000" w:themeColor="text1"/>
          <w:lang w:bidi="x-none"/>
        </w:rPr>
        <w:t>,</w:t>
      </w:r>
      <w:r w:rsidR="00C805DF" w:rsidRPr="000740F4">
        <w:rPr>
          <w:color w:val="000000" w:themeColor="text1"/>
          <w:lang w:bidi="x-none"/>
        </w:rPr>
        <w:t xml:space="preserve"> 20.6 × 31 / 24 × 34.3 cm.</w:t>
      </w:r>
      <w:r w:rsidR="00C805DF" w:rsidRPr="000740F4">
        <w:rPr>
          <w:color w:val="000000" w:themeColor="text1"/>
          <w:lang w:bidi="x-none"/>
        </w:rPr>
        <w:tab/>
        <w:t>Rietberg RVI 2114</w:t>
      </w:r>
      <w:r w:rsidR="00C805DF" w:rsidRPr="000740F4">
        <w:rPr>
          <w:color w:val="000000" w:themeColor="text1"/>
          <w:lang w:bidi="x-none"/>
        </w:rPr>
        <w:br/>
      </w:r>
      <w:r w:rsidR="00C805DF" w:rsidRPr="000740F4">
        <w:rPr>
          <w:color w:val="000000" w:themeColor="text1"/>
          <w:lang w:bidi="x-none"/>
        </w:rPr>
        <w:tab/>
        <w:t>(</w:t>
      </w:r>
      <w:r w:rsidR="00120313" w:rsidRPr="000740F4">
        <w:rPr>
          <w:color w:val="000000" w:themeColor="text1"/>
          <w:lang w:bidi="x-none"/>
        </w:rPr>
        <w:t xml:space="preserve">Metzger  coll.; </w:t>
      </w:r>
      <w:r w:rsidR="003F2485" w:rsidRPr="000740F4">
        <w:rPr>
          <w:color w:val="000000" w:themeColor="text1"/>
          <w:lang w:bidi="x-none"/>
        </w:rPr>
        <w:t>ex Sotheby’s 11.</w:t>
      </w:r>
      <w:r w:rsidR="0068561C" w:rsidRPr="000740F4">
        <w:rPr>
          <w:color w:val="000000" w:themeColor="text1"/>
          <w:lang w:bidi="x-none"/>
        </w:rPr>
        <w:t>12.73: 343;</w:t>
      </w:r>
      <w:r w:rsidR="00120313" w:rsidRPr="000740F4">
        <w:rPr>
          <w:color w:val="000000" w:themeColor="text1"/>
          <w:lang w:bidi="x-none"/>
        </w:rPr>
        <w:t xml:space="preserve"> Francesca Galloway Nov. 1993</w:t>
      </w:r>
      <w:r w:rsidR="00C813D7" w:rsidRPr="000740F4">
        <w:rPr>
          <w:color w:val="000000" w:themeColor="text1"/>
          <w:lang w:bidi="x-none"/>
        </w:rPr>
        <w:t>;</w:t>
      </w:r>
      <w:r w:rsidR="003F2485" w:rsidRPr="000740F4">
        <w:rPr>
          <w:color w:val="000000" w:themeColor="text1"/>
          <w:lang w:bidi="x-none"/>
        </w:rPr>
        <w:t xml:space="preserve"> </w:t>
      </w:r>
      <w:r w:rsidR="00C805DF" w:rsidRPr="000740F4">
        <w:rPr>
          <w:color w:val="000000" w:themeColor="text1"/>
          <w:lang w:bidi="x-none"/>
        </w:rPr>
        <w:t xml:space="preserve">Britschgi + </w:t>
      </w:r>
      <w:r w:rsidR="00C813D7" w:rsidRPr="000740F4">
        <w:rPr>
          <w:color w:val="000000" w:themeColor="text1"/>
          <w:lang w:bidi="x-none"/>
        </w:rPr>
        <w:tab/>
      </w:r>
      <w:r w:rsidR="00C805DF" w:rsidRPr="000740F4">
        <w:rPr>
          <w:color w:val="000000" w:themeColor="text1"/>
          <w:lang w:bidi="x-none"/>
        </w:rPr>
        <w:t xml:space="preserve">Fischer 2008, 31; Goswamy + Fischer 2017, no. 24; </w:t>
      </w:r>
      <w:r w:rsidR="00C805DF" w:rsidRPr="000740F4">
        <w:rPr>
          <w:i/>
          <w:color w:val="000000" w:themeColor="text1"/>
          <w:lang w:bidi="x-none"/>
        </w:rPr>
        <w:t>Rām. illustré</w:t>
      </w:r>
      <w:r w:rsidR="00C805DF" w:rsidRPr="000740F4">
        <w:rPr>
          <w:color w:val="000000" w:themeColor="text1"/>
          <w:lang w:bidi="x-none"/>
        </w:rPr>
        <w:t>: III, 37; former</w:t>
      </w:r>
      <w:r w:rsidR="00C813D7" w:rsidRPr="000740F4">
        <w:rPr>
          <w:color w:val="000000" w:themeColor="text1"/>
          <w:lang w:bidi="x-none"/>
        </w:rPr>
        <w:t>ly</w:t>
      </w:r>
      <w:r w:rsidR="00C805DF" w:rsidRPr="000740F4">
        <w:rPr>
          <w:color w:val="000000" w:themeColor="text1"/>
          <w:lang w:bidi="x-none"/>
        </w:rPr>
        <w:t xml:space="preserve"> B 45) </w:t>
      </w:r>
      <w:r w:rsidR="00C805DF" w:rsidRPr="000740F4">
        <w:rPr>
          <w:color w:val="000000" w:themeColor="text1"/>
          <w:lang w:bidi="x-none"/>
        </w:rPr>
        <w:br/>
      </w:r>
      <w:r w:rsidR="00C805DF" w:rsidRPr="000740F4">
        <w:rPr>
          <w:color w:val="000000" w:themeColor="text1"/>
        </w:rPr>
        <w:t>R. + S. + L. at Bharadvāja’s āśrama, c. 1780, 20.6 × 30.8</w:t>
      </w:r>
      <w:r w:rsidR="00C805DF" w:rsidRPr="000740F4">
        <w:rPr>
          <w:color w:val="000000" w:themeColor="text1"/>
          <w:vertAlign w:val="superscript"/>
        </w:rPr>
        <w:t xml:space="preserve"> </w:t>
      </w:r>
      <w:r w:rsidR="00C805DF" w:rsidRPr="000740F4">
        <w:rPr>
          <w:color w:val="000000" w:themeColor="text1"/>
        </w:rPr>
        <w:t>/</w:t>
      </w:r>
      <w:r w:rsidR="00C805DF" w:rsidRPr="000740F4">
        <w:rPr>
          <w:color w:val="000000" w:themeColor="text1"/>
          <w:vertAlign w:val="superscript"/>
        </w:rPr>
        <w:t xml:space="preserve"> </w:t>
      </w:r>
      <w:r w:rsidR="00C805DF" w:rsidRPr="000740F4">
        <w:rPr>
          <w:color w:val="000000" w:themeColor="text1"/>
        </w:rPr>
        <w:t>25.2 × 35.7 cm.</w:t>
      </w:r>
      <w:r w:rsidR="00C805DF" w:rsidRPr="000740F4">
        <w:rPr>
          <w:color w:val="000000" w:themeColor="text1"/>
        </w:rPr>
        <w:tab/>
        <w:t>Met. Mus. 1976.15</w:t>
      </w:r>
      <w:r w:rsidR="00C805DF" w:rsidRPr="000740F4">
        <w:rPr>
          <w:rFonts w:eastAsia="MingLiU" w:cs="MingLiU"/>
          <w:color w:val="000000" w:themeColor="text1"/>
        </w:rPr>
        <w:br/>
      </w:r>
      <w:r w:rsidR="00C805DF" w:rsidRPr="000740F4">
        <w:rPr>
          <w:color w:val="000000" w:themeColor="text1"/>
        </w:rPr>
        <w:tab/>
        <w:t xml:space="preserve">(verso blank; also </w:t>
      </w:r>
      <w:r w:rsidR="00C805DF" w:rsidRPr="000740F4">
        <w:rPr>
          <w:i/>
          <w:color w:val="000000" w:themeColor="text1"/>
          <w:lang w:bidi="x-none"/>
        </w:rPr>
        <w:t>Rām. illustré</w:t>
      </w:r>
      <w:r w:rsidR="00C805DF" w:rsidRPr="000740F4">
        <w:rPr>
          <w:color w:val="000000" w:themeColor="text1"/>
          <w:lang w:bidi="x-none"/>
        </w:rPr>
        <w:t>: II, 124; Guy + Britschgi 2011: 167 no. 87)</w:t>
      </w:r>
      <w:r w:rsidR="00C805DF" w:rsidRPr="000740F4">
        <w:rPr>
          <w:color w:val="000000" w:themeColor="text1"/>
        </w:rPr>
        <w:br/>
      </w:r>
      <w:r w:rsidR="00C805DF" w:rsidRPr="000740F4">
        <w:rPr>
          <w:color w:val="000000" w:themeColor="text1"/>
          <w:lang w:bidi="x-none"/>
        </w:rPr>
        <w:t>R. + S. visit ascetics, 20.8 × 31.2 / 25 × 35.7 cm.</w:t>
      </w:r>
      <w:r w:rsidR="00C805DF" w:rsidRPr="000740F4">
        <w:rPr>
          <w:color w:val="000000" w:themeColor="text1"/>
          <w:lang w:bidi="x-none"/>
        </w:rPr>
        <w:tab/>
        <w:t>Rietberg (Fischer loan) REF 41</w:t>
      </w:r>
      <w:r w:rsidR="00C805DF" w:rsidRPr="000740F4">
        <w:rPr>
          <w:color w:val="000000" w:themeColor="text1"/>
          <w:lang w:bidi="x-none"/>
        </w:rPr>
        <w:br/>
      </w:r>
      <w:r w:rsidR="00C805DF" w:rsidRPr="000740F4">
        <w:rPr>
          <w:color w:val="000000" w:themeColor="text1"/>
          <w:lang w:bidi="x-none"/>
        </w:rPr>
        <w:lastRenderedPageBreak/>
        <w:tab/>
        <w:t xml:space="preserve">(Britschgi + Fischer 2008, 28; </w:t>
      </w:r>
      <w:r w:rsidR="00C805DF" w:rsidRPr="000740F4">
        <w:rPr>
          <w:i/>
          <w:color w:val="000000" w:themeColor="text1"/>
          <w:lang w:bidi="x-none"/>
        </w:rPr>
        <w:t>Rām. illustré</w:t>
      </w:r>
      <w:r w:rsidR="00C805DF" w:rsidRPr="000740F4">
        <w:rPr>
          <w:color w:val="000000" w:themeColor="text1"/>
          <w:lang w:bidi="x-none"/>
        </w:rPr>
        <w:t xml:space="preserve">: III, 13; ex Archer coll.) </w:t>
      </w:r>
      <w:r w:rsidR="00C805DF" w:rsidRPr="000740F4">
        <w:rPr>
          <w:color w:val="000000" w:themeColor="text1"/>
          <w:lang w:bidi="x-none"/>
        </w:rPr>
        <w:br/>
      </w:r>
      <w:r w:rsidR="00C805DF" w:rsidRPr="000740F4">
        <w:rPr>
          <w:i/>
          <w:iCs/>
          <w:color w:val="000000" w:themeColor="text1"/>
          <w:lang w:bidi="x-none"/>
        </w:rPr>
        <w:t>ṛṣis</w:t>
      </w:r>
      <w:r w:rsidR="00C805DF" w:rsidRPr="000740F4">
        <w:rPr>
          <w:color w:val="000000" w:themeColor="text1"/>
          <w:lang w:bidi="x-none"/>
        </w:rPr>
        <w:t xml:space="preserve"> request R.'s protection, 20.8 × 31 / 25.2 × 35.5 cm.</w:t>
      </w:r>
      <w:r w:rsidR="00C805DF" w:rsidRPr="000740F4">
        <w:rPr>
          <w:color w:val="000000" w:themeColor="text1"/>
          <w:lang w:bidi="x-none"/>
        </w:rPr>
        <w:tab/>
        <w:t>Rietberg 2011.2</w:t>
      </w:r>
      <w:r w:rsidR="00C805DF" w:rsidRPr="000740F4">
        <w:rPr>
          <w:color w:val="000000" w:themeColor="text1"/>
          <w:lang w:bidi="x-none"/>
        </w:rPr>
        <w:br/>
      </w:r>
      <w:r w:rsidR="00C805DF" w:rsidRPr="000740F4">
        <w:rPr>
          <w:color w:val="000000" w:themeColor="text1"/>
          <w:lang w:bidi="x-none"/>
        </w:rPr>
        <w:tab/>
        <w:t>(Porret coll.; also at Britschgi + Fischer 2008, no. 23; Goswamy + others 2014, no. 82)</w:t>
      </w:r>
      <w:r w:rsidR="00205111" w:rsidRPr="000740F4">
        <w:rPr>
          <w:color w:val="000000" w:themeColor="text1"/>
          <w:lang w:bidi="x-none"/>
        </w:rPr>
        <w:br/>
      </w:r>
      <w:r w:rsidR="00205111" w:rsidRPr="000740F4">
        <w:rPr>
          <w:color w:val="000000" w:themeColor="text1"/>
        </w:rPr>
        <w:t>[Nurpur style</w:t>
      </w:r>
      <w:r w:rsidR="00254B29" w:rsidRPr="000740F4">
        <w:rPr>
          <w:color w:val="000000" w:themeColor="text1"/>
        </w:rPr>
        <w:t>]</w:t>
      </w:r>
      <w:r w:rsidR="00205111" w:rsidRPr="000740F4">
        <w:rPr>
          <w:color w:val="000000" w:themeColor="text1"/>
        </w:rPr>
        <w:t xml:space="preserve"> Śūrpaṇakhā’s arrival, late C18, 23 x 29 cm.</w:t>
      </w:r>
      <w:r w:rsidR="00205111" w:rsidRPr="000740F4">
        <w:rPr>
          <w:color w:val="000000" w:themeColor="text1"/>
        </w:rPr>
        <w:tab/>
        <w:t>(B) 60.1549</w:t>
      </w:r>
      <w:r w:rsidR="00C805DF" w:rsidRPr="000740F4">
        <w:rPr>
          <w:color w:val="000000" w:themeColor="text1"/>
          <w:lang w:bidi="x-none"/>
        </w:rPr>
        <w:br/>
        <w:t xml:space="preserve">L. mutilates Śūrpaṇakhā (and R. + S. + L. meet Jaṭāyus at top left), 21 × 31.2 / </w:t>
      </w:r>
      <w:r w:rsidR="00C805DF" w:rsidRPr="000740F4">
        <w:rPr>
          <w:color w:val="000000" w:themeColor="text1"/>
          <w:lang w:bidi="x-none"/>
        </w:rPr>
        <w:br/>
      </w:r>
      <w:r w:rsidR="00C805DF" w:rsidRPr="000740F4">
        <w:rPr>
          <w:color w:val="000000" w:themeColor="text1"/>
          <w:lang w:bidi="x-none"/>
        </w:rPr>
        <w:tab/>
        <w:t xml:space="preserve">25.2 × 36 cm.  [ex Ehrenfeld, Ehnbom 1985, no. 116] </w:t>
      </w:r>
      <w:r w:rsidR="00C805DF" w:rsidRPr="000740F4">
        <w:rPr>
          <w:color w:val="000000" w:themeColor="text1"/>
          <w:lang w:bidi="x-none"/>
        </w:rPr>
        <w:tab/>
        <w:t>Rietberg RVI 1701</w:t>
      </w:r>
      <w:r w:rsidR="00C805DF" w:rsidRPr="000740F4">
        <w:rPr>
          <w:color w:val="000000" w:themeColor="text1"/>
          <w:lang w:bidi="x-none"/>
        </w:rPr>
        <w:br/>
      </w:r>
      <w:r w:rsidR="00C805DF" w:rsidRPr="000740F4">
        <w:rPr>
          <w:color w:val="000000" w:themeColor="text1"/>
          <w:lang w:bidi="x-none"/>
        </w:rPr>
        <w:tab/>
        <w:t>(</w:t>
      </w:r>
      <w:r w:rsidR="00E54363" w:rsidRPr="000740F4">
        <w:rPr>
          <w:color w:val="000000" w:themeColor="text1"/>
          <w:lang w:bidi="x-none"/>
        </w:rPr>
        <w:t xml:space="preserve">Sotheby’s 5.12.92: 161; </w:t>
      </w:r>
      <w:r w:rsidR="00C805DF" w:rsidRPr="000740F4">
        <w:rPr>
          <w:color w:val="000000" w:themeColor="text1"/>
          <w:lang w:bidi="x-none"/>
        </w:rPr>
        <w:t xml:space="preserve">Britschgi + Fischer 2008, 32; </w:t>
      </w:r>
      <w:r w:rsidR="00C805DF" w:rsidRPr="000740F4">
        <w:rPr>
          <w:i/>
          <w:color w:val="000000" w:themeColor="text1"/>
          <w:lang w:bidi="x-none"/>
        </w:rPr>
        <w:t>Rām. illustré</w:t>
      </w:r>
      <w:r w:rsidR="00C805DF" w:rsidRPr="000740F4">
        <w:rPr>
          <w:color w:val="000000" w:themeColor="text1"/>
          <w:lang w:bidi="x-none"/>
        </w:rPr>
        <w:t xml:space="preserve">: III, 51; unrelated [?] </w:t>
      </w:r>
      <w:r w:rsidR="00E54363" w:rsidRPr="000740F4">
        <w:rPr>
          <w:color w:val="000000" w:themeColor="text1"/>
          <w:lang w:bidi="x-none"/>
        </w:rPr>
        <w:tab/>
      </w:r>
      <w:r w:rsidR="00C805DF" w:rsidRPr="000740F4">
        <w:rPr>
          <w:color w:val="000000" w:themeColor="text1"/>
          <w:lang w:bidi="x-none"/>
        </w:rPr>
        <w:t>sketch on verso)</w:t>
      </w:r>
      <w:r w:rsidR="00B816C9" w:rsidRPr="000740F4">
        <w:rPr>
          <w:color w:val="000000" w:themeColor="text1"/>
          <w:lang w:bidi="x-none"/>
        </w:rPr>
        <w:br/>
      </w:r>
      <w:r w:rsidR="00DA540A" w:rsidRPr="000740F4">
        <w:rPr>
          <w:color w:val="000000" w:themeColor="text1"/>
        </w:rPr>
        <w:t xml:space="preserve">Śūrpaṇakhā recalls her encounter with R. + L. to Khara, 20.3 </w:t>
      </w:r>
      <w:r w:rsidR="00DA540A" w:rsidRPr="000740F4">
        <w:rPr>
          <w:color w:val="000000" w:themeColor="text1"/>
          <w:lang w:bidi="x-none"/>
        </w:rPr>
        <w:t>× 21.8</w:t>
      </w:r>
      <w:r w:rsidR="00B816C9" w:rsidRPr="000740F4">
        <w:rPr>
          <w:color w:val="000000" w:themeColor="text1"/>
          <w:lang w:bidi="x-none"/>
        </w:rPr>
        <w:br/>
      </w:r>
      <w:r w:rsidR="00632102" w:rsidRPr="000740F4">
        <w:rPr>
          <w:color w:val="000000" w:themeColor="text1"/>
          <w:lang w:bidi="x-none"/>
        </w:rPr>
        <w:t>Rāma defeat</w:t>
      </w:r>
      <w:r w:rsidR="00FF5328" w:rsidRPr="000740F4">
        <w:rPr>
          <w:color w:val="000000" w:themeColor="text1"/>
          <w:lang w:bidi="x-none"/>
        </w:rPr>
        <w:t>s</w:t>
      </w:r>
      <w:r w:rsidR="00632102" w:rsidRPr="000740F4">
        <w:rPr>
          <w:color w:val="000000" w:themeColor="text1"/>
          <w:lang w:bidi="x-none"/>
        </w:rPr>
        <w:t xml:space="preserve"> Khara’s army,</w:t>
      </w:r>
      <w:r w:rsidR="00FF5328" w:rsidRPr="000740F4">
        <w:rPr>
          <w:color w:val="000000" w:themeColor="text1"/>
          <w:lang w:bidi="x-none"/>
        </w:rPr>
        <w:t xml:space="preserve"> 20.6 × 31.1 / 24.8 × 35.6 cm. (ex Walter coll.)</w:t>
      </w:r>
      <w:r w:rsidR="00FF5328" w:rsidRPr="000740F4">
        <w:rPr>
          <w:color w:val="000000" w:themeColor="text1"/>
          <w:lang w:bidi="x-none"/>
        </w:rPr>
        <w:br/>
      </w:r>
      <w:r w:rsidR="00FF5328" w:rsidRPr="000740F4">
        <w:rPr>
          <w:color w:val="000000" w:themeColor="text1"/>
          <w:lang w:bidi="x-none"/>
        </w:rPr>
        <w:tab/>
      </w:r>
      <w:r w:rsidR="00967F14" w:rsidRPr="000740F4">
        <w:rPr>
          <w:color w:val="000000" w:themeColor="text1"/>
          <w:lang w:bidi="x-none"/>
        </w:rPr>
        <w:tab/>
        <w:t>Sotheby’s 26.03.03: 128</w:t>
      </w:r>
      <w:r w:rsidR="00C805DF" w:rsidRPr="000740F4">
        <w:rPr>
          <w:color w:val="000000" w:themeColor="text1"/>
          <w:lang w:bidi="x-none"/>
        </w:rPr>
        <w:br/>
        <w:t xml:space="preserve">Śūrpaṇakhā tells Rāvaṇa, 21 × 31 / 25 × 36 cm. [ex Ehrenfeld, Ehnbom 1985, no. 117] </w:t>
      </w:r>
      <w:r w:rsidR="00C805DF" w:rsidRPr="000740F4">
        <w:rPr>
          <w:color w:val="000000" w:themeColor="text1"/>
          <w:lang w:bidi="x-none"/>
        </w:rPr>
        <w:br/>
      </w:r>
      <w:r w:rsidR="00C805DF" w:rsidRPr="000740F4">
        <w:rPr>
          <w:color w:val="000000" w:themeColor="text1"/>
          <w:lang w:bidi="x-none"/>
        </w:rPr>
        <w:tab/>
        <w:t xml:space="preserve">(Britschgi + Fischer 2008, 36; </w:t>
      </w:r>
      <w:r w:rsidR="00C805DF" w:rsidRPr="000740F4">
        <w:rPr>
          <w:i/>
          <w:color w:val="000000" w:themeColor="text1"/>
          <w:lang w:bidi="x-none"/>
        </w:rPr>
        <w:t>Rām. illustré</w:t>
      </w:r>
      <w:r w:rsidR="00C805DF" w:rsidRPr="000740F4">
        <w:rPr>
          <w:color w:val="000000" w:themeColor="text1"/>
          <w:lang w:bidi="x-none"/>
        </w:rPr>
        <w:t>: III, 83 [detail: 85])</w:t>
      </w:r>
      <w:r w:rsidR="00C805DF" w:rsidRPr="000740F4">
        <w:rPr>
          <w:color w:val="000000" w:themeColor="text1"/>
          <w:lang w:bidi="x-none"/>
        </w:rPr>
        <w:tab/>
        <w:t>Rietberg RVI 1699</w:t>
      </w:r>
      <w:r w:rsidR="00C805DF" w:rsidRPr="000740F4">
        <w:rPr>
          <w:color w:val="000000" w:themeColor="text1"/>
          <w:lang w:bidi="x-none"/>
        </w:rPr>
        <w:br/>
      </w:r>
      <w:r w:rsidR="00C805DF" w:rsidRPr="000740F4">
        <w:rPr>
          <w:color w:val="000000" w:themeColor="text1"/>
        </w:rPr>
        <w:t xml:space="preserve">Rāvaṇa consulting Mārīca, 24.8 × 35.6 cm. (Polsky gift) </w:t>
      </w:r>
      <w:r w:rsidR="00C805DF" w:rsidRPr="000740F4">
        <w:rPr>
          <w:color w:val="000000" w:themeColor="text1"/>
        </w:rPr>
        <w:tab/>
        <w:t>Met. Mus. 1985.398.14</w:t>
      </w:r>
      <w:r w:rsidR="00C805DF" w:rsidRPr="000740F4">
        <w:rPr>
          <w:color w:val="000000" w:themeColor="text1"/>
        </w:rPr>
        <w:br/>
      </w:r>
      <w:r w:rsidR="00C805DF" w:rsidRPr="000740F4">
        <w:rPr>
          <w:color w:val="000000" w:themeColor="text1"/>
        </w:rPr>
        <w:tab/>
        <w:t xml:space="preserve">(also at McInerney 1982b no. 21; </w:t>
      </w:r>
      <w:r w:rsidR="00C805DF" w:rsidRPr="000740F4">
        <w:rPr>
          <w:i/>
          <w:color w:val="000000" w:themeColor="text1"/>
          <w:lang w:bidi="x-none"/>
        </w:rPr>
        <w:t>Rām. illustré</w:t>
      </w:r>
      <w:r w:rsidR="00C805DF" w:rsidRPr="000740F4">
        <w:rPr>
          <w:color w:val="000000" w:themeColor="text1"/>
          <w:lang w:bidi="x-none"/>
        </w:rPr>
        <w:t>: III, 95; McGill 2016: 228-9, no. 119</w:t>
      </w:r>
      <w:r w:rsidR="00C805DF" w:rsidRPr="000740F4">
        <w:rPr>
          <w:color w:val="000000" w:themeColor="text1"/>
        </w:rPr>
        <w:t xml:space="preserve">) </w:t>
      </w:r>
      <w:r w:rsidR="00C805DF" w:rsidRPr="000740F4">
        <w:rPr>
          <w:color w:val="000000" w:themeColor="text1"/>
        </w:rPr>
        <w:br/>
      </w:r>
      <w:r w:rsidR="00C805DF" w:rsidRPr="000740F4">
        <w:rPr>
          <w:color w:val="000000" w:themeColor="text1"/>
          <w:lang w:bidi="x-none"/>
        </w:rPr>
        <w:t xml:space="preserve">Rāvaṇa abducts S. (R. shoots Mārīca at top left), 20.5 × 31.2 / 25 × 36 cm. </w:t>
      </w:r>
      <w:r w:rsidR="00C805DF" w:rsidRPr="000740F4">
        <w:rPr>
          <w:color w:val="000000" w:themeColor="text1"/>
          <w:lang w:bidi="x-none"/>
        </w:rPr>
        <w:br/>
      </w:r>
      <w:r w:rsidR="00C805DF" w:rsidRPr="000740F4">
        <w:rPr>
          <w:color w:val="000000" w:themeColor="text1"/>
          <w:lang w:bidi="x-none"/>
        </w:rPr>
        <w:tab/>
      </w:r>
      <w:r w:rsidR="00C805DF" w:rsidRPr="000740F4">
        <w:rPr>
          <w:rFonts w:eastAsia="Gentium"/>
          <w:color w:val="000000" w:themeColor="text1"/>
          <w:lang w:bidi="x-none"/>
        </w:rPr>
        <w:t xml:space="preserve">[ex Ehrenfeld, </w:t>
      </w:r>
      <w:r w:rsidR="00C805DF" w:rsidRPr="000740F4">
        <w:rPr>
          <w:color w:val="000000" w:themeColor="text1"/>
          <w:lang w:bidi="x-none"/>
        </w:rPr>
        <w:t>Ehnbom 1985, no. 118</w:t>
      </w:r>
      <w:r w:rsidR="00C805DF" w:rsidRPr="000740F4">
        <w:rPr>
          <w:rFonts w:eastAsia="Gentium"/>
          <w:color w:val="000000" w:themeColor="text1"/>
          <w:lang w:bidi="x-none"/>
        </w:rPr>
        <w:t>]</w:t>
      </w:r>
      <w:r w:rsidR="00C805DF" w:rsidRPr="000740F4">
        <w:rPr>
          <w:rFonts w:eastAsia="Gentium"/>
          <w:color w:val="000000" w:themeColor="text1"/>
          <w:lang w:bidi="x-none"/>
        </w:rPr>
        <w:tab/>
        <w:t>Rietberg (Reinhart gift) RVI 2170</w:t>
      </w:r>
      <w:r w:rsidR="00C805DF" w:rsidRPr="000740F4">
        <w:rPr>
          <w:rFonts w:eastAsia="Gentium"/>
          <w:color w:val="000000" w:themeColor="text1"/>
          <w:lang w:bidi="x-none"/>
        </w:rPr>
        <w:br/>
      </w:r>
      <w:r w:rsidR="00C805DF" w:rsidRPr="000740F4">
        <w:rPr>
          <w:rFonts w:eastAsia="Gentium"/>
          <w:color w:val="000000" w:themeColor="text1"/>
          <w:lang w:bidi="x-none"/>
        </w:rPr>
        <w:tab/>
        <w:t>(</w:t>
      </w:r>
      <w:r w:rsidR="007037CB" w:rsidRPr="000740F4">
        <w:rPr>
          <w:rFonts w:eastAsia="Gentium"/>
          <w:color w:val="000000" w:themeColor="text1"/>
          <w:lang w:bidi="x-none"/>
        </w:rPr>
        <w:t xml:space="preserve">Sotheby’s 22.03.02: 48; </w:t>
      </w:r>
      <w:r w:rsidR="00C805DF" w:rsidRPr="000740F4">
        <w:rPr>
          <w:rFonts w:eastAsia="Gentium"/>
          <w:color w:val="000000" w:themeColor="text1"/>
          <w:lang w:bidi="x-none"/>
        </w:rPr>
        <w:t>Britschgi + Fischer 2008, 37)</w:t>
      </w:r>
      <w:r w:rsidR="00C805DF" w:rsidRPr="000740F4">
        <w:rPr>
          <w:color w:val="000000" w:themeColor="text1"/>
        </w:rPr>
        <w:br/>
        <w:t>abduction of S., c. 1775, 20.3 × 30.65 / 24.8 × 35.7 cm. [</w:t>
      </w:r>
      <w:r w:rsidR="00C805DF" w:rsidRPr="000740F4">
        <w:rPr>
          <w:b/>
          <w:color w:val="000000" w:themeColor="text1"/>
        </w:rPr>
        <w:t>see</w:t>
      </w:r>
      <w:r w:rsidR="00C805DF" w:rsidRPr="000740F4">
        <w:rPr>
          <w:color w:val="000000" w:themeColor="text1"/>
        </w:rPr>
        <w:t xml:space="preserve"> details]</w:t>
      </w:r>
      <w:r w:rsidR="00C805DF" w:rsidRPr="000740F4">
        <w:rPr>
          <w:color w:val="000000" w:themeColor="text1"/>
        </w:rPr>
        <w:tab/>
        <w:t>Brooklyn 78.256.3</w:t>
      </w:r>
      <w:r w:rsidR="00C805DF" w:rsidRPr="000740F4">
        <w:rPr>
          <w:color w:val="000000" w:themeColor="text1"/>
        </w:rPr>
        <w:br/>
      </w:r>
      <w:r w:rsidR="00C805DF" w:rsidRPr="000740F4">
        <w:rPr>
          <w:color w:val="000000" w:themeColor="text1"/>
        </w:rPr>
        <w:tab/>
        <w:t>[also ill. at McGill 2016: 132-3, no. 66]</w:t>
      </w:r>
      <w:r w:rsidR="00A53C0C" w:rsidRPr="000740F4">
        <w:rPr>
          <w:color w:val="000000" w:themeColor="text1"/>
        </w:rPr>
        <w:br/>
      </w:r>
      <w:r w:rsidR="00F760E5" w:rsidRPr="000740F4">
        <w:rPr>
          <w:color w:val="000000" w:themeColor="text1"/>
        </w:rPr>
        <w:t>[Chambā] R.</w:t>
      </w:r>
      <w:r w:rsidR="00E8058D" w:rsidRPr="000740F4">
        <w:rPr>
          <w:color w:val="000000" w:themeColor="text1"/>
        </w:rPr>
        <w:t xml:space="preserve"> + L.</w:t>
      </w:r>
      <w:r w:rsidR="00F760E5" w:rsidRPr="000740F4">
        <w:rPr>
          <w:color w:val="000000" w:themeColor="text1"/>
        </w:rPr>
        <w:t xml:space="preserve"> searching for S. find Jaṭāyus, c. 1770, 25 x 36 cm.</w:t>
      </w:r>
      <w:r w:rsidR="00F760E5" w:rsidRPr="000740F4">
        <w:rPr>
          <w:color w:val="000000" w:themeColor="text1"/>
        </w:rPr>
        <w:tab/>
        <w:t>(B) Nat. Mus. 74.73</w:t>
      </w:r>
      <w:r w:rsidR="00F760E5" w:rsidRPr="000740F4">
        <w:rPr>
          <w:color w:val="000000" w:themeColor="text1"/>
        </w:rPr>
        <w:br/>
      </w:r>
      <w:r w:rsidR="000904E9" w:rsidRPr="000740F4">
        <w:rPr>
          <w:color w:val="000000" w:themeColor="text1"/>
          <w:lang w:bidi="x-none"/>
        </w:rPr>
        <w:tab/>
        <w:t xml:space="preserve">(also ill. at </w:t>
      </w:r>
      <w:r w:rsidR="000904E9" w:rsidRPr="000740F4">
        <w:rPr>
          <w:i/>
          <w:color w:val="000000" w:themeColor="text1"/>
          <w:lang w:bidi="x-none"/>
        </w:rPr>
        <w:t>Rām. illustré</w:t>
      </w:r>
      <w:r w:rsidR="000904E9" w:rsidRPr="000740F4">
        <w:rPr>
          <w:color w:val="000000" w:themeColor="text1"/>
          <w:lang w:bidi="x-none"/>
        </w:rPr>
        <w:t xml:space="preserve">: </w:t>
      </w:r>
      <w:r w:rsidR="005F1612" w:rsidRPr="000740F4">
        <w:rPr>
          <w:color w:val="000000" w:themeColor="text1"/>
          <w:lang w:bidi="x-none"/>
        </w:rPr>
        <w:t>10</w:t>
      </w:r>
      <w:r w:rsidR="000904E9" w:rsidRPr="000740F4">
        <w:rPr>
          <w:color w:val="000000" w:themeColor="text1"/>
          <w:lang w:bidi="x-none"/>
        </w:rPr>
        <w:t>)</w:t>
      </w:r>
      <w:r w:rsidR="000904E9" w:rsidRPr="000740F4">
        <w:rPr>
          <w:color w:val="000000" w:themeColor="text1"/>
          <w:lang w:bidi="x-none"/>
        </w:rPr>
        <w:br/>
      </w:r>
      <w:r w:rsidR="00C805DF" w:rsidRPr="000740F4">
        <w:rPr>
          <w:color w:val="000000" w:themeColor="text1"/>
        </w:rPr>
        <w:t xml:space="preserve">Rāma pines </w:t>
      </w:r>
      <w:r w:rsidR="009F7CBA" w:rsidRPr="000740F4">
        <w:rPr>
          <w:color w:val="000000" w:themeColor="text1"/>
        </w:rPr>
        <w:t>under tree</w:t>
      </w:r>
      <w:r w:rsidR="00A95EB7" w:rsidRPr="000740F4">
        <w:rPr>
          <w:color w:val="000000" w:themeColor="text1"/>
        </w:rPr>
        <w:t xml:space="preserve"> as L. </w:t>
      </w:r>
      <w:r w:rsidR="009F7CBA" w:rsidRPr="000740F4">
        <w:rPr>
          <w:color w:val="000000" w:themeColor="text1"/>
        </w:rPr>
        <w:t>goes in search of S.</w:t>
      </w:r>
      <w:r w:rsidR="00C805DF" w:rsidRPr="000740F4">
        <w:rPr>
          <w:color w:val="000000" w:themeColor="text1"/>
        </w:rPr>
        <w:t xml:space="preserve">, c. 1775-80, 20.8 × 31 / 25.9 × 36.4 cm. </w:t>
      </w:r>
      <w:r w:rsidR="00C805DF" w:rsidRPr="000740F4">
        <w:rPr>
          <w:color w:val="000000" w:themeColor="text1"/>
        </w:rPr>
        <w:br/>
      </w:r>
      <w:r w:rsidR="00C805DF" w:rsidRPr="000740F4">
        <w:rPr>
          <w:color w:val="000000" w:themeColor="text1"/>
        </w:rPr>
        <w:tab/>
        <w:t xml:space="preserve">[also ill. at </w:t>
      </w:r>
      <w:r w:rsidR="00C805DF" w:rsidRPr="000740F4">
        <w:rPr>
          <w:i/>
          <w:color w:val="000000" w:themeColor="text1"/>
          <w:lang w:bidi="x-none"/>
        </w:rPr>
        <w:t>Rām. illustré</w:t>
      </w:r>
      <w:r w:rsidR="00C805DF" w:rsidRPr="000740F4">
        <w:rPr>
          <w:color w:val="000000" w:themeColor="text1"/>
          <w:lang w:bidi="x-none"/>
        </w:rPr>
        <w:t>: III, 147</w:t>
      </w:r>
      <w:r w:rsidR="009F7CBA" w:rsidRPr="000740F4">
        <w:rPr>
          <w:color w:val="000000" w:themeColor="text1"/>
          <w:lang w:bidi="x-none"/>
        </w:rPr>
        <w:t xml:space="preserve">; Topsfield 1986: </w:t>
      </w:r>
      <w:r w:rsidR="00B816C9" w:rsidRPr="000740F4">
        <w:rPr>
          <w:color w:val="000000" w:themeColor="text1"/>
          <w:lang w:bidi="x-none"/>
        </w:rPr>
        <w:t>46-47</w:t>
      </w:r>
      <w:r w:rsidR="009F7CBA" w:rsidRPr="000740F4">
        <w:rPr>
          <w:color w:val="000000" w:themeColor="text1"/>
          <w:lang w:bidi="x-none"/>
        </w:rPr>
        <w:t>, no. 2</w:t>
      </w:r>
      <w:r w:rsidR="00B816C9" w:rsidRPr="000740F4">
        <w:rPr>
          <w:color w:val="000000" w:themeColor="text1"/>
          <w:lang w:bidi="x-none"/>
        </w:rPr>
        <w:t>7</w:t>
      </w:r>
      <w:r w:rsidR="009F7CBA" w:rsidRPr="000740F4">
        <w:rPr>
          <w:color w:val="000000" w:themeColor="text1"/>
          <w:lang w:bidi="x-none"/>
        </w:rPr>
        <w:t>;</w:t>
      </w:r>
      <w:r w:rsidR="00C805DF" w:rsidRPr="000740F4">
        <w:rPr>
          <w:color w:val="000000" w:themeColor="text1"/>
          <w:lang w:bidi="x-none"/>
        </w:rPr>
        <w:t xml:space="preserve"> McGill 2016: 64-65, </w:t>
      </w:r>
      <w:r w:rsidR="00B816C9" w:rsidRPr="000740F4">
        <w:rPr>
          <w:color w:val="000000" w:themeColor="text1"/>
          <w:lang w:bidi="x-none"/>
        </w:rPr>
        <w:br/>
      </w:r>
      <w:r w:rsidR="00B816C9" w:rsidRPr="000740F4">
        <w:rPr>
          <w:color w:val="000000" w:themeColor="text1"/>
          <w:lang w:bidi="x-none"/>
        </w:rPr>
        <w:tab/>
      </w:r>
      <w:r w:rsidR="00C805DF" w:rsidRPr="000740F4">
        <w:rPr>
          <w:color w:val="000000" w:themeColor="text1"/>
          <w:lang w:bidi="x-none"/>
        </w:rPr>
        <w:t>no. 26]</w:t>
      </w:r>
      <w:r w:rsidR="009F7CBA" w:rsidRPr="000740F4">
        <w:rPr>
          <w:color w:val="000000" w:themeColor="text1"/>
        </w:rPr>
        <w:tab/>
      </w:r>
      <w:r w:rsidR="00C805DF" w:rsidRPr="000740F4">
        <w:rPr>
          <w:color w:val="000000" w:themeColor="text1"/>
        </w:rPr>
        <w:t xml:space="preserve">Philadelphia 2004-149-73 </w:t>
      </w:r>
      <w:r w:rsidR="00C805DF" w:rsidRPr="000740F4">
        <w:rPr>
          <w:color w:val="000000" w:themeColor="text1"/>
        </w:rPr>
        <w:br/>
        <w:t>death and cremation of Kabandha, c, 1775-80, 20.5 × 30.6 / 25 × 36 cm. [</w:t>
      </w:r>
      <w:r w:rsidR="00C805DF" w:rsidRPr="000740F4">
        <w:rPr>
          <w:color w:val="000000" w:themeColor="text1"/>
          <w:lang w:bidi="x-none"/>
        </w:rPr>
        <w:t xml:space="preserve">ex Archer] </w:t>
      </w:r>
      <w:r w:rsidR="00C805DF" w:rsidRPr="000740F4">
        <w:rPr>
          <w:color w:val="000000" w:themeColor="text1"/>
          <w:lang w:bidi="x-none"/>
        </w:rPr>
        <w:tab/>
        <w:t>(Britschgi + Fischer 2008, 39;</w:t>
      </w:r>
      <w:r w:rsidR="00C805DF" w:rsidRPr="000740F4">
        <w:rPr>
          <w:color w:val="000000" w:themeColor="text1"/>
        </w:rPr>
        <w:t xml:space="preserve"> </w:t>
      </w:r>
      <w:r w:rsidR="00C805DF" w:rsidRPr="000740F4">
        <w:rPr>
          <w:i/>
          <w:color w:val="000000" w:themeColor="text1"/>
          <w:lang w:bidi="x-none"/>
        </w:rPr>
        <w:t>Rām. illustré</w:t>
      </w:r>
      <w:r w:rsidR="00C805DF" w:rsidRPr="000740F4">
        <w:rPr>
          <w:color w:val="000000" w:themeColor="text1"/>
          <w:lang w:bidi="x-none"/>
        </w:rPr>
        <w:t>: III, 163]</w:t>
      </w:r>
      <w:r w:rsidR="00C805DF" w:rsidRPr="000740F4">
        <w:rPr>
          <w:color w:val="000000" w:themeColor="text1"/>
          <w:lang w:bidi="x-none"/>
        </w:rPr>
        <w:tab/>
        <w:t>Rietberg (Fischer loan) REF 42</w:t>
      </w:r>
      <w:r w:rsidR="00C805DF" w:rsidRPr="000740F4">
        <w:rPr>
          <w:color w:val="000000" w:themeColor="text1"/>
          <w:lang w:bidi="x-none"/>
        </w:rPr>
        <w:br/>
      </w:r>
      <w:r w:rsidR="00C805DF" w:rsidRPr="000740F4">
        <w:rPr>
          <w:color w:val="000000" w:themeColor="text1"/>
        </w:rPr>
        <w:t xml:space="preserve">R. + L. visit Śabarī’s hermitage, from </w:t>
      </w:r>
      <w:r w:rsidR="00C805DF" w:rsidRPr="000740F4">
        <w:rPr>
          <w:i/>
          <w:color w:val="000000" w:themeColor="text1"/>
        </w:rPr>
        <w:t>Araṇyakāṇḍa</w:t>
      </w:r>
      <w:r w:rsidR="00C805DF" w:rsidRPr="000740F4">
        <w:rPr>
          <w:color w:val="000000" w:themeColor="text1"/>
        </w:rPr>
        <w:t xml:space="preserve"> of a Rām. series, attrib. to Kama</w:t>
      </w:r>
      <w:r w:rsidR="00C55E3E" w:rsidRPr="000740F4">
        <w:rPr>
          <w:color w:val="000000" w:themeColor="text1"/>
        </w:rPr>
        <w:t xml:space="preserve"> </w:t>
      </w:r>
      <w:r w:rsidR="00C805DF" w:rsidRPr="000740F4">
        <w:rPr>
          <w:color w:val="000000" w:themeColor="text1"/>
        </w:rPr>
        <w:br/>
      </w:r>
      <w:r w:rsidR="00C805DF" w:rsidRPr="000740F4">
        <w:rPr>
          <w:color w:val="000000" w:themeColor="text1"/>
        </w:rPr>
        <w:tab/>
        <w:t>or Gauḍhu (two elder of Nainsukh’s 4 sons), Guler style, c. 1780,</w:t>
      </w:r>
      <w:r w:rsidR="00C805DF" w:rsidRPr="000740F4">
        <w:rPr>
          <w:color w:val="000000" w:themeColor="text1"/>
        </w:rPr>
        <w:br/>
      </w:r>
      <w:r w:rsidR="00C805DF" w:rsidRPr="000740F4">
        <w:rPr>
          <w:color w:val="000000" w:themeColor="text1"/>
        </w:rPr>
        <w:tab/>
        <w:t>20.5 × 30.9 cm / 24 × 35.1 cm.</w:t>
      </w:r>
      <w:r w:rsidR="00C805DF" w:rsidRPr="000740F4">
        <w:rPr>
          <w:color w:val="000000" w:themeColor="text1"/>
        </w:rPr>
        <w:tab/>
        <w:t>J + K Mittal Mus. 76.278</w:t>
      </w:r>
      <w:r w:rsidR="00421D19" w:rsidRPr="000740F4">
        <w:rPr>
          <w:color w:val="000000" w:themeColor="text1"/>
        </w:rPr>
        <w:br/>
        <w:t>Vālin enters cave to fight Dundubhi, c.1775-80, 19.</w:t>
      </w:r>
      <w:r w:rsidR="00817CBB" w:rsidRPr="000740F4">
        <w:rPr>
          <w:color w:val="000000" w:themeColor="text1"/>
        </w:rPr>
        <w:t>4</w:t>
      </w:r>
      <w:r w:rsidR="00421D19" w:rsidRPr="000740F4">
        <w:rPr>
          <w:color w:val="000000" w:themeColor="text1"/>
        </w:rPr>
        <w:t xml:space="preserve"> × 29.5</w:t>
      </w:r>
      <w:r w:rsidR="00817CBB" w:rsidRPr="000740F4">
        <w:rPr>
          <w:color w:val="000000" w:themeColor="text1"/>
        </w:rPr>
        <w:t xml:space="preserve"> / 25.1 × 35.6</w:t>
      </w:r>
      <w:r w:rsidR="00421D19" w:rsidRPr="000740F4">
        <w:rPr>
          <w:color w:val="000000" w:themeColor="text1"/>
        </w:rPr>
        <w:t xml:space="preserve"> cm.</w:t>
      </w:r>
      <w:r w:rsidR="0037586B" w:rsidRPr="000740F4">
        <w:rPr>
          <w:color w:val="000000" w:themeColor="text1"/>
        </w:rPr>
        <w:br/>
      </w:r>
      <w:r w:rsidR="00421D19" w:rsidRPr="000740F4">
        <w:rPr>
          <w:color w:val="000000" w:themeColor="text1"/>
        </w:rPr>
        <w:tab/>
      </w:r>
      <w:r w:rsidR="0037586B" w:rsidRPr="000740F4">
        <w:rPr>
          <w:color w:val="000000" w:themeColor="text1"/>
        </w:rPr>
        <w:t xml:space="preserve">(ex coll. of Alma Latifi; ex </w:t>
      </w:r>
      <w:r w:rsidR="00253853" w:rsidRPr="000740F4">
        <w:rPr>
          <w:color w:val="000000" w:themeColor="text1"/>
        </w:rPr>
        <w:t xml:space="preserve">Sotheby’s 28.10.91: 53 = </w:t>
      </w:r>
      <w:r w:rsidR="00421D19" w:rsidRPr="000740F4">
        <w:rPr>
          <w:color w:val="000000" w:themeColor="text1"/>
        </w:rPr>
        <w:t>Sotheby’s 5.12.92: 163</w:t>
      </w:r>
      <w:r w:rsidR="0037586B" w:rsidRPr="000740F4">
        <w:rPr>
          <w:color w:val="000000" w:themeColor="text1"/>
        </w:rPr>
        <w:t>)</w:t>
      </w:r>
      <w:r w:rsidR="00253853" w:rsidRPr="000740F4">
        <w:rPr>
          <w:color w:val="000000" w:themeColor="text1"/>
        </w:rPr>
        <w:br/>
      </w:r>
      <w:r w:rsidR="00253853" w:rsidRPr="000740F4">
        <w:rPr>
          <w:color w:val="000000" w:themeColor="text1"/>
        </w:rPr>
        <w:tab/>
      </w:r>
      <w:r w:rsidR="0037586B" w:rsidRPr="000740F4">
        <w:rPr>
          <w:color w:val="000000" w:themeColor="text1"/>
        </w:rPr>
        <w:tab/>
        <w:t>Christie’s 13-27.09.23: 501</w:t>
      </w:r>
      <w:r w:rsidR="00421D19" w:rsidRPr="000740F4">
        <w:rPr>
          <w:color w:val="000000" w:themeColor="text1"/>
        </w:rPr>
        <w:br/>
      </w:r>
      <w:r w:rsidR="00C805DF" w:rsidRPr="000740F4">
        <w:rPr>
          <w:color w:val="000000" w:themeColor="text1"/>
        </w:rPr>
        <w:t>Rāvaṇa’s golden citadel, c. 1775-90, 21.5 × 31.7 cm. (ex Doris Wiener Gallery)</w:t>
      </w:r>
      <w:r w:rsidR="00C805DF" w:rsidRPr="000740F4">
        <w:rPr>
          <w:color w:val="000000" w:themeColor="text1"/>
        </w:rPr>
        <w:br/>
      </w:r>
      <w:r w:rsidR="00C805DF" w:rsidRPr="000740F4">
        <w:rPr>
          <w:color w:val="000000" w:themeColor="text1"/>
        </w:rPr>
        <w:tab/>
      </w:r>
      <w:r w:rsidR="00C805DF" w:rsidRPr="000740F4">
        <w:rPr>
          <w:color w:val="000000" w:themeColor="text1"/>
        </w:rPr>
        <w:tab/>
        <w:t>Sotheby’s 20.3.09: ?</w:t>
      </w:r>
      <w:r w:rsidR="00C805DF" w:rsidRPr="000740F4">
        <w:rPr>
          <w:color w:val="000000" w:themeColor="text1"/>
        </w:rPr>
        <w:br/>
        <w:t xml:space="preserve">Indra visits S. in </w:t>
      </w:r>
      <w:r w:rsidR="00C805DF" w:rsidRPr="000740F4">
        <w:rPr>
          <w:i/>
          <w:color w:val="000000" w:themeColor="text1"/>
        </w:rPr>
        <w:t>aśokavana,</w:t>
      </w:r>
      <w:r w:rsidR="00C805DF" w:rsidRPr="000740F4">
        <w:rPr>
          <w:color w:val="000000" w:themeColor="text1"/>
        </w:rPr>
        <w:t xml:space="preserve"> c. 1775-80, 20.5 × 31 / 25.1 × 35.9 cm.</w:t>
      </w:r>
      <w:r w:rsidR="00C805DF" w:rsidRPr="000740F4">
        <w:rPr>
          <w:color w:val="000000" w:themeColor="text1"/>
        </w:rPr>
        <w:tab/>
      </w:r>
      <w:r w:rsidR="00C805DF" w:rsidRPr="000740F4">
        <w:rPr>
          <w:color w:val="000000" w:themeColor="text1"/>
        </w:rPr>
        <w:br/>
      </w:r>
      <w:r w:rsidR="00C805DF" w:rsidRPr="000740F4">
        <w:rPr>
          <w:color w:val="000000" w:themeColor="text1"/>
        </w:rPr>
        <w:tab/>
        <w:t xml:space="preserve">(detail also at </w:t>
      </w:r>
      <w:r w:rsidR="00C805DF" w:rsidRPr="000740F4">
        <w:rPr>
          <w:i/>
          <w:color w:val="000000" w:themeColor="text1"/>
          <w:lang w:bidi="x-none"/>
        </w:rPr>
        <w:t>Rām. illustré</w:t>
      </w:r>
      <w:r w:rsidR="00C805DF" w:rsidRPr="000740F4">
        <w:rPr>
          <w:color w:val="000000" w:themeColor="text1"/>
          <w:lang w:bidi="x-none"/>
        </w:rPr>
        <w:t>: V, 76)</w:t>
      </w:r>
      <w:r w:rsidR="00C805DF" w:rsidRPr="000740F4">
        <w:rPr>
          <w:color w:val="000000" w:themeColor="text1"/>
        </w:rPr>
        <w:tab/>
        <w:t>Philadelphia 1977-11-1</w:t>
      </w:r>
      <w:r w:rsidR="00C805DF" w:rsidRPr="000740F4">
        <w:rPr>
          <w:color w:val="000000" w:themeColor="text1"/>
          <w:lang w:bidi="x-none"/>
        </w:rPr>
        <w:br/>
      </w:r>
      <w:r w:rsidR="00195B99" w:rsidRPr="000740F4">
        <w:rPr>
          <w:color w:val="000000" w:themeColor="text1"/>
          <w:lang w:bidi="x-none"/>
        </w:rPr>
        <w:t xml:space="preserve">Sampāti flies away after leaving </w:t>
      </w:r>
      <w:r w:rsidR="00195B99" w:rsidRPr="000740F4">
        <w:rPr>
          <w:i/>
          <w:color w:val="000000" w:themeColor="text1"/>
          <w:lang w:bidi="x-none"/>
        </w:rPr>
        <w:t>vānaras</w:t>
      </w:r>
      <w:r w:rsidR="00195B99" w:rsidRPr="000740F4">
        <w:rPr>
          <w:color w:val="000000" w:themeColor="text1"/>
          <w:lang w:bidi="x-none"/>
        </w:rPr>
        <w:t xml:space="preserve"> by ocean,</w:t>
      </w:r>
      <w:r w:rsidR="00EC7F29" w:rsidRPr="000740F4">
        <w:rPr>
          <w:color w:val="000000" w:themeColor="text1"/>
          <w:lang w:bidi="x-none"/>
        </w:rPr>
        <w:t xml:space="preserve"> 19.5 </w:t>
      </w:r>
      <w:r w:rsidR="00EC7F29" w:rsidRPr="000740F4">
        <w:rPr>
          <w:color w:val="000000" w:themeColor="text1"/>
        </w:rPr>
        <w:t>×</w:t>
      </w:r>
      <w:r w:rsidR="0079091E" w:rsidRPr="000740F4">
        <w:rPr>
          <w:color w:val="000000" w:themeColor="text1"/>
        </w:rPr>
        <w:t xml:space="preserve"> </w:t>
      </w:r>
      <w:r w:rsidR="00EC7F29" w:rsidRPr="000740F4">
        <w:rPr>
          <w:color w:val="000000" w:themeColor="text1"/>
        </w:rPr>
        <w:t>29.6 /</w:t>
      </w:r>
      <w:r w:rsidR="00195B99" w:rsidRPr="000740F4">
        <w:rPr>
          <w:color w:val="000000" w:themeColor="text1"/>
          <w:lang w:bidi="x-none"/>
        </w:rPr>
        <w:t xml:space="preserve"> </w:t>
      </w:r>
      <w:r w:rsidR="00EC7F29" w:rsidRPr="000740F4">
        <w:rPr>
          <w:color w:val="000000" w:themeColor="text1"/>
          <w:lang w:bidi="x-none"/>
        </w:rPr>
        <w:t>25.4</w:t>
      </w:r>
      <w:r w:rsidR="00EC7F29" w:rsidRPr="000740F4">
        <w:rPr>
          <w:color w:val="000000" w:themeColor="text1"/>
        </w:rPr>
        <w:t xml:space="preserve"> × 34.8 cm.</w:t>
      </w:r>
      <w:r w:rsidR="00C55E3E" w:rsidRPr="000740F4">
        <w:rPr>
          <w:color w:val="000000" w:themeColor="text1"/>
        </w:rPr>
        <w:br/>
      </w:r>
      <w:r w:rsidR="00C55E3E" w:rsidRPr="000740F4">
        <w:rPr>
          <w:color w:val="000000" w:themeColor="text1"/>
        </w:rPr>
        <w:tab/>
      </w:r>
      <w:r w:rsidR="00C55E3E" w:rsidRPr="000740F4">
        <w:rPr>
          <w:color w:val="000000" w:themeColor="text1"/>
        </w:rPr>
        <w:tab/>
        <w:t>Rietberg 2008.188</w:t>
      </w:r>
      <w:r w:rsidR="00D247B6" w:rsidRPr="000740F4">
        <w:rPr>
          <w:color w:val="000000" w:themeColor="text1"/>
        </w:rPr>
        <w:br/>
        <w:t>Hanumān gives R.’s ring to S., c. 1775, 24.4 × 35.7 cm.</w:t>
      </w:r>
      <w:r w:rsidR="00D247B6" w:rsidRPr="000740F4">
        <w:rPr>
          <w:color w:val="000000" w:themeColor="text1"/>
        </w:rPr>
        <w:tab/>
        <w:t xml:space="preserve">San Diego 1990.1260 </w:t>
      </w:r>
      <w:r w:rsidR="00D247B6" w:rsidRPr="000740F4">
        <w:rPr>
          <w:rFonts w:eastAsia="MingLiU" w:cs="MingLiU"/>
          <w:color w:val="000000" w:themeColor="text1"/>
        </w:rPr>
        <w:br/>
      </w:r>
      <w:r w:rsidR="00D247B6" w:rsidRPr="000740F4">
        <w:rPr>
          <w:color w:val="000000" w:themeColor="text1"/>
        </w:rPr>
        <w:tab/>
        <w:t xml:space="preserve">[also ill. at </w:t>
      </w:r>
      <w:r w:rsidR="00D247B6" w:rsidRPr="000740F4">
        <w:rPr>
          <w:i/>
          <w:color w:val="000000" w:themeColor="text1"/>
          <w:lang w:bidi="x-none"/>
        </w:rPr>
        <w:t>Rām. illustré</w:t>
      </w:r>
      <w:r w:rsidR="00D247B6" w:rsidRPr="000740F4">
        <w:rPr>
          <w:color w:val="000000" w:themeColor="text1"/>
          <w:lang w:bidi="x-none"/>
        </w:rPr>
        <w:t xml:space="preserve">: V, 93] </w:t>
      </w:r>
    </w:p>
    <w:p w14:paraId="5B47FE04" w14:textId="77777777" w:rsidR="00C805DF" w:rsidRPr="000740F4" w:rsidRDefault="00C805DF" w:rsidP="00CE1686">
      <w:pPr>
        <w:pStyle w:val="HangingIndent0"/>
        <w:tabs>
          <w:tab w:val="clear" w:pos="0"/>
          <w:tab w:val="left" w:pos="1080"/>
          <w:tab w:val="right" w:pos="9000"/>
        </w:tabs>
        <w:spacing w:before="120"/>
        <w:ind w:left="360" w:hanging="360"/>
        <w:rPr>
          <w:color w:val="000000" w:themeColor="text1"/>
        </w:rPr>
      </w:pPr>
      <w:r w:rsidRPr="000740F4">
        <w:rPr>
          <w:rFonts w:eastAsia="Gentium"/>
          <w:color w:val="000000" w:themeColor="text1"/>
        </w:rPr>
        <w:t>Second “</w:t>
      </w:r>
      <w:r w:rsidRPr="000740F4">
        <w:rPr>
          <w:color w:val="000000" w:themeColor="text1"/>
        </w:rPr>
        <w:t>Guler Rāmāyaṇa” series, later section of c. 1790-1810</w:t>
      </w:r>
      <w:r w:rsidRPr="000740F4">
        <w:rPr>
          <w:rFonts w:cs="Helvetica"/>
          <w:color w:val="000000" w:themeColor="text1"/>
          <w:lang w:bidi="en-US"/>
        </w:rPr>
        <w:t xml:space="preserve"> (probably by 2nd gen. after Mānaku and Nainsukh), 2nd part of the “Bharany” Rāmāyana</w:t>
      </w:r>
      <w:r w:rsidRPr="000740F4">
        <w:rPr>
          <w:color w:val="000000" w:themeColor="text1"/>
        </w:rPr>
        <w:t xml:space="preserve">; illustrations of the </w:t>
      </w:r>
      <w:r w:rsidRPr="000740F4">
        <w:rPr>
          <w:i/>
          <w:color w:val="000000" w:themeColor="text1"/>
        </w:rPr>
        <w:t>Sundara</w:t>
      </w:r>
      <w:r w:rsidRPr="000740F4">
        <w:rPr>
          <w:color w:val="000000" w:themeColor="text1"/>
        </w:rPr>
        <w:t xml:space="preserve"> and </w:t>
      </w:r>
      <w:r w:rsidRPr="000740F4">
        <w:rPr>
          <w:i/>
          <w:color w:val="000000" w:themeColor="text1"/>
        </w:rPr>
        <w:t>Yuddha kāṇḍas</w:t>
      </w:r>
      <w:r w:rsidRPr="000740F4">
        <w:rPr>
          <w:color w:val="000000" w:themeColor="text1"/>
        </w:rPr>
        <w:t xml:space="preserve">; a few folios available as (unfinished) primed drawings; dispersed probably since 1972; 25.5 × 35.5 (average page size), dark blue border (yellow for night scenes) with scroll decoration, few folio numbers, no inscriptions; </w:t>
      </w:r>
      <w:r w:rsidRPr="000740F4">
        <w:rPr>
          <w:color w:val="000000" w:themeColor="text1"/>
        </w:rPr>
        <w:br/>
        <w:t>published: Pal 1978, no. 68; Britschgi and Fischer 2008, nos. 54, 56, 58, 78; Losty 2017: 118-25, nos 21-22</w:t>
      </w:r>
    </w:p>
    <w:p w14:paraId="73E8C26E" w14:textId="0B2BEBA3" w:rsidR="00C805DF" w:rsidRPr="000740F4" w:rsidRDefault="00C805DF" w:rsidP="00172C02">
      <w:pPr>
        <w:tabs>
          <w:tab w:val="left" w:pos="720"/>
          <w:tab w:val="right" w:pos="9000"/>
        </w:tabs>
        <w:spacing w:after="80"/>
        <w:ind w:left="360" w:hanging="360"/>
        <w:rPr>
          <w:color w:val="000000" w:themeColor="text1"/>
        </w:rPr>
      </w:pPr>
      <w:r w:rsidRPr="000740F4">
        <w:rPr>
          <w:color w:val="000000" w:themeColor="text1"/>
        </w:rPr>
        <w:tab/>
        <w:t xml:space="preserve">R. + L. + S. at Bharadvāja’s </w:t>
      </w:r>
      <w:r w:rsidRPr="000740F4">
        <w:rPr>
          <w:i/>
          <w:color w:val="000000" w:themeColor="text1"/>
        </w:rPr>
        <w:t xml:space="preserve">āśrama, </w:t>
      </w:r>
      <w:r w:rsidRPr="000740F4">
        <w:rPr>
          <w:color w:val="000000" w:themeColor="text1"/>
        </w:rPr>
        <w:t xml:space="preserve">1790-1800, 26 × 35.6 cm. </w:t>
      </w:r>
      <w:r w:rsidRPr="000740F4">
        <w:rPr>
          <w:color w:val="000000" w:themeColor="text1"/>
        </w:rPr>
        <w:tab/>
        <w:t xml:space="preserve">Christie’s </w:t>
      </w:r>
      <w:r w:rsidR="009F08B9" w:rsidRPr="000740F4">
        <w:rPr>
          <w:color w:val="000000" w:themeColor="text1"/>
        </w:rPr>
        <w:t>12.06.18</w:t>
      </w:r>
      <w:r w:rsidRPr="000740F4">
        <w:rPr>
          <w:color w:val="000000" w:themeColor="text1"/>
        </w:rPr>
        <w:t>: 26</w:t>
      </w:r>
      <w:r w:rsidR="00C7632E" w:rsidRPr="000740F4">
        <w:rPr>
          <w:color w:val="000000" w:themeColor="text1"/>
        </w:rPr>
        <w:br/>
        <w:t>R. + L. fight Kabandha, 23.2 × 31.8 cm.</w:t>
      </w:r>
      <w:r w:rsidR="00C7632E" w:rsidRPr="000740F4">
        <w:rPr>
          <w:color w:val="000000" w:themeColor="text1"/>
        </w:rPr>
        <w:tab/>
        <w:t>Ader 8.10.12: 43</w:t>
      </w:r>
      <w:r w:rsidR="00B816C9" w:rsidRPr="000740F4">
        <w:rPr>
          <w:color w:val="000000" w:themeColor="text1"/>
        </w:rPr>
        <w:br/>
      </w:r>
      <w:r w:rsidR="00FE14CB" w:rsidRPr="000740F4">
        <w:rPr>
          <w:color w:val="000000" w:themeColor="text1"/>
        </w:rPr>
        <w:lastRenderedPageBreak/>
        <w:t>Hanumān before Rāma in forest, C18, 25.5 × 36 cm.</w:t>
      </w:r>
      <w:r w:rsidR="00FE14CB" w:rsidRPr="000740F4">
        <w:rPr>
          <w:color w:val="000000" w:themeColor="text1"/>
        </w:rPr>
        <w:tab/>
        <w:t>Israel Mus. B76.0067</w:t>
      </w:r>
      <w:r w:rsidR="00032B24" w:rsidRPr="000740F4">
        <w:rPr>
          <w:color w:val="000000" w:themeColor="text1"/>
        </w:rPr>
        <w:br/>
      </w:r>
      <w:r w:rsidR="005A1D8A" w:rsidRPr="000740F4">
        <w:rPr>
          <w:color w:val="000000" w:themeColor="text1"/>
        </w:rPr>
        <w:t>Hanumān disguised as ascetic meets R. + L.</w:t>
      </w:r>
      <w:r w:rsidR="005A1D8A" w:rsidRPr="000740F4">
        <w:rPr>
          <w:color w:val="000000" w:themeColor="text1"/>
        </w:rPr>
        <w:tab/>
        <w:t>private coll.</w:t>
      </w:r>
      <w:r w:rsidRPr="000740F4">
        <w:rPr>
          <w:color w:val="000000" w:themeColor="text1"/>
        </w:rPr>
        <w:br/>
      </w:r>
      <w:r w:rsidR="003642CE" w:rsidRPr="000740F4">
        <w:rPr>
          <w:color w:val="000000" w:themeColor="text1"/>
        </w:rPr>
        <w:t xml:space="preserve">Hanumān flies with R. + L. (top l.) to meet Sugrīva seated at mouth of cave (top r.), </w:t>
      </w:r>
      <w:r w:rsidR="003642CE" w:rsidRPr="000740F4">
        <w:rPr>
          <w:color w:val="000000" w:themeColor="text1"/>
        </w:rPr>
        <w:br/>
      </w:r>
      <w:r w:rsidR="003642CE" w:rsidRPr="000740F4">
        <w:rPr>
          <w:color w:val="000000" w:themeColor="text1"/>
        </w:rPr>
        <w:tab/>
        <w:t xml:space="preserve">c.1800, </w:t>
      </w:r>
      <w:r w:rsidR="00900473" w:rsidRPr="000740F4">
        <w:rPr>
          <w:color w:val="000000" w:themeColor="text1"/>
        </w:rPr>
        <w:t xml:space="preserve">23 × 32.4 / </w:t>
      </w:r>
      <w:r w:rsidR="00900473" w:rsidRPr="000740F4">
        <w:rPr>
          <w:rFonts w:cs="Courier New"/>
          <w:color w:val="000000" w:themeColor="text1"/>
          <w:lang w:val="en-US"/>
        </w:rPr>
        <w:t>25.1 × 34.3 cm. (ex Maharaja of Tehri-Garhwal, e</w:t>
      </w:r>
      <w:r w:rsidR="00C7754D" w:rsidRPr="000740F4">
        <w:rPr>
          <w:rFonts w:cs="Courier New"/>
          <w:color w:val="000000" w:themeColor="text1"/>
          <w:lang w:val="en-US"/>
        </w:rPr>
        <w:t>x</w:t>
      </w:r>
      <w:r w:rsidR="00900473" w:rsidRPr="000740F4">
        <w:rPr>
          <w:rFonts w:cs="Courier New"/>
          <w:color w:val="000000" w:themeColor="text1"/>
          <w:lang w:val="en-US"/>
        </w:rPr>
        <w:t xml:space="preserve"> Doris Wiener, </w:t>
      </w:r>
      <w:r w:rsidR="00C7754D" w:rsidRPr="000740F4">
        <w:rPr>
          <w:rFonts w:cs="Courier New"/>
          <w:color w:val="000000" w:themeColor="text1"/>
          <w:lang w:val="en-US"/>
        </w:rPr>
        <w:br/>
      </w:r>
      <w:r w:rsidR="00900473" w:rsidRPr="000740F4">
        <w:rPr>
          <w:rFonts w:cs="Courier New"/>
          <w:color w:val="000000" w:themeColor="text1"/>
          <w:lang w:val="en-US"/>
        </w:rPr>
        <w:tab/>
      </w:r>
      <w:r w:rsidR="00C7754D" w:rsidRPr="000740F4">
        <w:rPr>
          <w:rFonts w:cs="Courier New"/>
          <w:color w:val="000000" w:themeColor="text1"/>
          <w:lang w:val="en-US"/>
        </w:rPr>
        <w:t xml:space="preserve">ex </w:t>
      </w:r>
      <w:r w:rsidR="00900473" w:rsidRPr="000740F4">
        <w:rPr>
          <w:rFonts w:cs="Courier New"/>
          <w:color w:val="000000" w:themeColor="text1"/>
          <w:lang w:val="en-US"/>
        </w:rPr>
        <w:t>Robert and Bernice Dickes</w:t>
      </w:r>
      <w:r w:rsidR="00D77D87" w:rsidRPr="000740F4">
        <w:rPr>
          <w:rFonts w:cs="Courier New"/>
          <w:color w:val="000000" w:themeColor="text1"/>
          <w:lang w:val="en-US"/>
        </w:rPr>
        <w:t xml:space="preserve">; </w:t>
      </w:r>
      <w:r w:rsidR="00900473" w:rsidRPr="000740F4">
        <w:rPr>
          <w:rFonts w:cs="Courier New"/>
          <w:color w:val="000000" w:themeColor="text1"/>
          <w:lang w:val="en-US"/>
        </w:rPr>
        <w:t>Sotheby’s 27.10.21: 153</w:t>
      </w:r>
      <w:r w:rsidR="00D77D87" w:rsidRPr="000740F4">
        <w:rPr>
          <w:rFonts w:cs="Courier New"/>
          <w:color w:val="000000" w:themeColor="text1"/>
          <w:lang w:val="en-US"/>
        </w:rPr>
        <w:t>)</w:t>
      </w:r>
      <w:r w:rsidR="00D77D87" w:rsidRPr="000740F4">
        <w:rPr>
          <w:rFonts w:cs="Courier New"/>
          <w:color w:val="000000" w:themeColor="text1"/>
          <w:lang w:val="en-US"/>
        </w:rPr>
        <w:tab/>
        <w:t>Kiran Nadar Mus. of Art</w:t>
      </w:r>
      <w:r w:rsidRPr="000740F4">
        <w:rPr>
          <w:color w:val="000000" w:themeColor="text1"/>
        </w:rPr>
        <w:br/>
        <w:t xml:space="preserve">fight between Vālin and Sugrīva, early C19, </w:t>
      </w:r>
      <w:r w:rsidRPr="000740F4">
        <w:rPr>
          <w:rFonts w:cs="Courier New"/>
          <w:color w:val="000000" w:themeColor="text1"/>
          <w:lang w:val="en-US"/>
        </w:rPr>
        <w:t>25.1 × 34.3 cm. (Polsky coll.)</w:t>
      </w:r>
      <w:r w:rsidRPr="000740F4">
        <w:rPr>
          <w:rFonts w:cs="Courier New"/>
          <w:color w:val="000000" w:themeColor="text1"/>
          <w:lang w:val="en-US"/>
        </w:rPr>
        <w:br/>
      </w:r>
      <w:r w:rsidRPr="000740F4">
        <w:rPr>
          <w:rFonts w:cs="Courier New"/>
          <w:color w:val="000000" w:themeColor="text1"/>
          <w:lang w:val="en-US"/>
        </w:rPr>
        <w:tab/>
      </w:r>
      <w:r w:rsidRPr="000740F4">
        <w:rPr>
          <w:rFonts w:cs="Courier New"/>
          <w:color w:val="000000" w:themeColor="text1"/>
          <w:lang w:val="en-US"/>
        </w:rPr>
        <w:tab/>
      </w:r>
      <w:r w:rsidRPr="000740F4">
        <w:rPr>
          <w:color w:val="000000" w:themeColor="text1"/>
        </w:rPr>
        <w:t>McInerney 1982b no. 23</w:t>
      </w:r>
      <w:r w:rsidR="007D425E" w:rsidRPr="000740F4">
        <w:rPr>
          <w:color w:val="000000" w:themeColor="text1"/>
        </w:rPr>
        <w:br/>
        <w:t>Vālin’s funeral pyre, c. 1780, 24.8 × 34 cm.</w:t>
      </w:r>
      <w:r w:rsidR="007D425E" w:rsidRPr="000740F4">
        <w:rPr>
          <w:color w:val="000000" w:themeColor="text1"/>
        </w:rPr>
        <w:tab/>
        <w:t>Met. Mus. 2004.367</w:t>
      </w:r>
      <w:r w:rsidRPr="000740F4">
        <w:rPr>
          <w:color w:val="000000" w:themeColor="text1"/>
        </w:rPr>
        <w:br/>
      </w:r>
      <w:r w:rsidR="006D6BD3" w:rsidRPr="000740F4">
        <w:rPr>
          <w:color w:val="000000" w:themeColor="text1"/>
        </w:rPr>
        <w:t>Tārā weeps over Vālin’s body, 1825-30, 22.9 × 32.4 / 24.8 × 34.3 cm.</w:t>
      </w:r>
      <w:r w:rsidR="006D6BD3" w:rsidRPr="000740F4">
        <w:rPr>
          <w:color w:val="000000" w:themeColor="text1"/>
        </w:rPr>
        <w:tab/>
        <w:t>Walter coll. 87</w:t>
      </w:r>
      <w:r w:rsidR="006D6BD3" w:rsidRPr="000740F4">
        <w:rPr>
          <w:rFonts w:eastAsia="MingLiU" w:cs="MingLiU"/>
          <w:color w:val="000000" w:themeColor="text1"/>
        </w:rPr>
        <w:br/>
      </w:r>
      <w:r w:rsidR="006D6BD3" w:rsidRPr="000740F4">
        <w:rPr>
          <w:color w:val="000000" w:themeColor="text1"/>
        </w:rPr>
        <w:tab/>
        <w:t>[= Sotheby’s 14.11.02: 87]</w:t>
      </w:r>
      <w:r w:rsidR="006D6BD3" w:rsidRPr="000740F4">
        <w:rPr>
          <w:color w:val="000000" w:themeColor="text1"/>
        </w:rPr>
        <w:br/>
      </w:r>
      <w:r w:rsidRPr="000740F4">
        <w:rPr>
          <w:color w:val="000000" w:themeColor="text1"/>
        </w:rPr>
        <w:t>Rāvaṇa gives audience and sends out troops, end C18, 22.1 × 32.3 / 25.3 × 35.5 cm.</w:t>
      </w:r>
      <w:r w:rsidRPr="000740F4">
        <w:rPr>
          <w:color w:val="000000" w:themeColor="text1"/>
        </w:rPr>
        <w:br/>
      </w:r>
      <w:r w:rsidRPr="000740F4">
        <w:rPr>
          <w:color w:val="000000" w:themeColor="text1"/>
        </w:rPr>
        <w:tab/>
      </w:r>
      <w:r w:rsidRPr="000740F4">
        <w:rPr>
          <w:color w:val="000000" w:themeColor="text1"/>
        </w:rPr>
        <w:tab/>
        <w:t>Mus. für Asiatische Kunst, Berlin, 93.605</w:t>
      </w:r>
      <w:r w:rsidR="004F3B6C" w:rsidRPr="000740F4">
        <w:rPr>
          <w:color w:val="000000" w:themeColor="text1"/>
        </w:rPr>
        <w:br/>
        <w:t>Hanumān + search party enter Svayamprabhā’s cave, c. 1780-1800, 24.5 × 34 cm.</w:t>
      </w:r>
      <w:r w:rsidR="007236E4" w:rsidRPr="000740F4">
        <w:rPr>
          <w:color w:val="000000" w:themeColor="text1"/>
        </w:rPr>
        <w:br/>
      </w:r>
      <w:r w:rsidR="007236E4" w:rsidRPr="000740F4">
        <w:rPr>
          <w:color w:val="000000" w:themeColor="text1"/>
        </w:rPr>
        <w:tab/>
        <w:t>(ex Carter Burden coll.)</w:t>
      </w:r>
      <w:r w:rsidR="007236E4" w:rsidRPr="000740F4">
        <w:rPr>
          <w:color w:val="000000" w:themeColor="text1"/>
        </w:rPr>
        <w:tab/>
      </w:r>
      <w:r w:rsidR="007B4156" w:rsidRPr="000740F4">
        <w:rPr>
          <w:color w:val="000000" w:themeColor="text1"/>
        </w:rPr>
        <w:t xml:space="preserve"> Sotheby’s 16.09.99: 182 = </w:t>
      </w:r>
      <w:r w:rsidR="007236E4" w:rsidRPr="000740F4">
        <w:rPr>
          <w:color w:val="000000" w:themeColor="text1"/>
        </w:rPr>
        <w:t>Galloway 2006: 136-7, no. 53</w:t>
      </w:r>
      <w:r w:rsidR="0064061C" w:rsidRPr="000740F4">
        <w:rPr>
          <w:color w:val="000000" w:themeColor="text1"/>
        </w:rPr>
        <w:br/>
        <w:t>Rāvaṇa’s golden palace, c. 1775-80, 21.5 × 31.7 cm.</w:t>
      </w:r>
      <w:r w:rsidR="0064061C" w:rsidRPr="000740F4">
        <w:rPr>
          <w:color w:val="000000" w:themeColor="text1"/>
        </w:rPr>
        <w:tab/>
        <w:t>Christie’s 20.03.09: 1314</w:t>
      </w:r>
      <w:r w:rsidRPr="000740F4">
        <w:rPr>
          <w:color w:val="000000" w:themeColor="text1"/>
        </w:rPr>
        <w:br/>
        <w:t>Hanumān surveys city of Laṅkā, c. 1800, 20.1 × 30.1 cm.</w:t>
      </w:r>
      <w:r w:rsidRPr="000740F4">
        <w:rPr>
          <w:color w:val="000000" w:themeColor="text1"/>
        </w:rPr>
        <w:tab/>
        <w:t>Sotheby’s 23.04.97: lot 149</w:t>
      </w:r>
      <w:r w:rsidRPr="000740F4">
        <w:rPr>
          <w:color w:val="000000" w:themeColor="text1"/>
        </w:rPr>
        <w:br/>
        <w:t>Hanumān spies on Rāvaṇa, early C19, 24.7 × 34.2 cm.</w:t>
      </w:r>
      <w:r w:rsidRPr="000740F4">
        <w:rPr>
          <w:color w:val="000000" w:themeColor="text1"/>
        </w:rPr>
        <w:tab/>
        <w:t xml:space="preserve">Christie’s </w:t>
      </w:r>
      <w:r w:rsidR="00444E11" w:rsidRPr="000740F4">
        <w:rPr>
          <w:color w:val="000000" w:themeColor="text1"/>
        </w:rPr>
        <w:t>10.06.13</w:t>
      </w:r>
      <w:r w:rsidRPr="000740F4">
        <w:rPr>
          <w:color w:val="000000" w:themeColor="text1"/>
        </w:rPr>
        <w:t>: 270</w:t>
      </w:r>
      <w:r w:rsidRPr="000740F4">
        <w:rPr>
          <w:color w:val="000000" w:themeColor="text1"/>
        </w:rPr>
        <w:br/>
      </w:r>
      <w:r w:rsidRPr="000740F4">
        <w:rPr>
          <w:color w:val="000000" w:themeColor="text1"/>
          <w:lang w:bidi="x-none"/>
        </w:rPr>
        <w:t>Hanumān enters Rāvaṇa's palace (drawing), c. 1790, 20.6 × 31.6 / 26 × 35.9 cm.</w:t>
      </w:r>
      <w:r w:rsidRPr="000740F4">
        <w:rPr>
          <w:rFonts w:eastAsia="MingLiU" w:cs="MingLiU"/>
          <w:color w:val="000000" w:themeColor="text1"/>
          <w:lang w:bidi="x-none"/>
        </w:rPr>
        <w:br/>
      </w:r>
      <w:r w:rsidR="003405D9" w:rsidRPr="000740F4">
        <w:rPr>
          <w:color w:val="000000" w:themeColor="text1"/>
          <w:lang w:bidi="x-none"/>
        </w:rPr>
        <w:tab/>
      </w:r>
      <w:r w:rsidRPr="000740F4">
        <w:rPr>
          <w:color w:val="000000" w:themeColor="text1"/>
          <w:lang w:bidi="x-none"/>
        </w:rPr>
        <w:t xml:space="preserve">(Britschgi + Fischer 2008, 54; </w:t>
      </w:r>
      <w:r w:rsidRPr="000740F4">
        <w:rPr>
          <w:i/>
          <w:color w:val="000000" w:themeColor="text1"/>
          <w:lang w:bidi="x-none"/>
        </w:rPr>
        <w:t>Rām. illustré</w:t>
      </w:r>
      <w:r w:rsidRPr="000740F4">
        <w:rPr>
          <w:color w:val="000000" w:themeColor="text1"/>
          <w:lang w:bidi="x-none"/>
        </w:rPr>
        <w:t>: V, 39)</w:t>
      </w:r>
      <w:r w:rsidRPr="000740F4">
        <w:rPr>
          <w:color w:val="000000" w:themeColor="text1"/>
          <w:lang w:bidi="x-none"/>
        </w:rPr>
        <w:tab/>
        <w:t>Rietberg (Seitz coll.) B 66</w:t>
      </w:r>
      <w:r w:rsidRPr="000740F4">
        <w:rPr>
          <w:color w:val="000000" w:themeColor="text1"/>
          <w:lang w:bidi="x-none"/>
        </w:rPr>
        <w:br/>
      </w:r>
      <w:r w:rsidRPr="000740F4">
        <w:rPr>
          <w:color w:val="000000" w:themeColor="text1"/>
        </w:rPr>
        <w:t xml:space="preserve">Hanumān jumps back across ocean, 20 × 30.2 / 25 × 35.5 cm. (ex Seitz coll.; </w:t>
      </w:r>
      <w:r w:rsidRPr="000740F4">
        <w:rPr>
          <w:i/>
          <w:color w:val="000000" w:themeColor="text1"/>
          <w:lang w:bidi="x-none"/>
        </w:rPr>
        <w:t>Rām. illustré</w:t>
      </w:r>
      <w:r w:rsidRPr="000740F4">
        <w:rPr>
          <w:color w:val="000000" w:themeColor="text1"/>
          <w:lang w:bidi="x-none"/>
        </w:rPr>
        <w:t xml:space="preserve">: </w:t>
      </w:r>
      <w:r w:rsidRPr="000740F4">
        <w:rPr>
          <w:color w:val="000000" w:themeColor="text1"/>
          <w:lang w:bidi="x-none"/>
        </w:rPr>
        <w:br/>
      </w:r>
      <w:r w:rsidR="003405D9" w:rsidRPr="000740F4">
        <w:rPr>
          <w:color w:val="000000" w:themeColor="text1"/>
          <w:lang w:bidi="x-none"/>
        </w:rPr>
        <w:tab/>
      </w:r>
      <w:r w:rsidRPr="000740F4">
        <w:rPr>
          <w:color w:val="000000" w:themeColor="text1"/>
          <w:lang w:bidi="x-none"/>
        </w:rPr>
        <w:t>V,141) [dominated by ocean; Hanumān small in air at top left]</w:t>
      </w:r>
      <w:r w:rsidRPr="000740F4">
        <w:rPr>
          <w:color w:val="000000" w:themeColor="text1"/>
          <w:lang w:bidi="x-none"/>
        </w:rPr>
        <w:tab/>
      </w:r>
      <w:r w:rsidRPr="000740F4">
        <w:rPr>
          <w:color w:val="000000" w:themeColor="text1"/>
        </w:rPr>
        <w:t>Losty 2017 no. 21</w:t>
      </w:r>
      <w:r w:rsidR="00446AE6" w:rsidRPr="000740F4">
        <w:rPr>
          <w:color w:val="000000" w:themeColor="text1"/>
        </w:rPr>
        <w:br/>
      </w:r>
      <w:r w:rsidR="00C7754D" w:rsidRPr="000740F4">
        <w:rPr>
          <w:color w:val="000000" w:themeColor="text1"/>
        </w:rPr>
        <w:t>Sagara appears before Rāma, Guler or Kangra, 1790, 20.3 × 30.2 / 25.1 × 35.2 cm.</w:t>
      </w:r>
      <w:r w:rsidR="00C7754D" w:rsidRPr="000740F4">
        <w:rPr>
          <w:rFonts w:eastAsia="MingLiU" w:cs="MingLiU"/>
          <w:color w:val="000000" w:themeColor="text1"/>
        </w:rPr>
        <w:br/>
      </w:r>
      <w:r w:rsidR="00C7754D" w:rsidRPr="000740F4">
        <w:rPr>
          <w:color w:val="000000" w:themeColor="text1"/>
        </w:rPr>
        <w:tab/>
        <w:t>[= Sotheby’s 14.11.02: 84]</w:t>
      </w:r>
      <w:r w:rsidR="00C7754D" w:rsidRPr="000740F4">
        <w:rPr>
          <w:color w:val="000000" w:themeColor="text1"/>
        </w:rPr>
        <w:tab/>
        <w:t>Walter coll. 84</w:t>
      </w:r>
      <w:r w:rsidR="004F43AB">
        <w:rPr>
          <w:color w:val="000000" w:themeColor="text1"/>
        </w:rPr>
        <w:br/>
        <w:t xml:space="preserve">Vibhīṣaṇa and retinue bearing gifts approach R., 1790-1800, </w:t>
      </w:r>
      <w:r w:rsidR="002E2155">
        <w:rPr>
          <w:color w:val="000000" w:themeColor="text1"/>
        </w:rPr>
        <w:t xml:space="preserve">25.5 </w:t>
      </w:r>
      <w:r w:rsidR="002E2155" w:rsidRPr="000740F4">
        <w:rPr>
          <w:color w:val="000000" w:themeColor="text1"/>
        </w:rPr>
        <w:t>×</w:t>
      </w:r>
      <w:r w:rsidR="002E2155">
        <w:rPr>
          <w:color w:val="000000" w:themeColor="text1"/>
        </w:rPr>
        <w:t xml:space="preserve"> 35.8 cm.</w:t>
      </w:r>
      <w:r w:rsidR="002E2155">
        <w:rPr>
          <w:color w:val="000000" w:themeColor="text1"/>
        </w:rPr>
        <w:br/>
      </w:r>
      <w:r w:rsidR="002E2155">
        <w:rPr>
          <w:color w:val="000000" w:themeColor="text1"/>
        </w:rPr>
        <w:tab/>
        <w:t>(ex private coll., Germany))</w:t>
      </w:r>
      <w:r w:rsidR="002E2155">
        <w:rPr>
          <w:color w:val="000000" w:themeColor="text1"/>
        </w:rPr>
        <w:tab/>
        <w:t>Bonhams 12.11.24: 182</w:t>
      </w:r>
      <w:r w:rsidR="00C7754D" w:rsidRPr="000740F4">
        <w:rPr>
          <w:rStyle w:val="Strong"/>
          <w:b w:val="0"/>
          <w:color w:val="000000" w:themeColor="text1"/>
          <w:lang w:bidi="x-none"/>
        </w:rPr>
        <w:br/>
      </w:r>
      <w:r w:rsidR="00446AE6" w:rsidRPr="000740F4">
        <w:rPr>
          <w:color w:val="000000" w:themeColor="text1"/>
        </w:rPr>
        <w:t>Vibhīṣaṇa bows before R., c. 1790, 20.3 × 32.2 cm.</w:t>
      </w:r>
      <w:r w:rsidR="00446AE6" w:rsidRPr="000740F4">
        <w:rPr>
          <w:color w:val="000000" w:themeColor="text1"/>
        </w:rPr>
        <w:br/>
      </w:r>
      <w:r w:rsidR="00446AE6" w:rsidRPr="000740F4">
        <w:rPr>
          <w:color w:val="000000" w:themeColor="text1"/>
        </w:rPr>
        <w:tab/>
      </w:r>
      <w:r w:rsidR="00446AE6" w:rsidRPr="000740F4">
        <w:rPr>
          <w:color w:val="000000" w:themeColor="text1"/>
        </w:rPr>
        <w:tab/>
        <w:t>Sotheby’s 16.09.99: 180 = Sotheby’s 21.03.12: 210</w:t>
      </w:r>
      <w:r w:rsidR="00225FA6" w:rsidRPr="000740F4">
        <w:rPr>
          <w:color w:val="000000" w:themeColor="text1"/>
        </w:rPr>
        <w:br/>
        <w:t>Vibhīṣaṇa is anointed by L., 1775-1800, 20.6 × 30.2 / 24.9 × 34.9 cm.</w:t>
      </w:r>
      <w:r w:rsidR="00225FA6" w:rsidRPr="000740F4">
        <w:rPr>
          <w:color w:val="000000" w:themeColor="text1"/>
        </w:rPr>
        <w:tab/>
      </w:r>
      <w:r w:rsidR="0016121F" w:rsidRPr="000740F4">
        <w:rPr>
          <w:color w:val="000000" w:themeColor="text1"/>
        </w:rPr>
        <w:t xml:space="preserve">Cornell </w:t>
      </w:r>
      <w:r w:rsidR="00593E67" w:rsidRPr="000740F4">
        <w:rPr>
          <w:color w:val="000000" w:themeColor="text1"/>
        </w:rPr>
        <w:t>87.011.002</w:t>
      </w:r>
      <w:r w:rsidR="007B3092" w:rsidRPr="000740F4">
        <w:rPr>
          <w:color w:val="000000" w:themeColor="text1"/>
        </w:rPr>
        <w:br/>
      </w:r>
      <w:r w:rsidR="007B3092" w:rsidRPr="002E2155">
        <w:rPr>
          <w:i/>
          <w:color w:val="000000" w:themeColor="text1"/>
        </w:rPr>
        <w:t>vānaras</w:t>
      </w:r>
      <w:r w:rsidR="007B3092" w:rsidRPr="000740F4">
        <w:rPr>
          <w:color w:val="000000" w:themeColor="text1"/>
        </w:rPr>
        <w:t xml:space="preserve"> bring captive </w:t>
      </w:r>
      <w:r w:rsidR="007B3092" w:rsidRPr="00231E2F">
        <w:rPr>
          <w:i/>
          <w:color w:val="000000" w:themeColor="text1"/>
        </w:rPr>
        <w:t>rākṣasas</w:t>
      </w:r>
      <w:r w:rsidR="007B3092" w:rsidRPr="000740F4">
        <w:rPr>
          <w:color w:val="000000" w:themeColor="text1"/>
        </w:rPr>
        <w:t xml:space="preserve"> to R. + L., c. 1775-1800,  25.2 × 35.2 cm.</w:t>
      </w:r>
      <w:r w:rsidR="007B3092" w:rsidRPr="000740F4">
        <w:rPr>
          <w:color w:val="000000" w:themeColor="text1"/>
        </w:rPr>
        <w:tab/>
        <w:t>Baltimore W.877</w:t>
      </w:r>
      <w:r w:rsidRPr="000740F4">
        <w:rPr>
          <w:color w:val="000000" w:themeColor="text1"/>
        </w:rPr>
        <w:br/>
      </w:r>
      <w:r w:rsidRPr="000740F4">
        <w:rPr>
          <w:i/>
          <w:color w:val="000000" w:themeColor="text1"/>
        </w:rPr>
        <w:t>rākṣasas</w:t>
      </w:r>
      <w:r w:rsidRPr="000740F4">
        <w:rPr>
          <w:color w:val="000000" w:themeColor="text1"/>
        </w:rPr>
        <w:t xml:space="preserve"> return to city, folio 101, c. 1785-1800, 25 × 35.2 cm.</w:t>
      </w:r>
      <w:r w:rsidRPr="000740F4">
        <w:rPr>
          <w:color w:val="000000" w:themeColor="text1"/>
        </w:rPr>
        <w:tab/>
        <w:t>Michigan 2002/1.166</w:t>
      </w:r>
      <w:r w:rsidRPr="000740F4">
        <w:rPr>
          <w:color w:val="000000" w:themeColor="text1"/>
          <w:lang w:bidi="x-none"/>
        </w:rPr>
        <w:br/>
        <w:t xml:space="preserve">Hanumān kills Jambumālin, c. 1790; </w:t>
      </w:r>
      <w:r w:rsidRPr="000740F4">
        <w:rPr>
          <w:rFonts w:cs="Helvetica"/>
          <w:color w:val="000000" w:themeColor="text1"/>
          <w:lang w:bidi="en-US"/>
        </w:rPr>
        <w:t>no. 102 (? also 101) on verso</w:t>
      </w:r>
      <w:r w:rsidRPr="000740F4">
        <w:rPr>
          <w:color w:val="000000" w:themeColor="text1"/>
          <w:lang w:bidi="x-none"/>
        </w:rPr>
        <w:tab/>
      </w:r>
      <w:r w:rsidRPr="000740F4">
        <w:rPr>
          <w:rFonts w:eastAsia="MingLiU" w:cs="MingLiU"/>
          <w:color w:val="000000" w:themeColor="text1"/>
          <w:lang w:bidi="x-none"/>
        </w:rPr>
        <w:br/>
      </w:r>
      <w:r w:rsidR="003405D9" w:rsidRPr="000740F4">
        <w:rPr>
          <w:color w:val="000000" w:themeColor="text1"/>
          <w:lang w:bidi="x-none"/>
        </w:rPr>
        <w:tab/>
      </w:r>
      <w:r w:rsidRPr="000740F4">
        <w:rPr>
          <w:color w:val="000000" w:themeColor="text1"/>
          <w:lang w:bidi="x-none"/>
        </w:rPr>
        <w:t xml:space="preserve">(Britschgi + Fischer 2008, 56; </w:t>
      </w:r>
      <w:r w:rsidRPr="000740F4">
        <w:rPr>
          <w:i/>
          <w:color w:val="000000" w:themeColor="text1"/>
          <w:lang w:bidi="x-none"/>
        </w:rPr>
        <w:t>Rām. illustré</w:t>
      </w:r>
      <w:r w:rsidRPr="000740F4">
        <w:rPr>
          <w:color w:val="000000" w:themeColor="text1"/>
          <w:lang w:bidi="x-none"/>
        </w:rPr>
        <w:t>: V, 111)</w:t>
      </w:r>
      <w:r w:rsidRPr="000740F4">
        <w:rPr>
          <w:color w:val="000000" w:themeColor="text1"/>
          <w:lang w:bidi="x-none"/>
        </w:rPr>
        <w:tab/>
        <w:t>Rietberg 2006.181</w:t>
      </w:r>
      <w:r w:rsidR="00397FA7" w:rsidRPr="000740F4">
        <w:rPr>
          <w:color w:val="000000" w:themeColor="text1"/>
          <w:lang w:bidi="x-none"/>
        </w:rPr>
        <w:br/>
        <w:t xml:space="preserve">R. confers with </w:t>
      </w:r>
      <w:r w:rsidR="00397FA7" w:rsidRPr="000740F4">
        <w:rPr>
          <w:i/>
          <w:color w:val="000000" w:themeColor="text1"/>
          <w:lang w:bidi="x-none"/>
        </w:rPr>
        <w:t xml:space="preserve">vānara </w:t>
      </w:r>
      <w:r w:rsidR="00397FA7" w:rsidRPr="000740F4">
        <w:rPr>
          <w:color w:val="000000" w:themeColor="text1"/>
          <w:lang w:bidi="x-none"/>
        </w:rPr>
        <w:t>army, 20.3 × 30.5 / 25.4 × 35.2 cm.</w:t>
      </w:r>
      <w:r w:rsidR="00397FA7" w:rsidRPr="000740F4">
        <w:rPr>
          <w:color w:val="000000" w:themeColor="text1"/>
          <w:lang w:bidi="x-none"/>
        </w:rPr>
        <w:tab/>
        <w:t xml:space="preserve">Christie’s </w:t>
      </w:r>
      <w:r w:rsidR="00381033" w:rsidRPr="000740F4">
        <w:rPr>
          <w:color w:val="000000" w:themeColor="text1"/>
          <w:lang w:bidi="x-none"/>
        </w:rPr>
        <w:t>22.03.23</w:t>
      </w:r>
      <w:r w:rsidR="007A38CD" w:rsidRPr="000740F4">
        <w:rPr>
          <w:color w:val="000000" w:themeColor="text1"/>
          <w:lang w:bidi="x-none"/>
        </w:rPr>
        <w:t>: 380</w:t>
      </w:r>
      <w:r w:rsidR="00B05DE9" w:rsidRPr="000740F4">
        <w:rPr>
          <w:color w:val="000000" w:themeColor="text1"/>
          <w:lang w:bidi="x-none"/>
        </w:rPr>
        <w:br/>
      </w:r>
      <w:r w:rsidR="00B05DE9" w:rsidRPr="000740F4">
        <w:rPr>
          <w:color w:val="000000" w:themeColor="text1"/>
          <w:lang w:bidi="x-none"/>
        </w:rPr>
        <w:tab/>
        <w:t>(ex Christie’s 8.07.82: 144, ex California private coll., ex Kapoor Galleries</w:t>
      </w:r>
      <w:r w:rsidR="00172C02" w:rsidRPr="000740F4">
        <w:rPr>
          <w:color w:val="000000" w:themeColor="text1"/>
          <w:lang w:bidi="x-none"/>
        </w:rPr>
        <w:t>)</w:t>
      </w:r>
      <w:r w:rsidR="004E52A3" w:rsidRPr="000740F4">
        <w:rPr>
          <w:color w:val="000000" w:themeColor="text1"/>
          <w:lang w:bidi="x-none"/>
        </w:rPr>
        <w:br/>
        <w:t>Rāvaṇa sends out a warrior, 20.3 × 30.4 / 25.4 × 35.4 cm.</w:t>
      </w:r>
      <w:r w:rsidR="004E52A3" w:rsidRPr="000740F4">
        <w:rPr>
          <w:color w:val="000000" w:themeColor="text1"/>
          <w:lang w:bidi="x-none"/>
        </w:rPr>
        <w:tab/>
        <w:t>Sotheby’s</w:t>
      </w:r>
      <w:r w:rsidR="00C67032" w:rsidRPr="000740F4">
        <w:rPr>
          <w:color w:val="000000" w:themeColor="text1"/>
          <w:lang w:bidi="x-none"/>
        </w:rPr>
        <w:t xml:space="preserve"> 12.10.81: 108</w:t>
      </w:r>
      <w:r w:rsidR="004E52A3" w:rsidRPr="000740F4">
        <w:rPr>
          <w:color w:val="000000" w:themeColor="text1"/>
          <w:lang w:bidi="x-none"/>
        </w:rPr>
        <w:t xml:space="preserve"> </w:t>
      </w:r>
      <w:r w:rsidRPr="000740F4">
        <w:rPr>
          <w:color w:val="000000" w:themeColor="text1"/>
          <w:lang w:bidi="x-none"/>
        </w:rPr>
        <w:br/>
        <w:t>Rāvaṇa sends out Indrajit, 20.3 × 30.2 / 25.2 × 35.4 cm.</w:t>
      </w:r>
      <w:r w:rsidRPr="000740F4">
        <w:rPr>
          <w:rFonts w:eastAsia="MingLiU" w:cs="MingLiU"/>
          <w:color w:val="000000" w:themeColor="text1"/>
          <w:lang w:bidi="x-none"/>
        </w:rPr>
        <w:br/>
      </w:r>
      <w:r w:rsidRPr="000740F4">
        <w:rPr>
          <w:color w:val="000000" w:themeColor="text1"/>
          <w:lang w:bidi="x-none"/>
        </w:rPr>
        <w:t xml:space="preserve">     (Britschgi + Fischer 2008, 58)</w:t>
      </w:r>
      <w:r w:rsidRPr="000740F4">
        <w:rPr>
          <w:color w:val="000000" w:themeColor="text1"/>
          <w:lang w:bidi="x-none"/>
        </w:rPr>
        <w:tab/>
        <w:t>Rietberg (Seitz coll., ex Ehrenfeld)</w:t>
      </w:r>
      <w:r w:rsidR="005A52E4" w:rsidRPr="000740F4">
        <w:rPr>
          <w:color w:val="000000" w:themeColor="text1"/>
          <w:lang w:bidi="x-none"/>
        </w:rPr>
        <w:t xml:space="preserve"> </w:t>
      </w:r>
      <w:r w:rsidR="005A52E4" w:rsidRPr="000740F4">
        <w:rPr>
          <w:color w:val="000000" w:themeColor="text1"/>
        </w:rPr>
        <w:t>2005.110</w:t>
      </w:r>
      <w:r w:rsidRPr="000740F4">
        <w:rPr>
          <w:color w:val="000000" w:themeColor="text1"/>
          <w:lang w:bidi="x-none"/>
        </w:rPr>
        <w:t xml:space="preserve"> </w:t>
      </w:r>
      <w:r w:rsidR="005A52E4" w:rsidRPr="000740F4">
        <w:rPr>
          <w:color w:val="000000" w:themeColor="text1"/>
          <w:lang w:bidi="x-none"/>
        </w:rPr>
        <w:t xml:space="preserve">(old </w:t>
      </w:r>
      <w:r w:rsidRPr="000740F4">
        <w:rPr>
          <w:color w:val="000000" w:themeColor="text1"/>
          <w:lang w:bidi="x-none"/>
        </w:rPr>
        <w:t>B 39</w:t>
      </w:r>
      <w:r w:rsidR="005A52E4" w:rsidRPr="000740F4">
        <w:rPr>
          <w:color w:val="000000" w:themeColor="text1"/>
          <w:lang w:bidi="x-none"/>
        </w:rPr>
        <w:t>)</w:t>
      </w:r>
      <w:r w:rsidRPr="000740F4">
        <w:rPr>
          <w:rFonts w:eastAsia="MingLiU" w:cs="MingLiU"/>
          <w:color w:val="000000" w:themeColor="text1"/>
          <w:lang w:bidi="x-none"/>
        </w:rPr>
        <w:br/>
      </w:r>
      <w:r w:rsidR="005B4DA3" w:rsidRPr="000740F4">
        <w:rPr>
          <w:color w:val="000000" w:themeColor="text1"/>
        </w:rPr>
        <w:t xml:space="preserve">R. + L. and </w:t>
      </w:r>
      <w:r w:rsidR="005B4DA3" w:rsidRPr="002E2155">
        <w:rPr>
          <w:i/>
          <w:color w:val="000000" w:themeColor="text1"/>
        </w:rPr>
        <w:t>vānaras</w:t>
      </w:r>
      <w:r w:rsidR="005B4DA3" w:rsidRPr="000740F4">
        <w:rPr>
          <w:color w:val="000000" w:themeColor="text1"/>
        </w:rPr>
        <w:t xml:space="preserve"> lie wounded, c.1790, 20.3 × 30.5 / 24.7 × 35.3 cm.</w:t>
      </w:r>
      <w:r w:rsidR="005B4DA3" w:rsidRPr="000740F4">
        <w:rPr>
          <w:color w:val="000000" w:themeColor="text1"/>
        </w:rPr>
        <w:br/>
      </w:r>
      <w:r w:rsidR="005B4DA3" w:rsidRPr="000740F4">
        <w:rPr>
          <w:color w:val="000000" w:themeColor="text1"/>
        </w:rPr>
        <w:tab/>
      </w:r>
      <w:r w:rsidR="003405D9" w:rsidRPr="000740F4">
        <w:rPr>
          <w:color w:val="000000" w:themeColor="text1"/>
        </w:rPr>
        <w:t>(ex Marco Polo Gallery; ex private coll.)</w:t>
      </w:r>
      <w:r w:rsidR="005B4DA3" w:rsidRPr="000740F4">
        <w:rPr>
          <w:color w:val="000000" w:themeColor="text1"/>
        </w:rPr>
        <w:tab/>
        <w:t xml:space="preserve">Sotheby’s </w:t>
      </w:r>
      <w:r w:rsidR="005B4DA3" w:rsidRPr="000740F4">
        <w:rPr>
          <w:rStyle w:val="Strong"/>
          <w:b w:val="0"/>
          <w:color w:val="000000" w:themeColor="text1"/>
          <w:lang w:bidi="x-none"/>
        </w:rPr>
        <w:t>20.02.13: 319</w:t>
      </w:r>
      <w:r w:rsidR="00BE4D64" w:rsidRPr="000740F4">
        <w:rPr>
          <w:rStyle w:val="Strong"/>
          <w:b w:val="0"/>
          <w:color w:val="000000" w:themeColor="text1"/>
          <w:lang w:bidi="x-none"/>
        </w:rPr>
        <w:br/>
      </w:r>
      <w:r w:rsidRPr="000740F4">
        <w:rPr>
          <w:color w:val="000000" w:themeColor="text1"/>
          <w:lang w:bidi="x-none"/>
        </w:rPr>
        <w:t>Hanumān brings healing herbs, 20.2 × 30.2 / 25 × 35.2 cm.</w:t>
      </w:r>
      <w:r w:rsidR="005A52E4" w:rsidRPr="000740F4">
        <w:rPr>
          <w:color w:val="000000" w:themeColor="text1"/>
          <w:lang w:bidi="x-none"/>
        </w:rPr>
        <w:t xml:space="preserve">, numbered </w:t>
      </w:r>
      <w:r w:rsidR="005A52E4" w:rsidRPr="000740F4">
        <w:rPr>
          <w:i/>
          <w:color w:val="000000" w:themeColor="text1"/>
          <w:lang w:bidi="x-none"/>
        </w:rPr>
        <w:t>162</w:t>
      </w:r>
      <w:r w:rsidR="005A52E4" w:rsidRPr="000740F4">
        <w:rPr>
          <w:color w:val="000000" w:themeColor="text1"/>
          <w:lang w:bidi="x-none"/>
        </w:rPr>
        <w:t xml:space="preserve"> on verso</w:t>
      </w:r>
      <w:r w:rsidRPr="000740F4">
        <w:rPr>
          <w:color w:val="000000" w:themeColor="text1"/>
          <w:lang w:bidi="x-none"/>
        </w:rPr>
        <w:br/>
      </w:r>
      <w:r w:rsidR="005B4DA3" w:rsidRPr="000740F4">
        <w:rPr>
          <w:color w:val="000000" w:themeColor="text1"/>
          <w:lang w:bidi="x-none"/>
        </w:rPr>
        <w:tab/>
      </w:r>
      <w:r w:rsidRPr="000740F4">
        <w:rPr>
          <w:color w:val="000000" w:themeColor="text1"/>
          <w:lang w:bidi="x-none"/>
        </w:rPr>
        <w:t xml:space="preserve">(Britschgi + Fischer 2008, 78; McGill 2016: 186-7, no. 97; </w:t>
      </w:r>
      <w:r w:rsidRPr="000740F4">
        <w:rPr>
          <w:i/>
          <w:color w:val="000000" w:themeColor="text1"/>
          <w:lang w:bidi="x-none"/>
        </w:rPr>
        <w:t>Rām. illustré</w:t>
      </w:r>
      <w:r w:rsidRPr="000740F4">
        <w:rPr>
          <w:color w:val="000000" w:themeColor="text1"/>
          <w:lang w:bidi="x-none"/>
        </w:rPr>
        <w:t>: VI, 185)</w:t>
      </w:r>
      <w:r w:rsidRPr="000740F4">
        <w:rPr>
          <w:color w:val="000000" w:themeColor="text1"/>
          <w:lang w:bidi="x-none"/>
        </w:rPr>
        <w:br/>
      </w:r>
      <w:r w:rsidRPr="000740F4">
        <w:rPr>
          <w:color w:val="000000" w:themeColor="text1"/>
          <w:lang w:bidi="x-none"/>
        </w:rPr>
        <w:tab/>
      </w:r>
      <w:r w:rsidRPr="000740F4">
        <w:rPr>
          <w:color w:val="000000" w:themeColor="text1"/>
          <w:lang w:bidi="x-none"/>
        </w:rPr>
        <w:tab/>
        <w:t>Rietberg (Seitz coll.) B 40</w:t>
      </w:r>
      <w:r w:rsidRPr="000740F4">
        <w:rPr>
          <w:color w:val="000000" w:themeColor="text1"/>
          <w:lang w:bidi="x-none"/>
        </w:rPr>
        <w:br/>
        <w:t>Hanumān presents herbs to R. + L., c. 1790, 25.2 × 35.4 cm.</w:t>
      </w:r>
      <w:r w:rsidR="005A52E4" w:rsidRPr="000740F4">
        <w:rPr>
          <w:color w:val="000000" w:themeColor="text1"/>
          <w:lang w:bidi="x-none"/>
        </w:rPr>
        <w:t xml:space="preserve">, numbered </w:t>
      </w:r>
      <w:r w:rsidR="005A52E4" w:rsidRPr="000740F4">
        <w:rPr>
          <w:i/>
          <w:color w:val="000000" w:themeColor="text1"/>
          <w:lang w:bidi="x-none"/>
        </w:rPr>
        <w:t>163</w:t>
      </w:r>
      <w:r w:rsidR="005A52E4" w:rsidRPr="000740F4">
        <w:rPr>
          <w:color w:val="000000" w:themeColor="text1"/>
          <w:lang w:bidi="x-none"/>
        </w:rPr>
        <w:t xml:space="preserve"> on verso</w:t>
      </w:r>
      <w:r w:rsidR="005A52E4" w:rsidRPr="000740F4">
        <w:rPr>
          <w:color w:val="000000" w:themeColor="text1"/>
          <w:lang w:bidi="x-none"/>
        </w:rPr>
        <w:br/>
      </w:r>
      <w:r w:rsidR="005A52E4" w:rsidRPr="000740F4">
        <w:rPr>
          <w:color w:val="000000" w:themeColor="text1"/>
          <w:lang w:bidi="x-none"/>
        </w:rPr>
        <w:tab/>
      </w:r>
      <w:r w:rsidRPr="000740F4">
        <w:rPr>
          <w:color w:val="000000" w:themeColor="text1"/>
          <w:lang w:bidi="x-none"/>
        </w:rPr>
        <w:tab/>
        <w:t>Met. Mus. 1987.424.13</w:t>
      </w:r>
      <w:r w:rsidRPr="000740F4">
        <w:rPr>
          <w:color w:val="000000" w:themeColor="text1"/>
          <w:lang w:bidi="x-none"/>
        </w:rPr>
        <w:br/>
      </w:r>
      <w:r w:rsidRPr="000740F4">
        <w:rPr>
          <w:color w:val="000000" w:themeColor="text1"/>
        </w:rPr>
        <w:t>awakening of Kumbhakarṇa, c. 1800, 25.7 × 35.3 cm.</w:t>
      </w:r>
      <w:r w:rsidRPr="000740F4">
        <w:rPr>
          <w:color w:val="000000" w:themeColor="text1"/>
        </w:rPr>
        <w:tab/>
        <w:t>San Diego 1990.1282</w:t>
      </w:r>
      <w:r w:rsidRPr="000740F4">
        <w:rPr>
          <w:color w:val="000000" w:themeColor="text1"/>
        </w:rPr>
        <w:br/>
      </w:r>
      <w:r w:rsidRPr="000740F4">
        <w:rPr>
          <w:color w:val="000000" w:themeColor="text1"/>
        </w:rPr>
        <w:tab/>
        <w:t xml:space="preserve">(also ill. at </w:t>
      </w:r>
      <w:r w:rsidRPr="000740F4">
        <w:rPr>
          <w:i/>
          <w:color w:val="000000" w:themeColor="text1"/>
          <w:lang w:bidi="x-none"/>
        </w:rPr>
        <w:t>Rām. illustré</w:t>
      </w:r>
      <w:r w:rsidRPr="000740F4">
        <w:rPr>
          <w:color w:val="000000" w:themeColor="text1"/>
          <w:lang w:bidi="x-none"/>
        </w:rPr>
        <w:t>: VI, 144)</w:t>
      </w:r>
      <w:r w:rsidRPr="000740F4">
        <w:rPr>
          <w:color w:val="000000" w:themeColor="text1"/>
          <w:lang w:bidi="x-none"/>
        </w:rPr>
        <w:br/>
        <w:t xml:space="preserve">fight between Hanumān and Kumbhakarṇa, c. 1810-20, 25.4 </w:t>
      </w:r>
      <w:r w:rsidRPr="000740F4">
        <w:rPr>
          <w:color w:val="000000" w:themeColor="text1"/>
        </w:rPr>
        <w:t>× 35.1 cm.</w:t>
      </w:r>
      <w:r w:rsidRPr="000740F4">
        <w:rPr>
          <w:color w:val="000000" w:themeColor="text1"/>
        </w:rPr>
        <w:br/>
      </w:r>
      <w:r w:rsidRPr="000740F4">
        <w:rPr>
          <w:color w:val="000000" w:themeColor="text1"/>
        </w:rPr>
        <w:tab/>
      </w:r>
      <w:r w:rsidRPr="000740F4">
        <w:rPr>
          <w:color w:val="000000" w:themeColor="text1"/>
        </w:rPr>
        <w:tab/>
        <w:t>Mount Holyoke College MH 1981.6</w:t>
      </w:r>
      <w:r w:rsidRPr="000740F4">
        <w:rPr>
          <w:color w:val="000000" w:themeColor="text1"/>
        </w:rPr>
        <w:br/>
        <w:t>Rāvaṇa receives Kumbhakarṇa, Guler or Kāṅgṛā, c. 1790</w:t>
      </w:r>
      <w:r w:rsidRPr="000740F4">
        <w:rPr>
          <w:color w:val="000000" w:themeColor="text1"/>
        </w:rPr>
        <w:tab/>
        <w:t>Sotheby’s 14.11.02: 82</w:t>
      </w:r>
      <w:r w:rsidRPr="000740F4">
        <w:rPr>
          <w:color w:val="000000" w:themeColor="text1"/>
        </w:rPr>
        <w:br/>
        <w:t>Kumbhakarṇa carries off unconscious Sugrīva to Laṅkā, 20.3 × 30.4 / 25.3 × 35.4 cm.</w:t>
      </w:r>
      <w:r w:rsidRPr="000740F4">
        <w:rPr>
          <w:color w:val="000000" w:themeColor="text1"/>
        </w:rPr>
        <w:br/>
      </w:r>
      <w:r w:rsidR="00C7754D" w:rsidRPr="000740F4">
        <w:rPr>
          <w:color w:val="000000" w:themeColor="text1"/>
        </w:rPr>
        <w:tab/>
      </w:r>
      <w:r w:rsidRPr="000740F4">
        <w:rPr>
          <w:color w:val="000000" w:themeColor="text1"/>
        </w:rPr>
        <w:t xml:space="preserve">[follows San Diego 1990.1282 and Sotheby’s 14.11.02: 82, acc. to Seyller and Mittal </w:t>
      </w:r>
      <w:r w:rsidRPr="000740F4">
        <w:rPr>
          <w:color w:val="000000" w:themeColor="text1"/>
        </w:rPr>
        <w:br/>
      </w:r>
      <w:r w:rsidR="00C7754D" w:rsidRPr="000740F4">
        <w:rPr>
          <w:color w:val="000000" w:themeColor="text1"/>
        </w:rPr>
        <w:lastRenderedPageBreak/>
        <w:tab/>
      </w:r>
      <w:r w:rsidRPr="000740F4">
        <w:rPr>
          <w:color w:val="000000" w:themeColor="text1"/>
        </w:rPr>
        <w:t>2014, no. 99]</w:t>
      </w:r>
      <w:r w:rsidRPr="000740F4">
        <w:rPr>
          <w:color w:val="000000" w:themeColor="text1"/>
        </w:rPr>
        <w:tab/>
        <w:t>J + K Mittal Mus. 76.314</w:t>
      </w:r>
      <w:r w:rsidRPr="000740F4">
        <w:rPr>
          <w:color w:val="000000" w:themeColor="text1"/>
        </w:rPr>
        <w:br/>
        <w:t>deaths of Mahodara, Devāntaka and Triśiras, c. 1790, 20 × 30.2 / 24.9 × 35.3 cm.</w:t>
      </w:r>
      <w:r w:rsidRPr="000740F4">
        <w:rPr>
          <w:color w:val="000000" w:themeColor="text1"/>
        </w:rPr>
        <w:br/>
      </w:r>
      <w:r w:rsidRPr="000740F4">
        <w:rPr>
          <w:color w:val="000000" w:themeColor="text1"/>
        </w:rPr>
        <w:tab/>
        <w:t>(ex Habighorst coll.</w:t>
      </w:r>
      <w:r w:rsidR="00922DBF" w:rsidRPr="000740F4">
        <w:rPr>
          <w:color w:val="000000" w:themeColor="text1"/>
        </w:rPr>
        <w:t xml:space="preserve">; ill. at </w:t>
      </w:r>
      <w:r w:rsidR="00ED6EFD" w:rsidRPr="000740F4">
        <w:rPr>
          <w:rFonts w:cs="Gentium"/>
          <w:i/>
          <w:color w:val="000000" w:themeColor="text1"/>
          <w:lang w:bidi="x-none"/>
        </w:rPr>
        <w:t>Rām. illustré VI, 173</w:t>
      </w:r>
      <w:r w:rsidRPr="000740F4">
        <w:rPr>
          <w:color w:val="000000" w:themeColor="text1"/>
        </w:rPr>
        <w:t>)</w:t>
      </w:r>
      <w:r w:rsidR="00ED6EFD" w:rsidRPr="000740F4">
        <w:rPr>
          <w:color w:val="000000" w:themeColor="text1"/>
        </w:rPr>
        <w:tab/>
      </w:r>
      <w:r w:rsidRPr="000740F4">
        <w:rPr>
          <w:color w:val="000000" w:themeColor="text1"/>
        </w:rPr>
        <w:t xml:space="preserve"> Francesca Galloway 2020</w:t>
      </w:r>
      <w:r w:rsidR="007E6B5E" w:rsidRPr="000740F4">
        <w:rPr>
          <w:color w:val="000000" w:themeColor="text1"/>
        </w:rPr>
        <w:t>, no. 19</w:t>
      </w:r>
      <w:r w:rsidR="00435BB0" w:rsidRPr="000740F4">
        <w:rPr>
          <w:color w:val="000000" w:themeColor="text1"/>
        </w:rPr>
        <w:br/>
        <w:t>Rāma kills Makarākṣa, c. 1790, 20.3 × 30.5 / 24.9 × 35.2 cm.</w:t>
      </w:r>
      <w:r w:rsidR="00435BB0" w:rsidRPr="000740F4">
        <w:rPr>
          <w:color w:val="000000" w:themeColor="text1"/>
        </w:rPr>
        <w:tab/>
        <w:t>San Francisco 1992.95</w:t>
      </w:r>
      <w:r w:rsidR="00435BB0" w:rsidRPr="000740F4">
        <w:rPr>
          <w:color w:val="000000" w:themeColor="text1"/>
        </w:rPr>
        <w:br/>
      </w:r>
      <w:r w:rsidR="00435BB0" w:rsidRPr="000740F4">
        <w:rPr>
          <w:rFonts w:cs="Gentium"/>
          <w:color w:val="000000" w:themeColor="text1"/>
        </w:rPr>
        <w:tab/>
        <w:t xml:space="preserve">(no. </w:t>
      </w:r>
      <w:r w:rsidR="00435BB0" w:rsidRPr="000740F4">
        <w:rPr>
          <w:rFonts w:cs="Gentium"/>
          <w:i/>
          <w:color w:val="000000" w:themeColor="text1"/>
        </w:rPr>
        <w:t>166</w:t>
      </w:r>
      <w:r w:rsidR="00435BB0" w:rsidRPr="000740F4">
        <w:rPr>
          <w:rFonts w:cs="Gentium"/>
          <w:color w:val="000000" w:themeColor="text1"/>
        </w:rPr>
        <w:t xml:space="preserve"> on verso: Pal notes other folios in W.G. Archer and Paul Walter collections; </w:t>
      </w:r>
      <w:r w:rsidR="00435BB0" w:rsidRPr="000740F4">
        <w:rPr>
          <w:rFonts w:cs="Gentium"/>
          <w:color w:val="000000" w:themeColor="text1"/>
        </w:rPr>
        <w:tab/>
        <w:t xml:space="preserve">Margaret Polak gift; ill. at McGill 2016: 86-87, no 45; detail at </w:t>
      </w:r>
      <w:r w:rsidR="00435BB0" w:rsidRPr="000740F4">
        <w:rPr>
          <w:rFonts w:cs="Gentium"/>
          <w:i/>
          <w:color w:val="000000" w:themeColor="text1"/>
          <w:lang w:bidi="x-none"/>
        </w:rPr>
        <w:t>Rām. illustré</w:t>
      </w:r>
      <w:r w:rsidR="00435BB0" w:rsidRPr="000740F4">
        <w:rPr>
          <w:rFonts w:cs="Gentium"/>
          <w:color w:val="000000" w:themeColor="text1"/>
          <w:lang w:bidi="x-none"/>
        </w:rPr>
        <w:t>: VI, 125)</w:t>
      </w:r>
      <w:r w:rsidR="00AC34D2" w:rsidRPr="000740F4">
        <w:rPr>
          <w:color w:val="000000" w:themeColor="text1"/>
        </w:rPr>
        <w:br/>
        <w:t>Rāvaṇa greets Indrajit, c. 1790, 20.3 × 30.2 / 25.1 × 35.2 cm.</w:t>
      </w:r>
      <w:r w:rsidR="00AC34D2" w:rsidRPr="000740F4">
        <w:rPr>
          <w:color w:val="000000" w:themeColor="text1"/>
        </w:rPr>
        <w:tab/>
        <w:t>Sotheby’s 26.03.03: 127</w:t>
      </w:r>
      <w:r w:rsidR="00DE6E10" w:rsidRPr="000740F4">
        <w:rPr>
          <w:color w:val="000000" w:themeColor="text1"/>
        </w:rPr>
        <w:br/>
        <w:t>Meghanāda’s sacrifice, c. 1780-90, 25.1 × 35.6 cm.</w:t>
      </w:r>
      <w:r w:rsidR="00DE6E10" w:rsidRPr="000740F4">
        <w:rPr>
          <w:color w:val="000000" w:themeColor="text1"/>
        </w:rPr>
        <w:tab/>
        <w:t>Philadelphia 1982-34-1</w:t>
      </w:r>
      <w:r w:rsidR="00DE6E10" w:rsidRPr="000740F4">
        <w:rPr>
          <w:rFonts w:eastAsia="MingLiU" w:cs="MingLiU"/>
          <w:color w:val="000000" w:themeColor="text1"/>
        </w:rPr>
        <w:br/>
      </w:r>
      <w:r w:rsidR="00DE6E10" w:rsidRPr="000740F4">
        <w:rPr>
          <w:color w:val="000000" w:themeColor="text1"/>
        </w:rPr>
        <w:tab/>
        <w:t xml:space="preserve">(also at </w:t>
      </w:r>
      <w:r w:rsidR="00DE6E10" w:rsidRPr="000740F4">
        <w:rPr>
          <w:i/>
          <w:color w:val="000000" w:themeColor="text1"/>
          <w:lang w:bidi="x-none"/>
        </w:rPr>
        <w:t>Rām. illustré</w:t>
      </w:r>
      <w:r w:rsidR="00DE6E10" w:rsidRPr="000740F4">
        <w:rPr>
          <w:color w:val="000000" w:themeColor="text1"/>
          <w:lang w:bidi="x-none"/>
        </w:rPr>
        <w:t>: VI, 204)</w:t>
      </w:r>
      <w:r w:rsidRPr="000740F4">
        <w:rPr>
          <w:color w:val="000000" w:themeColor="text1"/>
        </w:rPr>
        <w:br/>
      </w:r>
      <w:r w:rsidRPr="000740F4">
        <w:rPr>
          <w:i/>
          <w:color w:val="000000" w:themeColor="text1"/>
        </w:rPr>
        <w:t>vānaras</w:t>
      </w:r>
      <w:r w:rsidRPr="000740F4">
        <w:rPr>
          <w:color w:val="000000" w:themeColor="text1"/>
        </w:rPr>
        <w:t xml:space="preserve"> fight Indrajit, c. 1790-1800, 20.3 × 30.2 / 25.1 × 35.2 cm.</w:t>
      </w:r>
      <w:r w:rsidRPr="000740F4">
        <w:rPr>
          <w:color w:val="000000" w:themeColor="text1"/>
        </w:rPr>
        <w:tab/>
        <w:t>Christie’s 2</w:t>
      </w:r>
      <w:r w:rsidR="0068264E" w:rsidRPr="000740F4">
        <w:rPr>
          <w:color w:val="000000" w:themeColor="text1"/>
        </w:rPr>
        <w:t>2.03.22</w:t>
      </w:r>
      <w:r w:rsidRPr="000740F4">
        <w:rPr>
          <w:color w:val="000000" w:themeColor="text1"/>
        </w:rPr>
        <w:t>: 467</w:t>
      </w:r>
      <w:r w:rsidR="00977D9D" w:rsidRPr="000740F4">
        <w:rPr>
          <w:color w:val="000000" w:themeColor="text1"/>
        </w:rPr>
        <w:br/>
        <w:t>Lakṣmaṇa fights Indrajit, c. 1775-1800, 21.3 × 31.7 cm.</w:t>
      </w:r>
      <w:r w:rsidR="00977D9D" w:rsidRPr="000740F4">
        <w:rPr>
          <w:color w:val="000000" w:themeColor="text1"/>
        </w:rPr>
        <w:tab/>
        <w:t>Baltimore, Walters W.902</w:t>
      </w:r>
      <w:r w:rsidRPr="000740F4">
        <w:rPr>
          <w:color w:val="000000" w:themeColor="text1"/>
        </w:rPr>
        <w:br/>
        <w:t>battle scene, late C18, 25.3 × 35.5 cm.</w:t>
      </w:r>
      <w:r w:rsidRPr="000740F4">
        <w:rPr>
          <w:color w:val="000000" w:themeColor="text1"/>
        </w:rPr>
        <w:tab/>
        <w:t>Mus. für Asiatische Kunst, Berlin, I 5417</w:t>
      </w:r>
      <w:r w:rsidR="00243DC5" w:rsidRPr="000740F4">
        <w:rPr>
          <w:color w:val="000000" w:themeColor="text1"/>
        </w:rPr>
        <w:br/>
        <w:t xml:space="preserve">battle scene, c. 1780, </w:t>
      </w:r>
      <w:r w:rsidR="001D52DE" w:rsidRPr="000740F4">
        <w:rPr>
          <w:color w:val="000000" w:themeColor="text1"/>
        </w:rPr>
        <w:t xml:space="preserve">20 × 30.2 / 25.2 × 35.4 cm. </w:t>
      </w:r>
      <w:r w:rsidR="001D52DE" w:rsidRPr="000740F4">
        <w:rPr>
          <w:color w:val="000000" w:themeColor="text1"/>
        </w:rPr>
        <w:tab/>
        <w:t>Ader 3.06.15: 83</w:t>
      </w:r>
      <w:r w:rsidR="002E2155">
        <w:rPr>
          <w:color w:val="000000" w:themeColor="text1"/>
        </w:rPr>
        <w:br/>
        <w:t xml:space="preserve">battle scene, watched by R + L. + Vibhīṣaṇa, c. 1790-1800, 25.7 </w:t>
      </w:r>
      <w:r w:rsidR="002E2155" w:rsidRPr="000740F4">
        <w:rPr>
          <w:color w:val="000000" w:themeColor="text1"/>
        </w:rPr>
        <w:t>×</w:t>
      </w:r>
      <w:r w:rsidR="002E2155">
        <w:rPr>
          <w:color w:val="000000" w:themeColor="text1"/>
        </w:rPr>
        <w:t xml:space="preserve"> 35.9 cm. </w:t>
      </w:r>
      <w:r w:rsidR="002E2155">
        <w:rPr>
          <w:color w:val="000000" w:themeColor="text1"/>
        </w:rPr>
        <w:br/>
      </w:r>
      <w:r w:rsidR="002E2155">
        <w:rPr>
          <w:color w:val="000000" w:themeColor="text1"/>
        </w:rPr>
        <w:tab/>
        <w:t>(ex private coll., Germany)</w:t>
      </w:r>
      <w:r w:rsidR="002E2155">
        <w:rPr>
          <w:color w:val="000000" w:themeColor="text1"/>
        </w:rPr>
        <w:tab/>
        <w:t>Bonhams 12.11.24: 183</w:t>
      </w:r>
      <w:r w:rsidR="005851FF" w:rsidRPr="000740F4">
        <w:rPr>
          <w:color w:val="000000" w:themeColor="text1"/>
        </w:rPr>
        <w:br/>
        <w:t>Rāvaṇa has illusory head shown to S.</w:t>
      </w:r>
      <w:r w:rsidR="005851FF" w:rsidRPr="000740F4">
        <w:rPr>
          <w:color w:val="000000" w:themeColor="text1"/>
        </w:rPr>
        <w:tab/>
      </w:r>
      <w:r w:rsidR="002F539A" w:rsidRPr="000740F4">
        <w:rPr>
          <w:color w:val="000000" w:themeColor="text1"/>
        </w:rPr>
        <w:t>private coll.</w:t>
      </w:r>
      <w:r w:rsidRPr="000740F4">
        <w:rPr>
          <w:color w:val="000000" w:themeColor="text1"/>
        </w:rPr>
        <w:br/>
        <w:t xml:space="preserve">night battle, c. 1780-90, 20.3 × 30.6 cm. / 24.9 × 35.2 cm. (detail, </w:t>
      </w:r>
      <w:r w:rsidRPr="000740F4">
        <w:rPr>
          <w:i/>
          <w:color w:val="000000" w:themeColor="text1"/>
          <w:lang w:bidi="x-none"/>
        </w:rPr>
        <w:t>Rām. illustré</w:t>
      </w:r>
      <w:r w:rsidRPr="000740F4">
        <w:rPr>
          <w:color w:val="000000" w:themeColor="text1"/>
          <w:lang w:bidi="x-none"/>
        </w:rPr>
        <w:t>: VI, 130-1)</w:t>
      </w:r>
      <w:r w:rsidRPr="000740F4">
        <w:rPr>
          <w:color w:val="000000" w:themeColor="text1"/>
        </w:rPr>
        <w:tab/>
      </w:r>
      <w:r w:rsidRPr="000740F4">
        <w:rPr>
          <w:color w:val="000000" w:themeColor="text1"/>
        </w:rPr>
        <w:tab/>
      </w:r>
      <w:r w:rsidRPr="000740F4">
        <w:rPr>
          <w:color w:val="000000" w:themeColor="text1"/>
        </w:rPr>
        <w:tab/>
        <w:t>Philadelphia 2002-12-1</w:t>
      </w:r>
      <w:r w:rsidRPr="000740F4">
        <w:rPr>
          <w:color w:val="000000" w:themeColor="text1"/>
        </w:rPr>
        <w:br/>
        <w:t>R.’s army attacks Laṅkā</w:t>
      </w:r>
      <w:r w:rsidR="0050221D" w:rsidRPr="000740F4">
        <w:rPr>
          <w:color w:val="000000" w:themeColor="text1"/>
        </w:rPr>
        <w:t xml:space="preserve"> by night</w:t>
      </w:r>
      <w:r w:rsidRPr="000740F4">
        <w:rPr>
          <w:color w:val="000000" w:themeColor="text1"/>
        </w:rPr>
        <w:t xml:space="preserve">, c. 1800, 20.32 × 30.48 / 24.77 × 35.24 cm. (original blue </w:t>
      </w:r>
      <w:r w:rsidR="0050221D" w:rsidRPr="000740F4">
        <w:rPr>
          <w:color w:val="000000" w:themeColor="text1"/>
        </w:rPr>
        <w:tab/>
      </w:r>
      <w:r w:rsidRPr="000740F4">
        <w:rPr>
          <w:color w:val="000000" w:themeColor="text1"/>
        </w:rPr>
        <w:t>border overpainted with gold</w:t>
      </w:r>
      <w:r w:rsidR="0050221D" w:rsidRPr="000740F4">
        <w:rPr>
          <w:color w:val="000000" w:themeColor="text1"/>
        </w:rPr>
        <w:t>)</w:t>
      </w:r>
      <w:r w:rsidRPr="000740F4">
        <w:rPr>
          <w:color w:val="000000" w:themeColor="text1"/>
        </w:rPr>
        <w:tab/>
        <w:t>LACMA M.78.31</w:t>
      </w:r>
      <w:r w:rsidRPr="000740F4">
        <w:rPr>
          <w:rFonts w:eastAsia="MingLiU" w:cs="MingLiU"/>
          <w:color w:val="000000" w:themeColor="text1"/>
        </w:rPr>
        <w:br/>
      </w:r>
      <w:r w:rsidRPr="000740F4">
        <w:rPr>
          <w:color w:val="000000" w:themeColor="text1"/>
        </w:rPr>
        <w:tab/>
        <w:t xml:space="preserve">(also ill. at Pal 1990, fig. 8; Krishnan 2010: 108; </w:t>
      </w:r>
      <w:r w:rsidRPr="000740F4">
        <w:rPr>
          <w:i/>
          <w:color w:val="000000" w:themeColor="text1"/>
          <w:lang w:bidi="x-none"/>
        </w:rPr>
        <w:t>Rām. illustré</w:t>
      </w:r>
      <w:r w:rsidRPr="000740F4">
        <w:rPr>
          <w:color w:val="000000" w:themeColor="text1"/>
          <w:lang w:bidi="x-none"/>
        </w:rPr>
        <w:t>: VI, 192</w:t>
      </w:r>
      <w:r w:rsidRPr="000740F4">
        <w:rPr>
          <w:color w:val="000000" w:themeColor="text1"/>
        </w:rPr>
        <w:t>)</w:t>
      </w:r>
      <w:r w:rsidRPr="000740F4">
        <w:rPr>
          <w:color w:val="000000" w:themeColor="text1"/>
        </w:rPr>
        <w:br/>
      </w:r>
      <w:r w:rsidR="00FD5556" w:rsidRPr="000740F4">
        <w:rPr>
          <w:color w:val="000000" w:themeColor="text1"/>
        </w:rPr>
        <w:t xml:space="preserve">night battle between </w:t>
      </w:r>
      <w:r w:rsidR="00FD5556" w:rsidRPr="000740F4">
        <w:rPr>
          <w:i/>
          <w:color w:val="000000" w:themeColor="text1"/>
        </w:rPr>
        <w:t>vānaras</w:t>
      </w:r>
      <w:r w:rsidR="00FD5556" w:rsidRPr="000740F4">
        <w:rPr>
          <w:color w:val="000000" w:themeColor="text1"/>
        </w:rPr>
        <w:t xml:space="preserve"> and </w:t>
      </w:r>
      <w:r w:rsidR="00FD5556" w:rsidRPr="000740F4">
        <w:rPr>
          <w:i/>
          <w:color w:val="000000" w:themeColor="text1"/>
        </w:rPr>
        <w:t xml:space="preserve">rākṣasas, </w:t>
      </w:r>
      <w:r w:rsidR="00FD5556" w:rsidRPr="000740F4">
        <w:rPr>
          <w:color w:val="000000" w:themeColor="text1"/>
        </w:rPr>
        <w:t>c. 1790, 20 × 30.5 / 25.1 × 35.2 cm.</w:t>
      </w:r>
      <w:r w:rsidR="00FD5556" w:rsidRPr="000740F4">
        <w:rPr>
          <w:color w:val="000000" w:themeColor="text1"/>
        </w:rPr>
        <w:br/>
      </w:r>
      <w:r w:rsidR="00FD5556" w:rsidRPr="000740F4">
        <w:rPr>
          <w:color w:val="000000" w:themeColor="text1"/>
        </w:rPr>
        <w:tab/>
      </w:r>
      <w:r w:rsidR="0050221D" w:rsidRPr="000740F4">
        <w:rPr>
          <w:color w:val="000000" w:themeColor="text1"/>
        </w:rPr>
        <w:t>(yellow border)</w:t>
      </w:r>
      <w:r w:rsidR="00FD5556" w:rsidRPr="000740F4">
        <w:rPr>
          <w:color w:val="000000" w:themeColor="text1"/>
        </w:rPr>
        <w:tab/>
        <w:t>Sotheby’s 22.03.02: 59</w:t>
      </w:r>
      <w:r w:rsidR="00FD5556" w:rsidRPr="000740F4">
        <w:rPr>
          <w:color w:val="000000" w:themeColor="text1"/>
        </w:rPr>
        <w:br/>
        <w:t xml:space="preserve">R. shatter Rāvaṇa’s chariot, as </w:t>
      </w:r>
      <w:r w:rsidR="00FD5556" w:rsidRPr="000740F4">
        <w:rPr>
          <w:i/>
          <w:color w:val="000000" w:themeColor="text1"/>
        </w:rPr>
        <w:t>rākṣasas</w:t>
      </w:r>
      <w:r w:rsidR="00FD5556" w:rsidRPr="000740F4">
        <w:rPr>
          <w:color w:val="000000" w:themeColor="text1"/>
        </w:rPr>
        <w:t xml:space="preserve"> help him to escape,  c. 1790, </w:t>
      </w:r>
      <w:r w:rsidR="00FD5556" w:rsidRPr="000740F4">
        <w:rPr>
          <w:color w:val="000000" w:themeColor="text1"/>
        </w:rPr>
        <w:br/>
      </w:r>
      <w:r w:rsidR="00FD5556" w:rsidRPr="000740F4">
        <w:rPr>
          <w:color w:val="000000" w:themeColor="text1"/>
        </w:rPr>
        <w:tab/>
        <w:t>20.3 × 30.5 / 25.4 × 35.6 cm.</w:t>
      </w:r>
      <w:r w:rsidR="00FD5556" w:rsidRPr="000740F4">
        <w:rPr>
          <w:color w:val="000000" w:themeColor="text1"/>
        </w:rPr>
        <w:tab/>
        <w:t>Sotheby’s 22.03.02: 60</w:t>
      </w:r>
      <w:r w:rsidR="009C1BD6" w:rsidRPr="000740F4">
        <w:rPr>
          <w:color w:val="000000" w:themeColor="text1"/>
        </w:rPr>
        <w:br/>
        <w:t>R. fights Rāvaṇa, bo</w:t>
      </w:r>
      <w:r w:rsidR="006D4EFC" w:rsidRPr="000740F4">
        <w:rPr>
          <w:color w:val="000000" w:themeColor="text1"/>
        </w:rPr>
        <w:t>t</w:t>
      </w:r>
      <w:r w:rsidR="009C1BD6" w:rsidRPr="000740F4">
        <w:rPr>
          <w:color w:val="000000" w:themeColor="text1"/>
        </w:rPr>
        <w:t xml:space="preserve">h on chariots, c. 1790-1800, 25.6 × </w:t>
      </w:r>
      <w:r w:rsidR="00E6079B" w:rsidRPr="000740F4">
        <w:rPr>
          <w:color w:val="000000" w:themeColor="text1"/>
        </w:rPr>
        <w:t>35.7 cm.</w:t>
      </w:r>
      <w:r w:rsidR="00E6079B" w:rsidRPr="000740F4">
        <w:rPr>
          <w:color w:val="000000" w:themeColor="text1"/>
        </w:rPr>
        <w:tab/>
        <w:t>Bonhams 25.10.22: 138</w:t>
      </w:r>
      <w:r w:rsidR="00D079F2" w:rsidRPr="000740F4">
        <w:rPr>
          <w:color w:val="000000" w:themeColor="text1"/>
        </w:rPr>
        <w:br/>
        <w:t xml:space="preserve">S.’s </w:t>
      </w:r>
      <w:r w:rsidR="00D079F2" w:rsidRPr="000740F4">
        <w:rPr>
          <w:i/>
          <w:color w:val="000000" w:themeColor="text1"/>
        </w:rPr>
        <w:t>agniparīkṣā,</w:t>
      </w:r>
      <w:r w:rsidR="00D079F2" w:rsidRPr="000740F4">
        <w:rPr>
          <w:color w:val="000000" w:themeColor="text1"/>
        </w:rPr>
        <w:t xml:space="preserve"> c. 1800, 25.5 × 35.8 cm. (also ill. Ahuja 2013: 232, fig.271)</w:t>
      </w:r>
      <w:r w:rsidR="00D079F2" w:rsidRPr="000740F4">
        <w:rPr>
          <w:color w:val="000000" w:themeColor="text1"/>
        </w:rPr>
        <w:br/>
      </w:r>
      <w:r w:rsidR="00D079F2" w:rsidRPr="000740F4">
        <w:rPr>
          <w:color w:val="000000" w:themeColor="text1"/>
        </w:rPr>
        <w:tab/>
      </w:r>
      <w:r w:rsidR="00D079F2" w:rsidRPr="000740F4">
        <w:rPr>
          <w:color w:val="000000" w:themeColor="text1"/>
        </w:rPr>
        <w:tab/>
        <w:t>(B) Nat. Mus. 85.333</w:t>
      </w:r>
      <w:r w:rsidR="00FD5556" w:rsidRPr="000740F4">
        <w:rPr>
          <w:color w:val="000000" w:themeColor="text1"/>
        </w:rPr>
        <w:br/>
      </w:r>
      <w:r w:rsidRPr="000740F4">
        <w:rPr>
          <w:color w:val="000000" w:themeColor="text1"/>
        </w:rPr>
        <w:t xml:space="preserve">R. + S. + followers start return to Ayodhyā in Puṣpaka, Kāṅgṛā, c. 1800-10, 20.3 × 30.6 / </w:t>
      </w:r>
      <w:r w:rsidRPr="000740F4">
        <w:rPr>
          <w:color w:val="000000" w:themeColor="text1"/>
        </w:rPr>
        <w:br/>
      </w:r>
      <w:r w:rsidR="00C7754D" w:rsidRPr="000740F4">
        <w:rPr>
          <w:color w:val="000000" w:themeColor="text1"/>
        </w:rPr>
        <w:tab/>
      </w:r>
      <w:r w:rsidRPr="000740F4">
        <w:rPr>
          <w:color w:val="000000" w:themeColor="text1"/>
        </w:rPr>
        <w:t xml:space="preserve">25.6 × 36 cm., numbered 33 on verso (Seitz coll. = Seitz online 17) </w:t>
      </w:r>
      <w:r w:rsidRPr="000740F4">
        <w:rPr>
          <w:color w:val="000000" w:themeColor="text1"/>
        </w:rPr>
        <w:br/>
      </w:r>
      <w:r w:rsidR="00C7754D" w:rsidRPr="000740F4">
        <w:rPr>
          <w:color w:val="000000" w:themeColor="text1"/>
        </w:rPr>
        <w:tab/>
      </w:r>
      <w:r w:rsidRPr="000740F4">
        <w:rPr>
          <w:color w:val="000000" w:themeColor="text1"/>
        </w:rPr>
        <w:t xml:space="preserve">(ill. at </w:t>
      </w:r>
      <w:r w:rsidRPr="000740F4">
        <w:rPr>
          <w:i/>
          <w:color w:val="000000" w:themeColor="text1"/>
          <w:lang w:bidi="x-none"/>
        </w:rPr>
        <w:t>Rām. illustré</w:t>
      </w:r>
      <w:r w:rsidRPr="000740F4">
        <w:rPr>
          <w:color w:val="000000" w:themeColor="text1"/>
          <w:lang w:bidi="x-none"/>
        </w:rPr>
        <w:t>: VI, 296-7)</w:t>
      </w:r>
      <w:r w:rsidRPr="000740F4">
        <w:rPr>
          <w:color w:val="000000" w:themeColor="text1"/>
        </w:rPr>
        <w:tab/>
        <w:t>Losty 2017: 122-25, no. 22</w:t>
      </w:r>
    </w:p>
    <w:p w14:paraId="4377F424" w14:textId="6F001C8E" w:rsidR="00C805DF" w:rsidRPr="000740F4" w:rsidRDefault="00C805DF" w:rsidP="00172C02">
      <w:pPr>
        <w:pStyle w:val="HangingIndent0"/>
        <w:tabs>
          <w:tab w:val="clear" w:pos="0"/>
          <w:tab w:val="left" w:pos="720"/>
          <w:tab w:val="right" w:pos="9000"/>
        </w:tabs>
        <w:ind w:left="360" w:hanging="360"/>
        <w:rPr>
          <w:color w:val="000000" w:themeColor="text1"/>
        </w:rPr>
      </w:pPr>
      <w:r w:rsidRPr="000740F4">
        <w:rPr>
          <w:color w:val="000000" w:themeColor="text1"/>
        </w:rPr>
        <w:tab/>
        <w:t xml:space="preserve">? also belonging here: </w:t>
      </w:r>
      <w:r w:rsidRPr="000740F4">
        <w:rPr>
          <w:color w:val="000000" w:themeColor="text1"/>
        </w:rPr>
        <w:br/>
      </w:r>
      <w:r w:rsidR="00420966" w:rsidRPr="000740F4">
        <w:rPr>
          <w:color w:val="000000" w:themeColor="text1"/>
        </w:rPr>
        <w:t xml:space="preserve">(drawing) </w:t>
      </w:r>
      <w:r w:rsidRPr="000740F4">
        <w:rPr>
          <w:color w:val="000000" w:themeColor="text1"/>
        </w:rPr>
        <w:t>building the bridge to Lanka,</w:t>
      </w:r>
      <w:r w:rsidRPr="000740F4">
        <w:rPr>
          <w:i/>
          <w:color w:val="000000" w:themeColor="text1"/>
        </w:rPr>
        <w:t xml:space="preserve"> </w:t>
      </w:r>
      <w:r w:rsidRPr="000740F4">
        <w:rPr>
          <w:color w:val="000000" w:themeColor="text1"/>
        </w:rPr>
        <w:t>attrib. to Seu family, possibly Manaku, mid C18,</w:t>
      </w:r>
      <w:r w:rsidRPr="000740F4">
        <w:rPr>
          <w:color w:val="000000" w:themeColor="text1"/>
        </w:rPr>
        <w:br/>
      </w:r>
      <w:r w:rsidRPr="000740F4">
        <w:rPr>
          <w:color w:val="000000" w:themeColor="text1"/>
        </w:rPr>
        <w:tab/>
      </w:r>
      <w:r w:rsidRPr="000740F4">
        <w:rPr>
          <w:rFonts w:cs="TheMetSans-Regular"/>
          <w:bCs/>
          <w:color w:val="000000" w:themeColor="text1"/>
          <w:lang w:val="en-US"/>
        </w:rPr>
        <w:t>22.2 × 33 cm.</w:t>
      </w:r>
      <w:r w:rsidRPr="000740F4">
        <w:rPr>
          <w:color w:val="000000" w:themeColor="text1"/>
        </w:rPr>
        <w:tab/>
        <w:t xml:space="preserve">Met. Mus. 2008.359.6 </w:t>
      </w:r>
      <w:r w:rsidRPr="000740F4">
        <w:rPr>
          <w:color w:val="000000" w:themeColor="text1"/>
        </w:rPr>
        <w:br/>
      </w:r>
      <w:r w:rsidR="00420966" w:rsidRPr="000740F4">
        <w:rPr>
          <w:color w:val="000000" w:themeColor="text1"/>
        </w:rPr>
        <w:t xml:space="preserve">(drawing) </w:t>
      </w:r>
      <w:r w:rsidRPr="000740F4">
        <w:rPr>
          <w:color w:val="000000" w:themeColor="text1"/>
        </w:rPr>
        <w:t xml:space="preserve">R. + L. visit ascetic’s </w:t>
      </w:r>
      <w:r w:rsidRPr="000740F4">
        <w:rPr>
          <w:i/>
          <w:color w:val="000000" w:themeColor="text1"/>
        </w:rPr>
        <w:t>āśrama,</w:t>
      </w:r>
      <w:r w:rsidRPr="000740F4">
        <w:rPr>
          <w:color w:val="000000" w:themeColor="text1"/>
        </w:rPr>
        <w:t xml:space="preserve"> attrib. to 1st-generation master after Nainsukh, </w:t>
      </w:r>
      <w:r w:rsidR="00420966" w:rsidRPr="000740F4">
        <w:rPr>
          <w:color w:val="000000" w:themeColor="text1"/>
        </w:rPr>
        <w:br/>
      </w:r>
      <w:r w:rsidR="00420966" w:rsidRPr="000740F4">
        <w:rPr>
          <w:color w:val="000000" w:themeColor="text1"/>
        </w:rPr>
        <w:tab/>
      </w:r>
      <w:r w:rsidRPr="000740F4">
        <w:rPr>
          <w:color w:val="000000" w:themeColor="text1"/>
        </w:rPr>
        <w:t>c. 1775–80, 21.3 × 28.9 cm. (</w:t>
      </w:r>
      <w:r w:rsidRPr="000740F4">
        <w:rPr>
          <w:b/>
          <w:color w:val="000000" w:themeColor="text1"/>
        </w:rPr>
        <w:t>see</w:t>
      </w:r>
      <w:r w:rsidRPr="000740F4">
        <w:rPr>
          <w:color w:val="000000" w:themeColor="text1"/>
        </w:rPr>
        <w:t xml:space="preserve"> “Met NY – Rāmāyaṇa exhibition” doc.)</w:t>
      </w:r>
      <w:r w:rsidR="00420966" w:rsidRPr="000740F4">
        <w:rPr>
          <w:color w:val="000000" w:themeColor="text1"/>
        </w:rPr>
        <w:br/>
      </w:r>
      <w:r w:rsidR="00420966" w:rsidRPr="000740F4">
        <w:rPr>
          <w:color w:val="000000" w:themeColor="text1"/>
        </w:rPr>
        <w:tab/>
      </w:r>
      <w:r w:rsidRPr="000740F4">
        <w:rPr>
          <w:color w:val="000000" w:themeColor="text1"/>
        </w:rPr>
        <w:tab/>
        <w:t>Met. Mus. 2008.359.23</w:t>
      </w:r>
    </w:p>
    <w:p w14:paraId="79533FA4" w14:textId="7543D9E9" w:rsidR="00654200" w:rsidRPr="000740F4" w:rsidRDefault="00C805DF" w:rsidP="00435BB0">
      <w:pPr>
        <w:pStyle w:val="HangingIndent0"/>
        <w:keepNext/>
        <w:tabs>
          <w:tab w:val="clear" w:pos="0"/>
          <w:tab w:val="left" w:pos="720"/>
          <w:tab w:val="right" w:pos="9000"/>
        </w:tabs>
        <w:spacing w:after="120"/>
        <w:ind w:left="360" w:hanging="360"/>
        <w:rPr>
          <w:color w:val="000000" w:themeColor="text1"/>
        </w:rPr>
      </w:pPr>
      <w:r w:rsidRPr="000740F4">
        <w:rPr>
          <w:color w:val="000000" w:themeColor="text1"/>
        </w:rPr>
        <w:t>set(s) commissioned by/for Sansar Chand</w:t>
      </w:r>
      <w:r w:rsidR="00893010" w:rsidRPr="000740F4">
        <w:rPr>
          <w:color w:val="000000" w:themeColor="text1"/>
        </w:rPr>
        <w:t xml:space="preserve"> (? for his wedding in 1781) </w:t>
      </w:r>
      <w:r w:rsidRPr="000740F4">
        <w:rPr>
          <w:color w:val="000000" w:themeColor="text1"/>
        </w:rPr>
        <w:t xml:space="preserve"> </w:t>
      </w:r>
      <w:r w:rsidR="00893010" w:rsidRPr="000740F4">
        <w:rPr>
          <w:color w:val="000000" w:themeColor="text1"/>
        </w:rPr>
        <w:br/>
      </w:r>
      <w:r w:rsidRPr="000740F4">
        <w:rPr>
          <w:color w:val="000000" w:themeColor="text1"/>
        </w:rPr>
        <w:t xml:space="preserve">[on the dispersal of Sansar Chand’s collection of paintings </w:t>
      </w:r>
      <w:r w:rsidRPr="000740F4">
        <w:rPr>
          <w:b/>
          <w:color w:val="000000" w:themeColor="text1"/>
        </w:rPr>
        <w:t>see</w:t>
      </w:r>
      <w:r w:rsidRPr="000740F4">
        <w:rPr>
          <w:color w:val="000000" w:themeColor="text1"/>
        </w:rPr>
        <w:t xml:space="preserve"> Randhawa 1954: 29-33]: </w:t>
      </w:r>
      <w:r w:rsidRPr="000740F4">
        <w:rPr>
          <w:color w:val="000000" w:themeColor="text1"/>
        </w:rPr>
        <w:br/>
        <w:t xml:space="preserve">Nārada visits Vālmīki, c. 1775-1800, 23.5 × 34 cm. </w:t>
      </w:r>
      <w:r w:rsidRPr="000740F4">
        <w:rPr>
          <w:color w:val="000000" w:themeColor="text1"/>
        </w:rPr>
        <w:tab/>
        <w:t>Baltimore W.909</w:t>
      </w:r>
      <w:r w:rsidR="00893010" w:rsidRPr="000740F4">
        <w:rPr>
          <w:color w:val="000000" w:themeColor="text1"/>
        </w:rPr>
        <w:br/>
        <w:t xml:space="preserve">Vālmīki witnesses hunter killing </w:t>
      </w:r>
      <w:r w:rsidR="00893010" w:rsidRPr="000740F4">
        <w:rPr>
          <w:i/>
          <w:color w:val="000000" w:themeColor="text1"/>
        </w:rPr>
        <w:t>krauñca,</w:t>
      </w:r>
      <w:r w:rsidR="00893010" w:rsidRPr="000740F4">
        <w:rPr>
          <w:color w:val="000000" w:themeColor="text1"/>
        </w:rPr>
        <w:t xml:space="preserve"> c.1775-1800, 21.9 × 32.2 / 25.2 × 35.7 cm.</w:t>
      </w:r>
      <w:r w:rsidR="00893010" w:rsidRPr="000740F4">
        <w:rPr>
          <w:color w:val="000000" w:themeColor="text1"/>
        </w:rPr>
        <w:tab/>
      </w:r>
      <w:r w:rsidR="00893010" w:rsidRPr="000740F4">
        <w:rPr>
          <w:color w:val="000000" w:themeColor="text1"/>
        </w:rPr>
        <w:tab/>
      </w:r>
      <w:r w:rsidR="00947905" w:rsidRPr="000740F4">
        <w:rPr>
          <w:color w:val="000000" w:themeColor="text1"/>
        </w:rPr>
        <w:t xml:space="preserve">(ex </w:t>
      </w:r>
      <w:r w:rsidR="00BC637C" w:rsidRPr="000740F4">
        <w:rPr>
          <w:color w:val="000000" w:themeColor="text1"/>
        </w:rPr>
        <w:t>Tom Maschler coll.)</w:t>
      </w:r>
      <w:r w:rsidR="00893010" w:rsidRPr="000740F4">
        <w:rPr>
          <w:color w:val="000000" w:themeColor="text1"/>
        </w:rPr>
        <w:tab/>
        <w:t>Sotheby’s 24.04.24: 125</w:t>
      </w:r>
      <w:r w:rsidR="007A6F82" w:rsidRPr="000740F4">
        <w:rPr>
          <w:color w:val="000000" w:themeColor="text1"/>
        </w:rPr>
        <w:br/>
        <w:t>R. + L. worship the goddess, 20.3 × 30.7 / 25 × 35.5 cm.</w:t>
      </w:r>
      <w:r w:rsidR="007A6F82" w:rsidRPr="000740F4">
        <w:rPr>
          <w:color w:val="000000" w:themeColor="text1"/>
        </w:rPr>
        <w:tab/>
        <w:t>Pierpont Morgan M.1060.5</w:t>
      </w:r>
      <w:r w:rsidR="007A6F82" w:rsidRPr="000740F4">
        <w:rPr>
          <w:color w:val="000000" w:themeColor="text1"/>
        </w:rPr>
        <w:br/>
      </w:r>
      <w:r w:rsidR="007A6F82" w:rsidRPr="000740F4">
        <w:rPr>
          <w:color w:val="000000" w:themeColor="text1"/>
        </w:rPr>
        <w:tab/>
        <w:t xml:space="preserve"> (ex Paul F. Walter coll.; cf. Pal 1978, no. 68A; two other folios reproduced in colour </w:t>
      </w:r>
      <w:r w:rsidR="007A6F82" w:rsidRPr="000740F4">
        <w:rPr>
          <w:color w:val="000000" w:themeColor="text1"/>
        </w:rPr>
        <w:tab/>
        <w:t>in Christie’s 25</w:t>
      </w:r>
      <w:r w:rsidR="002C229D" w:rsidRPr="000740F4">
        <w:rPr>
          <w:color w:val="000000" w:themeColor="text1"/>
        </w:rPr>
        <w:t>.</w:t>
      </w:r>
      <w:r w:rsidR="0039428D" w:rsidRPr="000740F4">
        <w:rPr>
          <w:color w:val="000000" w:themeColor="text1"/>
        </w:rPr>
        <w:t>04</w:t>
      </w:r>
      <w:r w:rsidR="002C229D" w:rsidRPr="000740F4">
        <w:rPr>
          <w:color w:val="000000" w:themeColor="text1"/>
        </w:rPr>
        <w:t>.</w:t>
      </w:r>
      <w:r w:rsidR="007A6F82" w:rsidRPr="000740F4">
        <w:rPr>
          <w:color w:val="000000" w:themeColor="text1"/>
        </w:rPr>
        <w:t>78</w:t>
      </w:r>
      <w:r w:rsidR="0039428D" w:rsidRPr="000740F4">
        <w:rPr>
          <w:color w:val="000000" w:themeColor="text1"/>
        </w:rPr>
        <w:t>:</w:t>
      </w:r>
      <w:r w:rsidR="007A6F82" w:rsidRPr="000740F4">
        <w:rPr>
          <w:color w:val="000000" w:themeColor="text1"/>
        </w:rPr>
        <w:t xml:space="preserve"> 121-2 and attrib. to Tehri-Garhwal)</w:t>
      </w:r>
      <w:r w:rsidR="00654200" w:rsidRPr="000740F4">
        <w:rPr>
          <w:color w:val="000000" w:themeColor="text1"/>
        </w:rPr>
        <w:br/>
      </w:r>
      <w:r w:rsidR="002734A8" w:rsidRPr="000740F4">
        <w:rPr>
          <w:color w:val="000000" w:themeColor="text1"/>
        </w:rPr>
        <w:t xml:space="preserve">musician before reclining R. + L. surrounded by </w:t>
      </w:r>
      <w:r w:rsidR="002734A8" w:rsidRPr="000740F4">
        <w:rPr>
          <w:i/>
          <w:color w:val="000000" w:themeColor="text1"/>
        </w:rPr>
        <w:t>v</w:t>
      </w:r>
      <w:r w:rsidR="00E13656" w:rsidRPr="000740F4">
        <w:rPr>
          <w:i/>
          <w:color w:val="000000" w:themeColor="text1"/>
        </w:rPr>
        <w:t>ānaras,</w:t>
      </w:r>
      <w:r w:rsidR="00E13656" w:rsidRPr="000740F4">
        <w:rPr>
          <w:color w:val="000000" w:themeColor="text1"/>
        </w:rPr>
        <w:t xml:space="preserve"> late C18, 20.1 × 30.</w:t>
      </w:r>
      <w:r w:rsidR="00963E53" w:rsidRPr="000740F4">
        <w:rPr>
          <w:color w:val="000000" w:themeColor="text1"/>
        </w:rPr>
        <w:t>2</w:t>
      </w:r>
      <w:r w:rsidR="00E13656" w:rsidRPr="000740F4">
        <w:rPr>
          <w:color w:val="000000" w:themeColor="text1"/>
        </w:rPr>
        <w:t xml:space="preserve"> cm.</w:t>
      </w:r>
      <w:r w:rsidR="00E13656" w:rsidRPr="000740F4">
        <w:rPr>
          <w:color w:val="000000" w:themeColor="text1"/>
        </w:rPr>
        <w:br/>
      </w:r>
      <w:r w:rsidR="00E13656" w:rsidRPr="000740F4">
        <w:rPr>
          <w:color w:val="000000" w:themeColor="text1"/>
        </w:rPr>
        <w:tab/>
      </w:r>
      <w:r w:rsidR="00E13656" w:rsidRPr="000740F4">
        <w:rPr>
          <w:color w:val="000000" w:themeColor="text1"/>
        </w:rPr>
        <w:tab/>
        <w:t>Sotheby’s 26.04.91: 152</w:t>
      </w:r>
      <w:r w:rsidR="0013025E" w:rsidRPr="000740F4">
        <w:rPr>
          <w:color w:val="000000" w:themeColor="text1"/>
        </w:rPr>
        <w:t xml:space="preserve"> = Sotheby’s 1.12.93: 157</w:t>
      </w:r>
      <w:r w:rsidR="0055533A" w:rsidRPr="000740F4">
        <w:rPr>
          <w:color w:val="000000" w:themeColor="text1"/>
        </w:rPr>
        <w:t xml:space="preserve"> = Sotheby’s 21.09.95: </w:t>
      </w:r>
      <w:r w:rsidR="0065550E" w:rsidRPr="000740F4">
        <w:rPr>
          <w:color w:val="000000" w:themeColor="text1"/>
        </w:rPr>
        <w:t>131</w:t>
      </w:r>
      <w:r w:rsidR="00123A8B" w:rsidRPr="000740F4">
        <w:rPr>
          <w:color w:val="000000" w:themeColor="text1"/>
        </w:rPr>
        <w:t xml:space="preserve">  </w:t>
      </w:r>
      <w:r w:rsidR="00094EA5" w:rsidRPr="000740F4">
        <w:rPr>
          <w:color w:val="000000" w:themeColor="text1"/>
        </w:rPr>
        <w:br/>
      </w:r>
      <w:r w:rsidR="00B17491" w:rsidRPr="000740F4">
        <w:rPr>
          <w:color w:val="000000" w:themeColor="text1"/>
        </w:rPr>
        <w:t xml:space="preserve">R. + L. carried by </w:t>
      </w:r>
      <w:r w:rsidR="00B17491" w:rsidRPr="000740F4">
        <w:rPr>
          <w:i/>
          <w:color w:val="000000" w:themeColor="text1"/>
        </w:rPr>
        <w:t>vānaras,</w:t>
      </w:r>
      <w:r w:rsidR="00B17491" w:rsidRPr="000740F4">
        <w:rPr>
          <w:color w:val="000000" w:themeColor="text1"/>
        </w:rPr>
        <w:t xml:space="preserve"> 20.3 ×</w:t>
      </w:r>
      <w:r w:rsidR="00094EA5" w:rsidRPr="000740F4">
        <w:rPr>
          <w:rFonts w:eastAsia="MingLiU" w:cs="MingLiU"/>
          <w:color w:val="000000" w:themeColor="text1"/>
        </w:rPr>
        <w:t xml:space="preserve"> </w:t>
      </w:r>
      <w:r w:rsidR="00B17491" w:rsidRPr="000740F4">
        <w:rPr>
          <w:rFonts w:eastAsia="MingLiU" w:cs="MingLiU"/>
          <w:color w:val="000000" w:themeColor="text1"/>
        </w:rPr>
        <w:t xml:space="preserve">30.5 / 24.1 </w:t>
      </w:r>
      <w:r w:rsidR="00B17491" w:rsidRPr="000740F4">
        <w:rPr>
          <w:color w:val="000000" w:themeColor="text1"/>
        </w:rPr>
        <w:t>× 34.3 cm.</w:t>
      </w:r>
      <w:r w:rsidR="00B17491" w:rsidRPr="000740F4">
        <w:rPr>
          <w:color w:val="000000" w:themeColor="text1"/>
        </w:rPr>
        <w:tab/>
        <w:t>Christies 25.04.91: 30</w:t>
      </w:r>
      <w:r w:rsidRPr="000740F4">
        <w:rPr>
          <w:rFonts w:eastAsia="MingLiU" w:cs="MingLiU"/>
          <w:color w:val="000000" w:themeColor="text1"/>
        </w:rPr>
        <w:br/>
      </w:r>
      <w:r w:rsidRPr="000740F4">
        <w:rPr>
          <w:color w:val="000000" w:themeColor="text1"/>
        </w:rPr>
        <w:t xml:space="preserve">Rāvaṇa shows counterfeit head of R. to S., c. 1785-1800, 20 × 30.2 / 25 × 35.3 cm. </w:t>
      </w:r>
      <w:r w:rsidRPr="000740F4">
        <w:rPr>
          <w:color w:val="000000" w:themeColor="text1"/>
        </w:rPr>
        <w:br/>
      </w:r>
      <w:r w:rsidRPr="000740F4">
        <w:rPr>
          <w:color w:val="000000" w:themeColor="text1"/>
        </w:rPr>
        <w:tab/>
        <w:t xml:space="preserve">[? commissioned by Sansar Chand; </w:t>
      </w:r>
      <w:r w:rsidRPr="000740F4">
        <w:rPr>
          <w:b/>
          <w:color w:val="000000" w:themeColor="text1"/>
        </w:rPr>
        <w:t>n.b.</w:t>
      </w:r>
      <w:r w:rsidRPr="000740F4">
        <w:rPr>
          <w:color w:val="000000" w:themeColor="text1"/>
        </w:rPr>
        <w:t xml:space="preserve"> note to painting]</w:t>
      </w:r>
      <w:r w:rsidRPr="000740F4">
        <w:rPr>
          <w:color w:val="000000" w:themeColor="text1"/>
        </w:rPr>
        <w:tab/>
        <w:t xml:space="preserve">Christie’s </w:t>
      </w:r>
      <w:r w:rsidR="000D422C" w:rsidRPr="000740F4">
        <w:rPr>
          <w:color w:val="000000" w:themeColor="text1"/>
        </w:rPr>
        <w:t>25.03.04</w:t>
      </w:r>
      <w:r w:rsidRPr="000740F4">
        <w:rPr>
          <w:color w:val="000000" w:themeColor="text1"/>
        </w:rPr>
        <w:t>: 20</w:t>
      </w:r>
      <w:r w:rsidR="000D422C" w:rsidRPr="000740F4">
        <w:rPr>
          <w:color w:val="000000" w:themeColor="text1"/>
        </w:rPr>
        <w:t>2</w:t>
      </w:r>
      <w:r w:rsidRPr="000740F4">
        <w:rPr>
          <w:color w:val="000000" w:themeColor="text1"/>
        </w:rPr>
        <w:t xml:space="preserve"> </w:t>
      </w:r>
      <w:r w:rsidRPr="000740F4">
        <w:rPr>
          <w:color w:val="000000" w:themeColor="text1"/>
        </w:rPr>
        <w:br/>
      </w:r>
      <w:r w:rsidRPr="000740F4">
        <w:rPr>
          <w:color w:val="000000" w:themeColor="text1"/>
        </w:rPr>
        <w:lastRenderedPageBreak/>
        <w:t xml:space="preserve">Rāvaṇa attended by </w:t>
      </w:r>
      <w:r w:rsidRPr="00354EE8">
        <w:rPr>
          <w:i/>
          <w:color w:val="000000" w:themeColor="text1"/>
        </w:rPr>
        <w:t>rākṣasas</w:t>
      </w:r>
      <w:r w:rsidRPr="000740F4">
        <w:rPr>
          <w:color w:val="000000" w:themeColor="text1"/>
        </w:rPr>
        <w:t>, c. 1780-1800, 29.4 × 38.9 cm.</w:t>
      </w:r>
      <w:r w:rsidRPr="000740F4">
        <w:rPr>
          <w:color w:val="000000" w:themeColor="text1"/>
        </w:rPr>
        <w:tab/>
        <w:t xml:space="preserve">Christie’s </w:t>
      </w:r>
      <w:r w:rsidR="00E73BA4" w:rsidRPr="000740F4">
        <w:rPr>
          <w:color w:val="000000" w:themeColor="text1"/>
        </w:rPr>
        <w:t>31.03.04</w:t>
      </w:r>
      <w:r w:rsidRPr="000740F4">
        <w:rPr>
          <w:color w:val="000000" w:themeColor="text1"/>
        </w:rPr>
        <w:t>: 229</w:t>
      </w:r>
      <w:r w:rsidRPr="000740F4">
        <w:rPr>
          <w:rFonts w:eastAsia="MingLiU" w:cs="MingLiU"/>
          <w:color w:val="000000" w:themeColor="text1"/>
        </w:rPr>
        <w:br/>
      </w:r>
      <w:r w:rsidRPr="000740F4">
        <w:rPr>
          <w:color w:val="000000" w:themeColor="text1"/>
        </w:rPr>
        <w:tab/>
        <w:t>[</w:t>
      </w:r>
      <w:r w:rsidRPr="000740F4">
        <w:rPr>
          <w:b/>
          <w:color w:val="000000" w:themeColor="text1"/>
        </w:rPr>
        <w:t>n.b.</w:t>
      </w:r>
      <w:r w:rsidRPr="000740F4">
        <w:rPr>
          <w:color w:val="000000" w:themeColor="text1"/>
        </w:rPr>
        <w:t xml:space="preserve"> note to painting] </w:t>
      </w:r>
      <w:r w:rsidR="000D7A88" w:rsidRPr="000740F4">
        <w:rPr>
          <w:color w:val="000000" w:themeColor="text1"/>
        </w:rPr>
        <w:br/>
        <w:t xml:space="preserve">Rāvaṇa receives </w:t>
      </w:r>
      <w:r w:rsidR="000D7A88" w:rsidRPr="000740F4">
        <w:rPr>
          <w:i/>
          <w:color w:val="000000" w:themeColor="text1"/>
        </w:rPr>
        <w:t xml:space="preserve">rākṣasa </w:t>
      </w:r>
      <w:r w:rsidR="000D7A88" w:rsidRPr="000740F4">
        <w:rPr>
          <w:color w:val="000000" w:themeColor="text1"/>
        </w:rPr>
        <w:t>messenger as armies leave, late C18, 20.3  × 30.5 cm.</w:t>
      </w:r>
      <w:r w:rsidR="000D7A88" w:rsidRPr="000740F4">
        <w:rPr>
          <w:color w:val="000000" w:themeColor="text1"/>
        </w:rPr>
        <w:br/>
      </w:r>
      <w:r w:rsidR="000D7A88" w:rsidRPr="000740F4">
        <w:rPr>
          <w:color w:val="000000" w:themeColor="text1"/>
        </w:rPr>
        <w:tab/>
      </w:r>
      <w:r w:rsidR="000D7A88" w:rsidRPr="000740F4">
        <w:rPr>
          <w:color w:val="000000" w:themeColor="text1"/>
        </w:rPr>
        <w:tab/>
        <w:t>Sotheby’s 28.10.91: 268</w:t>
      </w:r>
      <w:r w:rsidR="00747F5F" w:rsidRPr="000740F4">
        <w:rPr>
          <w:color w:val="000000" w:themeColor="text1"/>
        </w:rPr>
        <w:br/>
        <w:t xml:space="preserve">Hanumān spies </w:t>
      </w:r>
      <w:r w:rsidR="00EA6501" w:rsidRPr="000740F4">
        <w:rPr>
          <w:color w:val="000000" w:themeColor="text1"/>
        </w:rPr>
        <w:t xml:space="preserve">on </w:t>
      </w:r>
      <w:r w:rsidR="00EA6501" w:rsidRPr="000740F4">
        <w:rPr>
          <w:i/>
          <w:color w:val="000000" w:themeColor="text1"/>
        </w:rPr>
        <w:t xml:space="preserve">rākṣasas </w:t>
      </w:r>
      <w:r w:rsidR="00EA6501" w:rsidRPr="000740F4">
        <w:rPr>
          <w:color w:val="000000" w:themeColor="text1"/>
        </w:rPr>
        <w:t>outside Laṅkā, Guler or Garhwal, c. 1800, 20.1 × 30.1 cm.</w:t>
      </w:r>
      <w:r w:rsidR="00EA6501" w:rsidRPr="000740F4">
        <w:rPr>
          <w:color w:val="000000" w:themeColor="text1"/>
        </w:rPr>
        <w:br/>
      </w:r>
      <w:r w:rsidR="00EA6501" w:rsidRPr="000740F4">
        <w:rPr>
          <w:color w:val="000000" w:themeColor="text1"/>
        </w:rPr>
        <w:tab/>
      </w:r>
      <w:r w:rsidR="00EA6501" w:rsidRPr="000740F4">
        <w:rPr>
          <w:color w:val="000000" w:themeColor="text1"/>
        </w:rPr>
        <w:tab/>
        <w:t>Sotheby’s 23.04.97: 149</w:t>
      </w:r>
      <w:r w:rsidR="007355A5" w:rsidRPr="000740F4">
        <w:rPr>
          <w:color w:val="000000" w:themeColor="text1"/>
        </w:rPr>
        <w:br/>
      </w:r>
      <w:r w:rsidR="00FD6D2C" w:rsidRPr="000740F4">
        <w:rPr>
          <w:color w:val="000000" w:themeColor="text1"/>
        </w:rPr>
        <w:t xml:space="preserve">R. + L. in </w:t>
      </w:r>
      <w:r w:rsidR="00FD6D2C" w:rsidRPr="000740F4">
        <w:rPr>
          <w:i/>
          <w:color w:val="000000" w:themeColor="text1"/>
        </w:rPr>
        <w:t xml:space="preserve">nāgapāśa </w:t>
      </w:r>
      <w:r w:rsidR="00FD6D2C" w:rsidRPr="000740F4">
        <w:rPr>
          <w:color w:val="000000" w:themeColor="text1"/>
        </w:rPr>
        <w:t xml:space="preserve">within circle of </w:t>
      </w:r>
      <w:r w:rsidR="00FD6D2C" w:rsidRPr="000740F4">
        <w:rPr>
          <w:i/>
          <w:color w:val="000000" w:themeColor="text1"/>
        </w:rPr>
        <w:t xml:space="preserve">vānaras, </w:t>
      </w:r>
      <w:r w:rsidR="00FD6D2C" w:rsidRPr="000740F4">
        <w:rPr>
          <w:color w:val="000000" w:themeColor="text1"/>
        </w:rPr>
        <w:t>Guler, late C18, 20.1 × 30.1 cm.</w:t>
      </w:r>
      <w:r w:rsidR="00FD6D2C" w:rsidRPr="000740F4">
        <w:rPr>
          <w:color w:val="000000" w:themeColor="text1"/>
        </w:rPr>
        <w:br/>
      </w:r>
      <w:r w:rsidR="00FD6D2C" w:rsidRPr="000740F4">
        <w:rPr>
          <w:color w:val="000000" w:themeColor="text1"/>
        </w:rPr>
        <w:tab/>
      </w:r>
      <w:r w:rsidR="00FD6D2C" w:rsidRPr="000740F4">
        <w:rPr>
          <w:color w:val="000000" w:themeColor="text1"/>
        </w:rPr>
        <w:tab/>
        <w:t>Sotheby’s 28.04.93: 20</w:t>
      </w:r>
      <w:r w:rsidR="00AC2963" w:rsidRPr="000740F4">
        <w:rPr>
          <w:color w:val="000000" w:themeColor="text1"/>
        </w:rPr>
        <w:br/>
      </w:r>
      <w:r w:rsidRPr="000740F4">
        <w:rPr>
          <w:color w:val="000000" w:themeColor="text1"/>
        </w:rPr>
        <w:t xml:space="preserve">Rāvaṇa receives Kumbhakarṇa, Guler or Kangra, 1790, 20.3 × 30.2 / 25.4 × 35.2 cm. </w:t>
      </w:r>
      <w:r w:rsidRPr="000740F4">
        <w:rPr>
          <w:color w:val="000000" w:themeColor="text1"/>
        </w:rPr>
        <w:br/>
      </w:r>
      <w:r w:rsidRPr="000740F4">
        <w:rPr>
          <w:color w:val="000000" w:themeColor="text1"/>
        </w:rPr>
        <w:tab/>
      </w:r>
      <w:r w:rsidRPr="000740F4">
        <w:rPr>
          <w:color w:val="000000" w:themeColor="text1"/>
        </w:rPr>
        <w:tab/>
        <w:t>Walter coll. 82</w:t>
      </w:r>
      <w:r w:rsidR="002F6DF8" w:rsidRPr="000740F4">
        <w:rPr>
          <w:color w:val="000000" w:themeColor="text1"/>
        </w:rPr>
        <w:br/>
      </w:r>
      <w:r w:rsidR="00770828" w:rsidRPr="000740F4">
        <w:rPr>
          <w:color w:val="000000" w:themeColor="text1"/>
        </w:rPr>
        <w:t xml:space="preserve">Rāvaṇa attacks Rambhā [identified on painting as </w:t>
      </w:r>
      <w:r w:rsidR="00770828" w:rsidRPr="000740F4">
        <w:rPr>
          <w:i/>
          <w:color w:val="000000" w:themeColor="text1"/>
        </w:rPr>
        <w:t>Urvasī</w:t>
      </w:r>
      <w:r w:rsidR="00770828" w:rsidRPr="000740F4">
        <w:rPr>
          <w:color w:val="000000" w:themeColor="text1"/>
        </w:rPr>
        <w:t xml:space="preserve">] and receives her curse, </w:t>
      </w:r>
      <w:r w:rsidR="00CA4A20" w:rsidRPr="000740F4">
        <w:rPr>
          <w:color w:val="000000" w:themeColor="text1"/>
        </w:rPr>
        <w:tab/>
      </w:r>
      <w:r w:rsidR="00770828" w:rsidRPr="000740F4">
        <w:rPr>
          <w:color w:val="000000" w:themeColor="text1"/>
        </w:rPr>
        <w:t xml:space="preserve">personified [= </w:t>
      </w:r>
      <w:r w:rsidR="00770828" w:rsidRPr="000740F4">
        <w:rPr>
          <w:i/>
          <w:color w:val="000000" w:themeColor="text1"/>
        </w:rPr>
        <w:t>srāpa</w:t>
      </w:r>
      <w:r w:rsidR="00770828" w:rsidRPr="000740F4">
        <w:rPr>
          <w:color w:val="000000" w:themeColor="text1"/>
        </w:rPr>
        <w:t>], 1810, 24.1 × 34.9 cm.</w:t>
      </w:r>
      <w:r w:rsidR="00770828" w:rsidRPr="000740F4">
        <w:rPr>
          <w:color w:val="000000" w:themeColor="text1"/>
        </w:rPr>
        <w:tab/>
        <w:t>Sotheby’s 21.09.01:172</w:t>
      </w:r>
      <w:r w:rsidR="007A03C7" w:rsidRPr="000740F4">
        <w:rPr>
          <w:color w:val="000000" w:themeColor="text1"/>
        </w:rPr>
        <w:br/>
        <w:t>Vālin defeats Rāvaṇa and tuck him under his arm, 1810, 23.5 × 33.7 cm.</w:t>
      </w:r>
      <w:r w:rsidR="007A03C7" w:rsidRPr="000740F4">
        <w:rPr>
          <w:color w:val="000000" w:themeColor="text1"/>
        </w:rPr>
        <w:br/>
      </w:r>
      <w:r w:rsidR="007A03C7" w:rsidRPr="000740F4">
        <w:rPr>
          <w:color w:val="000000" w:themeColor="text1"/>
        </w:rPr>
        <w:tab/>
      </w:r>
      <w:r w:rsidR="007A03C7" w:rsidRPr="000740F4">
        <w:rPr>
          <w:color w:val="000000" w:themeColor="text1"/>
        </w:rPr>
        <w:tab/>
        <w:t>Sotheby’s 21.09.01: 173</w:t>
      </w:r>
      <w:r w:rsidR="0063559D" w:rsidRPr="000740F4">
        <w:rPr>
          <w:color w:val="000000" w:themeColor="text1"/>
        </w:rPr>
        <w:br/>
        <w:t>wives mourn dead Rāvaṇa (r.) as Vibhīṣaṇa approaches R. (l.), late C18, 20 × 30.5 cm.</w:t>
      </w:r>
      <w:r w:rsidR="0063559D" w:rsidRPr="000740F4">
        <w:rPr>
          <w:color w:val="000000" w:themeColor="text1"/>
        </w:rPr>
        <w:br/>
      </w:r>
      <w:r w:rsidR="0063559D" w:rsidRPr="000740F4">
        <w:rPr>
          <w:color w:val="000000" w:themeColor="text1"/>
        </w:rPr>
        <w:tab/>
      </w:r>
      <w:r w:rsidR="0063559D" w:rsidRPr="000740F4">
        <w:rPr>
          <w:color w:val="000000" w:themeColor="text1"/>
        </w:rPr>
        <w:tab/>
        <w:t>Sotheby’s 28.10.91: 67</w:t>
      </w:r>
    </w:p>
    <w:p w14:paraId="11002EB5" w14:textId="63F249FD" w:rsidR="004C3C45" w:rsidRPr="000740F4" w:rsidRDefault="004C3C45" w:rsidP="00435BB0">
      <w:pPr>
        <w:pStyle w:val="HangingIndent0"/>
        <w:keepNext/>
        <w:tabs>
          <w:tab w:val="clear" w:pos="0"/>
          <w:tab w:val="left" w:pos="720"/>
          <w:tab w:val="right" w:pos="9000"/>
        </w:tabs>
        <w:spacing w:after="120"/>
        <w:ind w:left="360" w:hanging="360"/>
        <w:rPr>
          <w:rFonts w:eastAsia="Gentium"/>
          <w:color w:val="000000" w:themeColor="text1"/>
        </w:rPr>
      </w:pPr>
      <w:r w:rsidRPr="000740F4">
        <w:rPr>
          <w:color w:val="000000" w:themeColor="text1"/>
        </w:rPr>
        <w:t>Kāṅgṛā: 9 drawings</w:t>
      </w:r>
      <w:r w:rsidR="00161FA0" w:rsidRPr="000740F4">
        <w:rPr>
          <w:color w:val="000000" w:themeColor="text1"/>
        </w:rPr>
        <w:t xml:space="preserve"> from</w:t>
      </w:r>
      <w:r w:rsidR="00D33E30" w:rsidRPr="000740F4">
        <w:rPr>
          <w:color w:val="000000" w:themeColor="text1"/>
        </w:rPr>
        <w:t xml:space="preserve"> numbered</w:t>
      </w:r>
      <w:r w:rsidR="00161FA0" w:rsidRPr="000740F4">
        <w:rPr>
          <w:color w:val="000000" w:themeColor="text1"/>
        </w:rPr>
        <w:t xml:space="preserve"> set,</w:t>
      </w:r>
      <w:r w:rsidRPr="000740F4">
        <w:rPr>
          <w:color w:val="000000" w:themeColor="text1"/>
        </w:rPr>
        <w:t xml:space="preserve"> 1775-1800</w:t>
      </w:r>
      <w:r w:rsidRPr="000740F4">
        <w:rPr>
          <w:color w:val="000000" w:themeColor="text1"/>
        </w:rPr>
        <w:tab/>
        <w:t>Wereld Mus. RV-3025-1</w:t>
      </w:r>
      <w:r w:rsidR="00572E98" w:rsidRPr="000740F4">
        <w:rPr>
          <w:color w:val="000000" w:themeColor="text1"/>
        </w:rPr>
        <w:t>-</w:t>
      </w:r>
      <w:r w:rsidRPr="000740F4">
        <w:rPr>
          <w:color w:val="000000" w:themeColor="text1"/>
        </w:rPr>
        <w:t>9</w:t>
      </w:r>
      <w:r w:rsidRPr="000740F4">
        <w:rPr>
          <w:color w:val="000000" w:themeColor="text1"/>
        </w:rPr>
        <w:br/>
        <w:t xml:space="preserve">R. </w:t>
      </w:r>
      <w:r w:rsidR="00D81B95" w:rsidRPr="000740F4">
        <w:rPr>
          <w:color w:val="000000" w:themeColor="text1"/>
        </w:rPr>
        <w:t>pierces</w:t>
      </w:r>
      <w:r w:rsidRPr="000740F4">
        <w:rPr>
          <w:color w:val="000000" w:themeColor="text1"/>
        </w:rPr>
        <w:t xml:space="preserve"> 7 </w:t>
      </w:r>
      <w:r w:rsidRPr="000740F4">
        <w:rPr>
          <w:i/>
          <w:color w:val="000000" w:themeColor="text1"/>
        </w:rPr>
        <w:t>tālas</w:t>
      </w:r>
      <w:r w:rsidRPr="000740F4">
        <w:rPr>
          <w:color w:val="000000" w:themeColor="text1"/>
        </w:rPr>
        <w:t xml:space="preserve"> and kicks away Dundubhi’s corpse, 26.7 × 32.7 cm.</w:t>
      </w:r>
      <w:r w:rsidR="00D81B95" w:rsidRPr="000740F4">
        <w:rPr>
          <w:color w:val="000000" w:themeColor="text1"/>
        </w:rPr>
        <w:t xml:space="preserve">, </w:t>
      </w:r>
      <w:r w:rsidR="00D862E1" w:rsidRPr="000740F4">
        <w:rPr>
          <w:i/>
          <w:color w:val="000000" w:themeColor="text1"/>
        </w:rPr>
        <w:t>2</w:t>
      </w:r>
      <w:r w:rsidR="00D862E1" w:rsidRPr="000740F4">
        <w:rPr>
          <w:color w:val="000000" w:themeColor="text1"/>
        </w:rPr>
        <w:t xml:space="preserve"> at top</w:t>
      </w:r>
      <w:r w:rsidR="00D862E1" w:rsidRPr="000740F4">
        <w:rPr>
          <w:color w:val="000000" w:themeColor="text1"/>
        </w:rPr>
        <w:br/>
        <w:t xml:space="preserve">R. shoots Vālin as he and Sugrīva fight, 26.6 × 31.9 cm., </w:t>
      </w:r>
      <w:r w:rsidR="00D862E1" w:rsidRPr="000740F4">
        <w:rPr>
          <w:i/>
          <w:color w:val="000000" w:themeColor="text1"/>
        </w:rPr>
        <w:t>3</w:t>
      </w:r>
      <w:r w:rsidR="00D862E1" w:rsidRPr="000740F4">
        <w:rPr>
          <w:color w:val="000000" w:themeColor="text1"/>
        </w:rPr>
        <w:t xml:space="preserve"> at top</w:t>
      </w:r>
      <w:r w:rsidR="00D862E1" w:rsidRPr="000740F4">
        <w:rPr>
          <w:color w:val="000000" w:themeColor="text1"/>
        </w:rPr>
        <w:br/>
        <w:t xml:space="preserve">dying Vālin asks R. to take care of Aṅgada, 26.8 × 32 cm., </w:t>
      </w:r>
      <w:r w:rsidR="00D862E1" w:rsidRPr="000740F4">
        <w:rPr>
          <w:i/>
          <w:color w:val="000000" w:themeColor="text1"/>
        </w:rPr>
        <w:t>4</w:t>
      </w:r>
      <w:r w:rsidR="00D862E1" w:rsidRPr="000740F4">
        <w:rPr>
          <w:color w:val="000000" w:themeColor="text1"/>
        </w:rPr>
        <w:t xml:space="preserve"> at top</w:t>
      </w:r>
      <w:r w:rsidR="00572E98" w:rsidRPr="000740F4">
        <w:rPr>
          <w:color w:val="000000" w:themeColor="text1"/>
        </w:rPr>
        <w:br/>
      </w:r>
      <w:r w:rsidR="00905A71" w:rsidRPr="000740F4">
        <w:rPr>
          <w:color w:val="000000" w:themeColor="text1"/>
        </w:rPr>
        <w:t xml:space="preserve">Sugrīva’s installation, as R + L. wait outside Kiṣkindhā, 25.7 × 31 cm., </w:t>
      </w:r>
      <w:r w:rsidR="00905A71" w:rsidRPr="000740F4">
        <w:rPr>
          <w:i/>
          <w:color w:val="000000" w:themeColor="text1"/>
        </w:rPr>
        <w:t>5</w:t>
      </w:r>
      <w:r w:rsidR="00905A71" w:rsidRPr="000740F4">
        <w:rPr>
          <w:color w:val="000000" w:themeColor="text1"/>
        </w:rPr>
        <w:t xml:space="preserve"> at top</w:t>
      </w:r>
      <w:r w:rsidR="00181D42" w:rsidRPr="000740F4">
        <w:rPr>
          <w:color w:val="000000" w:themeColor="text1"/>
        </w:rPr>
        <w:br/>
        <w:t>Hanumān reminds Sugrīva of his promise, 27.5 × 32 cm.</w:t>
      </w:r>
      <w:r w:rsidR="00161FA0" w:rsidRPr="000740F4">
        <w:rPr>
          <w:color w:val="000000" w:themeColor="text1"/>
        </w:rPr>
        <w:t xml:space="preserve">, </w:t>
      </w:r>
      <w:r w:rsidR="00161FA0" w:rsidRPr="000740F4">
        <w:rPr>
          <w:i/>
          <w:color w:val="000000" w:themeColor="text1"/>
        </w:rPr>
        <w:t>8</w:t>
      </w:r>
      <w:r w:rsidR="00161FA0" w:rsidRPr="000740F4">
        <w:rPr>
          <w:color w:val="000000" w:themeColor="text1"/>
        </w:rPr>
        <w:t xml:space="preserve"> at top</w:t>
      </w:r>
      <w:r w:rsidR="00161FA0" w:rsidRPr="000740F4">
        <w:rPr>
          <w:color w:val="000000" w:themeColor="text1"/>
        </w:rPr>
        <w:br/>
      </w:r>
      <w:r w:rsidR="00D33E30" w:rsidRPr="000740F4">
        <w:rPr>
          <w:color w:val="000000" w:themeColor="text1"/>
        </w:rPr>
        <w:t xml:space="preserve">Lakṣmaṇa comes to reprimand Sugrīva, 25.6 × 32.2 cm., </w:t>
      </w:r>
      <w:r w:rsidR="00D33E30" w:rsidRPr="000740F4">
        <w:rPr>
          <w:i/>
          <w:color w:val="000000" w:themeColor="text1"/>
        </w:rPr>
        <w:t>9</w:t>
      </w:r>
      <w:r w:rsidR="00D33E30" w:rsidRPr="000740F4">
        <w:rPr>
          <w:color w:val="000000" w:themeColor="text1"/>
        </w:rPr>
        <w:t xml:space="preserve"> at top</w:t>
      </w:r>
      <w:r w:rsidRPr="000740F4">
        <w:rPr>
          <w:color w:val="000000" w:themeColor="text1"/>
        </w:rPr>
        <w:br/>
      </w:r>
      <w:r w:rsidR="00161FA0" w:rsidRPr="000740F4">
        <w:rPr>
          <w:rFonts w:eastAsia="Gentium"/>
          <w:color w:val="000000" w:themeColor="text1"/>
        </w:rPr>
        <w:t xml:space="preserve">R. entrusts his ring to Hanumān as </w:t>
      </w:r>
      <w:r w:rsidR="00161FA0" w:rsidRPr="000740F4">
        <w:rPr>
          <w:rFonts w:eastAsia="Gentium"/>
          <w:i/>
          <w:color w:val="000000" w:themeColor="text1"/>
        </w:rPr>
        <w:t>vānaras</w:t>
      </w:r>
      <w:r w:rsidR="00161FA0" w:rsidRPr="000740F4">
        <w:rPr>
          <w:rFonts w:eastAsia="Gentium"/>
          <w:color w:val="000000" w:themeColor="text1"/>
        </w:rPr>
        <w:t xml:space="preserve"> muster for search, 25.6 </w:t>
      </w:r>
      <w:r w:rsidR="00161FA0" w:rsidRPr="000740F4">
        <w:rPr>
          <w:color w:val="000000" w:themeColor="text1"/>
        </w:rPr>
        <w:t xml:space="preserve">× 32 cm., </w:t>
      </w:r>
      <w:r w:rsidR="00161FA0" w:rsidRPr="000740F4">
        <w:rPr>
          <w:i/>
          <w:color w:val="000000" w:themeColor="text1"/>
        </w:rPr>
        <w:t>10</w:t>
      </w:r>
      <w:r w:rsidR="00161FA0" w:rsidRPr="000740F4">
        <w:rPr>
          <w:color w:val="000000" w:themeColor="text1"/>
        </w:rPr>
        <w:t xml:space="preserve"> at top</w:t>
      </w:r>
      <w:r w:rsidR="00161FA0" w:rsidRPr="000740F4">
        <w:rPr>
          <w:color w:val="000000" w:themeColor="text1"/>
        </w:rPr>
        <w:br/>
        <w:t xml:space="preserve">southern search party on its travels, 26.3 × 30.5 cm., </w:t>
      </w:r>
      <w:r w:rsidR="00161FA0" w:rsidRPr="000740F4">
        <w:rPr>
          <w:i/>
          <w:color w:val="000000" w:themeColor="text1"/>
        </w:rPr>
        <w:t>11</w:t>
      </w:r>
      <w:r w:rsidR="00161FA0" w:rsidRPr="000740F4">
        <w:rPr>
          <w:color w:val="000000" w:themeColor="text1"/>
        </w:rPr>
        <w:t xml:space="preserve"> at top</w:t>
      </w:r>
      <w:r w:rsidR="00161FA0" w:rsidRPr="000740F4">
        <w:rPr>
          <w:color w:val="000000" w:themeColor="text1"/>
        </w:rPr>
        <w:br/>
        <w:t xml:space="preserve">encounter with Sampāti, 26.3 × 30.6 cm., </w:t>
      </w:r>
      <w:r w:rsidR="00161FA0" w:rsidRPr="000740F4">
        <w:rPr>
          <w:i/>
          <w:color w:val="000000" w:themeColor="text1"/>
        </w:rPr>
        <w:t>13</w:t>
      </w:r>
      <w:r w:rsidR="00161FA0" w:rsidRPr="000740F4">
        <w:rPr>
          <w:color w:val="000000" w:themeColor="text1"/>
        </w:rPr>
        <w:t xml:space="preserve"> at top</w:t>
      </w:r>
    </w:p>
    <w:p w14:paraId="63676518" w14:textId="2E2B71C5"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Kāṅgṛā</w:t>
      </w:r>
      <w:r w:rsidR="005B254E" w:rsidRPr="000740F4">
        <w:rPr>
          <w:color w:val="000000" w:themeColor="text1"/>
        </w:rPr>
        <w:t>:</w:t>
      </w:r>
      <w:r w:rsidRPr="000740F4">
        <w:rPr>
          <w:color w:val="000000" w:themeColor="text1"/>
        </w:rPr>
        <w:t xml:space="preserve"> </w:t>
      </w:r>
      <w:r w:rsidRPr="000740F4">
        <w:rPr>
          <w:i/>
          <w:color w:val="000000" w:themeColor="text1"/>
        </w:rPr>
        <w:t>Uttarakāṇḍa</w:t>
      </w:r>
      <w:r w:rsidRPr="000740F4">
        <w:rPr>
          <w:color w:val="000000" w:themeColor="text1"/>
        </w:rPr>
        <w:t xml:space="preserve"> set (13 drawings), 1790-1800; folios 112, 114-5, 124, 126-34; not based on </w:t>
      </w:r>
      <w:r w:rsidRPr="000740F4">
        <w:rPr>
          <w:i/>
          <w:iCs/>
          <w:color w:val="000000" w:themeColor="text1"/>
        </w:rPr>
        <w:t>VR</w:t>
      </w:r>
      <w:r w:rsidRPr="000740F4">
        <w:rPr>
          <w:color w:val="000000" w:themeColor="text1"/>
        </w:rPr>
        <w:t xml:space="preserve"> from scenes shown (Parimoo 2013a: 268-80, q.v. [photocopy], + 2013b; final sentence on 2013b: 285: “These drawings could be the work of not later than the first generation painter after Nainsukh, hence between the chronological bracket 1790-1800 CE.”)</w:t>
      </w:r>
      <w:r w:rsidRPr="000740F4">
        <w:rPr>
          <w:color w:val="000000" w:themeColor="text1"/>
        </w:rPr>
        <w:br/>
      </w:r>
      <w:r w:rsidRPr="000740F4">
        <w:rPr>
          <w:color w:val="000000" w:themeColor="text1"/>
        </w:rPr>
        <w:tab/>
      </w:r>
      <w:r w:rsidRPr="000740F4">
        <w:rPr>
          <w:color w:val="000000" w:themeColor="text1"/>
        </w:rPr>
        <w:tab/>
        <w:t>N.C. Mehta 202</w:t>
      </w:r>
    </w:p>
    <w:p w14:paraId="53B852DB" w14:textId="27701DBD" w:rsidR="0001099B" w:rsidRPr="000740F4" w:rsidRDefault="0001099B"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illuminated </w:t>
      </w:r>
      <w:r w:rsidRPr="000740F4">
        <w:rPr>
          <w:i/>
          <w:color w:val="000000" w:themeColor="text1"/>
        </w:rPr>
        <w:t xml:space="preserve">Adhyātmarāmāyaṇa </w:t>
      </w:r>
      <w:r w:rsidRPr="000740F4">
        <w:rPr>
          <w:color w:val="000000" w:themeColor="text1"/>
        </w:rPr>
        <w:t xml:space="preserve">scroll ms, 18th/19th century, width 15.5 cm., written in </w:t>
      </w:r>
      <w:r w:rsidRPr="000740F4">
        <w:rPr>
          <w:color w:val="000000" w:themeColor="text1"/>
        </w:rPr>
        <w:br/>
        <w:t>Vārāṇasī by the Kashmiri Paṇḍit Ghāsīrāma, in original painted wooden tube</w:t>
      </w:r>
      <w:r w:rsidRPr="000740F4">
        <w:rPr>
          <w:color w:val="000000" w:themeColor="text1"/>
        </w:rPr>
        <w:br/>
        <w:t xml:space="preserve">(ill. in Formigatti 2019: 34 and 97; download)  </w:t>
      </w:r>
      <w:r w:rsidRPr="000740F4">
        <w:rPr>
          <w:color w:val="000000" w:themeColor="text1"/>
        </w:rPr>
        <w:tab/>
        <w:t>Bodleian MS Sansk.e.13(R)</w:t>
      </w:r>
    </w:p>
    <w:p w14:paraId="13319655" w14:textId="1729C6AB" w:rsidR="00052077" w:rsidRPr="000740F4" w:rsidRDefault="00052077" w:rsidP="00880125">
      <w:pPr>
        <w:pStyle w:val="HangingIndent0"/>
        <w:tabs>
          <w:tab w:val="clear" w:pos="0"/>
          <w:tab w:val="left" w:pos="720"/>
          <w:tab w:val="right" w:pos="9000"/>
        </w:tabs>
        <w:ind w:left="360" w:hanging="360"/>
        <w:rPr>
          <w:color w:val="000000" w:themeColor="text1"/>
        </w:rPr>
      </w:pPr>
      <w:r w:rsidRPr="000740F4">
        <w:rPr>
          <w:i/>
          <w:color w:val="000000" w:themeColor="text1"/>
        </w:rPr>
        <w:t xml:space="preserve">RCM </w:t>
      </w:r>
      <w:r w:rsidRPr="00F73FD8">
        <w:rPr>
          <w:i/>
          <w:color w:val="000000" w:themeColor="text1"/>
        </w:rPr>
        <w:t>Uttarakāṇḍ</w:t>
      </w:r>
      <w:r w:rsidRPr="000740F4">
        <w:rPr>
          <w:color w:val="000000" w:themeColor="text1"/>
        </w:rPr>
        <w:t xml:space="preserve"> ms with 7 full-page paintings (Hanumān announces R.’s return to Bharata, R. returns on Puśpaka, R + L. touch Vasiṣṭha’s feet,</w:t>
      </w:r>
      <w:r w:rsidR="00F73FD8">
        <w:rPr>
          <w:color w:val="000000" w:themeColor="text1"/>
        </w:rPr>
        <w:t xml:space="preserve"> </w:t>
      </w:r>
      <w:r w:rsidRPr="000740F4">
        <w:rPr>
          <w:color w:val="000000" w:themeColor="text1"/>
        </w:rPr>
        <w:t xml:space="preserve">R.’s installation, R. bids farewell to Sugrīva and </w:t>
      </w:r>
      <w:r w:rsidRPr="000740F4">
        <w:rPr>
          <w:i/>
          <w:color w:val="000000" w:themeColor="text1"/>
        </w:rPr>
        <w:t>vānaras,</w:t>
      </w:r>
      <w:r w:rsidRPr="000740F4">
        <w:rPr>
          <w:color w:val="000000" w:themeColor="text1"/>
        </w:rPr>
        <w:t xml:space="preserve"> Nārada greets R. and brothers, Śiva ends his narration to Pārvatī), </w:t>
      </w:r>
      <w:r w:rsidRPr="000740F4">
        <w:rPr>
          <w:i/>
          <w:color w:val="000000" w:themeColor="text1"/>
        </w:rPr>
        <w:t xml:space="preserve">saṃvat 1869 </w:t>
      </w:r>
      <w:r w:rsidRPr="000740F4">
        <w:rPr>
          <w:color w:val="000000" w:themeColor="text1"/>
        </w:rPr>
        <w:t>(= 1812), 25.9 × 16.5 cm.</w:t>
      </w:r>
      <w:r w:rsidR="00604C4C" w:rsidRPr="000740F4">
        <w:rPr>
          <w:color w:val="000000" w:themeColor="text1"/>
        </w:rPr>
        <w:tab/>
        <w:t>Todywalla 16.04.24: 11</w:t>
      </w:r>
      <w:r w:rsidR="00082313">
        <w:rPr>
          <w:color w:val="000000" w:themeColor="text1"/>
        </w:rPr>
        <w:br/>
      </w:r>
      <w:r w:rsidR="003C0414">
        <w:rPr>
          <w:color w:val="000000" w:themeColor="text1"/>
        </w:rPr>
        <w:t xml:space="preserve">[= </w:t>
      </w:r>
      <w:r w:rsidR="00082313" w:rsidRPr="000740F4">
        <w:rPr>
          <w:color w:val="000000" w:themeColor="text1"/>
        </w:rPr>
        <w:t xml:space="preserve">Chambā (?): </w:t>
      </w:r>
      <w:r w:rsidR="003C0414" w:rsidRPr="000740F4">
        <w:rPr>
          <w:color w:val="000000" w:themeColor="text1"/>
        </w:rPr>
        <w:t xml:space="preserve">ms. of </w:t>
      </w:r>
      <w:r w:rsidR="003C0414" w:rsidRPr="000740F4">
        <w:rPr>
          <w:i/>
          <w:color w:val="000000" w:themeColor="text1"/>
        </w:rPr>
        <w:t>RCM Uttarkāṇḍ</w:t>
      </w:r>
      <w:r w:rsidR="003C0414" w:rsidRPr="000740F4">
        <w:rPr>
          <w:color w:val="000000" w:themeColor="text1"/>
        </w:rPr>
        <w:t xml:space="preserve"> in 67 folios with 7 full-page paintings </w:t>
      </w:r>
      <w:r w:rsidR="00082313" w:rsidRPr="000740F4">
        <w:rPr>
          <w:color w:val="000000" w:themeColor="text1"/>
        </w:rPr>
        <w:t xml:space="preserve">VS 1869 </w:t>
      </w:r>
      <w:r w:rsidR="003C0414">
        <w:rPr>
          <w:color w:val="000000" w:themeColor="text1"/>
        </w:rPr>
        <w:br/>
      </w:r>
      <w:r w:rsidR="00082313" w:rsidRPr="000740F4">
        <w:rPr>
          <w:color w:val="000000" w:themeColor="text1"/>
        </w:rPr>
        <w:t>(= 1812 A.D.),  26 × 16 cm.</w:t>
      </w:r>
      <w:r w:rsidR="00082313" w:rsidRPr="000740F4">
        <w:rPr>
          <w:color w:val="000000" w:themeColor="text1"/>
        </w:rPr>
        <w:tab/>
        <w:t>Husaini Arts</w:t>
      </w:r>
      <w:r w:rsidR="003C0414">
        <w:rPr>
          <w:color w:val="000000" w:themeColor="text1"/>
        </w:rPr>
        <w:t>]</w:t>
      </w:r>
    </w:p>
    <w:p w14:paraId="109E35C5" w14:textId="3B84D59B" w:rsidR="002C2D02" w:rsidRPr="000740F4" w:rsidRDefault="00C805DF" w:rsidP="00792C36">
      <w:pPr>
        <w:pStyle w:val="HangingIndent0"/>
        <w:tabs>
          <w:tab w:val="clear" w:pos="0"/>
          <w:tab w:val="left" w:pos="720"/>
          <w:tab w:val="right" w:pos="9000"/>
        </w:tabs>
        <w:ind w:left="360" w:hanging="360"/>
        <w:rPr>
          <w:rFonts w:cs="Arial"/>
          <w:color w:val="000000" w:themeColor="text1"/>
          <w:lang w:val="en-US"/>
        </w:rPr>
      </w:pPr>
      <w:r w:rsidRPr="000740F4">
        <w:rPr>
          <w:rFonts w:eastAsia="Gentium"/>
          <w:color w:val="000000" w:themeColor="text1"/>
        </w:rPr>
        <w:t>“</w:t>
      </w:r>
      <w:r w:rsidRPr="000740F4">
        <w:rPr>
          <w:color w:val="000000" w:themeColor="text1"/>
        </w:rPr>
        <w:t>N</w:t>
      </w:r>
      <w:r w:rsidR="003765FE" w:rsidRPr="000740F4">
        <w:rPr>
          <w:color w:val="000000" w:themeColor="text1"/>
        </w:rPr>
        <w:t>ā</w:t>
      </w:r>
      <w:r w:rsidRPr="000740F4">
        <w:rPr>
          <w:color w:val="000000" w:themeColor="text1"/>
        </w:rPr>
        <w:t>d</w:t>
      </w:r>
      <w:r w:rsidR="003E74E1" w:rsidRPr="000740F4">
        <w:rPr>
          <w:color w:val="000000" w:themeColor="text1"/>
        </w:rPr>
        <w:t>a</w:t>
      </w:r>
      <w:r w:rsidRPr="000740F4">
        <w:rPr>
          <w:color w:val="000000" w:themeColor="text1"/>
        </w:rPr>
        <w:t>u</w:t>
      </w:r>
      <w:r w:rsidR="002E1260" w:rsidRPr="000740F4">
        <w:rPr>
          <w:color w:val="000000" w:themeColor="text1"/>
        </w:rPr>
        <w:t>n</w:t>
      </w:r>
      <w:r w:rsidRPr="000740F4">
        <w:rPr>
          <w:color w:val="000000" w:themeColor="text1"/>
        </w:rPr>
        <w:t xml:space="preserve"> Rām.” (text on versos from </w:t>
      </w:r>
      <w:r w:rsidRPr="000740F4">
        <w:rPr>
          <w:i/>
          <w:color w:val="000000" w:themeColor="text1"/>
        </w:rPr>
        <w:t>Kuśalavopākhyāna</w:t>
      </w:r>
      <w:r w:rsidRPr="000740F4">
        <w:rPr>
          <w:color w:val="000000" w:themeColor="text1"/>
        </w:rPr>
        <w:t xml:space="preserve"> of the </w:t>
      </w:r>
      <w:r w:rsidRPr="000740F4">
        <w:rPr>
          <w:i/>
          <w:color w:val="000000" w:themeColor="text1"/>
        </w:rPr>
        <w:t>Jaiminīyāśvamedhikaparvan</w:t>
      </w:r>
      <w:r w:rsidRPr="000740F4">
        <w:rPr>
          <w:color w:val="000000" w:themeColor="text1"/>
        </w:rPr>
        <w:t>) –</w:t>
      </w:r>
      <w:r w:rsidRPr="000740F4">
        <w:rPr>
          <w:color w:val="000000" w:themeColor="text1"/>
        </w:rPr>
        <w:br/>
      </w:r>
      <w:r w:rsidR="002C2D02" w:rsidRPr="000740F4">
        <w:rPr>
          <w:color w:val="000000" w:themeColor="text1"/>
        </w:rPr>
        <w:tab/>
      </w:r>
      <w:r w:rsidRPr="000740F4">
        <w:rPr>
          <w:color w:val="000000" w:themeColor="text1"/>
        </w:rPr>
        <w:t xml:space="preserve">[Ducrot 2009: 210 – “Some other paintings ... can be found ... at the Himachal </w:t>
      </w:r>
      <w:r w:rsidR="002C2D02" w:rsidRPr="000740F4">
        <w:rPr>
          <w:color w:val="000000" w:themeColor="text1"/>
        </w:rPr>
        <w:tab/>
      </w:r>
      <w:r w:rsidRPr="000740F4">
        <w:rPr>
          <w:color w:val="000000" w:themeColor="text1"/>
        </w:rPr>
        <w:t>Pradesh Museum in Simla, ...  They might be from the workshop of Gaudhu, ...”]</w:t>
      </w:r>
      <w:r w:rsidRPr="000740F4">
        <w:rPr>
          <w:rFonts w:eastAsia="MingLiU" w:cs="MingLiU"/>
          <w:color w:val="000000" w:themeColor="text1"/>
        </w:rPr>
        <w:br/>
      </w:r>
      <w:r w:rsidR="001164A4" w:rsidRPr="000740F4">
        <w:rPr>
          <w:color w:val="000000" w:themeColor="text1"/>
        </w:rPr>
        <w:t xml:space="preserve">(drawing) L. departs after leaving S. at Vālmīki’s </w:t>
      </w:r>
      <w:r w:rsidR="001164A4" w:rsidRPr="000740F4">
        <w:rPr>
          <w:i/>
          <w:color w:val="000000" w:themeColor="text1"/>
        </w:rPr>
        <w:t>āśrama</w:t>
      </w:r>
      <w:r w:rsidR="001164A4" w:rsidRPr="000740F4">
        <w:rPr>
          <w:color w:val="000000" w:themeColor="text1"/>
        </w:rPr>
        <w:t>, 1800-25, 26 × 34.1 cm.,</w:t>
      </w:r>
      <w:r w:rsidR="001164A4" w:rsidRPr="000740F4">
        <w:rPr>
          <w:color w:val="000000" w:themeColor="text1"/>
          <w:sz w:val="22"/>
        </w:rPr>
        <w:t xml:space="preserve"> text on </w:t>
      </w:r>
      <w:r w:rsidR="001164A4" w:rsidRPr="000740F4">
        <w:rPr>
          <w:color w:val="000000" w:themeColor="text1"/>
          <w:sz w:val="22"/>
        </w:rPr>
        <w:tab/>
        <w:t xml:space="preserve">verso: </w:t>
      </w:r>
      <w:r w:rsidR="001164A4" w:rsidRPr="000740F4">
        <w:rPr>
          <w:i/>
          <w:color w:val="000000" w:themeColor="text1"/>
        </w:rPr>
        <w:t>adhy.</w:t>
      </w:r>
      <w:r w:rsidR="001164A4" w:rsidRPr="000740F4">
        <w:rPr>
          <w:color w:val="000000" w:themeColor="text1"/>
        </w:rPr>
        <w:t xml:space="preserve"> 28-29 in </w:t>
      </w:r>
      <w:r w:rsidR="001164A4" w:rsidRPr="000740F4">
        <w:rPr>
          <w:i/>
          <w:color w:val="000000" w:themeColor="text1"/>
        </w:rPr>
        <w:t xml:space="preserve">Kuśalavopākhyāna </w:t>
      </w:r>
      <w:r w:rsidR="001164A4" w:rsidRPr="000740F4">
        <w:rPr>
          <w:color w:val="000000" w:themeColor="text1"/>
        </w:rPr>
        <w:t xml:space="preserve">of </w:t>
      </w:r>
      <w:r w:rsidR="001164A4" w:rsidRPr="000740F4">
        <w:rPr>
          <w:i/>
          <w:color w:val="000000" w:themeColor="text1"/>
        </w:rPr>
        <w:t>Jaiminīyāśvamedhikaparvan</w:t>
      </w:r>
      <w:r w:rsidR="001164A4" w:rsidRPr="000740F4">
        <w:rPr>
          <w:i/>
          <w:color w:val="000000" w:themeColor="text1"/>
        </w:rPr>
        <w:br/>
      </w:r>
      <w:r w:rsidR="001164A4" w:rsidRPr="000740F4">
        <w:rPr>
          <w:i/>
          <w:color w:val="000000" w:themeColor="text1"/>
        </w:rPr>
        <w:tab/>
      </w:r>
      <w:r w:rsidR="001164A4" w:rsidRPr="000740F4">
        <w:rPr>
          <w:color w:val="000000" w:themeColor="text1"/>
        </w:rPr>
        <w:tab/>
        <w:t>Met. Mus. 1975.192.27</w:t>
      </w:r>
      <w:r w:rsidR="001164A4" w:rsidRPr="000740F4">
        <w:rPr>
          <w:color w:val="000000" w:themeColor="text1"/>
        </w:rPr>
        <w:br/>
      </w:r>
      <w:r w:rsidRPr="000740F4">
        <w:rPr>
          <w:color w:val="000000" w:themeColor="text1"/>
        </w:rPr>
        <w:t>Vālmīki’s hermitage, c. 1820, 27.94 × 36.83 / 33.66 × 43.82 cm.; text on verso</w:t>
      </w:r>
      <w:r w:rsidRPr="000740F4">
        <w:rPr>
          <w:color w:val="000000" w:themeColor="text1"/>
        </w:rPr>
        <w:br/>
      </w:r>
      <w:r w:rsidRPr="000740F4">
        <w:rPr>
          <w:color w:val="000000" w:themeColor="text1"/>
        </w:rPr>
        <w:tab/>
      </w:r>
      <w:r w:rsidRPr="000740F4">
        <w:rPr>
          <w:color w:val="000000" w:themeColor="text1"/>
          <w:sz w:val="22"/>
        </w:rPr>
        <w:t>[approximately = 29.9-15]</w:t>
      </w:r>
      <w:r w:rsidR="009C692D" w:rsidRPr="000740F4">
        <w:rPr>
          <w:color w:val="000000" w:themeColor="text1"/>
          <w:sz w:val="22"/>
        </w:rPr>
        <w:t xml:space="preserve"> </w:t>
      </w:r>
      <w:r w:rsidR="004632AC" w:rsidRPr="000740F4">
        <w:rPr>
          <w:color w:val="000000" w:themeColor="text1"/>
          <w:sz w:val="22"/>
        </w:rPr>
        <w:t xml:space="preserve"> </w:t>
      </w:r>
      <w:r w:rsidR="009C692D" w:rsidRPr="000740F4">
        <w:rPr>
          <w:color w:val="000000" w:themeColor="text1"/>
          <w:sz w:val="22"/>
        </w:rPr>
        <w:t>(ex Greenough coll.)</w:t>
      </w:r>
      <w:r w:rsidRPr="000740F4">
        <w:rPr>
          <w:color w:val="000000" w:themeColor="text1"/>
        </w:rPr>
        <w:tab/>
        <w:t>LACMA 1999.127.45</w:t>
      </w:r>
      <w:r w:rsidRPr="000740F4">
        <w:rPr>
          <w:color w:val="000000" w:themeColor="text1"/>
        </w:rPr>
        <w:br/>
        <w:t xml:space="preserve">Lava + Kuśa tying sacrificial horse to banyan in Vālmīki’s āśrama, c. 1820, </w:t>
      </w:r>
      <w:r w:rsidRPr="000740F4">
        <w:rPr>
          <w:color w:val="000000" w:themeColor="text1"/>
        </w:rPr>
        <w:br/>
      </w:r>
      <w:r w:rsidRPr="000740F4">
        <w:rPr>
          <w:color w:val="000000" w:themeColor="text1"/>
        </w:rPr>
        <w:lastRenderedPageBreak/>
        <w:tab/>
        <w:t>33 × 42 cm.</w:t>
      </w:r>
      <w:r w:rsidR="003A171C" w:rsidRPr="000740F4">
        <w:rPr>
          <w:color w:val="000000" w:themeColor="text1"/>
        </w:rPr>
        <w:t>; text on verso: 29.62cd to 30.3ab, then 3cd partially deleted with yellow</w:t>
      </w:r>
      <w:r w:rsidRPr="000740F4">
        <w:rPr>
          <w:color w:val="000000" w:themeColor="text1"/>
        </w:rPr>
        <w:tab/>
      </w:r>
      <w:r w:rsidR="003A171C" w:rsidRPr="000740F4">
        <w:rPr>
          <w:color w:val="000000" w:themeColor="text1"/>
        </w:rPr>
        <w:tab/>
      </w:r>
      <w:r w:rsidR="003A171C" w:rsidRPr="000740F4">
        <w:rPr>
          <w:color w:val="000000" w:themeColor="text1"/>
        </w:rPr>
        <w:tab/>
      </w:r>
      <w:r w:rsidRPr="000740F4">
        <w:rPr>
          <w:color w:val="000000" w:themeColor="text1"/>
        </w:rPr>
        <w:t>Nat. Mus. 87.501/2]</w:t>
      </w:r>
      <w:r w:rsidRPr="000740F4">
        <w:rPr>
          <w:rFonts w:eastAsia="MingLiU" w:cs="MingLiU"/>
          <w:color w:val="000000" w:themeColor="text1"/>
        </w:rPr>
        <w:br/>
      </w:r>
      <w:r w:rsidRPr="000740F4">
        <w:rPr>
          <w:color w:val="000000" w:themeColor="text1"/>
        </w:rPr>
        <w:t xml:space="preserve">Lava attacks Śatrughna’s army; Śatrughna wounds Lava, Nadaun, Kangra, c. 1815, </w:t>
      </w:r>
      <w:r w:rsidRPr="000740F4">
        <w:rPr>
          <w:rFonts w:eastAsia="MingLiU" w:cs="MingLiU"/>
          <w:color w:val="000000" w:themeColor="text1"/>
        </w:rPr>
        <w:br/>
      </w:r>
      <w:r w:rsidRPr="000740F4">
        <w:rPr>
          <w:color w:val="000000" w:themeColor="text1"/>
        </w:rPr>
        <w:tab/>
        <w:t>27.9 × 36.8 / 33.7 × 43.9 cm.</w:t>
      </w:r>
      <w:r w:rsidRPr="000740F4">
        <w:rPr>
          <w:color w:val="000000" w:themeColor="text1"/>
        </w:rPr>
        <w:tab/>
        <w:t>Ducrot coll. P 1-2</w:t>
      </w:r>
      <w:r w:rsidRPr="000740F4">
        <w:rPr>
          <w:rFonts w:eastAsia="MingLiU" w:cs="MingLiU"/>
          <w:color w:val="000000" w:themeColor="text1"/>
        </w:rPr>
        <w:br/>
      </w:r>
      <w:r w:rsidRPr="000740F4">
        <w:rPr>
          <w:color w:val="000000" w:themeColor="text1"/>
        </w:rPr>
        <w:t>battle between Lava and Śatrughna, c. 1820, 27.3 × 36.5 / 33.7 × 43.8 cm.</w:t>
      </w:r>
      <w:r w:rsidR="003A171C" w:rsidRPr="000740F4">
        <w:rPr>
          <w:color w:val="000000" w:themeColor="text1"/>
        </w:rPr>
        <w:t>;</w:t>
      </w:r>
      <w:r w:rsidRPr="000740F4">
        <w:rPr>
          <w:color w:val="000000" w:themeColor="text1"/>
        </w:rPr>
        <w:t xml:space="preserve"> text on verso</w:t>
      </w:r>
      <w:r w:rsidRPr="000740F4">
        <w:rPr>
          <w:color w:val="000000" w:themeColor="text1"/>
        </w:rPr>
        <w:br/>
      </w:r>
      <w:r w:rsidRPr="000740F4">
        <w:rPr>
          <w:color w:val="000000" w:themeColor="text1"/>
        </w:rPr>
        <w:tab/>
        <w:t>[approximately 30.43 to 31.18]</w:t>
      </w:r>
      <w:r w:rsidRPr="000740F4">
        <w:rPr>
          <w:color w:val="000000" w:themeColor="text1"/>
        </w:rPr>
        <w:tab/>
        <w:t>Brooklyn 75.203.2</w:t>
      </w:r>
      <w:r w:rsidRPr="000740F4">
        <w:rPr>
          <w:color w:val="000000" w:themeColor="text1"/>
        </w:rPr>
        <w:br/>
        <w:t>Vālmīki’s narration, 1830-40, 27.7 × 36.5 cm.</w:t>
      </w:r>
      <w:r w:rsidR="001164A4" w:rsidRPr="000740F4">
        <w:rPr>
          <w:color w:val="000000" w:themeColor="text1"/>
        </w:rPr>
        <w:t>; text on</w:t>
      </w:r>
      <w:r w:rsidRPr="000740F4">
        <w:rPr>
          <w:color w:val="000000" w:themeColor="text1"/>
        </w:rPr>
        <w:t xml:space="preserve"> on verso: 31.19b–31d</w:t>
      </w:r>
      <w:r w:rsidR="001164A4" w:rsidRPr="000740F4">
        <w:rPr>
          <w:color w:val="000000" w:themeColor="text1"/>
        </w:rPr>
        <w:br/>
      </w:r>
      <w:r w:rsidR="001164A4" w:rsidRPr="000740F4">
        <w:rPr>
          <w:color w:val="000000" w:themeColor="text1"/>
        </w:rPr>
        <w:tab/>
      </w:r>
      <w:r w:rsidRPr="000740F4">
        <w:rPr>
          <w:color w:val="000000" w:themeColor="text1"/>
        </w:rPr>
        <w:tab/>
        <w:t>Ackland Mus. 83.25.4</w:t>
      </w:r>
      <w:r w:rsidRPr="000740F4">
        <w:rPr>
          <w:color w:val="000000" w:themeColor="text1"/>
        </w:rPr>
        <w:br/>
        <w:t xml:space="preserve">Lava and Kuśa fight Rāma’s army, c. 1810-20, 31.1 × 40 cm. (visible, framed); </w:t>
      </w:r>
      <w:r w:rsidRPr="000740F4">
        <w:rPr>
          <w:color w:val="000000" w:themeColor="text1"/>
        </w:rPr>
        <w:br/>
      </w:r>
      <w:r w:rsidRPr="000740F4">
        <w:rPr>
          <w:color w:val="000000" w:themeColor="text1"/>
        </w:rPr>
        <w:tab/>
        <w:t xml:space="preserve">attrib. to Purkhu [shows R. and others fainting (cf. </w:t>
      </w:r>
      <w:r w:rsidRPr="000740F4">
        <w:rPr>
          <w:i/>
          <w:color w:val="000000" w:themeColor="text1"/>
        </w:rPr>
        <w:t>adhy.</w:t>
      </w:r>
      <w:r w:rsidRPr="000740F4">
        <w:rPr>
          <w:color w:val="000000" w:themeColor="text1"/>
        </w:rPr>
        <w:t xml:space="preserve"> 36] </w:t>
      </w:r>
      <w:r w:rsidRPr="000740F4">
        <w:rPr>
          <w:color w:val="000000" w:themeColor="text1"/>
        </w:rPr>
        <w:tab/>
        <w:t xml:space="preserve">Emory </w:t>
      </w:r>
      <w:r w:rsidRPr="000740F4">
        <w:rPr>
          <w:rFonts w:cs="Arial"/>
          <w:color w:val="000000" w:themeColor="text1"/>
          <w:lang w:val="en-US"/>
        </w:rPr>
        <w:t>2014.017.001</w:t>
      </w:r>
    </w:p>
    <w:p w14:paraId="20817732" w14:textId="3C15CEC0" w:rsidR="00792C36" w:rsidRPr="000740F4" w:rsidRDefault="002C2D02" w:rsidP="002C2D02">
      <w:pPr>
        <w:pStyle w:val="HangingIndent0"/>
        <w:tabs>
          <w:tab w:val="clear" w:pos="0"/>
          <w:tab w:val="left" w:pos="720"/>
          <w:tab w:val="right" w:pos="9000"/>
        </w:tabs>
        <w:ind w:left="360" w:hanging="360"/>
        <w:rPr>
          <w:color w:val="000000" w:themeColor="text1"/>
        </w:rPr>
      </w:pPr>
      <w:r w:rsidRPr="000740F4">
        <w:rPr>
          <w:color w:val="000000" w:themeColor="text1"/>
        </w:rPr>
        <w:t>Kāṅgṛā series of c. 1830-40</w:t>
      </w:r>
      <w:r w:rsidRPr="000740F4">
        <w:rPr>
          <w:color w:val="000000" w:themeColor="text1"/>
        </w:rPr>
        <w:br/>
      </w:r>
      <w:r w:rsidR="00792C36" w:rsidRPr="000740F4">
        <w:rPr>
          <w:color w:val="000000" w:themeColor="text1"/>
        </w:rPr>
        <w:t xml:space="preserve">Śūrpaṇakhā appeals to Rāvaṇa for vengeance, c. 1830-40, 28 × 41.8 / 39 × 53 cm., on </w:t>
      </w:r>
      <w:r w:rsidRPr="000740F4">
        <w:rPr>
          <w:color w:val="000000" w:themeColor="text1"/>
        </w:rPr>
        <w:tab/>
      </w:r>
      <w:r w:rsidR="00792C36" w:rsidRPr="000740F4">
        <w:rPr>
          <w:color w:val="000000" w:themeColor="text1"/>
        </w:rPr>
        <w:t xml:space="preserve">verso </w:t>
      </w:r>
      <w:r w:rsidR="00792C36" w:rsidRPr="000740F4">
        <w:rPr>
          <w:i/>
          <w:color w:val="000000" w:themeColor="text1"/>
        </w:rPr>
        <w:t>vanakāṇḍa</w:t>
      </w:r>
      <w:r w:rsidR="00792C36" w:rsidRPr="000740F4">
        <w:rPr>
          <w:color w:val="000000" w:themeColor="text1"/>
        </w:rPr>
        <w:t xml:space="preserve"> and </w:t>
      </w:r>
      <w:r w:rsidR="00792C36" w:rsidRPr="000740F4">
        <w:rPr>
          <w:i/>
          <w:color w:val="000000" w:themeColor="text1"/>
        </w:rPr>
        <w:t xml:space="preserve">15, </w:t>
      </w:r>
      <w:r w:rsidR="00792C36" w:rsidRPr="000740F4">
        <w:rPr>
          <w:color w:val="000000" w:themeColor="text1"/>
        </w:rPr>
        <w:t xml:space="preserve">also </w:t>
      </w:r>
      <w:r w:rsidR="00792C36" w:rsidRPr="000740F4">
        <w:rPr>
          <w:i/>
          <w:color w:val="000000" w:themeColor="text1"/>
        </w:rPr>
        <w:t xml:space="preserve">150 citra </w:t>
      </w:r>
      <w:r w:rsidR="00792C36" w:rsidRPr="000740F4">
        <w:rPr>
          <w:color w:val="000000" w:themeColor="text1"/>
        </w:rPr>
        <w:t>(same set as next [LACMA</w:t>
      </w:r>
      <w:r w:rsidR="00792C36" w:rsidRPr="000740F4">
        <w:rPr>
          <w:i/>
          <w:color w:val="000000" w:themeColor="text1"/>
        </w:rPr>
        <w:t xml:space="preserve"> </w:t>
      </w:r>
      <w:r w:rsidR="00792C36" w:rsidRPr="000740F4">
        <w:rPr>
          <w:color w:val="000000" w:themeColor="text1"/>
        </w:rPr>
        <w:t xml:space="preserve">M.2006.128], acc. to </w:t>
      </w:r>
      <w:r w:rsidR="00FB0144" w:rsidRPr="000740F4">
        <w:rPr>
          <w:color w:val="000000" w:themeColor="text1"/>
        </w:rPr>
        <w:tab/>
      </w:r>
      <w:r w:rsidR="00792C36" w:rsidRPr="000740F4">
        <w:rPr>
          <w:color w:val="000000" w:themeColor="text1"/>
        </w:rPr>
        <w:t>Losty</w:t>
      </w:r>
      <w:r w:rsidR="00473095" w:rsidRPr="000740F4">
        <w:rPr>
          <w:color w:val="000000" w:themeColor="text1"/>
        </w:rPr>
        <w:t>; ex private Swiss coll., then USA coll.</w:t>
      </w:r>
      <w:r w:rsidR="00792C36" w:rsidRPr="000740F4">
        <w:rPr>
          <w:color w:val="000000" w:themeColor="text1"/>
        </w:rPr>
        <w:t>)</w:t>
      </w:r>
      <w:r w:rsidR="00792C36" w:rsidRPr="000740F4">
        <w:rPr>
          <w:color w:val="000000" w:themeColor="text1"/>
        </w:rPr>
        <w:tab/>
        <w:t>Losty 2015b: 60-61, item 28</w:t>
      </w:r>
      <w:r w:rsidRPr="000740F4">
        <w:rPr>
          <w:color w:val="000000" w:themeColor="text1"/>
        </w:rPr>
        <w:br/>
      </w:r>
      <w:r w:rsidR="00792C36" w:rsidRPr="000740F4">
        <w:rPr>
          <w:color w:val="000000" w:themeColor="text1"/>
        </w:rPr>
        <w:t xml:space="preserve">Sugrīva sends Hanumān to search for Sītā, c. 1830-40, 26.4 × 38.7 / 40.6 × 53.1 cm. </w:t>
      </w:r>
      <w:r w:rsidR="00792C36" w:rsidRPr="000740F4">
        <w:rPr>
          <w:color w:val="000000" w:themeColor="text1"/>
        </w:rPr>
        <w:br/>
      </w:r>
      <w:r w:rsidRPr="000740F4">
        <w:rPr>
          <w:color w:val="000000" w:themeColor="text1"/>
        </w:rPr>
        <w:tab/>
      </w:r>
      <w:r w:rsidR="00792C36" w:rsidRPr="000740F4">
        <w:rPr>
          <w:color w:val="000000" w:themeColor="text1"/>
        </w:rPr>
        <w:t>(also ill. Krishnan 2010: 109)</w:t>
      </w:r>
      <w:r w:rsidR="00792C36" w:rsidRPr="000740F4">
        <w:rPr>
          <w:color w:val="000000" w:themeColor="text1"/>
        </w:rPr>
        <w:tab/>
        <w:t>LACMA</w:t>
      </w:r>
      <w:r w:rsidR="00792C36" w:rsidRPr="000740F4">
        <w:rPr>
          <w:i/>
          <w:color w:val="000000" w:themeColor="text1"/>
        </w:rPr>
        <w:t xml:space="preserve"> </w:t>
      </w:r>
      <w:r w:rsidR="00792C36" w:rsidRPr="000740F4">
        <w:rPr>
          <w:color w:val="000000" w:themeColor="text1"/>
        </w:rPr>
        <w:t>M.2006.128</w:t>
      </w:r>
    </w:p>
    <w:p w14:paraId="2BA96B8D" w14:textId="30A116E5" w:rsidR="009C344E" w:rsidRPr="000740F4" w:rsidRDefault="00472ABA" w:rsidP="00472ABA">
      <w:pPr>
        <w:tabs>
          <w:tab w:val="left" w:pos="720"/>
          <w:tab w:val="right" w:pos="9000"/>
        </w:tabs>
        <w:spacing w:after="80"/>
        <w:ind w:left="360" w:hanging="360"/>
        <w:rPr>
          <w:color w:val="000000" w:themeColor="text1"/>
        </w:rPr>
      </w:pPr>
      <w:r w:rsidRPr="000740F4">
        <w:rPr>
          <w:color w:val="000000" w:themeColor="text1"/>
        </w:rPr>
        <w:t>Kāṅgṛā group of c. 1830-40</w:t>
      </w:r>
      <w:r w:rsidR="005B71BC" w:rsidRPr="000740F4">
        <w:rPr>
          <w:color w:val="000000" w:themeColor="text1"/>
        </w:rPr>
        <w:t xml:space="preserve">  [dimensions differ from preceding series]</w:t>
      </w:r>
      <w:r w:rsidRPr="000740F4">
        <w:rPr>
          <w:color w:val="000000" w:themeColor="text1"/>
        </w:rPr>
        <w:br/>
        <w:t>Hanumān burns Laṅkā, 34 × 46.5 cm.</w:t>
      </w:r>
      <w:r w:rsidRPr="000740F4">
        <w:rPr>
          <w:color w:val="000000" w:themeColor="text1"/>
        </w:rPr>
        <w:tab/>
        <w:t>Amir Mohtashemi no. A4253</w:t>
      </w:r>
      <w:r w:rsidRPr="000740F4">
        <w:rPr>
          <w:color w:val="000000" w:themeColor="text1"/>
        </w:rPr>
        <w:br/>
        <w:t>R. + L. find dying Jaṭāyus and prepare to cremate him, 34 × 46.5 cm.</w:t>
      </w:r>
      <w:r w:rsidRPr="000740F4">
        <w:rPr>
          <w:color w:val="000000" w:themeColor="text1"/>
        </w:rPr>
        <w:br/>
      </w:r>
      <w:r w:rsidRPr="000740F4">
        <w:rPr>
          <w:color w:val="000000" w:themeColor="text1"/>
        </w:rPr>
        <w:tab/>
      </w:r>
      <w:r w:rsidRPr="000740F4">
        <w:rPr>
          <w:color w:val="000000" w:themeColor="text1"/>
        </w:rPr>
        <w:tab/>
        <w:t>Amir Mohtashemi cat. entries (2)</w:t>
      </w:r>
      <w:r w:rsidRPr="000740F4">
        <w:rPr>
          <w:color w:val="000000" w:themeColor="text1"/>
        </w:rPr>
        <w:br/>
        <w:t xml:space="preserve">Vālin prepares to fight Dundubhi (l. and centre), R. + L. meet Sugrīva (top r.), </w:t>
      </w:r>
      <w:r w:rsidRPr="000740F4">
        <w:rPr>
          <w:color w:val="000000" w:themeColor="text1"/>
        </w:rPr>
        <w:br/>
      </w:r>
      <w:r w:rsidRPr="000740F4">
        <w:rPr>
          <w:color w:val="000000" w:themeColor="text1"/>
        </w:rPr>
        <w:tab/>
        <w:t>34 × 46.5 cm.</w:t>
      </w:r>
      <w:r w:rsidRPr="000740F4">
        <w:rPr>
          <w:color w:val="000000" w:themeColor="text1"/>
        </w:rPr>
        <w:tab/>
        <w:t>Amir Mohtashemi cat. entries (2)</w:t>
      </w:r>
      <w:r w:rsidRPr="000740F4">
        <w:rPr>
          <w:color w:val="000000" w:themeColor="text1"/>
        </w:rPr>
        <w:br/>
      </w:r>
      <w:r w:rsidR="00A958D3" w:rsidRPr="000740F4">
        <w:rPr>
          <w:color w:val="000000" w:themeColor="text1"/>
        </w:rPr>
        <w:t xml:space="preserve">R. prepares to shoot as Vālin and Sugrīva fight, R. garlands Sugrīva (top l.), </w:t>
      </w:r>
      <w:r w:rsidR="00A958D3" w:rsidRPr="000740F4">
        <w:rPr>
          <w:color w:val="000000" w:themeColor="text1"/>
        </w:rPr>
        <w:br/>
      </w:r>
      <w:r w:rsidR="00A958D3" w:rsidRPr="000740F4">
        <w:rPr>
          <w:color w:val="000000" w:themeColor="text1"/>
        </w:rPr>
        <w:tab/>
        <w:t xml:space="preserve">38 × 46 cm. </w:t>
      </w:r>
      <w:r w:rsidR="00A958D3" w:rsidRPr="000740F4">
        <w:rPr>
          <w:color w:val="000000" w:themeColor="text1"/>
        </w:rPr>
        <w:tab/>
        <w:t>Amir Mohtashemi cat. entries (2)</w:t>
      </w:r>
    </w:p>
    <w:p w14:paraId="2EF82C41" w14:textId="01C68405" w:rsidR="00421D0F" w:rsidRPr="000740F4" w:rsidRDefault="00421D0F" w:rsidP="00472ABA">
      <w:pPr>
        <w:tabs>
          <w:tab w:val="left" w:pos="720"/>
          <w:tab w:val="right" w:pos="9000"/>
        </w:tabs>
        <w:spacing w:after="80"/>
        <w:ind w:left="360" w:hanging="360"/>
        <w:rPr>
          <w:color w:val="000000" w:themeColor="text1"/>
        </w:rPr>
      </w:pPr>
      <w:r w:rsidRPr="000740F4">
        <w:rPr>
          <w:color w:val="000000" w:themeColor="text1"/>
        </w:rPr>
        <w:t xml:space="preserve">Pahāṛī, two pages from a </w:t>
      </w:r>
      <w:r w:rsidRPr="000740F4">
        <w:rPr>
          <w:i/>
          <w:color w:val="000000" w:themeColor="text1"/>
        </w:rPr>
        <w:t>Rāmāyaṇa</w:t>
      </w:r>
      <w:r w:rsidRPr="000740F4">
        <w:rPr>
          <w:color w:val="000000" w:themeColor="text1"/>
        </w:rPr>
        <w:t>: R. pursues the golden deer while Rāvaṇa approaches Sītā; Hanumān finds Sītā in the aśoka grove, C18, 20 × 14 and 21 × 14 cm.</w:t>
      </w:r>
      <w:r w:rsidRPr="000740F4">
        <w:rPr>
          <w:color w:val="000000" w:themeColor="text1"/>
        </w:rPr>
        <w:br/>
        <w:t>(ex Welch coll.)</w:t>
      </w:r>
      <w:r w:rsidRPr="000740F4">
        <w:rPr>
          <w:color w:val="000000" w:themeColor="text1"/>
        </w:rPr>
        <w:tab/>
        <w:t>Sotheby’s 31.05.11: 51</w:t>
      </w:r>
    </w:p>
    <w:p w14:paraId="21C68E96" w14:textId="13FB2C85"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Pahāṛī, 2 paintings: R. attending wounded L. and attacking Rāvaṇa; Rāvaṇa lying dead and R.’s army paying homage to him, 1775-1800, 19.9 × 30.4 cm.</w:t>
      </w:r>
      <w:r w:rsidRPr="000740F4">
        <w:rPr>
          <w:color w:val="000000" w:themeColor="text1"/>
        </w:rPr>
        <w:tab/>
      </w:r>
      <w:r w:rsidRPr="000740F4">
        <w:rPr>
          <w:color w:val="000000" w:themeColor="text1"/>
        </w:rPr>
        <w:br/>
      </w:r>
      <w:r w:rsidRPr="000740F4">
        <w:rPr>
          <w:color w:val="000000" w:themeColor="text1"/>
        </w:rPr>
        <w:tab/>
      </w:r>
      <w:r w:rsidRPr="000740F4">
        <w:rPr>
          <w:color w:val="000000" w:themeColor="text1"/>
        </w:rPr>
        <w:tab/>
        <w:t xml:space="preserve">Christie’s </w:t>
      </w:r>
      <w:r w:rsidR="00FD73D0" w:rsidRPr="000740F4">
        <w:rPr>
          <w:color w:val="000000" w:themeColor="text1"/>
        </w:rPr>
        <w:t>11.03.11</w:t>
      </w:r>
      <w:r w:rsidRPr="000740F4">
        <w:rPr>
          <w:color w:val="000000" w:themeColor="text1"/>
        </w:rPr>
        <w:t>:</w:t>
      </w:r>
      <w:r w:rsidR="00FD73D0" w:rsidRPr="000740F4">
        <w:rPr>
          <w:color w:val="000000" w:themeColor="text1"/>
        </w:rPr>
        <w:t xml:space="preserve"> </w:t>
      </w:r>
      <w:r w:rsidRPr="000740F4">
        <w:rPr>
          <w:color w:val="000000" w:themeColor="text1"/>
        </w:rPr>
        <w:t xml:space="preserve">449 = </w:t>
      </w:r>
      <w:r w:rsidR="00FD73D0" w:rsidRPr="000740F4">
        <w:rPr>
          <w:color w:val="000000" w:themeColor="text1"/>
        </w:rPr>
        <w:t>12.09.11</w:t>
      </w:r>
      <w:r w:rsidRPr="000740F4">
        <w:rPr>
          <w:color w:val="000000" w:themeColor="text1"/>
        </w:rPr>
        <w:t>:</w:t>
      </w:r>
      <w:r w:rsidR="00FD73D0" w:rsidRPr="000740F4">
        <w:rPr>
          <w:color w:val="000000" w:themeColor="text1"/>
        </w:rPr>
        <w:t xml:space="preserve"> </w:t>
      </w:r>
      <w:r w:rsidRPr="000740F4">
        <w:rPr>
          <w:color w:val="000000" w:themeColor="text1"/>
        </w:rPr>
        <w:t>283</w:t>
      </w:r>
    </w:p>
    <w:p w14:paraId="5958C6AA" w14:textId="64667BC4" w:rsidR="00B830F6" w:rsidRPr="000740F4" w:rsidRDefault="00B830F6" w:rsidP="00880125">
      <w:pPr>
        <w:pStyle w:val="HangingIndent0"/>
        <w:tabs>
          <w:tab w:val="clear" w:pos="0"/>
          <w:tab w:val="left" w:pos="720"/>
          <w:tab w:val="right" w:pos="9000"/>
        </w:tabs>
        <w:ind w:left="360" w:hanging="360"/>
        <w:rPr>
          <w:color w:val="000000" w:themeColor="text1"/>
        </w:rPr>
      </w:pPr>
      <w:r w:rsidRPr="000740F4">
        <w:rPr>
          <w:color w:val="000000" w:themeColor="text1"/>
        </w:rPr>
        <w:t>Kashmir: Śāradā Rāmāyaṇa ms. of 410 folios with 20 illustrations</w:t>
      </w:r>
      <w:r w:rsidR="000C66A7" w:rsidRPr="000740F4">
        <w:rPr>
          <w:color w:val="000000" w:themeColor="text1"/>
        </w:rPr>
        <w:t>, 19 × 24 cm.</w:t>
      </w:r>
      <w:r w:rsidR="000C66A7" w:rsidRPr="000740F4">
        <w:rPr>
          <w:color w:val="000000" w:themeColor="text1"/>
        </w:rPr>
        <w:br/>
      </w:r>
      <w:r w:rsidR="000C66A7" w:rsidRPr="000740F4">
        <w:rPr>
          <w:color w:val="000000" w:themeColor="text1"/>
        </w:rPr>
        <w:tab/>
        <w:t>[descr. at Ranade 1983: 112-3]</w:t>
      </w:r>
      <w:r w:rsidR="000C66A7" w:rsidRPr="000740F4">
        <w:rPr>
          <w:color w:val="000000" w:themeColor="text1"/>
        </w:rPr>
        <w:tab/>
        <w:t>BORI 1182/7376</w:t>
      </w:r>
    </w:p>
    <w:p w14:paraId="4AA6F8D3" w14:textId="03BFD0F2" w:rsidR="004C2155" w:rsidRPr="000740F4" w:rsidRDefault="004C2155" w:rsidP="00880125">
      <w:pPr>
        <w:pStyle w:val="HangingIndent0"/>
        <w:tabs>
          <w:tab w:val="clear" w:pos="0"/>
          <w:tab w:val="left" w:pos="720"/>
          <w:tab w:val="right" w:pos="9000"/>
        </w:tabs>
        <w:ind w:left="360" w:hanging="360"/>
        <w:rPr>
          <w:color w:val="000000" w:themeColor="text1"/>
        </w:rPr>
      </w:pPr>
      <w:r w:rsidRPr="000740F4">
        <w:rPr>
          <w:color w:val="000000" w:themeColor="text1"/>
        </w:rPr>
        <w:t>Chambā: R</w:t>
      </w:r>
      <w:r w:rsidR="009B2841" w:rsidRPr="000740F4">
        <w:rPr>
          <w:color w:val="000000" w:themeColor="text1"/>
        </w:rPr>
        <w:t>.</w:t>
      </w:r>
      <w:r w:rsidRPr="000740F4">
        <w:rPr>
          <w:color w:val="000000" w:themeColor="text1"/>
        </w:rPr>
        <w:t xml:space="preserve"> honoured by Daśaratha, c. 1780, attributed to Nikka, 16.2 × 25.5 / 18.4 × 27.5 cm.</w:t>
      </w:r>
      <w:r w:rsidRPr="000740F4">
        <w:rPr>
          <w:color w:val="000000" w:themeColor="text1"/>
        </w:rPr>
        <w:tab/>
      </w:r>
      <w:r w:rsidRPr="000740F4">
        <w:rPr>
          <w:color w:val="000000" w:themeColor="text1"/>
        </w:rPr>
        <w:tab/>
      </w:r>
      <w:r w:rsidR="009B2841" w:rsidRPr="000740F4">
        <w:rPr>
          <w:color w:val="000000" w:themeColor="text1"/>
        </w:rPr>
        <w:t>(ex Sotheby’s 16.10.96: 109; private coll., England)</w:t>
      </w:r>
      <w:r w:rsidRPr="000740F4">
        <w:rPr>
          <w:color w:val="000000" w:themeColor="text1"/>
        </w:rPr>
        <w:tab/>
        <w:t>Forge and Lynch 2012</w:t>
      </w:r>
      <w:r w:rsidR="009B2841" w:rsidRPr="000740F4">
        <w:rPr>
          <w:color w:val="000000" w:themeColor="text1"/>
        </w:rPr>
        <w:t>,</w:t>
      </w:r>
      <w:r w:rsidRPr="000740F4">
        <w:rPr>
          <w:color w:val="000000" w:themeColor="text1"/>
        </w:rPr>
        <w:t xml:space="preserve"> no. 13</w:t>
      </w:r>
    </w:p>
    <w:p w14:paraId="6844B420" w14:textId="796CF7AC" w:rsidR="004C2155" w:rsidRPr="000740F4" w:rsidRDefault="004C2155" w:rsidP="004C2155">
      <w:pPr>
        <w:tabs>
          <w:tab w:val="left" w:pos="720"/>
          <w:tab w:val="right" w:pos="9000"/>
        </w:tabs>
        <w:spacing w:after="80"/>
        <w:ind w:left="360" w:hanging="360"/>
        <w:rPr>
          <w:color w:val="000000" w:themeColor="text1"/>
        </w:rPr>
      </w:pPr>
      <w:r w:rsidRPr="000740F4">
        <w:rPr>
          <w:color w:val="000000" w:themeColor="text1"/>
        </w:rPr>
        <w:t xml:space="preserve">[Chambā:] Sītā and twins in Vālmīki’s </w:t>
      </w:r>
      <w:r w:rsidRPr="000740F4">
        <w:rPr>
          <w:i/>
          <w:color w:val="000000" w:themeColor="text1"/>
        </w:rPr>
        <w:t>āśrama</w:t>
      </w:r>
      <w:r w:rsidRPr="000740F4">
        <w:rPr>
          <w:color w:val="000000" w:themeColor="text1"/>
        </w:rPr>
        <w:t>, c. 1800, attributed to Chajju, son of Nikka</w:t>
      </w:r>
      <w:r w:rsidRPr="000740F4">
        <w:rPr>
          <w:color w:val="000000" w:themeColor="text1"/>
        </w:rPr>
        <w:br/>
      </w:r>
      <w:r w:rsidRPr="000740F4">
        <w:rPr>
          <w:color w:val="000000" w:themeColor="text1"/>
        </w:rPr>
        <w:tab/>
      </w:r>
      <w:r w:rsidRPr="000740F4">
        <w:rPr>
          <w:color w:val="000000" w:themeColor="text1"/>
        </w:rPr>
        <w:tab/>
        <w:t>Bhuri Singh Mus.</w:t>
      </w:r>
    </w:p>
    <w:p w14:paraId="3DCA4E1C" w14:textId="6E070F1A"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Chambā: c. 1800-10, set of 15 paintings of Hanumān in Laṅkā from Sundarakāṇḍa,</w:t>
      </w:r>
      <w:r w:rsidRPr="000740F4">
        <w:rPr>
          <w:color w:val="000000" w:themeColor="text1"/>
        </w:rPr>
        <w:br/>
      </w:r>
      <w:r w:rsidRPr="000740F4">
        <w:rPr>
          <w:color w:val="000000" w:themeColor="text1"/>
        </w:rPr>
        <w:tab/>
        <w:t>22.2 × 31.7 / 26.8 × 36.6 cm. (or similar)</w:t>
      </w:r>
      <w:r w:rsidRPr="000740F4">
        <w:rPr>
          <w:color w:val="000000" w:themeColor="text1"/>
        </w:rPr>
        <w:tab/>
      </w:r>
      <w:r w:rsidRPr="000740F4">
        <w:rPr>
          <w:b/>
          <w:color w:val="000000" w:themeColor="text1"/>
        </w:rPr>
        <w:t>see</w:t>
      </w:r>
      <w:r w:rsidRPr="000740F4">
        <w:rPr>
          <w:color w:val="000000" w:themeColor="text1"/>
        </w:rPr>
        <w:t xml:space="preserve"> Losty 2016a</w:t>
      </w:r>
      <w:r w:rsidRPr="000740F4">
        <w:rPr>
          <w:color w:val="000000" w:themeColor="text1"/>
        </w:rPr>
        <w:br/>
        <w:t>Hanumān explores Laṅkā, 1800-10, 22.5 × 32.3 / 26.7 × 36.9 cm.</w:t>
      </w:r>
      <w:r w:rsidRPr="000740F4">
        <w:rPr>
          <w:color w:val="000000" w:themeColor="text1"/>
        </w:rPr>
        <w:tab/>
        <w:t>Christie’s 2</w:t>
      </w:r>
      <w:r w:rsidR="00A02E6F" w:rsidRPr="000740F4">
        <w:rPr>
          <w:color w:val="000000" w:themeColor="text1"/>
        </w:rPr>
        <w:t>7.10</w:t>
      </w:r>
      <w:r w:rsidR="003A025A" w:rsidRPr="000740F4">
        <w:rPr>
          <w:color w:val="000000" w:themeColor="text1"/>
        </w:rPr>
        <w:t>.</w:t>
      </w:r>
      <w:r w:rsidR="00A02E6F" w:rsidRPr="000740F4">
        <w:rPr>
          <w:color w:val="000000" w:themeColor="text1"/>
        </w:rPr>
        <w:t>22</w:t>
      </w:r>
      <w:r w:rsidRPr="000740F4">
        <w:rPr>
          <w:color w:val="000000" w:themeColor="text1"/>
        </w:rPr>
        <w:t>: 106</w:t>
      </w:r>
      <w:r w:rsidR="003321A0" w:rsidRPr="000740F4">
        <w:rPr>
          <w:color w:val="000000" w:themeColor="text1"/>
        </w:rPr>
        <w:br/>
      </w:r>
      <w:r w:rsidR="003321A0" w:rsidRPr="000740F4">
        <w:rPr>
          <w:color w:val="000000" w:themeColor="text1"/>
        </w:rPr>
        <w:tab/>
        <w:t>(ex coll. of Alma Latifi)</w:t>
      </w:r>
      <w:r w:rsidR="00A37DBC" w:rsidRPr="000740F4">
        <w:rPr>
          <w:color w:val="000000" w:themeColor="text1"/>
        </w:rPr>
        <w:br/>
        <w:t xml:space="preserve">Hanumān fights </w:t>
      </w:r>
      <w:r w:rsidR="00A37DBC" w:rsidRPr="000740F4">
        <w:rPr>
          <w:i/>
          <w:color w:val="000000" w:themeColor="text1"/>
        </w:rPr>
        <w:t>rākṣasas</w:t>
      </w:r>
      <w:r w:rsidR="00A37DBC" w:rsidRPr="000740F4">
        <w:rPr>
          <w:color w:val="000000" w:themeColor="text1"/>
        </w:rPr>
        <w:t xml:space="preserve"> within Laṅkā, 26.8 × 36.5 cm.</w:t>
      </w:r>
      <w:r w:rsidR="00A37DBC" w:rsidRPr="000740F4">
        <w:rPr>
          <w:color w:val="000000" w:themeColor="text1"/>
        </w:rPr>
        <w:tab/>
        <w:t>Bonhams 7.06.23: 49</w:t>
      </w:r>
      <w:r w:rsidR="00A37DBC" w:rsidRPr="000740F4">
        <w:rPr>
          <w:color w:val="000000" w:themeColor="text1"/>
        </w:rPr>
        <w:br/>
      </w:r>
      <w:r w:rsidR="00A37DBC" w:rsidRPr="000740F4">
        <w:rPr>
          <w:color w:val="000000" w:themeColor="text1"/>
        </w:rPr>
        <w:tab/>
        <w:t>(ex coll. of Alma Latifi, ex private coll., London)</w:t>
      </w:r>
      <w:r w:rsidRPr="000740F4">
        <w:rPr>
          <w:color w:val="000000" w:themeColor="text1"/>
        </w:rPr>
        <w:br/>
        <w:t>R. receives Vibhīṣaṇa as he flees Laṅkā, 1800-10, 22 × 31.8 / 26.7 x 36 cm.</w:t>
      </w:r>
      <w:r w:rsidRPr="000740F4">
        <w:rPr>
          <w:color w:val="000000" w:themeColor="text1"/>
        </w:rPr>
        <w:br/>
      </w:r>
      <w:r w:rsidRPr="000740F4">
        <w:rPr>
          <w:color w:val="000000" w:themeColor="text1"/>
        </w:rPr>
        <w:tab/>
      </w:r>
      <w:r w:rsidRPr="000740F4">
        <w:rPr>
          <w:color w:val="000000" w:themeColor="text1"/>
        </w:rPr>
        <w:tab/>
        <w:t>Christie’s 2</w:t>
      </w:r>
      <w:r w:rsidR="00CA2029" w:rsidRPr="000740F4">
        <w:rPr>
          <w:color w:val="000000" w:themeColor="text1"/>
        </w:rPr>
        <w:t>2.03.22</w:t>
      </w:r>
      <w:r w:rsidRPr="000740F4">
        <w:rPr>
          <w:color w:val="000000" w:themeColor="text1"/>
        </w:rPr>
        <w:t>: 475</w:t>
      </w:r>
    </w:p>
    <w:p w14:paraId="0A2616BF" w14:textId="7777777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i/>
          <w:color w:val="000000" w:themeColor="text1"/>
        </w:rPr>
        <w:t>Ramayana</w:t>
      </w:r>
      <w:r w:rsidRPr="000740F4">
        <w:rPr>
          <w:color w:val="000000" w:themeColor="text1"/>
        </w:rPr>
        <w:t xml:space="preserve"> drawing series by Rāñjhā, dated 1815/16:</w:t>
      </w:r>
      <w:r w:rsidRPr="000740F4">
        <w:rPr>
          <w:color w:val="000000" w:themeColor="text1"/>
        </w:rPr>
        <w:br/>
        <w:t>Beach, Fischer and Goswamy 2011: II, 693  –  ‘</w:t>
      </w:r>
      <w:r w:rsidRPr="000740F4">
        <w:rPr>
          <w:color w:val="000000" w:themeColor="text1"/>
          <w:vertAlign w:val="superscript"/>
        </w:rPr>
        <w:t xml:space="preserve"> </w:t>
      </w:r>
      <w:r w:rsidRPr="000740F4">
        <w:rPr>
          <w:color w:val="000000" w:themeColor="text1"/>
        </w:rPr>
        <w:t xml:space="preserve">The series – in the collection of Bharat Kala Bhavan in Varanasi – consisting of over 700 drawings is nearly complete.  The colophon in Sanskrit on the last folio reads “in the </w:t>
      </w:r>
      <w:r w:rsidRPr="000740F4">
        <w:rPr>
          <w:i/>
          <w:color w:val="000000" w:themeColor="text1"/>
        </w:rPr>
        <w:t>Vikrama samvat,</w:t>
      </w:r>
      <w:r w:rsidRPr="000740F4">
        <w:rPr>
          <w:color w:val="000000" w:themeColor="text1"/>
        </w:rPr>
        <w:t xml:space="preserve"> calculated by </w:t>
      </w:r>
      <w:r w:rsidRPr="000740F4">
        <w:rPr>
          <w:i/>
          <w:color w:val="000000" w:themeColor="text1"/>
        </w:rPr>
        <w:t>Rama</w:t>
      </w:r>
      <w:r w:rsidRPr="000740F4">
        <w:rPr>
          <w:color w:val="000000" w:themeColor="text1"/>
        </w:rPr>
        <w:t xml:space="preserve"> </w:t>
      </w:r>
      <w:r w:rsidRPr="000740F4">
        <w:rPr>
          <w:color w:val="000000" w:themeColor="text1"/>
        </w:rPr>
        <w:lastRenderedPageBreak/>
        <w:t xml:space="preserve">(3), </w:t>
      </w:r>
      <w:r w:rsidRPr="000740F4">
        <w:rPr>
          <w:i/>
          <w:color w:val="000000" w:themeColor="text1"/>
        </w:rPr>
        <w:t>Rishi</w:t>
      </w:r>
      <w:r w:rsidRPr="000740F4">
        <w:rPr>
          <w:color w:val="000000" w:themeColor="text1"/>
        </w:rPr>
        <w:t xml:space="preserve"> (7), </w:t>
      </w:r>
      <w:r w:rsidRPr="000740F4">
        <w:rPr>
          <w:i/>
          <w:color w:val="000000" w:themeColor="text1"/>
        </w:rPr>
        <w:t>Vasu</w:t>
      </w:r>
      <w:r w:rsidRPr="000740F4">
        <w:rPr>
          <w:color w:val="000000" w:themeColor="text1"/>
        </w:rPr>
        <w:t xml:space="preserve"> (8) and </w:t>
      </w:r>
      <w:r w:rsidRPr="000740F4">
        <w:rPr>
          <w:i/>
          <w:color w:val="000000" w:themeColor="text1"/>
        </w:rPr>
        <w:t>bhu</w:t>
      </w:r>
      <w:r w:rsidRPr="000740F4">
        <w:rPr>
          <w:color w:val="000000" w:themeColor="text1"/>
        </w:rPr>
        <w:t xml:space="preserve"> (1) [i.e. VS 1873 = 1816] ...in the town of Basohli ... the learned Sudarshan, born in the family of Kashmir (Brahmins) composed, according to his best understanding, this </w:t>
      </w:r>
      <w:r w:rsidRPr="000740F4">
        <w:rPr>
          <w:i/>
          <w:color w:val="000000" w:themeColor="text1"/>
        </w:rPr>
        <w:t>bhasha</w:t>
      </w:r>
      <w:r w:rsidRPr="000740F4">
        <w:rPr>
          <w:color w:val="000000" w:themeColor="text1"/>
        </w:rPr>
        <w:t xml:space="preserve"> for the artist Ranjha who gave visual form to these verses.”</w:t>
      </w:r>
      <w:r w:rsidRPr="000740F4">
        <w:rPr>
          <w:color w:val="000000" w:themeColor="text1"/>
          <w:vertAlign w:val="superscript"/>
        </w:rPr>
        <w:t xml:space="preserve"> </w:t>
      </w:r>
      <w:r w:rsidRPr="000740F4">
        <w:rPr>
          <w:color w:val="000000" w:themeColor="text1"/>
        </w:rPr>
        <w:t>’; cf. Beach 1992: 214 §3 and 239 fin. and more in Goswamy 1971 [</w:t>
      </w:r>
      <w:r w:rsidRPr="000740F4">
        <w:rPr>
          <w:b/>
          <w:color w:val="000000" w:themeColor="text1"/>
        </w:rPr>
        <w:t>see</w:t>
      </w:r>
      <w:r w:rsidRPr="000740F4">
        <w:rPr>
          <w:color w:val="000000" w:themeColor="text1"/>
        </w:rPr>
        <w:t xml:space="preserve"> in “Further Notes (visual)”]; 702 drawings are in BKB, Varanasi; cf. (?) Rāma and Sītā enthroned (Guler style, atelier of Raja Govardhan Chand, 1745-73, attrib. to Rāñjhā, c. 1777, N.C. Mehta collection [acc. no. NCM 66] 18.3 × 25.2 / 20.8 × 27.8 cm., </w:t>
      </w:r>
      <w:r w:rsidRPr="000740F4">
        <w:rPr>
          <w:b/>
          <w:color w:val="000000" w:themeColor="text1"/>
        </w:rPr>
        <w:t>see</w:t>
      </w:r>
      <w:r w:rsidRPr="000740F4">
        <w:rPr>
          <w:color w:val="000000" w:themeColor="text1"/>
        </w:rPr>
        <w:t xml:space="preserve"> Khandalavala n.d. fig. 19). [Rāñjhā was his nickname, given name Rāmlāl; cf. listing of Paṇḍit Seu descendants in “Further Notes (visual)”]</w:t>
      </w:r>
    </w:p>
    <w:p w14:paraId="0FD94D22" w14:textId="538EE8E5" w:rsidR="004D0E5C" w:rsidRPr="000740F4" w:rsidRDefault="00C805DF" w:rsidP="000F1B03">
      <w:pPr>
        <w:tabs>
          <w:tab w:val="left" w:pos="720"/>
          <w:tab w:val="right" w:pos="9000"/>
        </w:tabs>
        <w:spacing w:after="80"/>
        <w:ind w:left="360" w:hanging="360"/>
        <w:rPr>
          <w:color w:val="000000" w:themeColor="text1"/>
        </w:rPr>
      </w:pPr>
      <w:r w:rsidRPr="000740F4">
        <w:rPr>
          <w:color w:val="000000" w:themeColor="text1"/>
        </w:rPr>
        <w:t xml:space="preserve">artist named Chaitu [more exactly Cettū], a descendant of Mānaku, employed at Tehri </w:t>
      </w:r>
      <w:r w:rsidR="000F1B03" w:rsidRPr="000740F4">
        <w:rPr>
          <w:color w:val="000000" w:themeColor="text1"/>
        </w:rPr>
        <w:tab/>
      </w:r>
      <w:r w:rsidRPr="000740F4">
        <w:rPr>
          <w:color w:val="000000" w:themeColor="text1"/>
        </w:rPr>
        <w:t xml:space="preserve">Garhwal under Raja Sudarshan Shah produced c. 1820 a Rāmāyaṇa series (Bhatia, </w:t>
      </w:r>
      <w:r w:rsidR="000F1B03" w:rsidRPr="000740F4">
        <w:rPr>
          <w:color w:val="000000" w:themeColor="text1"/>
        </w:rPr>
        <w:tab/>
      </w:r>
      <w:r w:rsidRPr="000740F4">
        <w:rPr>
          <w:color w:val="000000" w:themeColor="text1"/>
        </w:rPr>
        <w:t xml:space="preserve">Usha 1998:  “Chaitu at Tehri Garhwal”, in Ohri and Craven 1998: 141-48 [scan]) </w:t>
      </w:r>
      <w:r w:rsidRPr="000740F4">
        <w:rPr>
          <w:rFonts w:eastAsia="MingLiU" w:cs="MingLiU"/>
          <w:color w:val="000000" w:themeColor="text1"/>
        </w:rPr>
        <w:br/>
      </w:r>
      <w:r w:rsidRPr="000740F4">
        <w:rPr>
          <w:color w:val="000000" w:themeColor="text1"/>
        </w:rPr>
        <w:t>R. + L. + S. leave Ayodhyā, 2nd ¼ of C19, 17 × 24.5 cm.</w:t>
      </w:r>
      <w:r w:rsidRPr="000740F4">
        <w:rPr>
          <w:color w:val="000000" w:themeColor="text1"/>
        </w:rPr>
        <w:tab/>
        <w:t>Tehri Raj coll.</w:t>
      </w:r>
      <w:r w:rsidR="00055C46" w:rsidRPr="000740F4">
        <w:rPr>
          <w:color w:val="000000" w:themeColor="text1"/>
        </w:rPr>
        <w:br/>
        <w:t>Dāśaratha receives Sumantra, c. 1820-30, 30.5 × 43.2 / 33 × 45.7 cm.</w:t>
      </w:r>
      <w:r w:rsidR="00055C46" w:rsidRPr="000740F4">
        <w:rPr>
          <w:color w:val="000000" w:themeColor="text1"/>
        </w:rPr>
        <w:br/>
      </w:r>
      <w:r w:rsidR="00055C46" w:rsidRPr="000740F4">
        <w:rPr>
          <w:color w:val="000000" w:themeColor="text1"/>
        </w:rPr>
        <w:tab/>
      </w:r>
      <w:r w:rsidR="000E6384" w:rsidRPr="000740F4">
        <w:rPr>
          <w:color w:val="000000" w:themeColor="text1"/>
        </w:rPr>
        <w:t>(ex Lanier coll.)</w:t>
      </w:r>
      <w:r w:rsidR="00055C46" w:rsidRPr="000740F4">
        <w:rPr>
          <w:color w:val="000000" w:themeColor="text1"/>
        </w:rPr>
        <w:tab/>
        <w:t>Sotheby’s 15.3.17: 322</w:t>
      </w:r>
      <w:r w:rsidRPr="000740F4">
        <w:rPr>
          <w:rFonts w:eastAsia="MingLiU" w:cs="MingLiU"/>
          <w:color w:val="000000" w:themeColor="text1"/>
        </w:rPr>
        <w:br/>
      </w:r>
      <w:r w:rsidRPr="000740F4">
        <w:rPr>
          <w:color w:val="000000" w:themeColor="text1"/>
        </w:rPr>
        <w:t xml:space="preserve">palanquin entering city/palace gate, 2nd ¼ of C19, 19 × 29 cm., inscr. on verso: </w:t>
      </w:r>
      <w:r w:rsidRPr="000740F4">
        <w:rPr>
          <w:color w:val="000000" w:themeColor="text1"/>
        </w:rPr>
        <w:br/>
      </w:r>
      <w:r w:rsidRPr="000740F4">
        <w:rPr>
          <w:i/>
          <w:color w:val="000000" w:themeColor="text1"/>
        </w:rPr>
        <w:tab/>
        <w:t xml:space="preserve">caitū e de ghare de </w:t>
      </w:r>
      <w:r w:rsidRPr="000740F4">
        <w:rPr>
          <w:color w:val="000000" w:themeColor="text1"/>
        </w:rPr>
        <w:t>(“from the house of Caitū”)</w:t>
      </w:r>
      <w:r w:rsidRPr="000740F4">
        <w:rPr>
          <w:color w:val="000000" w:themeColor="text1"/>
        </w:rPr>
        <w:tab/>
        <w:t>BKB</w:t>
      </w:r>
      <w:r w:rsidR="00971204" w:rsidRPr="000740F4">
        <w:rPr>
          <w:color w:val="000000" w:themeColor="text1"/>
        </w:rPr>
        <w:br/>
        <w:t>R. + L. + S. meet a group of ascetics, c. 1820, 27.3 × 41.3 / 29.2 × 42.9 cm.</w:t>
      </w:r>
      <w:r w:rsidR="00971204" w:rsidRPr="000740F4">
        <w:rPr>
          <w:color w:val="000000" w:themeColor="text1"/>
        </w:rPr>
        <w:tab/>
      </w:r>
      <w:r w:rsidR="00971204" w:rsidRPr="000740F4">
        <w:rPr>
          <w:color w:val="000000" w:themeColor="text1"/>
        </w:rPr>
        <w:br/>
      </w:r>
      <w:r w:rsidR="00971204" w:rsidRPr="000740F4">
        <w:rPr>
          <w:color w:val="000000" w:themeColor="text1"/>
        </w:rPr>
        <w:tab/>
        <w:t>[Walter coll. 86 = Sotheby’s 14.11.02: 86, then Francesca Galloway]</w:t>
      </w:r>
      <w:r w:rsidR="00971204" w:rsidRPr="000740F4">
        <w:rPr>
          <w:color w:val="000000" w:themeColor="text1"/>
        </w:rPr>
        <w:tab/>
        <w:t>Osian 7.04.17: 24</w:t>
      </w:r>
      <w:r w:rsidR="004D0E5C" w:rsidRPr="000740F4">
        <w:rPr>
          <w:color w:val="000000" w:themeColor="text1"/>
        </w:rPr>
        <w:t xml:space="preserve"> </w:t>
      </w:r>
      <w:r w:rsidR="00971204" w:rsidRPr="000740F4">
        <w:rPr>
          <w:color w:val="000000" w:themeColor="text1"/>
        </w:rPr>
        <w:br/>
        <w:t xml:space="preserve">R. + S. + L. in forest, c. 1820, 29.8 × 43.5 cm. (ex George P. Bickford coll.; ex private </w:t>
      </w:r>
      <w:r w:rsidR="00971204" w:rsidRPr="000740F4">
        <w:rPr>
          <w:color w:val="000000" w:themeColor="text1"/>
        </w:rPr>
        <w:br/>
      </w:r>
      <w:r w:rsidR="00971204" w:rsidRPr="000740F4">
        <w:rPr>
          <w:color w:val="000000" w:themeColor="text1"/>
        </w:rPr>
        <w:tab/>
        <w:t>UK coll.)  [same series as Walter coll. 86 acc. to Bonhams’ cat. entry]</w:t>
      </w:r>
      <w:r w:rsidR="00971204" w:rsidRPr="000740F4">
        <w:rPr>
          <w:color w:val="000000" w:themeColor="text1"/>
        </w:rPr>
        <w:br/>
      </w:r>
      <w:r w:rsidR="00971204" w:rsidRPr="000740F4">
        <w:rPr>
          <w:color w:val="000000" w:themeColor="text1"/>
        </w:rPr>
        <w:tab/>
      </w:r>
      <w:r w:rsidR="00971204" w:rsidRPr="000740F4">
        <w:rPr>
          <w:color w:val="000000" w:themeColor="text1"/>
        </w:rPr>
        <w:tab/>
        <w:t>Colnaghi 1978 cat., no. 88 = Bonhams 25.10.21: 268</w:t>
      </w:r>
      <w:r w:rsidR="004D0E5C" w:rsidRPr="000740F4">
        <w:rPr>
          <w:color w:val="000000" w:themeColor="text1"/>
        </w:rPr>
        <w:br/>
        <w:t>R. + L. leave Ayodhyā, c. 1820-30, 3</w:t>
      </w:r>
      <w:r w:rsidR="000C4E6E" w:rsidRPr="000740F4">
        <w:rPr>
          <w:color w:val="000000" w:themeColor="text1"/>
        </w:rPr>
        <w:t>1.1</w:t>
      </w:r>
      <w:r w:rsidR="004D0E5C" w:rsidRPr="000740F4">
        <w:rPr>
          <w:color w:val="000000" w:themeColor="text1"/>
        </w:rPr>
        <w:t xml:space="preserve"> × 4</w:t>
      </w:r>
      <w:r w:rsidR="000C4E6E" w:rsidRPr="000740F4">
        <w:rPr>
          <w:color w:val="000000" w:themeColor="text1"/>
        </w:rPr>
        <w:t>6</w:t>
      </w:r>
      <w:r w:rsidR="004D0E5C" w:rsidRPr="000740F4">
        <w:rPr>
          <w:color w:val="000000" w:themeColor="text1"/>
        </w:rPr>
        <w:t xml:space="preserve"> / 3</w:t>
      </w:r>
      <w:r w:rsidR="000C4E6E" w:rsidRPr="000740F4">
        <w:rPr>
          <w:color w:val="000000" w:themeColor="text1"/>
        </w:rPr>
        <w:t>4.3</w:t>
      </w:r>
      <w:r w:rsidR="004D0E5C" w:rsidRPr="000740F4">
        <w:rPr>
          <w:color w:val="000000" w:themeColor="text1"/>
        </w:rPr>
        <w:t xml:space="preserve"> × 4</w:t>
      </w:r>
      <w:r w:rsidR="000C4E6E" w:rsidRPr="000740F4">
        <w:rPr>
          <w:color w:val="000000" w:themeColor="text1"/>
        </w:rPr>
        <w:t>7.6</w:t>
      </w:r>
      <w:r w:rsidR="004D0E5C" w:rsidRPr="000740F4">
        <w:rPr>
          <w:color w:val="000000" w:themeColor="text1"/>
        </w:rPr>
        <w:t xml:space="preserve"> cm.</w:t>
      </w:r>
      <w:r w:rsidR="00724D97" w:rsidRPr="000740F4">
        <w:rPr>
          <w:color w:val="000000" w:themeColor="text1"/>
        </w:rPr>
        <w:t xml:space="preserve"> (ex Lanier coll.)</w:t>
      </w:r>
      <w:r w:rsidR="00724D97" w:rsidRPr="000740F4">
        <w:rPr>
          <w:color w:val="000000" w:themeColor="text1"/>
        </w:rPr>
        <w:br/>
      </w:r>
      <w:r w:rsidR="00724D97" w:rsidRPr="000740F4">
        <w:rPr>
          <w:color w:val="000000" w:themeColor="text1"/>
        </w:rPr>
        <w:tab/>
      </w:r>
      <w:r w:rsidR="004D0E5C" w:rsidRPr="000740F4">
        <w:rPr>
          <w:color w:val="000000" w:themeColor="text1"/>
        </w:rPr>
        <w:tab/>
        <w:t>Sotheby’s 15.3.17: 321</w:t>
      </w:r>
      <w:r w:rsidR="00724D97" w:rsidRPr="000740F4">
        <w:rPr>
          <w:color w:val="000000" w:themeColor="text1"/>
        </w:rPr>
        <w:t xml:space="preserve"> = Christie’s 11.09.19: 404</w:t>
      </w:r>
    </w:p>
    <w:p w14:paraId="1D64EA3C" w14:textId="77777777" w:rsidR="00C805DF" w:rsidRPr="000740F4" w:rsidRDefault="00C805DF" w:rsidP="00880125">
      <w:pPr>
        <w:pStyle w:val="HangingIndent0"/>
        <w:tabs>
          <w:tab w:val="clear" w:pos="0"/>
          <w:tab w:val="left" w:pos="720"/>
          <w:tab w:val="left" w:pos="1080"/>
          <w:tab w:val="right" w:pos="9000"/>
        </w:tabs>
        <w:ind w:left="360" w:hanging="360"/>
        <w:rPr>
          <w:color w:val="000000" w:themeColor="text1"/>
        </w:rPr>
      </w:pPr>
      <w:r w:rsidRPr="000740F4">
        <w:rPr>
          <w:color w:val="000000" w:themeColor="text1"/>
        </w:rPr>
        <w:t>small Guler-Kāṅgṛā Rām. series, 1820-30, 2nd/3rd generation after Nainsukh and Mānaku Daśaratha’s sacrifice into fire, 23.5 × 34.4 / 27.3 × 38.6 cm.</w:t>
      </w:r>
      <w:r w:rsidRPr="000740F4">
        <w:rPr>
          <w:color w:val="000000" w:themeColor="text1"/>
        </w:rPr>
        <w:tab/>
        <w:t>Rietberg 2008.1</w:t>
      </w:r>
      <w:r w:rsidRPr="000740F4">
        <w:rPr>
          <w:rFonts w:eastAsia="MingLiU" w:cs="MingLiU"/>
          <w:color w:val="000000" w:themeColor="text1"/>
        </w:rPr>
        <w:br/>
      </w:r>
      <w:r w:rsidRPr="000740F4">
        <w:rPr>
          <w:color w:val="000000" w:themeColor="text1"/>
        </w:rPr>
        <w:tab/>
        <w:t xml:space="preserve">(= Britschgi + Fischer 2008, no. 1) </w:t>
      </w:r>
      <w:r w:rsidRPr="000740F4">
        <w:rPr>
          <w:rFonts w:eastAsia="MingLiU" w:cs="MingLiU"/>
          <w:color w:val="000000" w:themeColor="text1"/>
        </w:rPr>
        <w:br/>
      </w:r>
      <w:r w:rsidRPr="000740F4">
        <w:rPr>
          <w:color w:val="000000" w:themeColor="text1"/>
        </w:rPr>
        <w:t xml:space="preserve">R. + S.’s first night in exile, 24 × 35 / 37.5 × 39 cm.; </w:t>
      </w:r>
      <w:r w:rsidRPr="000740F4">
        <w:rPr>
          <w:i/>
          <w:color w:val="000000" w:themeColor="text1"/>
        </w:rPr>
        <w:t xml:space="preserve">7 </w:t>
      </w:r>
      <w:r w:rsidRPr="000740F4">
        <w:rPr>
          <w:rFonts w:cs="Helvetica"/>
          <w:i/>
          <w:color w:val="000000" w:themeColor="text1"/>
          <w:lang w:bidi="en-US"/>
        </w:rPr>
        <w:t>ajodhyā</w:t>
      </w:r>
      <w:r w:rsidRPr="000740F4">
        <w:rPr>
          <w:rFonts w:cs="Helvetica"/>
          <w:color w:val="000000" w:themeColor="text1"/>
          <w:lang w:bidi="en-US"/>
        </w:rPr>
        <w:t xml:space="preserve"> on verso</w:t>
      </w:r>
      <w:r w:rsidRPr="000740F4">
        <w:rPr>
          <w:color w:val="000000" w:themeColor="text1"/>
        </w:rPr>
        <w:tab/>
        <w:t>Rietberg RVI 1344</w:t>
      </w:r>
      <w:r w:rsidRPr="000740F4">
        <w:rPr>
          <w:rFonts w:eastAsia="MingLiU" w:cs="MingLiU"/>
          <w:color w:val="000000" w:themeColor="text1"/>
        </w:rPr>
        <w:br/>
      </w:r>
      <w:r w:rsidRPr="000740F4">
        <w:rPr>
          <w:color w:val="000000" w:themeColor="text1"/>
        </w:rPr>
        <w:tab/>
        <w:t xml:space="preserve">(= Britschgi and Fischer 2008: 50-51, no. 12; </w:t>
      </w:r>
      <w:r w:rsidRPr="000740F4">
        <w:rPr>
          <w:i/>
          <w:color w:val="000000" w:themeColor="text1"/>
          <w:lang w:bidi="x-none"/>
        </w:rPr>
        <w:t>Rām. illustré</w:t>
      </w:r>
      <w:r w:rsidRPr="000740F4">
        <w:rPr>
          <w:color w:val="000000" w:themeColor="text1"/>
          <w:lang w:bidi="x-none"/>
        </w:rPr>
        <w:t>: II, 109</w:t>
      </w:r>
      <w:r w:rsidRPr="000740F4">
        <w:rPr>
          <w:color w:val="000000" w:themeColor="text1"/>
        </w:rPr>
        <w:t>)</w:t>
      </w:r>
    </w:p>
    <w:p w14:paraId="437AB12D" w14:textId="77777777" w:rsidR="00C805DF" w:rsidRPr="000740F4" w:rsidRDefault="00C805DF" w:rsidP="00880125">
      <w:pPr>
        <w:pStyle w:val="HangingIndent0"/>
        <w:tabs>
          <w:tab w:val="clear" w:pos="0"/>
          <w:tab w:val="left" w:pos="720"/>
          <w:tab w:val="left" w:pos="1080"/>
          <w:tab w:val="right" w:pos="9000"/>
        </w:tabs>
        <w:ind w:left="360" w:hanging="360"/>
        <w:rPr>
          <w:color w:val="000000" w:themeColor="text1"/>
        </w:rPr>
      </w:pPr>
      <w:r w:rsidRPr="000740F4">
        <w:rPr>
          <w:color w:val="000000" w:themeColor="text1"/>
        </w:rPr>
        <w:t xml:space="preserve">Kāṅgṛā style (?), 1824: illustrated ms (62 illustrations) of </w:t>
      </w:r>
      <w:r w:rsidRPr="000740F4">
        <w:rPr>
          <w:i/>
          <w:color w:val="000000" w:themeColor="text1"/>
        </w:rPr>
        <w:t>Bālkāṇḍ</w:t>
      </w:r>
      <w:r w:rsidRPr="000740F4">
        <w:rPr>
          <w:color w:val="000000" w:themeColor="text1"/>
        </w:rPr>
        <w:t xml:space="preserve"> and </w:t>
      </w:r>
      <w:r w:rsidRPr="000740F4">
        <w:rPr>
          <w:i/>
          <w:color w:val="000000" w:themeColor="text1"/>
        </w:rPr>
        <w:t>Ayodhyākāṇḍ</w:t>
      </w:r>
      <w:r w:rsidRPr="000740F4">
        <w:rPr>
          <w:color w:val="000000" w:themeColor="text1"/>
        </w:rPr>
        <w:t xml:space="preserve">  of </w:t>
      </w:r>
      <w:r w:rsidRPr="000740F4">
        <w:rPr>
          <w:i/>
          <w:color w:val="000000" w:themeColor="text1"/>
        </w:rPr>
        <w:t>Rāmcaritmānas</w:t>
      </w:r>
      <w:r w:rsidRPr="000740F4">
        <w:rPr>
          <w:color w:val="000000" w:themeColor="text1"/>
        </w:rPr>
        <w:t>, bound in one volume of 330 folios but separately numbered (</w:t>
      </w:r>
      <w:r w:rsidRPr="000740F4">
        <w:rPr>
          <w:i/>
          <w:color w:val="000000" w:themeColor="text1"/>
        </w:rPr>
        <w:t>Bālkāṇḍ</w:t>
      </w:r>
      <w:r w:rsidRPr="000740F4">
        <w:rPr>
          <w:color w:val="000000" w:themeColor="text1"/>
        </w:rPr>
        <w:t xml:space="preserve"> ends on f.188v, followed by 3 blank folios and 2 ruled, then </w:t>
      </w:r>
      <w:r w:rsidRPr="000740F4">
        <w:rPr>
          <w:i/>
          <w:color w:val="000000" w:themeColor="text1"/>
        </w:rPr>
        <w:t>Ayodhyākāṇḍ</w:t>
      </w:r>
      <w:r w:rsidRPr="000740F4">
        <w:rPr>
          <w:color w:val="000000" w:themeColor="text1"/>
        </w:rPr>
        <w:t xml:space="preserve"> from f.1); written in </w:t>
      </w:r>
      <w:r w:rsidRPr="000740F4">
        <w:rPr>
          <w:i/>
          <w:color w:val="000000" w:themeColor="text1"/>
        </w:rPr>
        <w:t>devanāgarī</w:t>
      </w:r>
      <w:r w:rsidRPr="000740F4">
        <w:rPr>
          <w:color w:val="000000" w:themeColor="text1"/>
        </w:rPr>
        <w:t xml:space="preserve"> and Persian scripts in separate columns; </w:t>
      </w:r>
      <w:r w:rsidRPr="000740F4">
        <w:rPr>
          <w:i/>
          <w:color w:val="000000" w:themeColor="text1"/>
        </w:rPr>
        <w:t xml:space="preserve">daṇḍas, colophons, </w:t>
      </w:r>
      <w:r w:rsidRPr="000740F4">
        <w:rPr>
          <w:color w:val="000000" w:themeColor="text1"/>
        </w:rPr>
        <w:t xml:space="preserve">etc. in red (but often omitted); erasures in yellow with most corrections </w:t>
      </w:r>
      <w:r w:rsidRPr="000740F4">
        <w:rPr>
          <w:i/>
          <w:color w:val="000000" w:themeColor="text1"/>
        </w:rPr>
        <w:t>propria manu</w:t>
      </w:r>
      <w:r w:rsidRPr="000740F4">
        <w:rPr>
          <w:color w:val="000000" w:themeColor="text1"/>
        </w:rPr>
        <w:t xml:space="preserve"> but in second hand on ff. 166v and 167r of </w:t>
      </w:r>
      <w:r w:rsidRPr="000740F4">
        <w:rPr>
          <w:i/>
          <w:color w:val="000000" w:themeColor="text1"/>
        </w:rPr>
        <w:t>Bāla</w:t>
      </w:r>
      <w:r w:rsidRPr="000740F4">
        <w:rPr>
          <w:color w:val="000000" w:themeColor="text1"/>
        </w:rPr>
        <w:t xml:space="preserve"> and in third hand  on ff. 172r of </w:t>
      </w:r>
      <w:r w:rsidRPr="000740F4">
        <w:rPr>
          <w:i/>
          <w:color w:val="000000" w:themeColor="text1"/>
        </w:rPr>
        <w:t xml:space="preserve">Bāla </w:t>
      </w:r>
      <w:r w:rsidRPr="000740F4">
        <w:rPr>
          <w:color w:val="000000" w:themeColor="text1"/>
        </w:rPr>
        <w:t xml:space="preserve">and ff. 32v, 42v, 61v 75v and 87 v of </w:t>
      </w:r>
      <w:r w:rsidRPr="000740F4">
        <w:rPr>
          <w:i/>
          <w:color w:val="000000" w:themeColor="text1"/>
        </w:rPr>
        <w:t>Ayodhyā</w:t>
      </w:r>
      <w:r w:rsidRPr="000740F4">
        <w:rPr>
          <w:i/>
          <w:color w:val="000000" w:themeColor="text1"/>
        </w:rPr>
        <w:tab/>
      </w:r>
      <w:r w:rsidRPr="000740F4">
        <w:rPr>
          <w:color w:val="000000" w:themeColor="text1"/>
        </w:rPr>
        <w:t>Chester Beatty InE 1442</w:t>
      </w:r>
    </w:p>
    <w:p w14:paraId="54EBD9B9" w14:textId="18483852"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 xml:space="preserve">Kāṅgṛā style, early C19: ill. ms. of </w:t>
      </w:r>
      <w:r w:rsidRPr="000740F4">
        <w:rPr>
          <w:i/>
          <w:color w:val="000000" w:themeColor="text1"/>
        </w:rPr>
        <w:t xml:space="preserve">Rāmcaritmānas, </w:t>
      </w:r>
      <w:r w:rsidRPr="000740F4">
        <w:rPr>
          <w:color w:val="000000" w:themeColor="text1"/>
        </w:rPr>
        <w:t>attrib. to family of Purkhu:</w:t>
      </w:r>
      <w:r w:rsidRPr="000740F4">
        <w:rPr>
          <w:color w:val="000000" w:themeColor="text1"/>
        </w:rPr>
        <w:br/>
        <w:t>gods beseech Śiva to wed, 22.8 × 34.2 / 27.7 × 38.9 cm.</w:t>
      </w:r>
      <w:r w:rsidRPr="000740F4">
        <w:rPr>
          <w:color w:val="000000" w:themeColor="text1"/>
        </w:rPr>
        <w:tab/>
        <w:t>MFA 65.420</w:t>
      </w:r>
      <w:r w:rsidRPr="000740F4">
        <w:rPr>
          <w:rFonts w:eastAsia="MingLiU" w:cs="MingLiU"/>
          <w:color w:val="000000" w:themeColor="text1"/>
        </w:rPr>
        <w:br/>
      </w:r>
      <w:r w:rsidRPr="000740F4">
        <w:rPr>
          <w:color w:val="000000" w:themeColor="text1"/>
        </w:rPr>
        <w:t>wedding of Śiva and Pārvatī, 23.6 × 34.7 / 27.9 × 38.6 cm.</w:t>
      </w:r>
      <w:r w:rsidRPr="000740F4">
        <w:rPr>
          <w:color w:val="000000" w:themeColor="text1"/>
        </w:rPr>
        <w:tab/>
        <w:t>MFA 65.419</w:t>
      </w:r>
      <w:r w:rsidRPr="000740F4">
        <w:rPr>
          <w:color w:val="000000" w:themeColor="text1"/>
        </w:rPr>
        <w:br/>
        <w:t>Śiva and Pārvatī in Himālayas, 23.3 × 34 / 27.7 × 38.5 cm.</w:t>
      </w:r>
      <w:r w:rsidRPr="000740F4">
        <w:rPr>
          <w:color w:val="000000" w:themeColor="text1"/>
        </w:rPr>
        <w:tab/>
        <w:t>MFA 65.421</w:t>
      </w:r>
      <w:r w:rsidRPr="000740F4">
        <w:rPr>
          <w:rFonts w:eastAsia="MingLiU" w:cs="MingLiU"/>
          <w:color w:val="000000" w:themeColor="text1"/>
        </w:rPr>
        <w:br/>
      </w:r>
      <w:r w:rsidRPr="000740F4">
        <w:rPr>
          <w:color w:val="000000" w:themeColor="text1"/>
        </w:rPr>
        <w:t>king Pratāpabhānu meets an evil hermit, 27.7 × 38.6 cm.</w:t>
      </w:r>
      <w:r w:rsidRPr="000740F4">
        <w:rPr>
          <w:color w:val="000000" w:themeColor="text1"/>
        </w:rPr>
        <w:tab/>
        <w:t>MFA 65.422</w:t>
      </w:r>
      <w:r w:rsidRPr="000740F4">
        <w:rPr>
          <w:rFonts w:eastAsia="MingLiU" w:cs="MingLiU"/>
          <w:color w:val="000000" w:themeColor="text1"/>
        </w:rPr>
        <w:br/>
      </w:r>
      <w:r w:rsidRPr="000740F4">
        <w:rPr>
          <w:color w:val="000000" w:themeColor="text1"/>
        </w:rPr>
        <w:t>Kaikeyī orchestrates R.’s exile, 23.9 × 35 / 27.8 × 39 cm.</w:t>
      </w:r>
      <w:r w:rsidRPr="000740F4">
        <w:rPr>
          <w:color w:val="000000" w:themeColor="text1"/>
        </w:rPr>
        <w:tab/>
        <w:t>MFA 65.423</w:t>
      </w:r>
      <w:r w:rsidRPr="000740F4">
        <w:rPr>
          <w:color w:val="000000" w:themeColor="text1"/>
        </w:rPr>
        <w:br/>
        <w:t>Nārada’s instruction, c. 1810-15, ascr. to Purkhu, 24 × 35.2 / 28.2 × 38.8 cm., inscr. in</w:t>
      </w:r>
      <w:r w:rsidRPr="000740F4">
        <w:rPr>
          <w:i/>
          <w:color w:val="000000" w:themeColor="text1"/>
        </w:rPr>
        <w:t xml:space="preserve"> </w:t>
      </w:r>
      <w:r w:rsidRPr="000740F4">
        <w:rPr>
          <w:i/>
          <w:color w:val="000000" w:themeColor="text1"/>
        </w:rPr>
        <w:tab/>
        <w:t xml:space="preserve">devanāgarī </w:t>
      </w:r>
      <w:r w:rsidRPr="000740F4">
        <w:rPr>
          <w:color w:val="000000" w:themeColor="text1"/>
        </w:rPr>
        <w:t xml:space="preserve">on verso </w:t>
      </w:r>
      <w:r w:rsidRPr="000740F4">
        <w:rPr>
          <w:i/>
          <w:color w:val="000000" w:themeColor="text1"/>
        </w:rPr>
        <w:t xml:space="preserve">bāla </w:t>
      </w:r>
      <w:r w:rsidRPr="000740F4">
        <w:rPr>
          <w:color w:val="000000" w:themeColor="text1"/>
        </w:rPr>
        <w:t xml:space="preserve">(= Goswamy and Fischer 1992, no. 168; Losty 2017: 130-33, </w:t>
      </w:r>
      <w:r w:rsidRPr="000740F4">
        <w:rPr>
          <w:color w:val="000000" w:themeColor="text1"/>
        </w:rPr>
        <w:tab/>
        <w:t>no. 24) [</w:t>
      </w:r>
      <w:r w:rsidRPr="000740F4">
        <w:rPr>
          <w:i/>
          <w:color w:val="000000" w:themeColor="text1"/>
        </w:rPr>
        <w:t>Bālkāṇḍ</w:t>
      </w:r>
      <w:r w:rsidRPr="000740F4">
        <w:rPr>
          <w:color w:val="000000" w:themeColor="text1"/>
        </w:rPr>
        <w:t xml:space="preserve"> </w:t>
      </w:r>
      <w:r w:rsidRPr="000740F4">
        <w:rPr>
          <w:i/>
          <w:color w:val="000000" w:themeColor="text1"/>
        </w:rPr>
        <w:t>dohās</w:t>
      </w:r>
      <w:r w:rsidRPr="000740F4">
        <w:rPr>
          <w:color w:val="000000" w:themeColor="text1"/>
        </w:rPr>
        <w:t xml:space="preserve"> 131-45 in Growse’s trans.] (promised gift of Eva + Konrad Seitz)</w:t>
      </w:r>
      <w:r w:rsidRPr="000740F4">
        <w:rPr>
          <w:color w:val="000000" w:themeColor="text1"/>
        </w:rPr>
        <w:tab/>
      </w:r>
      <w:r w:rsidRPr="000740F4">
        <w:rPr>
          <w:color w:val="000000" w:themeColor="text1"/>
        </w:rPr>
        <w:tab/>
        <w:t>Rietberg</w:t>
      </w:r>
      <w:r w:rsidR="0099723C" w:rsidRPr="000740F4">
        <w:rPr>
          <w:color w:val="000000" w:themeColor="text1"/>
        </w:rPr>
        <w:t xml:space="preserve"> 2018.1247</w:t>
      </w:r>
      <w:r w:rsidR="00C20170" w:rsidRPr="000740F4">
        <w:rPr>
          <w:color w:val="000000" w:themeColor="text1"/>
        </w:rPr>
        <w:t xml:space="preserve"> </w:t>
      </w:r>
      <w:r w:rsidR="0099723C" w:rsidRPr="000740F4">
        <w:rPr>
          <w:color w:val="000000" w:themeColor="text1"/>
        </w:rPr>
        <w:t>(previously</w:t>
      </w:r>
      <w:r w:rsidRPr="000740F4">
        <w:rPr>
          <w:color w:val="000000" w:themeColor="text1"/>
        </w:rPr>
        <w:t xml:space="preserve"> A </w:t>
      </w:r>
      <w:r w:rsidR="0099723C" w:rsidRPr="000740F4">
        <w:rPr>
          <w:color w:val="000000" w:themeColor="text1"/>
        </w:rPr>
        <w:t>0</w:t>
      </w:r>
      <w:r w:rsidRPr="000740F4">
        <w:rPr>
          <w:color w:val="000000" w:themeColor="text1"/>
        </w:rPr>
        <w:t>9</w:t>
      </w:r>
      <w:r w:rsidR="0099723C" w:rsidRPr="000740F4">
        <w:rPr>
          <w:color w:val="000000" w:themeColor="text1"/>
        </w:rPr>
        <w:t>)</w:t>
      </w:r>
      <w:r w:rsidRPr="000740F4">
        <w:rPr>
          <w:color w:val="000000" w:themeColor="text1"/>
        </w:rPr>
        <w:t xml:space="preserve"> </w:t>
      </w:r>
      <w:r w:rsidRPr="000740F4">
        <w:rPr>
          <w:color w:val="000000" w:themeColor="text1"/>
        </w:rPr>
        <w:br/>
        <w:t>worlds of gods and demons, 1800-15, by Purkhu, 22.8 × 34.2 / 27.7 × 38.7 cm.;</w:t>
      </w:r>
      <w:r w:rsidRPr="000740F4">
        <w:rPr>
          <w:color w:val="000000" w:themeColor="text1"/>
        </w:rPr>
        <w:tab/>
      </w:r>
      <w:r w:rsidRPr="000740F4">
        <w:rPr>
          <w:color w:val="000000" w:themeColor="text1"/>
        </w:rPr>
        <w:tab/>
        <w:t xml:space="preserve">on verso: </w:t>
      </w:r>
      <w:r w:rsidRPr="000740F4">
        <w:rPr>
          <w:i/>
          <w:color w:val="000000" w:themeColor="text1"/>
        </w:rPr>
        <w:t>vāla 13</w:t>
      </w:r>
      <w:r w:rsidRPr="000740F4">
        <w:rPr>
          <w:color w:val="000000" w:themeColor="text1"/>
        </w:rPr>
        <w:t xml:space="preserve"> </w:t>
      </w:r>
      <w:r w:rsidRPr="000740F4">
        <w:rPr>
          <w:i/>
          <w:color w:val="000000" w:themeColor="text1"/>
        </w:rPr>
        <w:t xml:space="preserve"> </w:t>
      </w:r>
      <w:r w:rsidRPr="000740F4">
        <w:rPr>
          <w:color w:val="000000" w:themeColor="text1"/>
        </w:rPr>
        <w:t>(= Goswamy and Fischer 1992, no. 168; gift of Carlo Fleischmann)</w:t>
      </w:r>
      <w:r w:rsidRPr="000740F4">
        <w:rPr>
          <w:color w:val="000000" w:themeColor="text1"/>
        </w:rPr>
        <w:br/>
      </w:r>
      <w:r w:rsidRPr="000740F4">
        <w:rPr>
          <w:color w:val="000000" w:themeColor="text1"/>
        </w:rPr>
        <w:tab/>
      </w:r>
      <w:r w:rsidRPr="000740F4">
        <w:rPr>
          <w:color w:val="000000" w:themeColor="text1"/>
        </w:rPr>
        <w:tab/>
        <w:t>Rietberg RVI 986</w:t>
      </w:r>
    </w:p>
    <w:p w14:paraId="770C67E5" w14:textId="464EDC47"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lastRenderedPageBreak/>
        <w:tab/>
        <w:t xml:space="preserve">gods hatch a plan, 24.3 × 35.3 / 26.5 × 37.7 cm., labelled on verso </w:t>
      </w:r>
      <w:r w:rsidRPr="000740F4">
        <w:rPr>
          <w:i/>
          <w:color w:val="000000" w:themeColor="text1"/>
        </w:rPr>
        <w:t>vāla 14</w:t>
      </w:r>
      <w:r w:rsidR="0069731D" w:rsidRPr="000740F4">
        <w:rPr>
          <w:i/>
          <w:color w:val="000000" w:themeColor="text1"/>
        </w:rPr>
        <w:t xml:space="preserve"> </w:t>
      </w:r>
      <w:r w:rsidRPr="000740F4">
        <w:rPr>
          <w:color w:val="000000" w:themeColor="text1"/>
        </w:rPr>
        <w:t>(Binney coll.)</w:t>
      </w:r>
      <w:r w:rsidR="0069731D" w:rsidRPr="000740F4">
        <w:rPr>
          <w:color w:val="000000" w:themeColor="text1"/>
        </w:rPr>
        <w:br/>
      </w:r>
      <w:r w:rsidR="0069731D" w:rsidRPr="000740F4">
        <w:rPr>
          <w:color w:val="000000" w:themeColor="text1"/>
        </w:rPr>
        <w:tab/>
      </w:r>
      <w:r w:rsidRPr="000740F4">
        <w:rPr>
          <w:color w:val="000000" w:themeColor="text1"/>
        </w:rPr>
        <w:tab/>
        <w:t>San Diego 1990.1303</w:t>
      </w:r>
      <w:r w:rsidRPr="000740F4">
        <w:rPr>
          <w:color w:val="000000" w:themeColor="text1"/>
        </w:rPr>
        <w:br/>
        <w:t xml:space="preserve">R. sacrifices with golden statue of S., attrib. to Purkhu’s workshop, C19, </w:t>
      </w:r>
      <w:r w:rsidRPr="000740F4">
        <w:rPr>
          <w:color w:val="000000" w:themeColor="text1"/>
        </w:rPr>
        <w:br/>
      </w:r>
      <w:r w:rsidRPr="000740F4">
        <w:rPr>
          <w:color w:val="000000" w:themeColor="text1"/>
        </w:rPr>
        <w:tab/>
        <w:t>27.3 × 35.9 / 33.7 × 42.5 cm.</w:t>
      </w:r>
      <w:r w:rsidR="007C4874" w:rsidRPr="000740F4">
        <w:rPr>
          <w:color w:val="000000" w:themeColor="text1"/>
        </w:rPr>
        <w:t xml:space="preserve"> (ex Lanier coll.)</w:t>
      </w:r>
      <w:r w:rsidR="00085B56" w:rsidRPr="000740F4">
        <w:rPr>
          <w:color w:val="000000" w:themeColor="text1"/>
        </w:rPr>
        <w:br/>
      </w:r>
      <w:r w:rsidR="00085B56" w:rsidRPr="000740F4">
        <w:rPr>
          <w:color w:val="000000" w:themeColor="text1"/>
        </w:rPr>
        <w:tab/>
      </w:r>
      <w:r w:rsidRPr="000740F4">
        <w:rPr>
          <w:color w:val="000000" w:themeColor="text1"/>
        </w:rPr>
        <w:tab/>
      </w:r>
      <w:r w:rsidR="006C315E" w:rsidRPr="000740F4">
        <w:rPr>
          <w:color w:val="000000" w:themeColor="text1"/>
        </w:rPr>
        <w:t xml:space="preserve">Sotheby’s 25.03.87: 152 = </w:t>
      </w:r>
      <w:r w:rsidRPr="000740F4">
        <w:rPr>
          <w:color w:val="000000" w:themeColor="text1"/>
        </w:rPr>
        <w:t>Sotheby’s 15.3.17: 317 = Emory L2017.014.001</w:t>
      </w:r>
      <w:r w:rsidRPr="000740F4">
        <w:rPr>
          <w:color w:val="000000" w:themeColor="text1"/>
        </w:rPr>
        <w:br/>
        <w:t>R. defeated by his sons, attrib. to Purkhu’s workshop, C19, 40 × 31.1 cm.</w:t>
      </w:r>
      <w:r w:rsidR="00A22C5E" w:rsidRPr="000740F4">
        <w:rPr>
          <w:color w:val="000000" w:themeColor="text1"/>
        </w:rPr>
        <w:br/>
      </w:r>
      <w:r w:rsidR="00A22C5E" w:rsidRPr="000740F4">
        <w:rPr>
          <w:color w:val="000000" w:themeColor="text1"/>
        </w:rPr>
        <w:tab/>
      </w:r>
      <w:r w:rsidRPr="000740F4">
        <w:rPr>
          <w:color w:val="000000" w:themeColor="text1"/>
        </w:rPr>
        <w:tab/>
        <w:t>Emory 2014.017.001</w:t>
      </w:r>
    </w:p>
    <w:p w14:paraId="77CA4683" w14:textId="0360D11B" w:rsidR="00C805DF" w:rsidRPr="000740F4" w:rsidRDefault="00C805DF" w:rsidP="00880125">
      <w:pPr>
        <w:pStyle w:val="HangingIndent0"/>
        <w:tabs>
          <w:tab w:val="clear" w:pos="0"/>
          <w:tab w:val="left" w:pos="720"/>
          <w:tab w:val="left" w:pos="1080"/>
          <w:tab w:val="right" w:pos="9000"/>
        </w:tabs>
        <w:ind w:left="360" w:hanging="360"/>
        <w:rPr>
          <w:color w:val="000000" w:themeColor="text1"/>
        </w:rPr>
      </w:pPr>
      <w:r w:rsidRPr="000740F4">
        <w:rPr>
          <w:color w:val="000000" w:themeColor="text1"/>
        </w:rPr>
        <w:t>large format Kāṅgṛā Rām. series, 1825-30, Purkhu’s atelier</w:t>
      </w:r>
      <w:r w:rsidR="00382D01" w:rsidRPr="000740F4">
        <w:rPr>
          <w:color w:val="000000" w:themeColor="text1"/>
        </w:rPr>
        <w:t>:</w:t>
      </w:r>
      <w:r w:rsidRPr="000740F4">
        <w:rPr>
          <w:color w:val="000000" w:themeColor="text1"/>
        </w:rPr>
        <w:br/>
        <w:t>Vasiṣṭha sends to recall Bharata, 30 × 34 / 41.5 × 54.5 cm.</w:t>
      </w:r>
      <w:r w:rsidRPr="000740F4">
        <w:rPr>
          <w:color w:val="000000" w:themeColor="text1"/>
        </w:rPr>
        <w:tab/>
        <w:t>Rietberg RVI 1357</w:t>
      </w:r>
      <w:r w:rsidRPr="000740F4">
        <w:rPr>
          <w:rFonts w:eastAsia="MingLiU" w:cs="MingLiU"/>
          <w:color w:val="000000" w:themeColor="text1"/>
        </w:rPr>
        <w:br/>
      </w:r>
      <w:r w:rsidRPr="000740F4">
        <w:rPr>
          <w:color w:val="000000" w:themeColor="text1"/>
        </w:rPr>
        <w:tab/>
        <w:t xml:space="preserve">(= Britschgi + Fischer 2008, no. 15) </w:t>
      </w:r>
      <w:r w:rsidR="00BD160D" w:rsidRPr="000740F4">
        <w:rPr>
          <w:color w:val="000000" w:themeColor="text1"/>
        </w:rPr>
        <w:br/>
        <w:t xml:space="preserve">Bharata performs Daśaratha’s funeral rituals, c. 1820-30, 40.6 × 53.3 cm.; on verso: </w:t>
      </w:r>
      <w:r w:rsidR="00BD160D" w:rsidRPr="000740F4">
        <w:rPr>
          <w:color w:val="000000" w:themeColor="text1"/>
        </w:rPr>
        <w:br/>
      </w:r>
      <w:r w:rsidR="00BD160D" w:rsidRPr="000740F4">
        <w:rPr>
          <w:color w:val="000000" w:themeColor="text1"/>
        </w:rPr>
        <w:tab/>
      </w:r>
      <w:r w:rsidR="00BD160D" w:rsidRPr="000740F4">
        <w:rPr>
          <w:i/>
          <w:color w:val="000000" w:themeColor="text1"/>
        </w:rPr>
        <w:t>42 ajudhyākāṃḍa</w:t>
      </w:r>
      <w:r w:rsidR="00BD160D" w:rsidRPr="000740F4">
        <w:rPr>
          <w:i/>
          <w:color w:val="000000" w:themeColor="text1"/>
        </w:rPr>
        <w:tab/>
      </w:r>
      <w:r w:rsidR="00BD160D" w:rsidRPr="000740F4">
        <w:rPr>
          <w:color w:val="000000" w:themeColor="text1"/>
        </w:rPr>
        <w:t>Philadelphia 1955-11-2</w:t>
      </w:r>
      <w:r w:rsidRPr="000740F4">
        <w:rPr>
          <w:rFonts w:eastAsia="MingLiU" w:cs="MingLiU"/>
          <w:color w:val="000000" w:themeColor="text1"/>
        </w:rPr>
        <w:br/>
      </w:r>
      <w:r w:rsidRPr="000740F4">
        <w:rPr>
          <w:color w:val="000000" w:themeColor="text1"/>
        </w:rPr>
        <w:t>deliberations in Bharata’s camp, 30 × 42 / 41 × 53 cm.</w:t>
      </w:r>
      <w:r w:rsidRPr="000740F4">
        <w:rPr>
          <w:color w:val="000000" w:themeColor="text1"/>
        </w:rPr>
        <w:tab/>
        <w:t>Rietberg RVI 1358</w:t>
      </w:r>
      <w:r w:rsidRPr="000740F4">
        <w:rPr>
          <w:rFonts w:eastAsia="MingLiU" w:cs="MingLiU"/>
          <w:color w:val="000000" w:themeColor="text1"/>
        </w:rPr>
        <w:br/>
      </w:r>
      <w:r w:rsidRPr="000740F4">
        <w:rPr>
          <w:color w:val="000000" w:themeColor="text1"/>
        </w:rPr>
        <w:tab/>
        <w:t>(= Britschgi + Fischer 2008, no. 20)</w:t>
      </w:r>
      <w:r w:rsidR="00382D01" w:rsidRPr="000740F4">
        <w:rPr>
          <w:color w:val="000000" w:themeColor="text1"/>
        </w:rPr>
        <w:br/>
      </w:r>
      <w:r w:rsidRPr="000740F4">
        <w:rPr>
          <w:color w:val="000000" w:themeColor="text1"/>
        </w:rPr>
        <w:t>R.</w:t>
      </w:r>
      <w:r w:rsidR="00382D01" w:rsidRPr="000740F4">
        <w:rPr>
          <w:color w:val="000000" w:themeColor="text1"/>
        </w:rPr>
        <w:t xml:space="preserve"> </w:t>
      </w:r>
      <w:r w:rsidRPr="000740F4">
        <w:rPr>
          <w:color w:val="000000" w:themeColor="text1"/>
        </w:rPr>
        <w:t>defeats Khara’s army, style of Seu-Nainsukh family workshop</w:t>
      </w:r>
      <w:r w:rsidR="00382D01" w:rsidRPr="000740F4">
        <w:rPr>
          <w:color w:val="000000" w:themeColor="text1"/>
        </w:rPr>
        <w:t>, c. 1850</w:t>
      </w:r>
      <w:r w:rsidRPr="000740F4">
        <w:rPr>
          <w:color w:val="000000" w:themeColor="text1"/>
        </w:rPr>
        <w:t>, 33 × 47 cm.</w:t>
      </w:r>
      <w:r w:rsidRPr="000740F4">
        <w:rPr>
          <w:color w:val="000000" w:themeColor="text1"/>
        </w:rPr>
        <w:br/>
      </w:r>
      <w:r w:rsidRPr="000740F4">
        <w:rPr>
          <w:color w:val="000000" w:themeColor="text1"/>
        </w:rPr>
        <w:tab/>
      </w:r>
      <w:r w:rsidRPr="000740F4">
        <w:rPr>
          <w:color w:val="000000" w:themeColor="text1"/>
        </w:rPr>
        <w:tab/>
      </w:r>
      <w:r w:rsidRPr="000740F4">
        <w:rPr>
          <w:color w:val="000000" w:themeColor="text1"/>
        </w:rPr>
        <w:tab/>
        <w:t>Jñāna-Pravāha 99.138 (Neotia coll. cat. 136)</w:t>
      </w:r>
      <w:r w:rsidRPr="000740F4">
        <w:rPr>
          <w:rFonts w:eastAsia="MingLiU" w:cs="MingLiU"/>
          <w:color w:val="000000" w:themeColor="text1"/>
        </w:rPr>
        <w:br/>
      </w:r>
      <w:r w:rsidRPr="000740F4">
        <w:rPr>
          <w:color w:val="000000" w:themeColor="text1"/>
        </w:rPr>
        <w:t>Hanumān quenches tail in ocean, 28.7 × 42.2 / 41.5 × 54.2 cm.</w:t>
      </w:r>
      <w:r w:rsidRPr="000740F4">
        <w:rPr>
          <w:color w:val="000000" w:themeColor="text1"/>
        </w:rPr>
        <w:tab/>
        <w:t>Rietberg RVI 1851</w:t>
      </w:r>
      <w:r w:rsidRPr="000740F4">
        <w:rPr>
          <w:rFonts w:eastAsia="MingLiU" w:cs="MingLiU"/>
          <w:color w:val="000000" w:themeColor="text1"/>
        </w:rPr>
        <w:br/>
      </w:r>
      <w:r w:rsidRPr="000740F4">
        <w:rPr>
          <w:color w:val="000000" w:themeColor="text1"/>
        </w:rPr>
        <w:tab/>
        <w:t xml:space="preserve">(Britschgi + Fischer 2008, no. 60) </w:t>
      </w:r>
      <w:r w:rsidRPr="000740F4">
        <w:rPr>
          <w:rFonts w:eastAsia="MingLiU" w:cs="MingLiU"/>
          <w:color w:val="000000" w:themeColor="text1"/>
        </w:rPr>
        <w:br/>
      </w:r>
      <w:r w:rsidRPr="000740F4">
        <w:rPr>
          <w:color w:val="000000" w:themeColor="text1"/>
        </w:rPr>
        <w:t>Rāvaṇa scorns Vibhīṣaṇa who flies to Rāma, 30.2 × 44 / 40 × 53.5 cm.</w:t>
      </w:r>
      <w:r w:rsidRPr="000740F4">
        <w:rPr>
          <w:color w:val="000000" w:themeColor="text1"/>
        </w:rPr>
        <w:tab/>
        <w:t>Rietberg RVI 1359</w:t>
      </w:r>
      <w:r w:rsidRPr="000740F4">
        <w:rPr>
          <w:color w:val="000000" w:themeColor="text1"/>
        </w:rPr>
        <w:tab/>
        <w:t xml:space="preserve">(Britschgi + Fischer 2008, no. 67; details at </w:t>
      </w:r>
      <w:r w:rsidRPr="000740F4">
        <w:rPr>
          <w:i/>
          <w:color w:val="000000" w:themeColor="text1"/>
          <w:lang w:bidi="x-none"/>
        </w:rPr>
        <w:t>Rām. illustré</w:t>
      </w:r>
      <w:r w:rsidRPr="000740F4">
        <w:rPr>
          <w:color w:val="000000" w:themeColor="text1"/>
          <w:lang w:bidi="x-none"/>
        </w:rPr>
        <w:t xml:space="preserve">: VI, 43 and 45) </w:t>
      </w:r>
      <w:r w:rsidRPr="000740F4">
        <w:rPr>
          <w:color w:val="000000" w:themeColor="text1"/>
          <w:lang w:bidi="x-none"/>
        </w:rPr>
        <w:br/>
      </w:r>
      <w:r w:rsidRPr="000740F4">
        <w:rPr>
          <w:color w:val="000000" w:themeColor="text1"/>
        </w:rPr>
        <w:t>Rāvaṇa sends Śuka to Sugrīva, 30.5 × 44 cm.</w:t>
      </w:r>
      <w:r w:rsidRPr="000740F4">
        <w:rPr>
          <w:color w:val="000000" w:themeColor="text1"/>
        </w:rPr>
        <w:tab/>
        <w:t>Rietberg RVI 1360</w:t>
      </w:r>
      <w:r w:rsidRPr="000740F4">
        <w:rPr>
          <w:rFonts w:eastAsia="MingLiU" w:cs="MingLiU"/>
          <w:color w:val="000000" w:themeColor="text1"/>
        </w:rPr>
        <w:br/>
      </w:r>
      <w:r w:rsidRPr="000740F4">
        <w:rPr>
          <w:color w:val="000000" w:themeColor="text1"/>
        </w:rPr>
        <w:tab/>
        <w:t xml:space="preserve">(Britschgi + Fischer 2008, no. 69; detail at </w:t>
      </w:r>
      <w:r w:rsidRPr="000740F4">
        <w:rPr>
          <w:i/>
          <w:color w:val="000000" w:themeColor="text1"/>
          <w:lang w:bidi="x-none"/>
        </w:rPr>
        <w:t>Rām. illustré</w:t>
      </w:r>
      <w:r w:rsidRPr="000740F4">
        <w:rPr>
          <w:color w:val="000000" w:themeColor="text1"/>
          <w:lang w:bidi="x-none"/>
        </w:rPr>
        <w:t xml:space="preserve">: VI, 488-490) </w:t>
      </w:r>
      <w:r w:rsidRPr="000740F4">
        <w:rPr>
          <w:color w:val="000000" w:themeColor="text1"/>
          <w:lang w:bidi="x-none"/>
        </w:rPr>
        <w:br/>
      </w:r>
      <w:r w:rsidRPr="000740F4">
        <w:rPr>
          <w:color w:val="000000" w:themeColor="text1"/>
        </w:rPr>
        <w:t xml:space="preserve">Rāma consults </w:t>
      </w:r>
      <w:r w:rsidRPr="00231E2F">
        <w:rPr>
          <w:i/>
          <w:color w:val="000000" w:themeColor="text1"/>
        </w:rPr>
        <w:t>vānaras</w:t>
      </w:r>
      <w:r w:rsidRPr="000740F4">
        <w:rPr>
          <w:color w:val="000000" w:themeColor="text1"/>
        </w:rPr>
        <w:t xml:space="preserve"> beside ocean, 30.4 × 44.1 / 40 × 53.6 cm</w:t>
      </w:r>
      <w:r w:rsidRPr="000740F4">
        <w:rPr>
          <w:color w:val="000000" w:themeColor="text1"/>
        </w:rPr>
        <w:tab/>
        <w:t>Rietberg RVI 1361</w:t>
      </w:r>
      <w:r w:rsidRPr="000740F4">
        <w:rPr>
          <w:color w:val="000000" w:themeColor="text1"/>
        </w:rPr>
        <w:tab/>
        <w:t xml:space="preserve"> (Britschgi + Fischer 2008, no. 66) </w:t>
      </w:r>
      <w:r w:rsidRPr="000740F4">
        <w:rPr>
          <w:rFonts w:eastAsia="MingLiU" w:cs="MingLiU"/>
          <w:color w:val="000000" w:themeColor="text1"/>
        </w:rPr>
        <w:br/>
      </w:r>
      <w:r w:rsidRPr="000740F4">
        <w:rPr>
          <w:color w:val="000000" w:themeColor="text1"/>
        </w:rPr>
        <w:t xml:space="preserve">Śuka is brought before Rāma, 29.4 × 42.6 / 34.7 × 50.6 cm.; on verso in devanāgarī </w:t>
      </w:r>
      <w:r w:rsidRPr="000740F4">
        <w:rPr>
          <w:color w:val="000000" w:themeColor="text1"/>
        </w:rPr>
        <w:br/>
      </w:r>
      <w:r w:rsidRPr="000740F4">
        <w:rPr>
          <w:color w:val="000000" w:themeColor="text1"/>
        </w:rPr>
        <w:tab/>
      </w:r>
      <w:r w:rsidRPr="000740F4">
        <w:rPr>
          <w:i/>
          <w:color w:val="000000" w:themeColor="text1"/>
        </w:rPr>
        <w:t>17 laṅkākāṇḍa</w:t>
      </w:r>
      <w:r w:rsidRPr="000740F4">
        <w:rPr>
          <w:color w:val="000000" w:themeColor="text1"/>
        </w:rPr>
        <w:tab/>
        <w:t>Rietberg RVI 2140</w:t>
      </w:r>
      <w:r w:rsidRPr="000740F4">
        <w:rPr>
          <w:rFonts w:eastAsia="MingLiU" w:cs="MingLiU"/>
          <w:color w:val="000000" w:themeColor="text1"/>
        </w:rPr>
        <w:br/>
      </w:r>
      <w:r w:rsidRPr="000740F4">
        <w:rPr>
          <w:color w:val="000000" w:themeColor="text1"/>
        </w:rPr>
        <w:tab/>
        <w:t xml:space="preserve">(Metzger coll.; Britschgi + Fischer 2008, no. 71, Goswamy + Fischer 2017, no. 46) </w:t>
      </w:r>
      <w:r w:rsidRPr="000740F4">
        <w:rPr>
          <w:rFonts w:eastAsia="MingLiU" w:cs="MingLiU"/>
          <w:color w:val="000000" w:themeColor="text1"/>
        </w:rPr>
        <w:br/>
      </w:r>
      <w:r w:rsidRPr="000740F4">
        <w:rPr>
          <w:color w:val="000000" w:themeColor="text1"/>
        </w:rPr>
        <w:t>death of Kumbhakarṇa, 28.3 × 41.9 / 30.6 × 44.2 cm.</w:t>
      </w:r>
      <w:r w:rsidRPr="000740F4">
        <w:rPr>
          <w:color w:val="000000" w:themeColor="text1"/>
        </w:rPr>
        <w:tab/>
        <w:t>Rietberg RVI 2141</w:t>
      </w:r>
      <w:r w:rsidRPr="000740F4">
        <w:rPr>
          <w:rFonts w:eastAsia="MingLiU" w:cs="MingLiU"/>
          <w:color w:val="000000" w:themeColor="text1"/>
        </w:rPr>
        <w:br/>
      </w:r>
      <w:r w:rsidRPr="000740F4">
        <w:rPr>
          <w:color w:val="000000" w:themeColor="text1"/>
        </w:rPr>
        <w:tab/>
        <w:t>(Metzger coll.; Britschgi + Fischer 2008, no. 77, Goswamy + Fischer 2017, no. 47)</w:t>
      </w:r>
      <w:r w:rsidR="00382D01" w:rsidRPr="000740F4">
        <w:rPr>
          <w:color w:val="000000" w:themeColor="text1"/>
        </w:rPr>
        <w:br/>
        <w:t>R. kills Rāvaṇa as gods rejoice in sky, 29 × 37.5 cm.</w:t>
      </w:r>
      <w:r w:rsidR="00382D01" w:rsidRPr="000740F4">
        <w:rPr>
          <w:color w:val="000000" w:themeColor="text1"/>
        </w:rPr>
        <w:tab/>
        <w:t>Bonhams 25.10.22: 126</w:t>
      </w:r>
      <w:r w:rsidR="00382D01" w:rsidRPr="000740F4">
        <w:rPr>
          <w:color w:val="000000" w:themeColor="text1"/>
        </w:rPr>
        <w:br/>
      </w:r>
      <w:r w:rsidR="00382D01" w:rsidRPr="000740F4">
        <w:rPr>
          <w:color w:val="000000" w:themeColor="text1"/>
        </w:rPr>
        <w:tab/>
        <w:t>(ex private UK coll.)</w:t>
      </w:r>
    </w:p>
    <w:p w14:paraId="2600036E" w14:textId="1C1174B1"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Jammu, complete ill. ms. of 294 leaves, c. 1820, page 23.8 × 15.5 cm.</w:t>
      </w:r>
      <w:r w:rsidRPr="000740F4">
        <w:rPr>
          <w:color w:val="000000" w:themeColor="text1"/>
        </w:rPr>
        <w:tab/>
        <w:t>Sotheby’s 8.06.12: 15</w:t>
      </w:r>
      <w:r w:rsidRPr="000740F4">
        <w:rPr>
          <w:rFonts w:eastAsia="MingLiU" w:cs="MingLiU"/>
          <w:color w:val="000000" w:themeColor="text1"/>
        </w:rPr>
        <w:br/>
      </w:r>
      <w:r w:rsidRPr="000740F4">
        <w:rPr>
          <w:color w:val="000000" w:themeColor="text1"/>
        </w:rPr>
        <w:t xml:space="preserve">[294 leaves, </w:t>
      </w:r>
      <w:r w:rsidR="007D0E13" w:rsidRPr="000740F4">
        <w:rPr>
          <w:rStyle w:val="Emphasis"/>
          <w:color w:val="000000" w:themeColor="text1"/>
          <w:lang w:bidi="x-none"/>
        </w:rPr>
        <w:t>ṭā</w:t>
      </w:r>
      <w:r w:rsidRPr="000740F4">
        <w:rPr>
          <w:rStyle w:val="Emphasis"/>
          <w:color w:val="000000" w:themeColor="text1"/>
          <w:lang w:bidi="x-none"/>
        </w:rPr>
        <w:t>kr</w:t>
      </w:r>
      <w:r w:rsidR="007D0E13" w:rsidRPr="000740F4">
        <w:rPr>
          <w:rStyle w:val="Emphasis"/>
          <w:color w:val="000000" w:themeColor="text1"/>
          <w:lang w:bidi="x-none"/>
        </w:rPr>
        <w:t>ī</w:t>
      </w:r>
      <w:r w:rsidRPr="000740F4">
        <w:rPr>
          <w:color w:val="000000" w:themeColor="text1"/>
        </w:rPr>
        <w:t xml:space="preserve"> script in black ink, ill. frontispiece, 16 miniatures, later binding]</w:t>
      </w:r>
    </w:p>
    <w:p w14:paraId="699065E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Kashmir, ill ms., dated 1826-27</w:t>
      </w:r>
      <w:r w:rsidRPr="000740F4">
        <w:rPr>
          <w:color w:val="000000" w:themeColor="text1"/>
        </w:rPr>
        <w:tab/>
        <w:t>Rampur Raza Library Misc. 3</w:t>
      </w:r>
    </w:p>
    <w:p w14:paraId="6600687F" w14:textId="77777777" w:rsidR="00912C18" w:rsidRPr="000740F4" w:rsidRDefault="00912C18" w:rsidP="00912C18">
      <w:pPr>
        <w:tabs>
          <w:tab w:val="left" w:pos="720"/>
          <w:tab w:val="left" w:pos="1080"/>
          <w:tab w:val="right" w:pos="9000"/>
        </w:tabs>
        <w:spacing w:after="80"/>
        <w:ind w:left="360" w:hanging="360"/>
        <w:rPr>
          <w:color w:val="000000" w:themeColor="text1"/>
        </w:rPr>
      </w:pPr>
      <w:r w:rsidRPr="000740F4">
        <w:rPr>
          <w:color w:val="000000" w:themeColor="text1"/>
        </w:rPr>
        <w:t>Maṇḍi, 3 paintings from one series, c. 1830-40 [source: Aijazuddin 1977: 65, Mandi 12(i-iii)]</w:t>
      </w:r>
      <w:r w:rsidRPr="000740F4">
        <w:rPr>
          <w:color w:val="000000" w:themeColor="text1"/>
        </w:rPr>
        <w:br/>
        <w:t>S. first sees Mārīca as golden deer, 27.6 × 41.2 / 39 × 53 cm.</w:t>
      </w:r>
      <w:r w:rsidRPr="000740F4">
        <w:rPr>
          <w:color w:val="000000" w:themeColor="text1"/>
        </w:rPr>
        <w:tab/>
        <w:t>Lahore Mus. E.136</w:t>
      </w:r>
      <w:r w:rsidRPr="000740F4">
        <w:rPr>
          <w:rFonts w:eastAsia="MingLiU" w:cs="MingLiU"/>
          <w:color w:val="000000" w:themeColor="text1"/>
        </w:rPr>
        <w:br/>
      </w:r>
      <w:r w:rsidRPr="000740F4">
        <w:rPr>
          <w:color w:val="000000" w:themeColor="text1"/>
        </w:rPr>
        <w:t>abduction of S., 27.3 × 41.2 / 39.6 × 53.6 cm.</w:t>
      </w:r>
      <w:r w:rsidRPr="000740F4">
        <w:rPr>
          <w:color w:val="000000" w:themeColor="text1"/>
        </w:rPr>
        <w:tab/>
        <w:t>Lahore Mus. E.134</w:t>
      </w:r>
      <w:r w:rsidRPr="000740F4">
        <w:rPr>
          <w:color w:val="000000" w:themeColor="text1"/>
        </w:rPr>
        <w:br/>
        <w:t>Hanumān destroys aśokavana, 28.8 × 43.5 / 40.6 × 54.3 cm.</w:t>
      </w:r>
      <w:r w:rsidRPr="000740F4">
        <w:rPr>
          <w:color w:val="000000" w:themeColor="text1"/>
        </w:rPr>
        <w:tab/>
        <w:t>Lahore Mus. E.135</w:t>
      </w:r>
      <w:r w:rsidRPr="000740F4">
        <w:rPr>
          <w:rFonts w:eastAsia="MingLiU" w:cs="MingLiU"/>
          <w:color w:val="000000" w:themeColor="text1"/>
        </w:rPr>
        <w:br/>
      </w:r>
      <w:r w:rsidRPr="000740F4">
        <w:rPr>
          <w:color w:val="000000" w:themeColor="text1"/>
        </w:rPr>
        <w:tab/>
        <w:t>[2 more from this set now in Chandigarh Mus.]</w:t>
      </w:r>
    </w:p>
    <w:p w14:paraId="38B5B1EB" w14:textId="77777777" w:rsidR="00912C18" w:rsidRPr="000740F4" w:rsidRDefault="00912C18" w:rsidP="00912C18">
      <w:pPr>
        <w:tabs>
          <w:tab w:val="left" w:pos="720"/>
          <w:tab w:val="left" w:pos="1080"/>
          <w:tab w:val="right" w:pos="9000"/>
        </w:tabs>
        <w:spacing w:after="80"/>
        <w:ind w:left="360" w:hanging="360"/>
        <w:rPr>
          <w:color w:val="000000" w:themeColor="text1"/>
        </w:rPr>
      </w:pPr>
      <w:r w:rsidRPr="000740F4">
        <w:rPr>
          <w:color w:val="000000" w:themeColor="text1"/>
        </w:rPr>
        <w:t>Maṇḍi, 2 paintings from one series, c. 1830 [source: Aijazuddin 1977: 66, Mandi 12(i,ii)]</w:t>
      </w:r>
      <w:r w:rsidRPr="000740F4">
        <w:rPr>
          <w:color w:val="000000" w:themeColor="text1"/>
        </w:rPr>
        <w:br/>
        <w:t>R. gives sandals to Bharata, 29.8 × 41.5 / 39.3 × 52.3 cm.</w:t>
      </w:r>
      <w:r w:rsidRPr="000740F4">
        <w:rPr>
          <w:color w:val="000000" w:themeColor="text1"/>
        </w:rPr>
        <w:tab/>
        <w:t>Lahore Mus. E.74</w:t>
      </w:r>
      <w:r w:rsidRPr="000740F4">
        <w:rPr>
          <w:color w:val="000000" w:themeColor="text1"/>
        </w:rPr>
        <w:br/>
        <w:t>Himavat applies antidote to R., 27.3 × 39.6 / 38.4 × 51.4 cm.</w:t>
      </w:r>
      <w:r w:rsidRPr="000740F4">
        <w:rPr>
          <w:color w:val="000000" w:themeColor="text1"/>
        </w:rPr>
        <w:tab/>
        <w:t>Lahore Mus. E.77</w:t>
      </w:r>
      <w:r w:rsidRPr="000740F4">
        <w:rPr>
          <w:color w:val="000000" w:themeColor="text1"/>
        </w:rPr>
        <w:br/>
      </w:r>
      <w:r w:rsidRPr="000740F4">
        <w:rPr>
          <w:color w:val="000000" w:themeColor="text1"/>
        </w:rPr>
        <w:tab/>
        <w:t xml:space="preserve">[3 more from this set now in Chandigarh Mus.; cf. also two further Maṇḍi sets listed </w:t>
      </w:r>
      <w:r w:rsidRPr="000740F4">
        <w:rPr>
          <w:color w:val="000000" w:themeColor="text1"/>
        </w:rPr>
        <w:tab/>
      </w:r>
      <w:r w:rsidRPr="000740F4">
        <w:rPr>
          <w:color w:val="000000" w:themeColor="text1"/>
        </w:rPr>
        <w:tab/>
        <w:t>below (mid. C19 and c. 1840)]</w:t>
      </w:r>
    </w:p>
    <w:p w14:paraId="5489B0F3" w14:textId="354F6307" w:rsidR="00C805DF" w:rsidRPr="000740F4" w:rsidRDefault="00C805DF" w:rsidP="00880125">
      <w:pPr>
        <w:tabs>
          <w:tab w:val="left" w:pos="720"/>
          <w:tab w:val="left" w:pos="1080"/>
          <w:tab w:val="right" w:pos="9000"/>
        </w:tabs>
        <w:spacing w:after="80"/>
        <w:ind w:left="360" w:hanging="360"/>
        <w:rPr>
          <w:color w:val="000000" w:themeColor="text1"/>
        </w:rPr>
      </w:pPr>
      <w:r w:rsidRPr="000740F4">
        <w:rPr>
          <w:color w:val="000000" w:themeColor="text1"/>
        </w:rPr>
        <w:t xml:space="preserve">Maṇḍi (?), mid C19, 14 folios in Museum für Indische Kunst, Berlin, showing scenes from </w:t>
      </w:r>
      <w:r w:rsidRPr="000740F4">
        <w:rPr>
          <w:i/>
          <w:color w:val="000000" w:themeColor="text1"/>
        </w:rPr>
        <w:t>Rāmcaritmānas</w:t>
      </w:r>
      <w:r w:rsidRPr="000740F4">
        <w:rPr>
          <w:color w:val="000000" w:themeColor="text1"/>
        </w:rPr>
        <w:t xml:space="preserve"> (source: Jain-Neubauer 1981: 21-22 + plates XXV-XXVIII: she compares 2 folios in Chandigarh Museum, E.75 and E.76) –</w:t>
      </w:r>
      <w:r w:rsidRPr="000740F4">
        <w:rPr>
          <w:color w:val="000000" w:themeColor="text1"/>
        </w:rPr>
        <w:br/>
        <w:t>Śuka and Śaraṇa spy on Rāma’s army</w:t>
      </w:r>
      <w:r w:rsidRPr="000740F4">
        <w:rPr>
          <w:color w:val="000000" w:themeColor="text1"/>
        </w:rPr>
        <w:tab/>
        <w:t>MIK I 5183</w:t>
      </w:r>
      <w:r w:rsidRPr="000740F4">
        <w:rPr>
          <w:color w:val="000000" w:themeColor="text1"/>
        </w:rPr>
        <w:br/>
        <w:t>Hanumān brings Suṣeṇa to prostrate L.</w:t>
      </w:r>
      <w:r w:rsidRPr="000740F4">
        <w:rPr>
          <w:color w:val="000000" w:themeColor="text1"/>
        </w:rPr>
        <w:tab/>
        <w:t>MIK I 5187</w:t>
      </w:r>
      <w:r w:rsidRPr="000740F4">
        <w:rPr>
          <w:color w:val="000000" w:themeColor="text1"/>
        </w:rPr>
        <w:br/>
      </w:r>
      <w:r w:rsidRPr="000740F4">
        <w:rPr>
          <w:color w:val="000000" w:themeColor="text1"/>
        </w:rPr>
        <w:lastRenderedPageBreak/>
        <w:t>Hanumān goes for healing herbs</w:t>
      </w:r>
      <w:r w:rsidRPr="000740F4">
        <w:rPr>
          <w:color w:val="000000" w:themeColor="text1"/>
        </w:rPr>
        <w:tab/>
        <w:t>MIK I 5186</w:t>
      </w:r>
      <w:r w:rsidRPr="000740F4">
        <w:rPr>
          <w:color w:val="000000" w:themeColor="text1"/>
        </w:rPr>
        <w:br/>
        <w:t>Hanumān returns with whole mountain</w:t>
      </w:r>
      <w:r w:rsidRPr="000740F4">
        <w:rPr>
          <w:color w:val="000000" w:themeColor="text1"/>
        </w:rPr>
        <w:tab/>
        <w:t>MIK I 5189</w:t>
      </w:r>
      <w:r w:rsidRPr="000740F4">
        <w:rPr>
          <w:color w:val="000000" w:themeColor="text1"/>
        </w:rPr>
        <w:br/>
        <w:t>Hanumān is shot at by Bharata</w:t>
      </w:r>
      <w:r w:rsidRPr="000740F4">
        <w:rPr>
          <w:color w:val="000000" w:themeColor="text1"/>
        </w:rPr>
        <w:tab/>
        <w:t>MIK I 5188</w:t>
      </w:r>
      <w:r w:rsidRPr="000740F4">
        <w:rPr>
          <w:color w:val="000000" w:themeColor="text1"/>
        </w:rPr>
        <w:br/>
        <w:t>Suṣeṇa applies herbs to Lakṣmaṇa</w:t>
      </w:r>
      <w:r w:rsidRPr="000740F4">
        <w:rPr>
          <w:color w:val="000000" w:themeColor="text1"/>
        </w:rPr>
        <w:tab/>
        <w:t>MIK I 5190</w:t>
      </w:r>
      <w:r w:rsidRPr="000740F4">
        <w:rPr>
          <w:color w:val="000000" w:themeColor="text1"/>
        </w:rPr>
        <w:br/>
        <w:t>Suṣeṇa is taken back by Hanumān</w:t>
      </w:r>
      <w:r w:rsidRPr="000740F4">
        <w:rPr>
          <w:color w:val="000000" w:themeColor="text1"/>
        </w:rPr>
        <w:tab/>
        <w:t>MIK I 5184</w:t>
      </w:r>
      <w:r w:rsidRPr="000740F4">
        <w:rPr>
          <w:color w:val="000000" w:themeColor="text1"/>
        </w:rPr>
        <w:br/>
        <w:t xml:space="preserve">multiple scenes: Rāvaṇa fighting Hanumān, Rāvaṇa approaching S. in </w:t>
      </w:r>
      <w:r w:rsidRPr="000740F4">
        <w:rPr>
          <w:i/>
          <w:color w:val="000000" w:themeColor="text1"/>
        </w:rPr>
        <w:t>aśokavana,</w:t>
      </w:r>
      <w:r w:rsidRPr="000740F4">
        <w:rPr>
          <w:color w:val="000000" w:themeColor="text1"/>
        </w:rPr>
        <w:br/>
      </w:r>
      <w:r w:rsidRPr="000740F4">
        <w:rPr>
          <w:color w:val="000000" w:themeColor="text1"/>
        </w:rPr>
        <w:tab/>
        <w:t xml:space="preserve">R + L. conferring with </w:t>
      </w:r>
      <w:r w:rsidRPr="000740F4">
        <w:rPr>
          <w:i/>
          <w:color w:val="000000" w:themeColor="text1"/>
        </w:rPr>
        <w:t>vānara</w:t>
      </w:r>
      <w:r w:rsidRPr="000740F4">
        <w:rPr>
          <w:color w:val="000000" w:themeColor="text1"/>
        </w:rPr>
        <w:t xml:space="preserve"> leaders, Rāvaṇa lying dead</w:t>
      </w:r>
      <w:r w:rsidRPr="000740F4">
        <w:rPr>
          <w:color w:val="000000" w:themeColor="text1"/>
        </w:rPr>
        <w:tab/>
        <w:t>MIK 1 5185</w:t>
      </w:r>
      <w:r w:rsidRPr="000740F4">
        <w:rPr>
          <w:color w:val="000000" w:themeColor="text1"/>
        </w:rPr>
        <w:br/>
        <w:t xml:space="preserve">multiple scenes: Rāvaṇa and army lie dead, R + allies stand on battle field, </w:t>
      </w:r>
      <w:r w:rsidRPr="000740F4">
        <w:rPr>
          <w:color w:val="000000" w:themeColor="text1"/>
        </w:rPr>
        <w:br/>
      </w:r>
      <w:r w:rsidRPr="000740F4">
        <w:rPr>
          <w:color w:val="000000" w:themeColor="text1"/>
        </w:rPr>
        <w:tab/>
        <w:t>gods hail R.’s victory</w:t>
      </w:r>
      <w:r w:rsidRPr="000740F4">
        <w:rPr>
          <w:color w:val="000000" w:themeColor="text1"/>
        </w:rPr>
        <w:tab/>
        <w:t>MIK I 5191</w:t>
      </w:r>
      <w:r w:rsidRPr="000740F4">
        <w:rPr>
          <w:color w:val="000000" w:themeColor="text1"/>
        </w:rPr>
        <w:br/>
        <w:t>Rāvaṇa’s queens come to mourn; Indra on Airāvata in the sky</w:t>
      </w:r>
      <w:r w:rsidRPr="000740F4">
        <w:rPr>
          <w:color w:val="000000" w:themeColor="text1"/>
        </w:rPr>
        <w:tab/>
        <w:t>MIK I 5192</w:t>
      </w:r>
      <w:r w:rsidRPr="000740F4">
        <w:rPr>
          <w:color w:val="000000" w:themeColor="text1"/>
        </w:rPr>
        <w:br/>
        <w:t xml:space="preserve">S. is fetched from </w:t>
      </w:r>
      <w:r w:rsidRPr="000740F4">
        <w:rPr>
          <w:i/>
          <w:color w:val="000000" w:themeColor="text1"/>
        </w:rPr>
        <w:t>aśokavana</w:t>
      </w:r>
      <w:r w:rsidRPr="000740F4">
        <w:rPr>
          <w:color w:val="000000" w:themeColor="text1"/>
        </w:rPr>
        <w:t xml:space="preserve"> by Hanumān and others</w:t>
      </w:r>
      <w:r w:rsidRPr="000740F4">
        <w:rPr>
          <w:color w:val="000000" w:themeColor="text1"/>
        </w:rPr>
        <w:tab/>
        <w:t>MIK I 5193</w:t>
      </w:r>
      <w:r w:rsidRPr="000740F4">
        <w:rPr>
          <w:color w:val="000000" w:themeColor="text1"/>
        </w:rPr>
        <w:br/>
        <w:t>S. enters the fire (multiple scenes)</w:t>
      </w:r>
      <w:r w:rsidRPr="000740F4">
        <w:rPr>
          <w:color w:val="000000" w:themeColor="text1"/>
        </w:rPr>
        <w:tab/>
        <w:t>MIK I 5194</w:t>
      </w:r>
      <w:r w:rsidRPr="000740F4">
        <w:rPr>
          <w:color w:val="000000" w:themeColor="text1"/>
        </w:rPr>
        <w:br/>
        <w:t xml:space="preserve">Vibhīṣaṇa presents gift; farewell between Vibhīṣaṇa and R. + </w:t>
      </w:r>
      <w:r w:rsidRPr="000740F4">
        <w:rPr>
          <w:i/>
          <w:color w:val="000000" w:themeColor="text1"/>
        </w:rPr>
        <w:t>vānaras</w:t>
      </w:r>
      <w:r w:rsidRPr="000740F4">
        <w:rPr>
          <w:color w:val="000000" w:themeColor="text1"/>
        </w:rPr>
        <w:tab/>
        <w:t>MIK I 5195</w:t>
      </w:r>
      <w:r w:rsidRPr="000740F4">
        <w:rPr>
          <w:color w:val="000000" w:themeColor="text1"/>
        </w:rPr>
        <w:br/>
        <w:t xml:space="preserve">R. + L. + S. + </w:t>
      </w:r>
      <w:r w:rsidRPr="000740F4">
        <w:rPr>
          <w:i/>
          <w:color w:val="000000" w:themeColor="text1"/>
        </w:rPr>
        <w:t xml:space="preserve">vānara </w:t>
      </w:r>
      <w:r w:rsidRPr="000740F4">
        <w:rPr>
          <w:color w:val="000000" w:themeColor="text1"/>
        </w:rPr>
        <w:t>return in Puṣpaka to Ayodhyā; Hanumān embraces Bharata</w:t>
      </w:r>
      <w:r w:rsidRPr="000740F4">
        <w:rPr>
          <w:color w:val="000000" w:themeColor="text1"/>
        </w:rPr>
        <w:br/>
      </w:r>
      <w:r w:rsidRPr="000740F4">
        <w:rPr>
          <w:color w:val="000000" w:themeColor="text1"/>
        </w:rPr>
        <w:tab/>
        <w:t>at Nandigrāma</w:t>
      </w:r>
      <w:r w:rsidRPr="000740F4">
        <w:rPr>
          <w:color w:val="000000" w:themeColor="text1"/>
        </w:rPr>
        <w:tab/>
        <w:t>MIK I 5196</w:t>
      </w:r>
      <w:r w:rsidRPr="000740F4">
        <w:rPr>
          <w:color w:val="000000" w:themeColor="text1"/>
        </w:rPr>
        <w:br/>
        <w:t>fight between Aṅgada and Vajradanta (J.-N. pl. XXVIII, fig. 62)</w:t>
      </w:r>
      <w:r w:rsidRPr="000740F4">
        <w:rPr>
          <w:color w:val="000000" w:themeColor="text1"/>
        </w:rPr>
        <w:tab/>
        <w:t>Chandigarh E.76</w:t>
      </w:r>
      <w:r w:rsidRPr="000740F4">
        <w:rPr>
          <w:color w:val="000000" w:themeColor="text1"/>
        </w:rPr>
        <w:br/>
        <w:t>R. threatens Ocean (J.-N. pl. XXVIII, fig. 63)</w:t>
      </w:r>
      <w:r w:rsidRPr="000740F4">
        <w:rPr>
          <w:color w:val="000000" w:themeColor="text1"/>
        </w:rPr>
        <w:tab/>
        <w:t>Chandigarh E.75</w:t>
      </w:r>
    </w:p>
    <w:p w14:paraId="4156371D" w14:textId="4DF70606"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color w:val="000000" w:themeColor="text1"/>
        </w:rPr>
        <w:t>Mandi, c. 1840 (</w:t>
      </w:r>
      <w:r w:rsidRPr="000740F4">
        <w:rPr>
          <w:b/>
          <w:color w:val="000000" w:themeColor="text1"/>
        </w:rPr>
        <w:t>see</w:t>
      </w:r>
      <w:r w:rsidRPr="000740F4">
        <w:rPr>
          <w:color w:val="000000" w:themeColor="text1"/>
        </w:rPr>
        <w:t xml:space="preserve"> Aijazuddin 1977: 66 no. 12 + pl. 86) </w:t>
      </w:r>
      <w:r w:rsidRPr="000740F4">
        <w:rPr>
          <w:color w:val="000000" w:themeColor="text1"/>
        </w:rPr>
        <w:br/>
        <w:t>R. + L. received at an āśrama, 27.5 × 41 cm.</w:t>
      </w:r>
      <w:r w:rsidRPr="000740F4">
        <w:rPr>
          <w:color w:val="000000" w:themeColor="text1"/>
        </w:rPr>
        <w:tab/>
        <w:t>Sotheby’s 11.04.88: 58</w:t>
      </w:r>
      <w:r w:rsidRPr="000740F4">
        <w:rPr>
          <w:rFonts w:eastAsia="MingLiU" w:cs="MingLiU"/>
          <w:color w:val="000000" w:themeColor="text1"/>
        </w:rPr>
        <w:br/>
      </w:r>
      <w:r w:rsidRPr="000740F4">
        <w:rPr>
          <w:color w:val="000000" w:themeColor="text1"/>
        </w:rPr>
        <w:t>R. + L. cremate Jaṭāyus, 25.7 × 41 cm.</w:t>
      </w:r>
      <w:r w:rsidRPr="000740F4">
        <w:rPr>
          <w:color w:val="000000" w:themeColor="text1"/>
        </w:rPr>
        <w:tab/>
        <w:t>Sotheby’s 11.04.88: 59</w:t>
      </w:r>
      <w:r w:rsidRPr="000740F4">
        <w:rPr>
          <w:rFonts w:eastAsia="MingLiU" w:cs="MingLiU"/>
          <w:color w:val="000000" w:themeColor="text1"/>
        </w:rPr>
        <w:br/>
      </w:r>
      <w:r w:rsidRPr="000740F4">
        <w:rPr>
          <w:color w:val="000000" w:themeColor="text1"/>
        </w:rPr>
        <w:t xml:space="preserve">R. + L. consult with </w:t>
      </w:r>
      <w:r w:rsidRPr="00231E2F">
        <w:rPr>
          <w:i/>
          <w:color w:val="000000" w:themeColor="text1"/>
        </w:rPr>
        <w:t>vānaras</w:t>
      </w:r>
      <w:r w:rsidRPr="000740F4">
        <w:rPr>
          <w:color w:val="000000" w:themeColor="text1"/>
        </w:rPr>
        <w:t>, 26 × 38 cm.</w:t>
      </w:r>
      <w:r w:rsidRPr="000740F4">
        <w:rPr>
          <w:color w:val="000000" w:themeColor="text1"/>
        </w:rPr>
        <w:tab/>
        <w:t>Sotheby’s 11.04.88: 60</w:t>
      </w:r>
      <w:r w:rsidRPr="000740F4">
        <w:rPr>
          <w:rFonts w:eastAsia="MingLiU" w:cs="MingLiU"/>
          <w:color w:val="000000" w:themeColor="text1"/>
        </w:rPr>
        <w:br/>
      </w:r>
      <w:r w:rsidRPr="000740F4">
        <w:rPr>
          <w:color w:val="000000" w:themeColor="text1"/>
        </w:rPr>
        <w:t xml:space="preserve">R. + </w:t>
      </w:r>
      <w:r w:rsidRPr="00231E2F">
        <w:rPr>
          <w:i/>
          <w:color w:val="000000" w:themeColor="text1"/>
        </w:rPr>
        <w:t>vānaras</w:t>
      </w:r>
      <w:r w:rsidRPr="000740F4">
        <w:rPr>
          <w:color w:val="000000" w:themeColor="text1"/>
        </w:rPr>
        <w:t xml:space="preserve"> encamped before Laṅkā, 28.5 × 41.5 cm.</w:t>
      </w:r>
      <w:r w:rsidRPr="000740F4">
        <w:rPr>
          <w:color w:val="000000" w:themeColor="text1"/>
        </w:rPr>
        <w:tab/>
        <w:t>Sotheby’s 11.04.88: 61</w:t>
      </w:r>
      <w:r w:rsidRPr="000740F4">
        <w:rPr>
          <w:rFonts w:eastAsia="MingLiU" w:cs="MingLiU"/>
          <w:color w:val="000000" w:themeColor="text1"/>
        </w:rPr>
        <w:br/>
      </w:r>
      <w:r w:rsidRPr="000740F4">
        <w:rPr>
          <w:color w:val="000000" w:themeColor="text1"/>
        </w:rPr>
        <w:t>Hanumān sets fire to Laṅkā, 28.5 × 41.5 cm.</w:t>
      </w:r>
      <w:r w:rsidRPr="000740F4">
        <w:rPr>
          <w:color w:val="000000" w:themeColor="text1"/>
        </w:rPr>
        <w:tab/>
        <w:t>Sotheby’s 11.04.88: 62</w:t>
      </w:r>
      <w:r w:rsidRPr="000740F4">
        <w:rPr>
          <w:rFonts w:eastAsia="MingLiU" w:cs="MingLiU"/>
          <w:color w:val="000000" w:themeColor="text1"/>
        </w:rPr>
        <w:br/>
      </w:r>
      <w:r w:rsidRPr="000740F4">
        <w:rPr>
          <w:color w:val="000000" w:themeColor="text1"/>
        </w:rPr>
        <w:t>two white monkeys wrestling, S. in cave, 26 × 38 cm.</w:t>
      </w:r>
      <w:r w:rsidRPr="000740F4">
        <w:rPr>
          <w:color w:val="000000" w:themeColor="text1"/>
        </w:rPr>
        <w:tab/>
        <w:t>Sotheby’s 11.04.88: 63</w:t>
      </w:r>
      <w:r w:rsidRPr="000740F4">
        <w:rPr>
          <w:rFonts w:eastAsia="MingLiU" w:cs="MingLiU"/>
          <w:color w:val="000000" w:themeColor="text1"/>
        </w:rPr>
        <w:br/>
      </w:r>
      <w:r w:rsidRPr="000740F4">
        <w:rPr>
          <w:color w:val="000000" w:themeColor="text1"/>
        </w:rPr>
        <w:t>Kumbhakarṇa attacked by vānaras, 27 × 40 cm.</w:t>
      </w:r>
      <w:r w:rsidRPr="000740F4">
        <w:rPr>
          <w:color w:val="000000" w:themeColor="text1"/>
        </w:rPr>
        <w:tab/>
        <w:t>Sotheby’s 11.04.88: 64</w:t>
      </w:r>
      <w:r w:rsidRPr="000740F4">
        <w:rPr>
          <w:rFonts w:eastAsia="MingLiU" w:cs="MingLiU"/>
          <w:color w:val="000000" w:themeColor="text1"/>
        </w:rPr>
        <w:br/>
      </w:r>
      <w:r w:rsidRPr="00231E2F">
        <w:rPr>
          <w:i/>
          <w:color w:val="000000" w:themeColor="text1"/>
        </w:rPr>
        <w:t>vānaras</w:t>
      </w:r>
      <w:r w:rsidRPr="000740F4">
        <w:rPr>
          <w:color w:val="000000" w:themeColor="text1"/>
        </w:rPr>
        <w:t xml:space="preserve"> fighting </w:t>
      </w:r>
      <w:r w:rsidRPr="00354EE8">
        <w:rPr>
          <w:i/>
          <w:color w:val="000000" w:themeColor="text1"/>
        </w:rPr>
        <w:t>rākṣasas</w:t>
      </w:r>
      <w:r w:rsidRPr="000740F4">
        <w:rPr>
          <w:color w:val="000000" w:themeColor="text1"/>
        </w:rPr>
        <w:t>, R. + L. on hilltop, 28.5 × 41 cm.</w:t>
      </w:r>
      <w:r w:rsidRPr="000740F4">
        <w:rPr>
          <w:color w:val="000000" w:themeColor="text1"/>
        </w:rPr>
        <w:tab/>
        <w:t>Sotheby’s 11.04.88: 65</w:t>
      </w:r>
    </w:p>
    <w:p w14:paraId="5FF7D1CA" w14:textId="32929437" w:rsidR="00D35B26" w:rsidRPr="000740F4" w:rsidRDefault="00D35B26" w:rsidP="0008354E">
      <w:pPr>
        <w:tabs>
          <w:tab w:val="left" w:pos="720"/>
          <w:tab w:val="right" w:pos="9000"/>
        </w:tabs>
        <w:spacing w:after="80"/>
        <w:ind w:left="360" w:hanging="360"/>
        <w:rPr>
          <w:color w:val="000000" w:themeColor="text1"/>
        </w:rPr>
      </w:pPr>
      <w:r w:rsidRPr="000740F4">
        <w:rPr>
          <w:color w:val="000000" w:themeColor="text1"/>
        </w:rPr>
        <w:t xml:space="preserve">Hindur: courtesans lure Ṛṣyaśṛṅga to Lomapāda’s court, c. 1850-60, 33.7 × 53.2 cm., </w:t>
      </w:r>
      <w:r w:rsidRPr="000740F4">
        <w:rPr>
          <w:color w:val="000000" w:themeColor="text1"/>
        </w:rPr>
        <w:br/>
        <w:t xml:space="preserve">figures identified in </w:t>
      </w:r>
      <w:r w:rsidRPr="000740F4">
        <w:rPr>
          <w:i/>
          <w:color w:val="000000" w:themeColor="text1"/>
        </w:rPr>
        <w:t>ṭākrī</w:t>
      </w:r>
      <w:r w:rsidRPr="000740F4">
        <w:rPr>
          <w:color w:val="000000" w:themeColor="text1"/>
        </w:rPr>
        <w:t xml:space="preserve"> on painting</w:t>
      </w:r>
      <w:r w:rsidR="00CE42B4" w:rsidRPr="000740F4">
        <w:rPr>
          <w:color w:val="000000" w:themeColor="text1"/>
        </w:rPr>
        <w:t>s</w:t>
      </w:r>
      <w:r w:rsidRPr="000740F4">
        <w:rPr>
          <w:color w:val="000000" w:themeColor="text1"/>
        </w:rPr>
        <w:tab/>
        <w:t>Sotheby’s 11.10.82: 104</w:t>
      </w:r>
      <w:r w:rsidR="00217D78" w:rsidRPr="000740F4">
        <w:rPr>
          <w:color w:val="000000" w:themeColor="text1"/>
        </w:rPr>
        <w:br/>
      </w:r>
      <w:r w:rsidRPr="000740F4">
        <w:rPr>
          <w:color w:val="000000" w:themeColor="text1"/>
        </w:rPr>
        <w:t xml:space="preserve">Hindur: 4 Rām. scenes (courtesans escort Ṛṣyaśṛṅga to Lomapāda’s court, Bhagīratha </w:t>
      </w:r>
      <w:r w:rsidR="0008354E" w:rsidRPr="000740F4">
        <w:rPr>
          <w:color w:val="000000" w:themeColor="text1"/>
        </w:rPr>
        <w:tab/>
      </w:r>
      <w:r w:rsidRPr="000740F4">
        <w:rPr>
          <w:color w:val="000000" w:themeColor="text1"/>
        </w:rPr>
        <w:t xml:space="preserve">worshipping Śiva [?], king Janaka riding, Viśvāmitra leading R + L.), c. 1850-60, </w:t>
      </w:r>
      <w:r w:rsidR="0008354E" w:rsidRPr="000740F4">
        <w:rPr>
          <w:color w:val="000000" w:themeColor="text1"/>
        </w:rPr>
        <w:br/>
      </w:r>
      <w:r w:rsidR="0008354E" w:rsidRPr="000740F4">
        <w:rPr>
          <w:color w:val="000000" w:themeColor="text1"/>
        </w:rPr>
        <w:tab/>
      </w:r>
      <w:r w:rsidRPr="000740F4">
        <w:rPr>
          <w:color w:val="000000" w:themeColor="text1"/>
        </w:rPr>
        <w:t>34.7 × 52.6 cm., text on verso</w:t>
      </w:r>
      <w:r w:rsidRPr="000740F4">
        <w:rPr>
          <w:color w:val="000000" w:themeColor="text1"/>
        </w:rPr>
        <w:tab/>
        <w:t>Sotheby’s 13.10.89: 46</w:t>
      </w:r>
      <w:r w:rsidR="00F503B9" w:rsidRPr="000740F4">
        <w:rPr>
          <w:color w:val="000000" w:themeColor="text1"/>
        </w:rPr>
        <w:br/>
      </w:r>
      <w:r w:rsidR="0008354E" w:rsidRPr="000740F4">
        <w:rPr>
          <w:color w:val="000000" w:themeColor="text1"/>
        </w:rPr>
        <w:t>courtesans lure Ṛṣyaśṛṅga to Lomapāda’s court, c. 1850-60, 34.7 × 52.6 cm.</w:t>
      </w:r>
      <w:r w:rsidR="0008354E" w:rsidRPr="000740F4">
        <w:rPr>
          <w:color w:val="000000" w:themeColor="text1"/>
        </w:rPr>
        <w:br/>
      </w:r>
      <w:r w:rsidR="0008354E" w:rsidRPr="000740F4">
        <w:rPr>
          <w:color w:val="000000" w:themeColor="text1"/>
        </w:rPr>
        <w:tab/>
        <w:t>[? = 1st of above</w:t>
      </w:r>
      <w:r w:rsidR="0003222C" w:rsidRPr="000740F4">
        <w:rPr>
          <w:color w:val="000000" w:themeColor="text1"/>
        </w:rPr>
        <w:t xml:space="preserve"> 4</w:t>
      </w:r>
      <w:r w:rsidR="0008354E" w:rsidRPr="000740F4">
        <w:rPr>
          <w:color w:val="000000" w:themeColor="text1"/>
        </w:rPr>
        <w:t xml:space="preserve"> scenes]</w:t>
      </w:r>
      <w:r w:rsidR="0008354E" w:rsidRPr="000740F4">
        <w:rPr>
          <w:color w:val="000000" w:themeColor="text1"/>
        </w:rPr>
        <w:tab/>
        <w:t>Sotheby’s 24.04.79</w:t>
      </w:r>
      <w:r w:rsidR="007A7AA5" w:rsidRPr="000740F4">
        <w:rPr>
          <w:color w:val="000000" w:themeColor="text1"/>
        </w:rPr>
        <w:t>: 146</w:t>
      </w:r>
      <w:r w:rsidR="0008354E" w:rsidRPr="000740F4">
        <w:rPr>
          <w:color w:val="000000" w:themeColor="text1"/>
        </w:rPr>
        <w:br/>
        <w:t xml:space="preserve">courtesans return to Ṛṣyaśṛṅga next day, </w:t>
      </w:r>
      <w:r w:rsidR="007A7AA5" w:rsidRPr="000740F4">
        <w:rPr>
          <w:color w:val="000000" w:themeColor="text1"/>
        </w:rPr>
        <w:t>33.9 × 43.5 cm.</w:t>
      </w:r>
      <w:r w:rsidR="007A7AA5" w:rsidRPr="000740F4">
        <w:rPr>
          <w:color w:val="000000" w:themeColor="text1"/>
        </w:rPr>
        <w:tab/>
        <w:t>Sotheby’s 24.04.79: 147</w:t>
      </w:r>
      <w:r w:rsidR="007A7AA5" w:rsidRPr="000740F4">
        <w:rPr>
          <w:color w:val="000000" w:themeColor="text1"/>
        </w:rPr>
        <w:br/>
        <w:t>Daśaratha listens to Nārada (l.), Kausalya shows R. to Vasiṣṭha (r.), R. manifests divine</w:t>
      </w:r>
      <w:r w:rsidR="007A7AA5" w:rsidRPr="000740F4">
        <w:rPr>
          <w:color w:val="000000" w:themeColor="text1"/>
        </w:rPr>
        <w:br/>
      </w:r>
      <w:r w:rsidR="007A7AA5" w:rsidRPr="000740F4">
        <w:rPr>
          <w:color w:val="000000" w:themeColor="text1"/>
        </w:rPr>
        <w:tab/>
        <w:t>form to Daśaratha + Kausalyā (below), 35.2 × 53.4 cm.</w:t>
      </w:r>
      <w:r w:rsidR="00F676E1" w:rsidRPr="000740F4">
        <w:rPr>
          <w:color w:val="000000" w:themeColor="text1"/>
        </w:rPr>
        <w:t>, verso with 43 lines of text</w:t>
      </w:r>
      <w:r w:rsidR="007A7AA5" w:rsidRPr="000740F4">
        <w:rPr>
          <w:color w:val="000000" w:themeColor="text1"/>
        </w:rPr>
        <w:tab/>
      </w:r>
      <w:r w:rsidR="00F676E1" w:rsidRPr="000740F4">
        <w:rPr>
          <w:color w:val="000000" w:themeColor="text1"/>
        </w:rPr>
        <w:tab/>
      </w:r>
      <w:r w:rsidR="00F676E1" w:rsidRPr="000740F4">
        <w:rPr>
          <w:color w:val="000000" w:themeColor="text1"/>
        </w:rPr>
        <w:tab/>
      </w:r>
      <w:r w:rsidR="007A7AA5" w:rsidRPr="000740F4">
        <w:rPr>
          <w:color w:val="000000" w:themeColor="text1"/>
        </w:rPr>
        <w:t>Sotheby’s 24.04.79: 148</w:t>
      </w:r>
      <w:r w:rsidR="00F676E1" w:rsidRPr="000740F4">
        <w:rPr>
          <w:color w:val="000000" w:themeColor="text1"/>
        </w:rPr>
        <w:t xml:space="preserve"> = Sotheby’s 16.10.97: 529</w:t>
      </w:r>
      <w:r w:rsidR="0009745C" w:rsidRPr="000740F4">
        <w:rPr>
          <w:color w:val="000000" w:themeColor="text1"/>
        </w:rPr>
        <w:br/>
        <w:t>R. + L. with Viśvāmitra beside river, 33 × 50.6 cm.</w:t>
      </w:r>
      <w:r w:rsidR="0009745C" w:rsidRPr="000740F4">
        <w:rPr>
          <w:color w:val="000000" w:themeColor="text1"/>
        </w:rPr>
        <w:tab/>
        <w:t>Sotheby’s 24.04.79: 149</w:t>
      </w:r>
      <w:r w:rsidR="0009745C" w:rsidRPr="000740F4">
        <w:rPr>
          <w:color w:val="000000" w:themeColor="text1"/>
        </w:rPr>
        <w:br/>
        <w:t>R. + L. with Viśvāmi</w:t>
      </w:r>
      <w:r w:rsidR="005D2462" w:rsidRPr="000740F4">
        <w:rPr>
          <w:color w:val="000000" w:themeColor="text1"/>
        </w:rPr>
        <w:t>t</w:t>
      </w:r>
      <w:r w:rsidR="0009745C" w:rsidRPr="000740F4">
        <w:rPr>
          <w:color w:val="000000" w:themeColor="text1"/>
        </w:rPr>
        <w:t>ra arrive by boat at palace, 33 × 51.2 cm.</w:t>
      </w:r>
      <w:r w:rsidR="0009745C" w:rsidRPr="000740F4">
        <w:rPr>
          <w:color w:val="000000" w:themeColor="text1"/>
        </w:rPr>
        <w:tab/>
        <w:t>Sotheby’s 24.04.79: 150</w:t>
      </w:r>
    </w:p>
    <w:p w14:paraId="238D2F66" w14:textId="60BE40A8"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 scroll-form Rāmāyaṇa illuminated ms., c. 1860, c. 1290 × 9.6 cm.</w:t>
      </w:r>
      <w:r w:rsidRPr="000740F4">
        <w:rPr>
          <w:rFonts w:eastAsia="MingLiU" w:cs="MingLiU"/>
          <w:color w:val="000000" w:themeColor="text1"/>
        </w:rPr>
        <w:br/>
      </w:r>
      <w:r w:rsidRPr="000740F4">
        <w:rPr>
          <w:color w:val="000000" w:themeColor="text1"/>
        </w:rPr>
        <w:tab/>
        <w:t>Bonhams 2</w:t>
      </w:r>
      <w:r w:rsidR="003248B5" w:rsidRPr="000740F4">
        <w:rPr>
          <w:color w:val="000000" w:themeColor="text1"/>
        </w:rPr>
        <w:t>.10.12</w:t>
      </w:r>
      <w:r w:rsidRPr="000740F4">
        <w:rPr>
          <w:color w:val="000000" w:themeColor="text1"/>
        </w:rPr>
        <w:t>: 203</w:t>
      </w:r>
    </w:p>
    <w:p w14:paraId="7DC35A20" w14:textId="20B61A80" w:rsidR="000E5673" w:rsidRPr="000740F4" w:rsidRDefault="000E5673" w:rsidP="00880125">
      <w:pPr>
        <w:tabs>
          <w:tab w:val="right" w:pos="9000"/>
        </w:tabs>
        <w:spacing w:after="80"/>
        <w:ind w:left="360" w:hanging="360"/>
        <w:rPr>
          <w:color w:val="000000" w:themeColor="text1"/>
        </w:rPr>
      </w:pPr>
      <w:r w:rsidRPr="000740F4">
        <w:rPr>
          <w:color w:val="000000" w:themeColor="text1"/>
        </w:rPr>
        <w:t>[Pahāṛī (?]): scroll-form Rāmāyaṇa illuminated ms.</w:t>
      </w:r>
      <w:r w:rsidRPr="000740F4">
        <w:rPr>
          <w:color w:val="000000" w:themeColor="text1"/>
        </w:rPr>
        <w:tab/>
        <w:t>Olympia 10.04.14: 190</w:t>
      </w:r>
    </w:p>
    <w:p w14:paraId="79DEB949" w14:textId="4DE72261" w:rsidR="00C805DF" w:rsidRPr="000740F4" w:rsidRDefault="00C805DF" w:rsidP="00880125">
      <w:pPr>
        <w:pStyle w:val="HangingIndent0"/>
        <w:tabs>
          <w:tab w:val="clear" w:pos="0"/>
          <w:tab w:val="left" w:pos="720"/>
          <w:tab w:val="right" w:pos="9000"/>
        </w:tabs>
        <w:ind w:left="360" w:hanging="360"/>
        <w:rPr>
          <w:rFonts w:eastAsia="Gentium"/>
          <w:color w:val="000000" w:themeColor="text1"/>
        </w:rPr>
      </w:pPr>
      <w:r w:rsidRPr="000740F4">
        <w:rPr>
          <w:rFonts w:eastAsia="Gentium"/>
          <w:color w:val="000000" w:themeColor="text1"/>
        </w:rPr>
        <w:t>Chambā</w:t>
      </w:r>
      <w:r w:rsidR="00394FC1" w:rsidRPr="000740F4">
        <w:rPr>
          <w:rFonts w:eastAsia="Gentium"/>
          <w:color w:val="000000" w:themeColor="text1"/>
        </w:rPr>
        <w:t>:</w:t>
      </w:r>
      <w:r w:rsidRPr="000740F4">
        <w:rPr>
          <w:rFonts w:eastAsia="Gentium"/>
          <w:color w:val="000000" w:themeColor="text1"/>
        </w:rPr>
        <w:t xml:space="preserve"> mid C19 – a Rāmāyaṇa series painted by Tara Singh (d. 1871) during reign of Sri Singh (1844-71) </w:t>
      </w:r>
      <w:r w:rsidR="00E5078D" w:rsidRPr="000740F4">
        <w:rPr>
          <w:rFonts w:eastAsia="Gentium"/>
          <w:color w:val="000000" w:themeColor="text1"/>
        </w:rPr>
        <w:t xml:space="preserve"> (referred to at Randhawa + Randhawa 1982: 55)</w:t>
      </w:r>
      <w:r w:rsidRPr="000740F4">
        <w:rPr>
          <w:rFonts w:eastAsia="Gentium"/>
          <w:color w:val="000000" w:themeColor="text1"/>
        </w:rPr>
        <w:tab/>
      </w:r>
      <w:r w:rsidR="00E5078D" w:rsidRPr="000740F4">
        <w:rPr>
          <w:rFonts w:eastAsia="Gentium"/>
          <w:color w:val="000000" w:themeColor="text1"/>
        </w:rPr>
        <w:t>Bhuri Singh Mus.</w:t>
      </w:r>
      <w:r w:rsidR="00E5078D" w:rsidRPr="000740F4">
        <w:rPr>
          <w:rFonts w:eastAsia="Gentium"/>
          <w:color w:val="000000" w:themeColor="text1"/>
        </w:rPr>
        <w:br/>
      </w:r>
      <w:r w:rsidR="00E5078D" w:rsidRPr="000740F4">
        <w:rPr>
          <w:color w:val="000000" w:themeColor="text1"/>
        </w:rPr>
        <w:t xml:space="preserve">Ayastya’s </w:t>
      </w:r>
      <w:r w:rsidR="00E5078D" w:rsidRPr="000740F4">
        <w:rPr>
          <w:i/>
          <w:color w:val="000000" w:themeColor="text1"/>
        </w:rPr>
        <w:t>āśrama,</w:t>
      </w:r>
      <w:r w:rsidR="00E5078D" w:rsidRPr="000740F4">
        <w:rPr>
          <w:color w:val="000000" w:themeColor="text1"/>
        </w:rPr>
        <w:t xml:space="preserve"> 1840-50, 19.7 × 25.1 cm., on verso partially erased </w:t>
      </w:r>
      <w:r w:rsidR="00E5078D" w:rsidRPr="000740F4">
        <w:rPr>
          <w:i/>
          <w:color w:val="000000" w:themeColor="text1"/>
        </w:rPr>
        <w:t>99</w:t>
      </w:r>
      <w:r w:rsidR="00E5078D" w:rsidRPr="000740F4">
        <w:rPr>
          <w:i/>
          <w:color w:val="000000" w:themeColor="text1"/>
        </w:rPr>
        <w:br/>
      </w:r>
      <w:r w:rsidR="00E5078D" w:rsidRPr="000740F4">
        <w:rPr>
          <w:i/>
          <w:color w:val="000000" w:themeColor="text1"/>
        </w:rPr>
        <w:tab/>
      </w:r>
      <w:r w:rsidR="00E5078D" w:rsidRPr="000740F4">
        <w:rPr>
          <w:i/>
          <w:color w:val="000000" w:themeColor="text1"/>
        </w:rPr>
        <w:tab/>
      </w:r>
      <w:r w:rsidR="00E5078D" w:rsidRPr="000740F4">
        <w:rPr>
          <w:color w:val="000000" w:themeColor="text1"/>
        </w:rPr>
        <w:t>Wereld Mus. RV-3025-20</w:t>
      </w:r>
    </w:p>
    <w:p w14:paraId="563A384C" w14:textId="06AFB454" w:rsidR="000F663C" w:rsidRPr="000740F4" w:rsidRDefault="000F663C" w:rsidP="00880125">
      <w:pPr>
        <w:pStyle w:val="HangingIndent0"/>
        <w:tabs>
          <w:tab w:val="clear" w:pos="0"/>
          <w:tab w:val="left" w:pos="720"/>
          <w:tab w:val="right" w:pos="9000"/>
        </w:tabs>
        <w:ind w:left="360" w:hanging="360"/>
        <w:rPr>
          <w:color w:val="000000" w:themeColor="text1"/>
        </w:rPr>
      </w:pPr>
      <w:r w:rsidRPr="000740F4">
        <w:rPr>
          <w:rFonts w:eastAsia="Gentium"/>
          <w:color w:val="000000" w:themeColor="text1"/>
        </w:rPr>
        <w:t xml:space="preserve">Chambā: </w:t>
      </w:r>
      <w:r w:rsidR="005022D6" w:rsidRPr="000740F4">
        <w:rPr>
          <w:rFonts w:eastAsia="Gentium"/>
          <w:color w:val="000000" w:themeColor="text1"/>
        </w:rPr>
        <w:t xml:space="preserve">5 Rām. paintings (R. + L. hunting, </w:t>
      </w:r>
      <w:r w:rsidR="005022D6" w:rsidRPr="000740F4">
        <w:rPr>
          <w:rFonts w:eastAsia="Gentium"/>
          <w:i/>
          <w:color w:val="000000" w:themeColor="text1"/>
        </w:rPr>
        <w:t>vānaras</w:t>
      </w:r>
      <w:r w:rsidR="005022D6" w:rsidRPr="000740F4">
        <w:rPr>
          <w:rFonts w:eastAsia="Gentium"/>
          <w:color w:val="000000" w:themeColor="text1"/>
        </w:rPr>
        <w:t xml:space="preserve"> aiding R.) in style of Tara Singh, 1840-50, 21 </w:t>
      </w:r>
      <w:r w:rsidR="005022D6" w:rsidRPr="000740F4">
        <w:rPr>
          <w:color w:val="000000" w:themeColor="text1"/>
        </w:rPr>
        <w:t>× 27 cm.</w:t>
      </w:r>
      <w:r w:rsidR="005022D6" w:rsidRPr="000740F4">
        <w:rPr>
          <w:color w:val="000000" w:themeColor="text1"/>
        </w:rPr>
        <w:tab/>
        <w:t>Sotheby’s 29-30.03.82: 157</w:t>
      </w:r>
    </w:p>
    <w:p w14:paraId="1DA5B5C9" w14:textId="19DCE4DB" w:rsidR="00084855" w:rsidRPr="000740F4" w:rsidRDefault="00084855" w:rsidP="00217D78">
      <w:pPr>
        <w:tabs>
          <w:tab w:val="left" w:pos="720"/>
          <w:tab w:val="right" w:pos="9000"/>
        </w:tabs>
        <w:spacing w:after="80"/>
        <w:ind w:left="360" w:hanging="360"/>
        <w:rPr>
          <w:color w:val="000000" w:themeColor="text1"/>
        </w:rPr>
      </w:pPr>
      <w:r w:rsidRPr="000740F4">
        <w:rPr>
          <w:rFonts w:eastAsia="Gentium"/>
          <w:color w:val="000000" w:themeColor="text1"/>
        </w:rPr>
        <w:lastRenderedPageBreak/>
        <w:t xml:space="preserve">Guler/Kāṅgṛā: </w:t>
      </w:r>
      <w:r w:rsidR="00217D78" w:rsidRPr="000740F4">
        <w:rPr>
          <w:rFonts w:eastAsia="Gentium"/>
          <w:color w:val="000000" w:themeColor="text1"/>
        </w:rPr>
        <w:t>group relating to Kumbhakarṇa</w:t>
      </w:r>
      <w:r w:rsidR="00217D78" w:rsidRPr="000740F4">
        <w:rPr>
          <w:rFonts w:eastAsia="Gentium"/>
          <w:color w:val="000000" w:themeColor="text1"/>
        </w:rPr>
        <w:br/>
      </w:r>
      <w:r w:rsidR="00217D78" w:rsidRPr="000740F4">
        <w:rPr>
          <w:color w:val="000000" w:themeColor="text1"/>
        </w:rPr>
        <w:t>awakening of Kumbhakarṇa, mid C19, 29.1 × 42 / 37.5 × 52 cm.</w:t>
      </w:r>
      <w:r w:rsidR="00CF41F4" w:rsidRPr="000740F4">
        <w:rPr>
          <w:color w:val="000000" w:themeColor="text1"/>
        </w:rPr>
        <w:br/>
      </w:r>
      <w:r w:rsidR="00CF41F4" w:rsidRPr="000740F4">
        <w:rPr>
          <w:color w:val="000000" w:themeColor="text1"/>
        </w:rPr>
        <w:tab/>
      </w:r>
      <w:r w:rsidR="00217D78" w:rsidRPr="000740F4">
        <w:rPr>
          <w:color w:val="000000" w:themeColor="text1"/>
        </w:rPr>
        <w:tab/>
      </w:r>
      <w:r w:rsidR="00CF41F4" w:rsidRPr="000740F4">
        <w:rPr>
          <w:color w:val="000000" w:themeColor="text1"/>
        </w:rPr>
        <w:t>Francesca Galloway (</w:t>
      </w:r>
      <w:r w:rsidR="00217D78" w:rsidRPr="000740F4">
        <w:rPr>
          <w:color w:val="000000" w:themeColor="text1"/>
        </w:rPr>
        <w:t>Losty</w:t>
      </w:r>
      <w:r w:rsidR="00CF41F4" w:rsidRPr="000740F4">
        <w:rPr>
          <w:color w:val="000000" w:themeColor="text1"/>
        </w:rPr>
        <w:t>)</w:t>
      </w:r>
      <w:r w:rsidR="00217D78" w:rsidRPr="000740F4">
        <w:rPr>
          <w:color w:val="000000" w:themeColor="text1"/>
        </w:rPr>
        <w:t xml:space="preserve"> 2016, no. 36</w:t>
      </w:r>
      <w:r w:rsidR="00217D78" w:rsidRPr="000740F4">
        <w:rPr>
          <w:color w:val="000000" w:themeColor="text1"/>
        </w:rPr>
        <w:br/>
        <w:t>Kumbhakarṇa awake, late C19–early C20, 23.5 × 18.8 (?) cm.</w:t>
      </w:r>
      <w:r w:rsidR="00217D78" w:rsidRPr="000740F4">
        <w:rPr>
          <w:color w:val="000000" w:themeColor="text1"/>
        </w:rPr>
        <w:tab/>
        <w:t>Chiswick 22.04.20: 298</w:t>
      </w:r>
      <w:r w:rsidR="00217D78" w:rsidRPr="000740F4">
        <w:rPr>
          <w:color w:val="000000" w:themeColor="text1"/>
        </w:rPr>
        <w:br/>
        <w:t>Kumbhakarṇa greets Rāvaṇa, 1840-60, 39.2 × 52 cm. (ex Walter coll.)</w:t>
      </w:r>
      <w:r w:rsidR="00217D78" w:rsidRPr="000740F4">
        <w:rPr>
          <w:color w:val="000000" w:themeColor="text1"/>
        </w:rPr>
        <w:br/>
      </w:r>
      <w:r w:rsidR="00217D78" w:rsidRPr="000740F4">
        <w:rPr>
          <w:color w:val="000000" w:themeColor="text1"/>
        </w:rPr>
        <w:tab/>
      </w:r>
      <w:r w:rsidR="00217D78" w:rsidRPr="000740F4">
        <w:rPr>
          <w:color w:val="000000" w:themeColor="text1"/>
        </w:rPr>
        <w:tab/>
        <w:t>Sotheby’s 14.11.02: 81</w:t>
      </w:r>
      <w:r w:rsidR="001411EC" w:rsidRPr="000740F4">
        <w:rPr>
          <w:color w:val="000000" w:themeColor="text1"/>
        </w:rPr>
        <w:t xml:space="preserve"> =</w:t>
      </w:r>
      <w:r w:rsidR="00217D78" w:rsidRPr="000740F4">
        <w:rPr>
          <w:color w:val="000000" w:themeColor="text1"/>
        </w:rPr>
        <w:t xml:space="preserve"> Christie’s </w:t>
      </w:r>
      <w:r w:rsidR="001411EC" w:rsidRPr="000740F4">
        <w:rPr>
          <w:color w:val="000000" w:themeColor="text1"/>
        </w:rPr>
        <w:t>26-27.09.17</w:t>
      </w:r>
      <w:r w:rsidR="00217D78" w:rsidRPr="000740F4">
        <w:rPr>
          <w:color w:val="000000" w:themeColor="text1"/>
        </w:rPr>
        <w:t>: 229</w:t>
      </w:r>
      <w:r w:rsidR="00217D78" w:rsidRPr="000740F4">
        <w:rPr>
          <w:rFonts w:eastAsia="MingLiU" w:cs="MingLiU"/>
          <w:color w:val="000000" w:themeColor="text1"/>
        </w:rPr>
        <w:br/>
        <w:t>R. about to kill Kumbhakar</w:t>
      </w:r>
      <w:r w:rsidR="00217D78" w:rsidRPr="000740F4">
        <w:rPr>
          <w:rFonts w:eastAsia="MingLiU" w:cs="Calibri"/>
          <w:color w:val="000000" w:themeColor="text1"/>
        </w:rPr>
        <w:t>ṇa (?), 1830-50, 28.2 × 41.3</w:t>
      </w:r>
      <w:r w:rsidR="00217D78" w:rsidRPr="000740F4">
        <w:rPr>
          <w:rFonts w:eastAsia="MingLiU" w:cs="Calibri"/>
          <w:color w:val="000000" w:themeColor="text1"/>
          <w:vertAlign w:val="superscript"/>
        </w:rPr>
        <w:t xml:space="preserve"> </w:t>
      </w:r>
      <w:r w:rsidR="00217D78" w:rsidRPr="000740F4">
        <w:rPr>
          <w:rFonts w:eastAsia="MingLiU" w:cs="Calibri"/>
          <w:color w:val="000000" w:themeColor="text1"/>
        </w:rPr>
        <w:t>/</w:t>
      </w:r>
      <w:r w:rsidR="00217D78" w:rsidRPr="000740F4">
        <w:rPr>
          <w:rFonts w:eastAsia="MingLiU" w:cs="Calibri"/>
          <w:color w:val="000000" w:themeColor="text1"/>
          <w:vertAlign w:val="superscript"/>
        </w:rPr>
        <w:t xml:space="preserve"> </w:t>
      </w:r>
      <w:r w:rsidR="00217D78" w:rsidRPr="000740F4">
        <w:rPr>
          <w:rFonts w:eastAsia="MingLiU" w:cs="Calibri"/>
          <w:color w:val="000000" w:themeColor="text1"/>
        </w:rPr>
        <w:t>31.7 × 45.2 cm.</w:t>
      </w:r>
      <w:r w:rsidR="00217D78" w:rsidRPr="000740F4">
        <w:rPr>
          <w:rFonts w:eastAsia="MingLiU" w:cs="Calibri"/>
          <w:color w:val="000000" w:themeColor="text1"/>
        </w:rPr>
        <w:br/>
      </w:r>
      <w:r w:rsidR="00217D78" w:rsidRPr="000740F4">
        <w:rPr>
          <w:rFonts w:eastAsia="MingLiU" w:cs="Calibri"/>
          <w:color w:val="000000" w:themeColor="text1"/>
        </w:rPr>
        <w:tab/>
      </w:r>
      <w:r w:rsidR="00217D78" w:rsidRPr="000740F4">
        <w:rPr>
          <w:rFonts w:eastAsia="MingLiU" w:cs="Calibri"/>
          <w:color w:val="000000" w:themeColor="text1"/>
        </w:rPr>
        <w:tab/>
        <w:t>Bonhams NY 19.3.18: 3095</w:t>
      </w:r>
      <w:r w:rsidR="00217D78" w:rsidRPr="000740F4">
        <w:rPr>
          <w:rFonts w:eastAsia="MingLiU" w:cs="Calibri"/>
          <w:color w:val="000000" w:themeColor="text1"/>
        </w:rPr>
        <w:br/>
      </w:r>
      <w:r w:rsidR="00217D78" w:rsidRPr="000740F4">
        <w:rPr>
          <w:rFonts w:eastAsia="MingLiU" w:cs="MingLiU"/>
          <w:color w:val="000000" w:themeColor="text1"/>
        </w:rPr>
        <w:t>R. kills Kumbhakarṇa, 1st half C19, 28.5</w:t>
      </w:r>
      <w:r w:rsidR="00217D78" w:rsidRPr="000740F4">
        <w:rPr>
          <w:rFonts w:eastAsia="MingLiU" w:cs="Calibri"/>
          <w:color w:val="000000" w:themeColor="text1"/>
        </w:rPr>
        <w:t xml:space="preserve"> × 42 / 30.8 × 44.3 cm.</w:t>
      </w:r>
      <w:r w:rsidR="00217D78" w:rsidRPr="000740F4">
        <w:rPr>
          <w:rFonts w:eastAsia="MingLiU" w:cs="Calibri"/>
          <w:color w:val="000000" w:themeColor="text1"/>
        </w:rPr>
        <w:tab/>
        <w:t>Sammlung Metzger</w:t>
      </w:r>
      <w:r w:rsidR="00217D78" w:rsidRPr="000740F4">
        <w:rPr>
          <w:rFonts w:eastAsia="MingLiU" w:cs="Calibri"/>
          <w:color w:val="000000" w:themeColor="text1"/>
        </w:rPr>
        <w:br/>
      </w:r>
      <w:r w:rsidR="00217D78" w:rsidRPr="000740F4">
        <w:rPr>
          <w:color w:val="000000" w:themeColor="text1"/>
        </w:rPr>
        <w:tab/>
        <w:t>[</w:t>
      </w:r>
      <w:r w:rsidR="00217D78" w:rsidRPr="000740F4">
        <w:rPr>
          <w:b/>
          <w:color w:val="000000" w:themeColor="text1"/>
        </w:rPr>
        <w:t>see</w:t>
      </w:r>
      <w:r w:rsidR="00217D78" w:rsidRPr="000740F4">
        <w:rPr>
          <w:color w:val="000000" w:themeColor="text1"/>
        </w:rPr>
        <w:t xml:space="preserve"> Bautze 1991: 210-12, no 96 (</w:t>
      </w:r>
      <w:r w:rsidR="00217D78" w:rsidRPr="000740F4">
        <w:rPr>
          <w:b/>
          <w:color w:val="000000" w:themeColor="text1"/>
        </w:rPr>
        <w:t>scan</w:t>
      </w:r>
      <w:r w:rsidR="00217D78" w:rsidRPr="000740F4">
        <w:rPr>
          <w:color w:val="000000" w:themeColor="text1"/>
        </w:rPr>
        <w:t>)]</w:t>
      </w:r>
    </w:p>
    <w:p w14:paraId="63238E03" w14:textId="0D347325" w:rsidR="00E469EE" w:rsidRPr="000740F4" w:rsidRDefault="00E469EE" w:rsidP="00217D78">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Pahāṛī: </w:t>
      </w:r>
      <w:r w:rsidR="00AB6C60" w:rsidRPr="000740F4">
        <w:rPr>
          <w:rFonts w:eastAsia="MingLiU" w:cs="MingLiU"/>
          <w:color w:val="000000" w:themeColor="text1"/>
        </w:rPr>
        <w:t xml:space="preserve">7 paintings from Rāmāyaṇa set, 2nd half of C19, 22 </w:t>
      </w:r>
      <w:r w:rsidR="00AB6C60" w:rsidRPr="000740F4">
        <w:rPr>
          <w:rFonts w:eastAsia="MingLiU" w:cs="Calibri"/>
          <w:color w:val="000000" w:themeColor="text1"/>
        </w:rPr>
        <w:t>× 39 / 28 × 45.5 cm. –</w:t>
      </w:r>
      <w:r w:rsidR="00AB6C60" w:rsidRPr="000740F4">
        <w:rPr>
          <w:rFonts w:eastAsia="MingLiU" w:cs="MingLiU"/>
          <w:color w:val="000000" w:themeColor="text1"/>
        </w:rPr>
        <w:br/>
        <w:t>R. receiving messenger in palace, etc.</w:t>
      </w:r>
      <w:r w:rsidR="00AB6C60" w:rsidRPr="000740F4">
        <w:rPr>
          <w:rFonts w:eastAsia="MingLiU" w:cs="MingLiU"/>
          <w:color w:val="000000" w:themeColor="text1"/>
        </w:rPr>
        <w:tab/>
        <w:t>Sotheby’s 11.12.73: 355</w:t>
      </w:r>
      <w:r w:rsidR="00AB6C60" w:rsidRPr="000740F4">
        <w:rPr>
          <w:rFonts w:eastAsia="MingLiU" w:cs="MingLiU"/>
          <w:color w:val="000000" w:themeColor="text1"/>
        </w:rPr>
        <w:br/>
        <w:t>Rāvaṇa abducts S., R. + L. converse with ascetics, etc.</w:t>
      </w:r>
      <w:r w:rsidR="00AB6C60" w:rsidRPr="000740F4">
        <w:rPr>
          <w:rFonts w:eastAsia="MingLiU" w:cs="MingLiU"/>
          <w:color w:val="000000" w:themeColor="text1"/>
        </w:rPr>
        <w:tab/>
        <w:t>Sotheby’s 11.12.73: 356</w:t>
      </w:r>
      <w:r w:rsidR="00AB6C60" w:rsidRPr="000740F4">
        <w:rPr>
          <w:rFonts w:eastAsia="MingLiU" w:cs="MingLiU"/>
          <w:color w:val="000000" w:themeColor="text1"/>
        </w:rPr>
        <w:br/>
        <w:t>Hanumān approaches R.+ L., etc.</w:t>
      </w:r>
      <w:r w:rsidR="00AB6C60" w:rsidRPr="000740F4">
        <w:rPr>
          <w:rFonts w:eastAsia="MingLiU" w:cs="MingLiU"/>
          <w:color w:val="000000" w:themeColor="text1"/>
        </w:rPr>
        <w:tab/>
        <w:t>Sotheby’s 11.12.73: 357</w:t>
      </w:r>
      <w:r w:rsidR="00AB6C60" w:rsidRPr="000740F4">
        <w:rPr>
          <w:rFonts w:eastAsia="MingLiU" w:cs="MingLiU"/>
          <w:color w:val="000000" w:themeColor="text1"/>
        </w:rPr>
        <w:br/>
      </w:r>
      <w:r w:rsidR="00AB6C60" w:rsidRPr="000740F4">
        <w:rPr>
          <w:rFonts w:eastAsia="MingLiU" w:cs="MingLiU"/>
          <w:i/>
          <w:color w:val="000000" w:themeColor="text1"/>
        </w:rPr>
        <w:t>vānaras</w:t>
      </w:r>
      <w:r w:rsidR="00AB6C60" w:rsidRPr="000740F4">
        <w:rPr>
          <w:rFonts w:eastAsia="MingLiU" w:cs="MingLiU"/>
          <w:color w:val="000000" w:themeColor="text1"/>
        </w:rPr>
        <w:t xml:space="preserve"> harass </w:t>
      </w:r>
      <w:r w:rsidR="000F3025" w:rsidRPr="000740F4">
        <w:rPr>
          <w:rFonts w:eastAsia="MingLiU" w:cs="MingLiU"/>
          <w:color w:val="000000" w:themeColor="text1"/>
        </w:rPr>
        <w:t>Indrajit’s sacrifice, etc.</w:t>
      </w:r>
      <w:r w:rsidR="000F3025" w:rsidRPr="000740F4">
        <w:rPr>
          <w:rFonts w:eastAsia="MingLiU" w:cs="MingLiU"/>
          <w:color w:val="000000" w:themeColor="text1"/>
        </w:rPr>
        <w:tab/>
        <w:t>Sotheby’s 11.12.73: 358</w:t>
      </w:r>
      <w:r w:rsidR="000F3025" w:rsidRPr="000740F4">
        <w:rPr>
          <w:rFonts w:eastAsia="MingLiU" w:cs="MingLiU"/>
          <w:color w:val="000000" w:themeColor="text1"/>
        </w:rPr>
        <w:br/>
      </w:r>
      <w:r w:rsidR="000F3025" w:rsidRPr="000740F4">
        <w:rPr>
          <w:rFonts w:eastAsia="MingLiU" w:cs="MingLiU"/>
          <w:i/>
          <w:color w:val="000000" w:themeColor="text1"/>
        </w:rPr>
        <w:t>vānaras</w:t>
      </w:r>
      <w:r w:rsidR="000F3025" w:rsidRPr="000740F4">
        <w:rPr>
          <w:rFonts w:eastAsia="MingLiU" w:cs="MingLiU"/>
          <w:color w:val="000000" w:themeColor="text1"/>
        </w:rPr>
        <w:t xml:space="preserve"> slaughtered by a </w:t>
      </w:r>
      <w:r w:rsidR="000F3025" w:rsidRPr="000740F4">
        <w:rPr>
          <w:rFonts w:eastAsia="MingLiU" w:cs="MingLiU"/>
          <w:i/>
          <w:color w:val="000000" w:themeColor="text1"/>
        </w:rPr>
        <w:t>rākṣasa,</w:t>
      </w:r>
      <w:r w:rsidR="000F3025" w:rsidRPr="000740F4">
        <w:rPr>
          <w:rFonts w:eastAsia="MingLiU" w:cs="MingLiU"/>
          <w:color w:val="000000" w:themeColor="text1"/>
        </w:rPr>
        <w:t xml:space="preserve"> Hanumān comes to rescue, etc</w:t>
      </w:r>
      <w:r w:rsidR="000F3025" w:rsidRPr="000740F4">
        <w:rPr>
          <w:rFonts w:eastAsia="MingLiU" w:cs="MingLiU"/>
          <w:color w:val="000000" w:themeColor="text1"/>
        </w:rPr>
        <w:tab/>
        <w:t>Sotheby’s 11.12.73: 359</w:t>
      </w:r>
      <w:r w:rsidR="000F3025" w:rsidRPr="000740F4">
        <w:rPr>
          <w:rFonts w:eastAsia="MingLiU" w:cs="MingLiU"/>
          <w:color w:val="000000" w:themeColor="text1"/>
        </w:rPr>
        <w:br/>
      </w:r>
      <w:r w:rsidR="000F3025" w:rsidRPr="000740F4">
        <w:rPr>
          <w:rFonts w:eastAsia="MingLiU" w:cs="MingLiU"/>
          <w:i/>
          <w:color w:val="000000" w:themeColor="text1"/>
        </w:rPr>
        <w:t>vānaras</w:t>
      </w:r>
      <w:r w:rsidR="000F3025" w:rsidRPr="000740F4">
        <w:rPr>
          <w:rFonts w:eastAsia="MingLiU" w:cs="MingLiU"/>
          <w:color w:val="000000" w:themeColor="text1"/>
        </w:rPr>
        <w:t xml:space="preserve"> and </w:t>
      </w:r>
      <w:r w:rsidR="000F3025" w:rsidRPr="000740F4">
        <w:rPr>
          <w:rFonts w:eastAsia="MingLiU" w:cs="MingLiU"/>
          <w:i/>
          <w:color w:val="000000" w:themeColor="text1"/>
        </w:rPr>
        <w:t>rākṣasas</w:t>
      </w:r>
      <w:r w:rsidR="000F3025" w:rsidRPr="000740F4">
        <w:rPr>
          <w:rFonts w:eastAsia="MingLiU" w:cs="MingLiU"/>
          <w:color w:val="000000" w:themeColor="text1"/>
        </w:rPr>
        <w:t xml:space="preserve"> in combat, Rāvaṇa fights R. + L., etc.</w:t>
      </w:r>
      <w:r w:rsidR="000F3025" w:rsidRPr="000740F4">
        <w:rPr>
          <w:rFonts w:eastAsia="MingLiU" w:cs="MingLiU"/>
          <w:color w:val="000000" w:themeColor="text1"/>
        </w:rPr>
        <w:tab/>
        <w:t>Sotheby’s 11.12.73: 360</w:t>
      </w:r>
      <w:r w:rsidR="000F3025" w:rsidRPr="000740F4">
        <w:rPr>
          <w:rFonts w:eastAsia="MingLiU" w:cs="MingLiU"/>
          <w:color w:val="000000" w:themeColor="text1"/>
        </w:rPr>
        <w:br/>
        <w:t>S. reunited with R., return in Puṣpaka, etc.</w:t>
      </w:r>
      <w:r w:rsidR="000F3025" w:rsidRPr="000740F4">
        <w:rPr>
          <w:rFonts w:eastAsia="MingLiU" w:cs="MingLiU"/>
          <w:color w:val="000000" w:themeColor="text1"/>
        </w:rPr>
        <w:tab/>
        <w:t>Sotheby’s 11.12.73: 361</w:t>
      </w:r>
    </w:p>
    <w:p w14:paraId="3032144E" w14:textId="25EE834A" w:rsidR="00AD511D" w:rsidRPr="000740F4" w:rsidRDefault="00F535E2" w:rsidP="00217D78">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w:t>
      </w:r>
      <w:r w:rsidR="00AD511D" w:rsidRPr="000740F4">
        <w:rPr>
          <w:rFonts w:eastAsia="MingLiU" w:cs="MingLiU"/>
          <w:color w:val="000000" w:themeColor="text1"/>
        </w:rPr>
        <w:t>Pahāṛī:</w:t>
      </w:r>
      <w:r w:rsidRPr="000740F4">
        <w:rPr>
          <w:rFonts w:eastAsia="MingLiU" w:cs="MingLiU"/>
          <w:color w:val="000000" w:themeColor="text1"/>
        </w:rPr>
        <w:t>]</w:t>
      </w:r>
      <w:r w:rsidR="00AD511D" w:rsidRPr="000740F4">
        <w:rPr>
          <w:rFonts w:eastAsia="MingLiU" w:cs="MingLiU"/>
          <w:color w:val="000000" w:themeColor="text1"/>
        </w:rPr>
        <w:t xml:space="preserve"> 7 paintings from </w:t>
      </w:r>
      <w:r w:rsidR="00AD511D" w:rsidRPr="000740F4">
        <w:rPr>
          <w:rFonts w:eastAsia="MingLiU" w:cs="MingLiU"/>
          <w:i/>
          <w:color w:val="000000" w:themeColor="text1"/>
        </w:rPr>
        <w:t>RCM</w:t>
      </w:r>
      <w:r w:rsidR="00AD511D" w:rsidRPr="000740F4">
        <w:rPr>
          <w:rFonts w:eastAsia="MingLiU" w:cs="MingLiU"/>
          <w:color w:val="000000" w:themeColor="text1"/>
        </w:rPr>
        <w:t xml:space="preserve"> set, late C19</w:t>
      </w:r>
      <w:r w:rsidRPr="000740F4">
        <w:rPr>
          <w:rFonts w:eastAsia="MingLiU" w:cs="MingLiU"/>
          <w:color w:val="000000" w:themeColor="text1"/>
        </w:rPr>
        <w:br/>
        <w:t>R.’s marriage to S.</w:t>
      </w:r>
      <w:r w:rsidRPr="000740F4">
        <w:rPr>
          <w:rFonts w:eastAsia="MingLiU" w:cs="MingLiU"/>
          <w:color w:val="000000" w:themeColor="text1"/>
        </w:rPr>
        <w:tab/>
        <w:t xml:space="preserve">Davison Art Center </w:t>
      </w:r>
      <w:r w:rsidRPr="000740F4">
        <w:rPr>
          <w:color w:val="000000" w:themeColor="text1"/>
        </w:rPr>
        <w:t>1972.12.1.1</w:t>
      </w:r>
      <w:r w:rsidRPr="000740F4">
        <w:rPr>
          <w:color w:val="000000" w:themeColor="text1"/>
        </w:rPr>
        <w:br/>
        <w:t>banishment of R. (3 scenes in one)</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1972.12.1.2</w:t>
      </w:r>
      <w:r w:rsidRPr="000740F4">
        <w:rPr>
          <w:color w:val="000000" w:themeColor="text1"/>
        </w:rPr>
        <w:br/>
        <w:t>R. chases golden deer (other scenes behind)</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1972.12.1.3</w:t>
      </w:r>
      <w:r w:rsidRPr="000740F4">
        <w:rPr>
          <w:color w:val="000000" w:themeColor="text1"/>
        </w:rPr>
        <w:br/>
        <w:t>fight between Vālin and Sugrīva, etc.</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1972.12.1.4</w:t>
      </w:r>
      <w:r w:rsidRPr="000740F4">
        <w:rPr>
          <w:color w:val="000000" w:themeColor="text1"/>
        </w:rPr>
        <w:br/>
        <w:t>Hanumān sets fire to Laṅkā, etc.</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1972.12.1.5</w:t>
      </w:r>
      <w:r w:rsidRPr="000740F4">
        <w:rPr>
          <w:color w:val="000000" w:themeColor="text1"/>
        </w:rPr>
        <w:br/>
        <w:t>fight between R. and Rāvaṇa, etc.</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1972.12.1.6</w:t>
      </w:r>
      <w:r w:rsidRPr="000740F4">
        <w:rPr>
          <w:color w:val="000000" w:themeColor="text1"/>
        </w:rPr>
        <w:br/>
        <w:t>return in Puṣpaka and R.’s installation</w:t>
      </w:r>
      <w:r w:rsidRPr="000740F4">
        <w:rPr>
          <w:color w:val="000000" w:themeColor="text1"/>
        </w:rPr>
        <w:tab/>
      </w:r>
      <w:r w:rsidRPr="000740F4">
        <w:rPr>
          <w:rFonts w:eastAsia="MingLiU" w:cs="MingLiU"/>
          <w:color w:val="000000" w:themeColor="text1"/>
        </w:rPr>
        <w:t xml:space="preserve">Davison Art Center </w:t>
      </w:r>
      <w:r w:rsidRPr="000740F4">
        <w:rPr>
          <w:color w:val="000000" w:themeColor="text1"/>
        </w:rPr>
        <w:t>1972.12.1.7</w:t>
      </w:r>
      <w:r w:rsidRPr="000740F4">
        <w:rPr>
          <w:color w:val="000000" w:themeColor="text1"/>
        </w:rPr>
        <w:br/>
      </w:r>
    </w:p>
    <w:p w14:paraId="128E93F4" w14:textId="3E358276" w:rsidR="00C805DF" w:rsidRPr="000740F4" w:rsidRDefault="00C805DF" w:rsidP="00880125">
      <w:pPr>
        <w:pStyle w:val="HangingIndent0"/>
        <w:tabs>
          <w:tab w:val="clear" w:pos="0"/>
          <w:tab w:val="left" w:pos="720"/>
          <w:tab w:val="right" w:pos="9000"/>
        </w:tabs>
        <w:ind w:left="360" w:hanging="360"/>
        <w:rPr>
          <w:rFonts w:eastAsia="Gentium"/>
          <w:color w:val="000000" w:themeColor="text1"/>
        </w:rPr>
      </w:pPr>
      <w:r w:rsidRPr="000740F4">
        <w:rPr>
          <w:rFonts w:eastAsia="Gentium"/>
          <w:color w:val="000000" w:themeColor="text1"/>
        </w:rPr>
        <w:t xml:space="preserve">Pahāṛī: 2 folios from a Rāmāyaṇa series, late C19, </w:t>
      </w:r>
      <w:r w:rsidRPr="000740F4">
        <w:rPr>
          <w:color w:val="000000" w:themeColor="text1"/>
        </w:rPr>
        <w:t>8¼ × 9¼ in.</w:t>
      </w:r>
      <w:r w:rsidRPr="000740F4">
        <w:rPr>
          <w:rFonts w:eastAsia="Gentium"/>
          <w:color w:val="000000" w:themeColor="text1"/>
        </w:rPr>
        <w:t xml:space="preserve"> </w:t>
      </w:r>
      <w:r w:rsidR="001D2D35" w:rsidRPr="000740F4">
        <w:rPr>
          <w:rFonts w:eastAsia="Gentium"/>
          <w:color w:val="000000" w:themeColor="text1"/>
        </w:rPr>
        <w:t xml:space="preserve">[21 </w:t>
      </w:r>
      <w:r w:rsidR="001D2D35" w:rsidRPr="000740F4">
        <w:rPr>
          <w:color w:val="000000" w:themeColor="text1"/>
        </w:rPr>
        <w:t>× 23.5 cm.]</w:t>
      </w:r>
      <w:r w:rsidR="001D2D35" w:rsidRPr="000740F4">
        <w:rPr>
          <w:rFonts w:eastAsia="Gentium"/>
          <w:color w:val="000000" w:themeColor="text1"/>
        </w:rPr>
        <w:t xml:space="preserve"> </w:t>
      </w:r>
      <w:r w:rsidRPr="000740F4">
        <w:rPr>
          <w:rFonts w:eastAsia="Gentium"/>
          <w:color w:val="000000" w:themeColor="text1"/>
        </w:rPr>
        <w:t>–</w:t>
      </w:r>
      <w:r w:rsidRPr="000740F4">
        <w:rPr>
          <w:rFonts w:eastAsia="Gentium"/>
          <w:color w:val="000000" w:themeColor="text1"/>
        </w:rPr>
        <w:br/>
        <w:t>R. (with L. behind) fights Rāvaṇa in empty landscape</w:t>
      </w:r>
      <w:r w:rsidRPr="000740F4">
        <w:rPr>
          <w:rFonts w:eastAsia="Gentium"/>
          <w:color w:val="000000" w:themeColor="text1"/>
        </w:rPr>
        <w:tab/>
        <w:t xml:space="preserve">Wisconsin </w:t>
      </w:r>
      <w:r w:rsidRPr="000740F4">
        <w:rPr>
          <w:color w:val="000000" w:themeColor="text1"/>
        </w:rPr>
        <w:t>1983.147</w:t>
      </w:r>
      <w:r w:rsidRPr="000740F4">
        <w:rPr>
          <w:color w:val="000000" w:themeColor="text1"/>
        </w:rPr>
        <w:br/>
        <w:t xml:space="preserve">R. plays </w:t>
      </w:r>
      <w:r w:rsidRPr="000740F4">
        <w:rPr>
          <w:i/>
          <w:color w:val="000000" w:themeColor="text1"/>
        </w:rPr>
        <w:t>caupaṛ</w:t>
      </w:r>
      <w:r w:rsidRPr="000740F4">
        <w:rPr>
          <w:color w:val="000000" w:themeColor="text1"/>
        </w:rPr>
        <w:t xml:space="preserve"> with S. on canopied terrace</w:t>
      </w:r>
      <w:r w:rsidRPr="000740F4">
        <w:rPr>
          <w:color w:val="000000" w:themeColor="text1"/>
        </w:rPr>
        <w:tab/>
        <w:t>Wisconsin 2005.1.29</w:t>
      </w:r>
    </w:p>
    <w:p w14:paraId="02CEB10A" w14:textId="77777777" w:rsidR="00C805DF" w:rsidRPr="000740F4" w:rsidRDefault="00C805DF" w:rsidP="00880125">
      <w:pPr>
        <w:pStyle w:val="HangingIndent0"/>
        <w:tabs>
          <w:tab w:val="clear" w:pos="0"/>
          <w:tab w:val="right" w:pos="9000"/>
        </w:tabs>
        <w:ind w:left="360" w:hanging="360"/>
        <w:jc w:val="center"/>
        <w:rPr>
          <w:color w:val="000000" w:themeColor="text1"/>
        </w:rPr>
      </w:pPr>
      <w:r w:rsidRPr="000740F4">
        <w:rPr>
          <w:rFonts w:eastAsia="Gentium"/>
          <w:color w:val="000000" w:themeColor="text1"/>
        </w:rPr>
        <w:t>—————</w:t>
      </w:r>
    </w:p>
    <w:p w14:paraId="4E6A855A" w14:textId="77777777" w:rsidR="00BA437F" w:rsidRPr="000740F4" w:rsidRDefault="00BA437F" w:rsidP="00D76B49">
      <w:pPr>
        <w:spacing w:after="120"/>
        <w:ind w:left="360" w:hanging="360"/>
        <w:rPr>
          <w:b/>
          <w:color w:val="000000" w:themeColor="text1"/>
        </w:rPr>
      </w:pPr>
      <w:r w:rsidRPr="000740F4">
        <w:rPr>
          <w:b/>
          <w:color w:val="000000" w:themeColor="text1"/>
        </w:rPr>
        <w:t>single paintings or drawings</w:t>
      </w:r>
      <w:r w:rsidRPr="000740F4">
        <w:rPr>
          <w:color w:val="000000" w:themeColor="text1"/>
        </w:rPr>
        <w:t xml:space="preserve"> (other than next </w:t>
      </w:r>
      <w:r w:rsidR="00D76B49" w:rsidRPr="000740F4">
        <w:rPr>
          <w:color w:val="000000" w:themeColor="text1"/>
        </w:rPr>
        <w:t>3</w:t>
      </w:r>
      <w:r w:rsidRPr="000740F4">
        <w:rPr>
          <w:color w:val="000000" w:themeColor="text1"/>
        </w:rPr>
        <w:t xml:space="preserve"> categories</w:t>
      </w:r>
      <w:r w:rsidR="00D76B49" w:rsidRPr="000740F4">
        <w:rPr>
          <w:color w:val="000000" w:themeColor="text1"/>
        </w:rPr>
        <w:t>:</w:t>
      </w:r>
      <w:r w:rsidR="005700A9" w:rsidRPr="000740F4">
        <w:rPr>
          <w:color w:val="000000" w:themeColor="text1"/>
        </w:rPr>
        <w:t xml:space="preserve"> “various Kāṅgṛā (incl. Kāṅgṛā/ Guler) paintings/drawings after c. 1700”</w:t>
      </w:r>
      <w:r w:rsidR="00D76B49" w:rsidRPr="000740F4">
        <w:rPr>
          <w:color w:val="000000" w:themeColor="text1"/>
        </w:rPr>
        <w:t>,</w:t>
      </w:r>
      <w:r w:rsidR="005700A9" w:rsidRPr="000740F4">
        <w:rPr>
          <w:color w:val="000000" w:themeColor="text1"/>
        </w:rPr>
        <w:t xml:space="preserve"> “various Guler paintings or drawings”</w:t>
      </w:r>
      <w:r w:rsidR="00D76B49" w:rsidRPr="000740F4">
        <w:rPr>
          <w:color w:val="000000" w:themeColor="text1"/>
        </w:rPr>
        <w:t xml:space="preserve"> and “other paintings or drawings – 19th century onwards”</w:t>
      </w:r>
      <w:r w:rsidRPr="000740F4">
        <w:rPr>
          <w:color w:val="000000" w:themeColor="text1"/>
        </w:rPr>
        <w:t>)</w:t>
      </w:r>
    </w:p>
    <w:p w14:paraId="678ABAC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Death of Daśaratha (drawing), c.1640-50, 31.6 × 18.6 cm.  </w:t>
      </w:r>
      <w:r w:rsidRPr="000740F4">
        <w:rPr>
          <w:color w:val="000000" w:themeColor="text1"/>
        </w:rPr>
        <w:tab/>
        <w:t>J + K Mittal Mus.76.767</w:t>
      </w:r>
    </w:p>
    <w:p w14:paraId="502CDA35" w14:textId="5DE5D8B9" w:rsidR="00C805DF" w:rsidRPr="000740F4" w:rsidRDefault="00C805DF" w:rsidP="00880125">
      <w:pPr>
        <w:tabs>
          <w:tab w:val="right" w:pos="9000"/>
        </w:tabs>
        <w:spacing w:after="80"/>
        <w:ind w:left="360" w:hanging="360"/>
        <w:rPr>
          <w:color w:val="000000" w:themeColor="text1"/>
        </w:rPr>
      </w:pPr>
      <w:r w:rsidRPr="000740F4">
        <w:rPr>
          <w:color w:val="000000" w:themeColor="text1"/>
        </w:rPr>
        <w:t>Ma</w:t>
      </w:r>
      <w:r w:rsidR="004346AC" w:rsidRPr="000740F4">
        <w:rPr>
          <w:color w:val="000000" w:themeColor="text1"/>
        </w:rPr>
        <w:t>ṇḍ</w:t>
      </w:r>
      <w:r w:rsidRPr="000740F4">
        <w:rPr>
          <w:color w:val="000000" w:themeColor="text1"/>
        </w:rPr>
        <w:t xml:space="preserve">i: Agastya drinking up ocean, c. 1630-45, 23.4 × 36 cm., gouache on Japanese paper  </w:t>
      </w:r>
      <w:r w:rsidRPr="000740F4">
        <w:rPr>
          <w:color w:val="000000" w:themeColor="text1"/>
        </w:rPr>
        <w:br/>
        <w:t>(ex Mandi royal coll., Sotheby’s 11 July 1973, lot 3170)</w:t>
      </w:r>
      <w:r w:rsidRPr="000740F4">
        <w:rPr>
          <w:color w:val="000000" w:themeColor="text1"/>
        </w:rPr>
        <w:tab/>
        <w:t>Fondation Custodia 1973-T.49</w:t>
      </w:r>
    </w:p>
    <w:p w14:paraId="63BC02A3" w14:textId="04903121" w:rsidR="00C805DF" w:rsidRPr="000740F4" w:rsidRDefault="00C805DF" w:rsidP="00880125">
      <w:pPr>
        <w:tabs>
          <w:tab w:val="right" w:pos="9000"/>
        </w:tabs>
        <w:spacing w:after="80"/>
        <w:ind w:left="360" w:hanging="360"/>
        <w:rPr>
          <w:color w:val="000000" w:themeColor="text1"/>
        </w:rPr>
      </w:pPr>
      <w:r w:rsidRPr="000740F4">
        <w:rPr>
          <w:color w:val="000000" w:themeColor="text1"/>
        </w:rPr>
        <w:t>Ma</w:t>
      </w:r>
      <w:r w:rsidR="004346AC" w:rsidRPr="000740F4">
        <w:rPr>
          <w:color w:val="000000" w:themeColor="text1"/>
        </w:rPr>
        <w:t>ṇḍ</w:t>
      </w:r>
      <w:r w:rsidRPr="000740F4">
        <w:rPr>
          <w:color w:val="000000" w:themeColor="text1"/>
        </w:rPr>
        <w:t>i: Agastya's exploits, 1650-60 (Fondation Custodia)</w:t>
      </w:r>
      <w:r w:rsidRPr="000740F4">
        <w:rPr>
          <w:color w:val="000000" w:themeColor="text1"/>
        </w:rPr>
        <w:tab/>
      </w:r>
      <w:r w:rsidRPr="000740F4">
        <w:rPr>
          <w:i/>
          <w:color w:val="000000" w:themeColor="text1"/>
          <w:lang w:bidi="x-none"/>
        </w:rPr>
        <w:t>Rām. illustré</w:t>
      </w:r>
      <w:r w:rsidRPr="000740F4">
        <w:rPr>
          <w:color w:val="000000" w:themeColor="text1"/>
          <w:lang w:bidi="x-none"/>
        </w:rPr>
        <w:t>: III, 34</w:t>
      </w:r>
    </w:p>
    <w:p w14:paraId="3EBE09D2"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Basohli: Rāma and Lakṣmaṇa, c. 1660-70, 22.5 × 25.5 cm. (verse from </w:t>
      </w:r>
      <w:r w:rsidRPr="000740F4">
        <w:rPr>
          <w:i/>
          <w:color w:val="000000" w:themeColor="text1"/>
        </w:rPr>
        <w:t xml:space="preserve">Rasamañjarī </w:t>
      </w:r>
      <w:r w:rsidRPr="000740F4">
        <w:rPr>
          <w:color w:val="000000" w:themeColor="text1"/>
        </w:rPr>
        <w:t>on verso)</w:t>
      </w:r>
      <w:r w:rsidRPr="000740F4">
        <w:rPr>
          <w:color w:val="000000" w:themeColor="text1"/>
        </w:rPr>
        <w:br/>
      </w:r>
      <w:r w:rsidRPr="000740F4">
        <w:rPr>
          <w:color w:val="000000" w:themeColor="text1"/>
        </w:rPr>
        <w:tab/>
      </w:r>
      <w:r w:rsidRPr="000740F4">
        <w:rPr>
          <w:color w:val="000000" w:themeColor="text1"/>
        </w:rPr>
        <w:tab/>
        <w:t>V &amp; A: IS.51-1953</w:t>
      </w:r>
    </w:p>
    <w:p w14:paraId="1B8B98A1"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Basohli (?): L. pulling thorn from R.’s foot, c. 1680, 17.5 × 26 cm.</w:t>
      </w:r>
      <w:r w:rsidRPr="000740F4">
        <w:rPr>
          <w:color w:val="000000" w:themeColor="text1"/>
        </w:rPr>
        <w:tab/>
        <w:t>private collection</w:t>
      </w:r>
    </w:p>
    <w:p w14:paraId="556B1C13"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Basohli: Hanumān approaches R. + S. + L., C17, 11× 9 cm.</w:t>
      </w:r>
      <w:r w:rsidRPr="000740F4">
        <w:rPr>
          <w:color w:val="000000" w:themeColor="text1"/>
        </w:rPr>
        <w:tab/>
        <w:t>Salar Jung Mus. ACQ-62-71</w:t>
      </w:r>
    </w:p>
    <w:p w14:paraId="0920D89A" w14:textId="04ED62DC"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Bilaspur: Daśaratha and Rāma, C17, 22.3 × 33 cm.</w:t>
      </w:r>
      <w:r w:rsidRPr="000740F4">
        <w:rPr>
          <w:color w:val="000000" w:themeColor="text1"/>
        </w:rPr>
        <w:tab/>
        <w:t>Birla A-39</w:t>
      </w:r>
    </w:p>
    <w:p w14:paraId="4C223B4D" w14:textId="2A89F8EC"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Bilaspur: Daśaratha receiving Viśvāmitra, C17, 22 × 31.3 cm.</w:t>
      </w:r>
      <w:r w:rsidRPr="000740F4">
        <w:rPr>
          <w:color w:val="000000" w:themeColor="text1"/>
        </w:rPr>
        <w:tab/>
        <w:t>Birla A-41</w:t>
      </w:r>
    </w:p>
    <w:p w14:paraId="0A1F3713" w14:textId="38571A17" w:rsidR="00BB01DD" w:rsidRPr="000740F4" w:rsidRDefault="00BB01DD" w:rsidP="00880125">
      <w:pPr>
        <w:tabs>
          <w:tab w:val="left" w:pos="1080"/>
          <w:tab w:val="right" w:pos="9000"/>
        </w:tabs>
        <w:spacing w:after="80"/>
        <w:ind w:left="360" w:hanging="360"/>
        <w:rPr>
          <w:color w:val="000000" w:themeColor="text1"/>
        </w:rPr>
      </w:pPr>
      <w:r w:rsidRPr="000740F4">
        <w:rPr>
          <w:color w:val="000000" w:themeColor="text1"/>
        </w:rPr>
        <w:t>Bilaspur: Bharata meets R. in forest, late C17, 22.5 × 30.5 cm.</w:t>
      </w:r>
      <w:r w:rsidRPr="000740F4">
        <w:rPr>
          <w:color w:val="000000" w:themeColor="text1"/>
        </w:rPr>
        <w:tab/>
        <w:t>Bonhams 25.10.22: 140</w:t>
      </w:r>
    </w:p>
    <w:p w14:paraId="5849CB05"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Bilaspur: R. + S. + L. walking, c. 1685-90, 15.87 × 22.22 cm.</w:t>
      </w:r>
      <w:r w:rsidRPr="000740F4">
        <w:rPr>
          <w:color w:val="000000" w:themeColor="text1"/>
        </w:rPr>
        <w:tab/>
        <w:t>LACMA M.87.278.10</w:t>
      </w:r>
    </w:p>
    <w:p w14:paraId="21FE54B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Bilaspur: Rāma fighting a </w:t>
      </w:r>
      <w:r w:rsidRPr="00354EE8">
        <w:rPr>
          <w:i/>
          <w:color w:val="000000" w:themeColor="text1"/>
        </w:rPr>
        <w:t>rākṣasa</w:t>
      </w:r>
      <w:r w:rsidRPr="000740F4">
        <w:rPr>
          <w:color w:val="000000" w:themeColor="text1"/>
        </w:rPr>
        <w:t>, c. 1700-10, 18 × 11.4 / 22 × 15 cm.</w:t>
      </w:r>
      <w:r w:rsidRPr="000740F4">
        <w:rPr>
          <w:color w:val="000000" w:themeColor="text1"/>
        </w:rPr>
        <w:tab/>
        <w:t>Sotheby’s 29.03.06: 171</w:t>
      </w:r>
    </w:p>
    <w:p w14:paraId="35039D8F"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Bilaspur: Hanumān searches for S., c. 1700 (N.C. Mehta Gallery, L.D. Mus., Ahmedabad)</w:t>
      </w:r>
      <w:r w:rsidRPr="000740F4">
        <w:rPr>
          <w:rFonts w:eastAsia="MingLiU" w:cs="MingLiU"/>
          <w:color w:val="000000" w:themeColor="text1"/>
        </w:rPr>
        <w:br/>
      </w:r>
      <w:r w:rsidRPr="000740F4">
        <w:rPr>
          <w:color w:val="000000" w:themeColor="text1"/>
        </w:rPr>
        <w:tab/>
      </w:r>
      <w:r w:rsidRPr="000740F4">
        <w:rPr>
          <w:color w:val="000000" w:themeColor="text1"/>
        </w:rPr>
        <w:tab/>
      </w:r>
      <w:r w:rsidRPr="000740F4">
        <w:rPr>
          <w:i/>
          <w:color w:val="000000" w:themeColor="text1"/>
          <w:lang w:bidi="x-none"/>
        </w:rPr>
        <w:t>Rām. illustré</w:t>
      </w:r>
      <w:r w:rsidRPr="000740F4">
        <w:rPr>
          <w:color w:val="000000" w:themeColor="text1"/>
          <w:lang w:bidi="x-none"/>
        </w:rPr>
        <w:t>: V, 43</w:t>
      </w:r>
    </w:p>
    <w:p w14:paraId="66C04493"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lang w:bidi="x-none"/>
        </w:rPr>
        <w:t>Bilaspur: Trijaṭā's dream, c. 1700, 19.5 x 28 cm.</w:t>
      </w:r>
      <w:r w:rsidRPr="000740F4">
        <w:rPr>
          <w:color w:val="000000" w:themeColor="text1"/>
          <w:lang w:bidi="x-none"/>
        </w:rPr>
        <w:tab/>
        <w:t>Baroda Mus. PG/5A/39</w:t>
      </w:r>
      <w:r w:rsidRPr="000740F4">
        <w:rPr>
          <w:color w:val="000000" w:themeColor="text1"/>
          <w:lang w:bidi="x-none"/>
        </w:rPr>
        <w:br/>
        <w:t xml:space="preserve">(ill. at Doshi 1995: 97; </w:t>
      </w:r>
      <w:r w:rsidRPr="000740F4">
        <w:rPr>
          <w:i/>
          <w:color w:val="000000" w:themeColor="text1"/>
          <w:lang w:bidi="x-none"/>
        </w:rPr>
        <w:t>Rām. illustré</w:t>
      </w:r>
      <w:r w:rsidRPr="000740F4">
        <w:rPr>
          <w:color w:val="000000" w:themeColor="text1"/>
          <w:lang w:bidi="x-none"/>
        </w:rPr>
        <w:t>: V, 75)</w:t>
      </w:r>
    </w:p>
    <w:p w14:paraId="277A2237" w14:textId="272BA78E" w:rsidR="00805317" w:rsidRPr="000740F4" w:rsidRDefault="00805317" w:rsidP="00805317">
      <w:pPr>
        <w:tabs>
          <w:tab w:val="right" w:pos="9000"/>
        </w:tabs>
        <w:spacing w:after="80"/>
        <w:ind w:left="360" w:hanging="360"/>
        <w:rPr>
          <w:color w:val="000000" w:themeColor="text1"/>
        </w:rPr>
      </w:pPr>
      <w:r w:rsidRPr="000740F4">
        <w:rPr>
          <w:color w:val="000000" w:themeColor="text1"/>
        </w:rPr>
        <w:t>Bilaspur (?): Hanumān walking, c. 1700-20, 21.5 × 15 cm with border</w:t>
      </w:r>
      <w:r w:rsidRPr="000740F4">
        <w:rPr>
          <w:color w:val="000000" w:themeColor="text1"/>
        </w:rPr>
        <w:br/>
      </w:r>
      <w:r w:rsidRPr="000740F4">
        <w:rPr>
          <w:color w:val="000000" w:themeColor="text1"/>
        </w:rPr>
        <w:tab/>
        <w:t>Galloway 2006: 130-1, no. 49</w:t>
      </w:r>
    </w:p>
    <w:p w14:paraId="50C7A816" w14:textId="1CE08D58" w:rsidR="001B2E4E" w:rsidRPr="000740F4" w:rsidRDefault="001B2E4E" w:rsidP="00805317">
      <w:pPr>
        <w:tabs>
          <w:tab w:val="right" w:pos="9000"/>
        </w:tabs>
        <w:spacing w:after="80"/>
        <w:ind w:left="360" w:hanging="360"/>
        <w:rPr>
          <w:color w:val="000000" w:themeColor="text1"/>
        </w:rPr>
      </w:pPr>
      <w:r w:rsidRPr="000740F4">
        <w:rPr>
          <w:color w:val="000000" w:themeColor="text1"/>
        </w:rPr>
        <w:t>Bilaspur</w:t>
      </w:r>
      <w:r w:rsidR="00DA39F9" w:rsidRPr="000740F4">
        <w:rPr>
          <w:color w:val="000000" w:themeColor="text1"/>
        </w:rPr>
        <w:t xml:space="preserve">(?): R. + L. fight Rāvaṇa, f. 5 from a </w:t>
      </w:r>
      <w:r w:rsidR="00DA39F9" w:rsidRPr="000740F4">
        <w:rPr>
          <w:i/>
          <w:color w:val="000000" w:themeColor="text1"/>
        </w:rPr>
        <w:t>daśāvatāra</w:t>
      </w:r>
      <w:r w:rsidR="00DA39F9" w:rsidRPr="000740F4">
        <w:rPr>
          <w:color w:val="000000" w:themeColor="text1"/>
        </w:rPr>
        <w:t xml:space="preserve"> series, 21.5 × 14.5 cm. with border</w:t>
      </w:r>
      <w:r w:rsidR="00DA39F9" w:rsidRPr="000740F4">
        <w:rPr>
          <w:color w:val="000000" w:themeColor="text1"/>
        </w:rPr>
        <w:br/>
      </w:r>
      <w:r w:rsidR="00DA39F9" w:rsidRPr="000740F4">
        <w:rPr>
          <w:color w:val="000000" w:themeColor="text1"/>
        </w:rPr>
        <w:tab/>
        <w:t xml:space="preserve">Galloway, </w:t>
      </w:r>
      <w:r w:rsidR="00950C67" w:rsidRPr="000740F4">
        <w:rPr>
          <w:i/>
          <w:color w:val="000000" w:themeColor="text1"/>
        </w:rPr>
        <w:t>Asia Week NY 2024</w:t>
      </w:r>
      <w:r w:rsidR="00A80561" w:rsidRPr="000740F4">
        <w:rPr>
          <w:i/>
          <w:color w:val="000000" w:themeColor="text1"/>
        </w:rPr>
        <w:t>, Decorative arts and paintings,</w:t>
      </w:r>
      <w:r w:rsidR="00A80561" w:rsidRPr="000740F4">
        <w:rPr>
          <w:color w:val="000000" w:themeColor="text1"/>
        </w:rPr>
        <w:t xml:space="preserve"> no. 7</w:t>
      </w:r>
      <w:r w:rsidR="00950C67" w:rsidRPr="000740F4">
        <w:rPr>
          <w:color w:val="000000" w:themeColor="text1"/>
        </w:rPr>
        <w:t xml:space="preserve"> </w:t>
      </w:r>
    </w:p>
    <w:p w14:paraId="79139C22"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 xml:space="preserve">Maṇḍi: fierce Hanumān enveloped in flames, c. 1700, attrib. to “Master of Mandi Court”, </w:t>
      </w:r>
      <w:r w:rsidRPr="000740F4">
        <w:rPr>
          <w:color w:val="000000" w:themeColor="text1"/>
        </w:rPr>
        <w:br/>
        <w:t>21.9 × 17.0 cm. (ex Alma Latify, Frits Lugt, Francesca Galloway, Sven Gahlin)</w:t>
      </w:r>
      <w:r w:rsidRPr="000740F4">
        <w:rPr>
          <w:color w:val="000000" w:themeColor="text1"/>
        </w:rPr>
        <w:br/>
        <w:t xml:space="preserve">(ill. at </w:t>
      </w:r>
      <w:r w:rsidRPr="000740F4">
        <w:rPr>
          <w:i/>
          <w:color w:val="000000" w:themeColor="text1"/>
          <w:lang w:bidi="x-none"/>
        </w:rPr>
        <w:t>Rām. illustré</w:t>
      </w:r>
      <w:r w:rsidRPr="000740F4">
        <w:rPr>
          <w:color w:val="000000" w:themeColor="text1"/>
          <w:lang w:bidi="x-none"/>
        </w:rPr>
        <w:t>: V, 127)</w:t>
      </w:r>
      <w:r w:rsidRPr="000740F4">
        <w:rPr>
          <w:color w:val="000000" w:themeColor="text1"/>
        </w:rPr>
        <w:tab/>
        <w:t>Fondation Custodia 2002-T.4</w:t>
      </w:r>
    </w:p>
    <w:p w14:paraId="0059B14D" w14:textId="4CF2385D" w:rsidR="00C805DF" w:rsidRPr="000740F4" w:rsidRDefault="007B1E10" w:rsidP="00880125">
      <w:pPr>
        <w:tabs>
          <w:tab w:val="right" w:pos="9000"/>
        </w:tabs>
        <w:spacing w:after="80"/>
        <w:ind w:left="360" w:hanging="360"/>
        <w:rPr>
          <w:color w:val="000000" w:themeColor="text1"/>
        </w:rPr>
      </w:pPr>
      <w:r w:rsidRPr="000740F4">
        <w:rPr>
          <w:color w:val="000000" w:themeColor="text1"/>
        </w:rPr>
        <w:t>Kulū</w:t>
      </w:r>
      <w:r w:rsidR="00C805DF" w:rsidRPr="000740F4">
        <w:rPr>
          <w:color w:val="000000" w:themeColor="text1"/>
        </w:rPr>
        <w:t>: woman entertains three visitors, c. 1690-1700</w:t>
      </w:r>
      <w:r w:rsidR="00C805DF" w:rsidRPr="000740F4">
        <w:rPr>
          <w:color w:val="000000" w:themeColor="text1"/>
        </w:rPr>
        <w:tab/>
        <w:t>Nat. Gallery, Australia,  NGA 89.349</w:t>
      </w:r>
    </w:p>
    <w:p w14:paraId="0BF38EA6" w14:textId="3CE3571F"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Basohli: R. enthroned, c. 1700 (J. + K. Mittal Mus., Hyderabad)</w:t>
      </w:r>
      <w:r w:rsidRPr="000740F4">
        <w:rPr>
          <w:color w:val="000000" w:themeColor="text1"/>
        </w:rPr>
        <w:tab/>
      </w:r>
      <w:r w:rsidRPr="000740F4">
        <w:rPr>
          <w:i/>
          <w:color w:val="000000" w:themeColor="text1"/>
          <w:lang w:bidi="x-none"/>
        </w:rPr>
        <w:t>Rām. illustré</w:t>
      </w:r>
      <w:r w:rsidRPr="000740F4">
        <w:rPr>
          <w:color w:val="000000" w:themeColor="text1"/>
          <w:lang w:bidi="x-none"/>
        </w:rPr>
        <w:t>: VII, 10-11</w:t>
      </w:r>
    </w:p>
    <w:p w14:paraId="78920A5D" w14:textId="6480F339" w:rsidR="008B7ABB" w:rsidRPr="000740F4" w:rsidRDefault="008B7ABB" w:rsidP="00880125">
      <w:pPr>
        <w:tabs>
          <w:tab w:val="right" w:pos="9000"/>
        </w:tabs>
        <w:spacing w:after="80"/>
        <w:ind w:left="360" w:hanging="360"/>
        <w:rPr>
          <w:color w:val="000000" w:themeColor="text1"/>
        </w:rPr>
      </w:pPr>
      <w:r w:rsidRPr="000740F4">
        <w:rPr>
          <w:color w:val="000000" w:themeColor="text1"/>
        </w:rPr>
        <w:t>Basohli: Hanumān pays homage to</w:t>
      </w:r>
      <w:r w:rsidR="00171687" w:rsidRPr="000740F4">
        <w:rPr>
          <w:color w:val="000000" w:themeColor="text1"/>
        </w:rPr>
        <w:t xml:space="preserve"> enthroned</w:t>
      </w:r>
      <w:r w:rsidRPr="000740F4">
        <w:rPr>
          <w:color w:val="000000" w:themeColor="text1"/>
        </w:rPr>
        <w:t xml:space="preserve"> R + S., early C18, 20 × 31 cm.</w:t>
      </w:r>
      <w:r w:rsidRPr="000740F4">
        <w:rPr>
          <w:color w:val="000000" w:themeColor="text1"/>
        </w:rPr>
        <w:tab/>
        <w:t>Nat. Mus. 67.54</w:t>
      </w:r>
    </w:p>
    <w:p w14:paraId="19B42836" w14:textId="78FB0F3B"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AB730C" w:rsidRPr="000740F4">
        <w:rPr>
          <w:color w:val="000000" w:themeColor="text1"/>
        </w:rPr>
        <w:t>:</w:t>
      </w:r>
      <w:r w:rsidRPr="000740F4">
        <w:rPr>
          <w:color w:val="000000" w:themeColor="text1"/>
        </w:rPr>
        <w:t xml:space="preserve"> R. and his brothers, c. 1700, 12 × 17.5 cm / 15.7 × 21 cm.</w:t>
      </w:r>
      <w:r w:rsidRPr="000740F4">
        <w:rPr>
          <w:color w:val="000000" w:themeColor="text1"/>
        </w:rPr>
        <w:tab/>
        <w:t>Christie’s online: 516</w:t>
      </w:r>
    </w:p>
    <w:p w14:paraId="2F77606C" w14:textId="395833B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AB730C" w:rsidRPr="000740F4">
        <w:rPr>
          <w:color w:val="000000" w:themeColor="text1"/>
        </w:rPr>
        <w:t>:</w:t>
      </w:r>
      <w:r w:rsidRPr="000740F4">
        <w:rPr>
          <w:color w:val="000000" w:themeColor="text1"/>
        </w:rPr>
        <w:t xml:space="preserve"> L. pulling thorn from R.’s foot, c. 1710-10, 17.5 × 26 cm.</w:t>
      </w:r>
      <w:r w:rsidRPr="000740F4">
        <w:rPr>
          <w:color w:val="000000" w:themeColor="text1"/>
        </w:rPr>
        <w:tab/>
        <w:t>Harvard (Sackler) 2011.97</w:t>
      </w:r>
      <w:r w:rsidRPr="000740F4">
        <w:rPr>
          <w:color w:val="000000" w:themeColor="text1"/>
        </w:rPr>
        <w:br/>
        <w:t>(ex Welch coll. [Sotheby’s 31.05.2011 lot. 54]; also ill. at McGill 2016: 79, no. 40)</w:t>
      </w:r>
    </w:p>
    <w:p w14:paraId="11BADE66" w14:textId="77777777" w:rsidR="00C805DF" w:rsidRPr="000740F4" w:rsidRDefault="00C805DF" w:rsidP="00880125">
      <w:pPr>
        <w:tabs>
          <w:tab w:val="right" w:pos="9000"/>
        </w:tabs>
        <w:spacing w:after="80"/>
        <w:ind w:left="360" w:hanging="360"/>
        <w:jc w:val="both"/>
        <w:rPr>
          <w:color w:val="000000" w:themeColor="text1"/>
        </w:rPr>
      </w:pPr>
      <w:r w:rsidRPr="000740F4">
        <w:rPr>
          <w:color w:val="000000" w:themeColor="text1"/>
        </w:rPr>
        <w:t xml:space="preserve">Jammu: Rāma and Sītā (from a </w:t>
      </w:r>
      <w:r w:rsidRPr="000740F4">
        <w:rPr>
          <w:i/>
          <w:color w:val="000000" w:themeColor="text1"/>
        </w:rPr>
        <w:t>Rasamañjarī</w:t>
      </w:r>
      <w:r w:rsidRPr="000740F4">
        <w:rPr>
          <w:color w:val="000000" w:themeColor="text1"/>
        </w:rPr>
        <w:t>), c. 1720, 21.9 × 33.7 cm.</w:t>
      </w:r>
      <w:r w:rsidRPr="000740F4">
        <w:rPr>
          <w:color w:val="000000" w:themeColor="text1"/>
        </w:rPr>
        <w:tab/>
        <w:t>V &amp; A: IS.116-1960</w:t>
      </w:r>
      <w:r w:rsidRPr="000740F4">
        <w:rPr>
          <w:color w:val="000000" w:themeColor="text1"/>
        </w:rPr>
        <w:br/>
        <w:t>(also ill. at McGill 2016: 122, no. 59)</w:t>
      </w:r>
    </w:p>
    <w:p w14:paraId="48F2B201" w14:textId="07C4D856" w:rsidR="00C805DF" w:rsidRPr="000740F4" w:rsidRDefault="00C805DF" w:rsidP="00880125">
      <w:pPr>
        <w:tabs>
          <w:tab w:val="right" w:pos="9000"/>
        </w:tabs>
        <w:spacing w:after="80"/>
        <w:ind w:left="360" w:hanging="360"/>
        <w:rPr>
          <w:color w:val="000000" w:themeColor="text1"/>
        </w:rPr>
      </w:pPr>
      <w:r w:rsidRPr="000740F4">
        <w:rPr>
          <w:color w:val="000000" w:themeColor="text1"/>
        </w:rPr>
        <w:t>prob. Nūrpur</w:t>
      </w:r>
      <w:r w:rsidR="00AB730C" w:rsidRPr="000740F4">
        <w:rPr>
          <w:color w:val="000000" w:themeColor="text1"/>
        </w:rPr>
        <w:t>:</w:t>
      </w:r>
      <w:r w:rsidRPr="000740F4">
        <w:rPr>
          <w:color w:val="000000" w:themeColor="text1"/>
        </w:rPr>
        <w:t xml:space="preserve"> [from a </w:t>
      </w:r>
      <w:r w:rsidRPr="000740F4">
        <w:rPr>
          <w:i/>
          <w:color w:val="000000" w:themeColor="text1"/>
        </w:rPr>
        <w:t>Svapnadarśana</w:t>
      </w:r>
      <w:r w:rsidRPr="000740F4">
        <w:rPr>
          <w:color w:val="000000" w:themeColor="text1"/>
        </w:rPr>
        <w:t xml:space="preserve"> series], c. 1700: </w:t>
      </w:r>
      <w:r w:rsidRPr="000740F4">
        <w:rPr>
          <w:color w:val="000000" w:themeColor="text1"/>
        </w:rPr>
        <w:br/>
        <w:t>Hanumān,  12.9 × 8.5 / 13.9 × 9.3 cm.</w:t>
      </w:r>
      <w:r w:rsidRPr="000740F4">
        <w:rPr>
          <w:color w:val="000000" w:themeColor="text1"/>
        </w:rPr>
        <w:tab/>
        <w:t>MFA 17.2771</w:t>
      </w:r>
      <w:r w:rsidRPr="000740F4">
        <w:rPr>
          <w:rFonts w:eastAsia="MingLiU" w:cs="MingLiU"/>
          <w:color w:val="000000" w:themeColor="text1"/>
        </w:rPr>
        <w:br/>
      </w:r>
      <w:r w:rsidRPr="000740F4">
        <w:rPr>
          <w:color w:val="000000" w:themeColor="text1"/>
        </w:rPr>
        <w:t>Rāvaṇa enthroned, 13.2 × 8.7 / 14.7 × 9.3 cm.</w:t>
      </w:r>
      <w:r w:rsidRPr="000740F4">
        <w:rPr>
          <w:color w:val="000000" w:themeColor="text1"/>
        </w:rPr>
        <w:tab/>
        <w:t>MFA 17.2772</w:t>
      </w:r>
    </w:p>
    <w:p w14:paraId="21A3A260"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Nurpur: R. + S. enthroned, attrib. to Devīdāsa, c. 1695 (Subhash Kapoor coll.)</w:t>
      </w:r>
      <w:r w:rsidRPr="000740F4">
        <w:rPr>
          <w:rFonts w:eastAsia="MingLiU" w:cs="MingLiU"/>
          <w:color w:val="000000" w:themeColor="text1"/>
        </w:rPr>
        <w:br/>
      </w:r>
      <w:r w:rsidRPr="000740F4">
        <w:rPr>
          <w:color w:val="000000" w:themeColor="text1"/>
        </w:rPr>
        <w:tab/>
      </w:r>
      <w:r w:rsidRPr="000740F4">
        <w:rPr>
          <w:color w:val="000000" w:themeColor="text1"/>
        </w:rPr>
        <w:tab/>
      </w:r>
      <w:r w:rsidRPr="000740F4">
        <w:rPr>
          <w:i/>
          <w:color w:val="000000" w:themeColor="text1"/>
          <w:lang w:bidi="x-none"/>
        </w:rPr>
        <w:t>Rām. illustré</w:t>
      </w:r>
      <w:r w:rsidRPr="000740F4">
        <w:rPr>
          <w:color w:val="000000" w:themeColor="text1"/>
          <w:lang w:bidi="x-none"/>
        </w:rPr>
        <w:t>: I, 12</w:t>
      </w:r>
    </w:p>
    <w:p w14:paraId="1D98FC1E" w14:textId="578C1A2F"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Nurpur</w:t>
      </w:r>
      <w:r w:rsidR="00AB730C" w:rsidRPr="000740F4">
        <w:rPr>
          <w:color w:val="000000" w:themeColor="text1"/>
        </w:rPr>
        <w:t>:</w:t>
      </w:r>
      <w:r w:rsidRPr="000740F4">
        <w:rPr>
          <w:color w:val="000000" w:themeColor="text1"/>
        </w:rPr>
        <w:t xml:space="preserve"> S. lets down her clothes to </w:t>
      </w:r>
      <w:r w:rsidRPr="00231E2F">
        <w:rPr>
          <w:i/>
          <w:color w:val="000000" w:themeColor="text1"/>
        </w:rPr>
        <w:t>vānaras</w:t>
      </w:r>
      <w:r w:rsidRPr="000740F4">
        <w:rPr>
          <w:color w:val="000000" w:themeColor="text1"/>
        </w:rPr>
        <w:t>, c. 1720 (Lahore Mus.)</w:t>
      </w:r>
      <w:r w:rsidRPr="000740F4">
        <w:rPr>
          <w:color w:val="000000" w:themeColor="text1"/>
        </w:rPr>
        <w:tab/>
      </w:r>
      <w:r w:rsidRPr="000740F4">
        <w:rPr>
          <w:i/>
          <w:color w:val="000000" w:themeColor="text1"/>
          <w:lang w:bidi="x-none"/>
        </w:rPr>
        <w:t>Rām. illustré</w:t>
      </w:r>
      <w:r w:rsidRPr="000740F4">
        <w:rPr>
          <w:color w:val="000000" w:themeColor="text1"/>
          <w:lang w:bidi="x-none"/>
        </w:rPr>
        <w:t>: III, 131</w:t>
      </w:r>
    </w:p>
    <w:p w14:paraId="110CCA1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Nurpur: R. + L. fight Rāvaṇa, c. 1730, 15.5 × 21.5 cm. [fragmentary]</w:t>
      </w:r>
      <w:r w:rsidRPr="000740F4">
        <w:rPr>
          <w:color w:val="000000" w:themeColor="text1"/>
        </w:rPr>
        <w:tab/>
        <w:t>Nat. Mus. 76.32</w:t>
      </w:r>
    </w:p>
    <w:p w14:paraId="32B0A66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Himachal Pradesh: Sugrīva bows to R., c. 1700-25, 15.3 × 26 /19.4 × 30.5 cm.</w:t>
      </w:r>
      <w:r w:rsidRPr="000740F4">
        <w:rPr>
          <w:color w:val="000000" w:themeColor="text1"/>
        </w:rPr>
        <w:tab/>
        <w:t>Baltimore W.868</w:t>
      </w:r>
    </w:p>
    <w:p w14:paraId="0BC8D31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Bilaspur: Hanumān at Laṅkā, c. 1720, atelier of Raja Ajmer Chand (1712-41), 21.3 × 29 / </w:t>
      </w:r>
      <w:r w:rsidRPr="000740F4">
        <w:rPr>
          <w:color w:val="000000" w:themeColor="text1"/>
        </w:rPr>
        <w:br/>
        <w:t>23.5 × 31.4 cm.; shown at Khandalavala n.d., col. pl. L)</w:t>
      </w:r>
      <w:r w:rsidRPr="000740F4">
        <w:rPr>
          <w:color w:val="000000" w:themeColor="text1"/>
        </w:rPr>
        <w:tab/>
        <w:t>N. C. Mehta Coll. NCM 273</w:t>
      </w:r>
    </w:p>
    <w:p w14:paraId="6587794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Bilaspur or Chambā: 1st half C18, Rāma’s departure for exile, 17 × 28.6 / 19 × 31.4 cm.; </w:t>
      </w:r>
      <w:r w:rsidRPr="000740F4">
        <w:rPr>
          <w:color w:val="000000" w:themeColor="text1"/>
        </w:rPr>
        <w:br/>
        <w:t>blank verso</w:t>
      </w:r>
      <w:r w:rsidRPr="000740F4">
        <w:rPr>
          <w:color w:val="000000" w:themeColor="text1"/>
        </w:rPr>
        <w:tab/>
        <w:t>Rietberg RVI 937</w:t>
      </w:r>
    </w:p>
    <w:p w14:paraId="7C48CB48" w14:textId="0B23D8DE" w:rsidR="00C805DF" w:rsidRPr="000740F4" w:rsidRDefault="007B1E10" w:rsidP="00880125">
      <w:pPr>
        <w:tabs>
          <w:tab w:val="right" w:pos="9000"/>
        </w:tabs>
        <w:spacing w:after="80"/>
        <w:ind w:left="360" w:hanging="360"/>
        <w:rPr>
          <w:color w:val="000000" w:themeColor="text1"/>
        </w:rPr>
      </w:pPr>
      <w:r w:rsidRPr="000740F4">
        <w:rPr>
          <w:color w:val="000000" w:themeColor="text1"/>
        </w:rPr>
        <w:t>Kulū</w:t>
      </w:r>
      <w:r w:rsidR="00C805DF" w:rsidRPr="000740F4">
        <w:rPr>
          <w:color w:val="000000" w:themeColor="text1"/>
        </w:rPr>
        <w:t>: Sītā’s purification by fire, c. 1725-30, 18 × 26 cm.</w:t>
      </w:r>
      <w:r w:rsidR="00C805DF" w:rsidRPr="000740F4">
        <w:rPr>
          <w:color w:val="000000" w:themeColor="text1"/>
        </w:rPr>
        <w:br/>
        <w:t xml:space="preserve">(ill. at </w:t>
      </w:r>
      <w:r w:rsidR="00C805DF" w:rsidRPr="000740F4">
        <w:rPr>
          <w:i/>
          <w:color w:val="000000" w:themeColor="text1"/>
        </w:rPr>
        <w:t>Image</w:t>
      </w:r>
      <w:r w:rsidR="00C805DF" w:rsidRPr="000740F4">
        <w:rPr>
          <w:color w:val="000000" w:themeColor="text1"/>
        </w:rPr>
        <w:t xml:space="preserve"> 386, pp. 73 + 205) </w:t>
      </w:r>
      <w:r w:rsidR="00C805DF" w:rsidRPr="000740F4">
        <w:rPr>
          <w:color w:val="000000" w:themeColor="text1"/>
        </w:rPr>
        <w:tab/>
        <w:t>J &amp; K Mittal Mus., Hyderabad, 76.222</w:t>
      </w:r>
    </w:p>
    <w:p w14:paraId="3CA50C46" w14:textId="3DB77C7D" w:rsidR="005A492B" w:rsidRPr="000740F4" w:rsidRDefault="007B1E10" w:rsidP="00880125">
      <w:pPr>
        <w:tabs>
          <w:tab w:val="right" w:pos="9000"/>
        </w:tabs>
        <w:spacing w:after="80"/>
        <w:ind w:left="360" w:hanging="360"/>
        <w:rPr>
          <w:color w:val="000000" w:themeColor="text1"/>
        </w:rPr>
      </w:pPr>
      <w:r w:rsidRPr="000740F4">
        <w:rPr>
          <w:color w:val="000000" w:themeColor="text1"/>
        </w:rPr>
        <w:t>Kulū</w:t>
      </w:r>
      <w:r w:rsidR="00471BB6" w:rsidRPr="000740F4">
        <w:rPr>
          <w:color w:val="000000" w:themeColor="text1"/>
        </w:rPr>
        <w:t xml:space="preserve">/Bahu red-ink drawing: R. + L. march with </w:t>
      </w:r>
      <w:r w:rsidR="00471BB6" w:rsidRPr="000740F4">
        <w:rPr>
          <w:i/>
          <w:color w:val="000000" w:themeColor="text1"/>
        </w:rPr>
        <w:t>vānaras</w:t>
      </w:r>
      <w:r w:rsidR="00471BB6" w:rsidRPr="000740F4">
        <w:rPr>
          <w:color w:val="000000" w:themeColor="text1"/>
        </w:rPr>
        <w:t xml:space="preserve">, C18, 20.4 </w:t>
      </w:r>
      <w:r w:rsidR="00471BB6" w:rsidRPr="000740F4">
        <w:rPr>
          <w:rFonts w:cs="BentonSans-Regular"/>
          <w:color w:val="000000" w:themeColor="text1"/>
          <w:lang w:val="en-US"/>
        </w:rPr>
        <w:t>×</w:t>
      </w:r>
      <w:r w:rsidR="00471BB6" w:rsidRPr="000740F4">
        <w:rPr>
          <w:color w:val="000000" w:themeColor="text1"/>
        </w:rPr>
        <w:t xml:space="preserve"> 32.8; on verso 2 ll. of verse in red devanāgarī</w:t>
      </w:r>
      <w:r w:rsidR="005A492B" w:rsidRPr="000740F4">
        <w:rPr>
          <w:color w:val="000000" w:themeColor="text1"/>
        </w:rPr>
        <w:tab/>
      </w:r>
      <w:r w:rsidR="005A492B" w:rsidRPr="000740F4">
        <w:rPr>
          <w:color w:val="000000" w:themeColor="text1"/>
          <w:lang w:bidi="x-none"/>
        </w:rPr>
        <w:t>Chiswick 3.5.19: 389</w:t>
      </w:r>
    </w:p>
    <w:p w14:paraId="0FAB8744" w14:textId="77777777" w:rsidR="00C805DF" w:rsidRPr="000740F4" w:rsidRDefault="00C805DF" w:rsidP="00880125">
      <w:pPr>
        <w:tabs>
          <w:tab w:val="right" w:pos="9000"/>
        </w:tabs>
        <w:spacing w:after="80"/>
        <w:ind w:left="360" w:hanging="360"/>
        <w:rPr>
          <w:rFonts w:eastAsia="MingLiU" w:cs="MingLiU"/>
          <w:color w:val="000000" w:themeColor="text1"/>
        </w:rPr>
      </w:pPr>
      <w:r w:rsidRPr="000740F4">
        <w:rPr>
          <w:color w:val="000000" w:themeColor="text1"/>
        </w:rPr>
        <w:t>Rajput style: Rāma kills Vālin, c. 1720.</w:t>
      </w:r>
      <w:r w:rsidRPr="000740F4">
        <w:rPr>
          <w:color w:val="000000" w:themeColor="text1"/>
        </w:rPr>
        <w:tab/>
        <w:t>Harvard (Sackler) 1958.124</w:t>
      </w:r>
    </w:p>
    <w:p w14:paraId="4270E3C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Rajput style: R. + L. meet Hanumān for first time, c. 1720.</w:t>
      </w:r>
      <w:r w:rsidRPr="000740F4">
        <w:rPr>
          <w:color w:val="000000" w:themeColor="text1"/>
        </w:rPr>
        <w:tab/>
        <w:t>Harvard (Sackler) 1958.125</w:t>
      </w:r>
    </w:p>
    <w:p w14:paraId="7FDF9D09" w14:textId="73D65270"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 c. 1720, Vibhīṣaṇa + Hanumān bow to R. + L., 36 × 28.7 cm.</w:t>
      </w:r>
      <w:r w:rsidRPr="000740F4">
        <w:rPr>
          <w:color w:val="000000" w:themeColor="text1"/>
        </w:rPr>
        <w:tab/>
        <w:t xml:space="preserve">Christie’s </w:t>
      </w:r>
      <w:r w:rsidR="00566211" w:rsidRPr="000740F4">
        <w:rPr>
          <w:color w:val="000000" w:themeColor="text1"/>
        </w:rPr>
        <w:t>7.04.06</w:t>
      </w:r>
      <w:r w:rsidRPr="000740F4">
        <w:rPr>
          <w:color w:val="000000" w:themeColor="text1"/>
        </w:rPr>
        <w:t>: 416</w:t>
      </w:r>
      <w:r w:rsidRPr="000740F4">
        <w:rPr>
          <w:rFonts w:eastAsia="MingLiU" w:cs="MingLiU"/>
          <w:color w:val="000000" w:themeColor="text1"/>
        </w:rPr>
        <w:br/>
      </w:r>
      <w:r w:rsidRPr="000740F4">
        <w:rPr>
          <w:color w:val="000000" w:themeColor="text1"/>
        </w:rPr>
        <w:t>R. + L. shooting arrows, c. 1720, 36 × 28.7 cm.</w:t>
      </w:r>
      <w:r w:rsidRPr="000740F4">
        <w:rPr>
          <w:color w:val="000000" w:themeColor="text1"/>
        </w:rPr>
        <w:tab/>
        <w:t xml:space="preserve">Christie’s </w:t>
      </w:r>
      <w:r w:rsidR="00566211" w:rsidRPr="000740F4">
        <w:rPr>
          <w:color w:val="000000" w:themeColor="text1"/>
        </w:rPr>
        <w:t>7.04.06</w:t>
      </w:r>
      <w:r w:rsidRPr="000740F4">
        <w:rPr>
          <w:color w:val="000000" w:themeColor="text1"/>
        </w:rPr>
        <w:t>: 417</w:t>
      </w:r>
      <w:r w:rsidRPr="000740F4">
        <w:rPr>
          <w:rFonts w:eastAsia="MingLiU" w:cs="MingLiU"/>
          <w:color w:val="000000" w:themeColor="text1"/>
        </w:rPr>
        <w:br/>
      </w:r>
      <w:r w:rsidRPr="000740F4">
        <w:rPr>
          <w:color w:val="000000" w:themeColor="text1"/>
        </w:rPr>
        <w:t>R. + L. shooting arrows, c. 1720, 36 × 28.7 cm.</w:t>
      </w:r>
      <w:r w:rsidRPr="000740F4">
        <w:rPr>
          <w:color w:val="000000" w:themeColor="text1"/>
        </w:rPr>
        <w:tab/>
        <w:t xml:space="preserve">Christie’s </w:t>
      </w:r>
      <w:r w:rsidR="00566211" w:rsidRPr="000740F4">
        <w:rPr>
          <w:color w:val="000000" w:themeColor="text1"/>
        </w:rPr>
        <w:t>7.04.06</w:t>
      </w:r>
      <w:r w:rsidRPr="000740F4">
        <w:rPr>
          <w:color w:val="000000" w:themeColor="text1"/>
        </w:rPr>
        <w:t>: 418</w:t>
      </w:r>
    </w:p>
    <w:p w14:paraId="40986E9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Hanumān’s audience with Rāma, c. 1725, 7½” × 12” [= 19 × 30.4 cm]</w:t>
      </w:r>
      <w:r w:rsidRPr="000740F4">
        <w:rPr>
          <w:color w:val="000000" w:themeColor="text1"/>
        </w:rPr>
        <w:tab/>
        <w:t>Pal 1976: no. 5</w:t>
      </w:r>
    </w:p>
    <w:p w14:paraId="32D838C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R + S. seated and attended by L. + Hanumān, C18, 19.8 × 26.5 cm.</w:t>
      </w:r>
      <w:r w:rsidRPr="000740F4">
        <w:rPr>
          <w:color w:val="000000" w:themeColor="text1"/>
        </w:rPr>
        <w:tab/>
        <w:t>Christie’s 9366: 444</w:t>
      </w:r>
    </w:p>
    <w:p w14:paraId="2C06150A" w14:textId="78A35CEC"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probably Maṇḍi: Rāma pierces 7 sāls, c. 1725-50, 21.6 × 35.6 cm.</w:t>
      </w:r>
      <w:r w:rsidRPr="000740F4">
        <w:rPr>
          <w:color w:val="000000" w:themeColor="text1"/>
        </w:rPr>
        <w:tab/>
        <w:t>Philadelphia 2004-149-28</w:t>
      </w:r>
    </w:p>
    <w:p w14:paraId="2E30D0AF" w14:textId="051EB1D4" w:rsidR="0006475D" w:rsidRPr="000740F4" w:rsidRDefault="0006475D" w:rsidP="00880125">
      <w:pPr>
        <w:tabs>
          <w:tab w:val="right" w:pos="9000"/>
        </w:tabs>
        <w:spacing w:after="80"/>
        <w:ind w:left="360" w:hanging="360"/>
        <w:rPr>
          <w:color w:val="000000" w:themeColor="text1"/>
        </w:rPr>
      </w:pPr>
      <w:r w:rsidRPr="000740F4">
        <w:rPr>
          <w:color w:val="000000" w:themeColor="text1"/>
        </w:rPr>
        <w:t>[Pahāṛī:] R. + S. enthroned attended by L. + Hanumān, 1725-50, 22.9 × 15.2 / 37.8 × 24.4 cm.</w:t>
      </w:r>
      <w:r w:rsidRPr="000740F4">
        <w:rPr>
          <w:color w:val="000000" w:themeColor="text1"/>
        </w:rPr>
        <w:tab/>
        <w:t>Santa Barbara 1994.53.2</w:t>
      </w:r>
    </w:p>
    <w:p w14:paraId="0598D1A2" w14:textId="2D99B54F" w:rsidR="009D2CBF" w:rsidRPr="000740F4" w:rsidRDefault="009D2CBF" w:rsidP="00880125">
      <w:pPr>
        <w:tabs>
          <w:tab w:val="right" w:pos="9000"/>
        </w:tabs>
        <w:spacing w:after="80"/>
        <w:ind w:left="360" w:hanging="360"/>
        <w:rPr>
          <w:color w:val="000000" w:themeColor="text1"/>
        </w:rPr>
      </w:pPr>
      <w:r w:rsidRPr="000740F4">
        <w:rPr>
          <w:color w:val="000000" w:themeColor="text1"/>
        </w:rPr>
        <w:t>Pahāṛī: R. + S. enthroned, attended by L. + Hanumān, surrounded by panels of deities</w:t>
      </w:r>
      <w:r w:rsidR="00A46888" w:rsidRPr="000740F4">
        <w:rPr>
          <w:color w:val="000000" w:themeColor="text1"/>
        </w:rPr>
        <w:t xml:space="preserve">, </w:t>
      </w:r>
      <w:r w:rsidR="00A46888" w:rsidRPr="000740F4">
        <w:rPr>
          <w:color w:val="000000" w:themeColor="text1"/>
        </w:rPr>
        <w:br/>
        <w:t>early C18, 29.1 × 25.4 cm.</w:t>
      </w:r>
      <w:r w:rsidR="00A46888" w:rsidRPr="000740F4">
        <w:rPr>
          <w:color w:val="000000" w:themeColor="text1"/>
        </w:rPr>
        <w:tab/>
        <w:t>Allahabad Mus. AM-MIN-768</w:t>
      </w:r>
    </w:p>
    <w:p w14:paraId="0061DAB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Mankot: Hanumān  paying homage to R. + S., from a Daśāvatāra series, c. 1700-10, </w:t>
      </w:r>
      <w:r w:rsidRPr="000740F4">
        <w:rPr>
          <w:color w:val="000000" w:themeColor="text1"/>
        </w:rPr>
        <w:br/>
        <w:t>16.3 × 23.8 / 19.8 × 27 cm. (Alice Boner coll.)</w:t>
      </w:r>
      <w:r w:rsidRPr="000740F4">
        <w:rPr>
          <w:color w:val="000000" w:themeColor="text1"/>
        </w:rPr>
        <w:tab/>
        <w:t>Rietberg RVI 1206</w:t>
      </w:r>
    </w:p>
    <w:p w14:paraId="450FFC7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Mankot: Hanumān paying homage to R. + S. (2nd), from a Daśāvatāra series, c. 1700-10, </w:t>
      </w:r>
      <w:r w:rsidRPr="000740F4">
        <w:rPr>
          <w:color w:val="000000" w:themeColor="text1"/>
        </w:rPr>
        <w:br/>
        <w:t>16.3 × 23.8 / 19.8 × 27 cm. (Alice Boner coll.)</w:t>
      </w:r>
      <w:r w:rsidRPr="000740F4">
        <w:rPr>
          <w:color w:val="000000" w:themeColor="text1"/>
        </w:rPr>
        <w:tab/>
        <w:t>Rietberg RVI 1212</w:t>
      </w:r>
    </w:p>
    <w:p w14:paraId="1155293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probably Mankot: S. undergoes fire ordeal, c. 1725-30, 17.9 × 26.3 / 20.2 × 29 cm.</w:t>
      </w:r>
      <w:r w:rsidRPr="000740F4">
        <w:rPr>
          <w:color w:val="000000" w:themeColor="text1"/>
        </w:rPr>
        <w:br/>
      </w:r>
      <w:r w:rsidRPr="000740F4">
        <w:rPr>
          <w:color w:val="000000" w:themeColor="text1"/>
        </w:rPr>
        <w:tab/>
        <w:t>J + K Mittal Mus. 76.222</w:t>
      </w:r>
    </w:p>
    <w:p w14:paraId="0B1BE061" w14:textId="77777777" w:rsidR="00C805DF" w:rsidRPr="000740F4" w:rsidRDefault="00C805DF" w:rsidP="00880125">
      <w:pPr>
        <w:pStyle w:val="HangingIndent0"/>
        <w:tabs>
          <w:tab w:val="left" w:pos="720"/>
          <w:tab w:val="right" w:pos="9000"/>
        </w:tabs>
        <w:ind w:left="360" w:hanging="360"/>
        <w:rPr>
          <w:color w:val="000000" w:themeColor="text1"/>
        </w:rPr>
      </w:pPr>
      <w:r w:rsidRPr="000740F4">
        <w:rPr>
          <w:color w:val="000000" w:themeColor="text1"/>
        </w:rPr>
        <w:t xml:space="preserve">Mankot: R. and </w:t>
      </w:r>
      <w:r w:rsidRPr="00231E2F">
        <w:rPr>
          <w:i/>
          <w:color w:val="000000" w:themeColor="text1"/>
        </w:rPr>
        <w:t>vānaras</w:t>
      </w:r>
      <w:r w:rsidRPr="000740F4">
        <w:rPr>
          <w:color w:val="000000" w:themeColor="text1"/>
        </w:rPr>
        <w:t xml:space="preserve"> invade Laṅkā, 1730-40, 25.4 × 34 cm., promised to San Francisco</w:t>
      </w:r>
      <w:r w:rsidRPr="000740F4">
        <w:rPr>
          <w:color w:val="000000" w:themeColor="text1"/>
        </w:rPr>
        <w:br/>
      </w:r>
      <w:r w:rsidRPr="000740F4">
        <w:rPr>
          <w:color w:val="000000" w:themeColor="text1"/>
        </w:rPr>
        <w:tab/>
      </w:r>
      <w:r w:rsidRPr="000740F4">
        <w:rPr>
          <w:color w:val="000000" w:themeColor="text1"/>
        </w:rPr>
        <w:tab/>
        <w:t>ill. at McGill 2016: 78, no. 39</w:t>
      </w:r>
    </w:p>
    <w:p w14:paraId="477BAD33" w14:textId="77777777" w:rsidR="00C805DF" w:rsidRPr="000740F4" w:rsidRDefault="00C805DF" w:rsidP="00880125">
      <w:pPr>
        <w:pStyle w:val="HangingIndent0"/>
        <w:tabs>
          <w:tab w:val="left" w:pos="720"/>
          <w:tab w:val="right" w:pos="9000"/>
        </w:tabs>
        <w:ind w:left="360" w:hanging="360"/>
        <w:rPr>
          <w:color w:val="000000" w:themeColor="text1"/>
          <w:lang w:bidi="x-none"/>
        </w:rPr>
      </w:pPr>
      <w:r w:rsidRPr="000740F4">
        <w:rPr>
          <w:color w:val="000000" w:themeColor="text1"/>
          <w:lang w:bidi="x-none"/>
        </w:rPr>
        <w:t xml:space="preserve">Mankot: Hanumān worships R. + L., from a </w:t>
      </w:r>
      <w:r w:rsidRPr="000740F4">
        <w:rPr>
          <w:i/>
          <w:color w:val="000000" w:themeColor="text1"/>
          <w:lang w:bidi="x-none"/>
        </w:rPr>
        <w:t>daśāvatāra</w:t>
      </w:r>
      <w:r w:rsidRPr="000740F4">
        <w:rPr>
          <w:color w:val="000000" w:themeColor="text1"/>
          <w:lang w:bidi="x-none"/>
        </w:rPr>
        <w:t xml:space="preserve"> series, C18, 14.92 / 20 × 13.5 cm.</w:t>
      </w:r>
      <w:r w:rsidRPr="000740F4">
        <w:rPr>
          <w:color w:val="000000" w:themeColor="text1"/>
          <w:lang w:bidi="x-none"/>
        </w:rPr>
        <w:br/>
      </w:r>
      <w:r w:rsidRPr="000740F4">
        <w:rPr>
          <w:color w:val="000000" w:themeColor="text1"/>
          <w:lang w:bidi="x-none"/>
        </w:rPr>
        <w:tab/>
      </w:r>
      <w:r w:rsidRPr="000740F4">
        <w:rPr>
          <w:color w:val="000000" w:themeColor="text1"/>
          <w:lang w:bidi="x-none"/>
        </w:rPr>
        <w:tab/>
        <w:t>Dorotheum 2.12.2015, lot.4</w:t>
      </w:r>
    </w:p>
    <w:p w14:paraId="6EB04DB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Aṅgada as R.’s envoy before Rāvaṇa, early C18, 40 × 53 cm.</w:t>
      </w:r>
      <w:r w:rsidRPr="000740F4">
        <w:rPr>
          <w:color w:val="000000" w:themeColor="text1"/>
        </w:rPr>
        <w:tab/>
        <w:t>(B) Nat. Mus. 49.19/272</w:t>
      </w:r>
    </w:p>
    <w:p w14:paraId="7CA1B38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 + L. + Hanumān fighting Rāvaṇa, c. 1720, 17.6 × 23 cm.</w:t>
      </w:r>
      <w:r w:rsidRPr="000740F4">
        <w:rPr>
          <w:color w:val="000000" w:themeColor="text1"/>
        </w:rPr>
        <w:tab/>
        <w:t>Minneapolis 91.40</w:t>
      </w:r>
    </w:p>
    <w:p w14:paraId="62702FDB" w14:textId="70D696C3"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2 drawings: Rāvaṇa in chariot and on throne, S. among </w:t>
      </w:r>
      <w:r w:rsidRPr="00231E2F">
        <w:rPr>
          <w:i/>
          <w:color w:val="000000" w:themeColor="text1"/>
        </w:rPr>
        <w:t>vānaras</w:t>
      </w:r>
      <w:r w:rsidRPr="000740F4">
        <w:rPr>
          <w:color w:val="000000" w:themeColor="text1"/>
        </w:rPr>
        <w:t>, c. 1735,</w:t>
      </w:r>
      <w:r w:rsidRPr="000740F4">
        <w:rPr>
          <w:color w:val="000000" w:themeColor="text1"/>
        </w:rPr>
        <w:br/>
        <w:t>19.5 × 26.9 and 20.1 × 27.5 cm.  [ex Benkaim coll.]</w:t>
      </w:r>
      <w:r w:rsidRPr="000740F4">
        <w:rPr>
          <w:color w:val="000000" w:themeColor="text1"/>
        </w:rPr>
        <w:tab/>
        <w:t xml:space="preserve">Christie’s </w:t>
      </w:r>
      <w:r w:rsidR="0038762D" w:rsidRPr="000740F4">
        <w:rPr>
          <w:color w:val="000000" w:themeColor="text1"/>
        </w:rPr>
        <w:t>16.09.08</w:t>
      </w:r>
      <w:r w:rsidRPr="000740F4">
        <w:rPr>
          <w:color w:val="000000" w:themeColor="text1"/>
        </w:rPr>
        <w:t>: 453</w:t>
      </w:r>
    </w:p>
    <w:p w14:paraId="04E8D63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wedding of R. + S., 1735-45, 14 × 23.8 cm.</w:t>
      </w:r>
      <w:r w:rsidRPr="000740F4">
        <w:rPr>
          <w:color w:val="000000" w:themeColor="text1"/>
        </w:rPr>
        <w:tab/>
        <w:t>BM 1923,0716,0.7</w:t>
      </w:r>
      <w:r w:rsidRPr="000740F4">
        <w:rPr>
          <w:color w:val="000000" w:themeColor="text1"/>
        </w:rPr>
        <w:br/>
        <w:t>[ill. Ahluwalia 2008: 140, fig. 92 (scan)]</w:t>
      </w:r>
    </w:p>
    <w:p w14:paraId="736F379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drawing: </w:t>
      </w:r>
      <w:r w:rsidRPr="00231E2F">
        <w:rPr>
          <w:i/>
          <w:color w:val="000000" w:themeColor="text1"/>
        </w:rPr>
        <w:t>vānaras</w:t>
      </w:r>
      <w:r w:rsidRPr="000740F4">
        <w:rPr>
          <w:color w:val="000000" w:themeColor="text1"/>
        </w:rPr>
        <w:t xml:space="preserve"> and </w:t>
      </w:r>
      <w:r w:rsidRPr="00231E2F">
        <w:rPr>
          <w:i/>
          <w:color w:val="000000" w:themeColor="text1"/>
        </w:rPr>
        <w:t>rākṣasas</w:t>
      </w:r>
      <w:r w:rsidRPr="000740F4">
        <w:rPr>
          <w:color w:val="000000" w:themeColor="text1"/>
        </w:rPr>
        <w:t xml:space="preserve"> fighting, c. 1725-50, 17.14 × 26.03 / 19.05 × 27.94 cm.</w:t>
      </w:r>
      <w:r w:rsidRPr="000740F4">
        <w:rPr>
          <w:rFonts w:eastAsia="MingLiU" w:cs="MingLiU"/>
          <w:color w:val="000000" w:themeColor="text1"/>
        </w:rPr>
        <w:br/>
      </w:r>
      <w:r w:rsidRPr="000740F4">
        <w:rPr>
          <w:color w:val="000000" w:themeColor="text1"/>
        </w:rPr>
        <w:tab/>
        <w:t>LACMA M.72.82.3</w:t>
      </w:r>
    </w:p>
    <w:p w14:paraId="0CB4E23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drawing: </w:t>
      </w:r>
      <w:r w:rsidRPr="00231E2F">
        <w:rPr>
          <w:i/>
          <w:color w:val="000000" w:themeColor="text1"/>
        </w:rPr>
        <w:t>vānaras</w:t>
      </w:r>
      <w:r w:rsidRPr="000740F4">
        <w:rPr>
          <w:color w:val="000000" w:themeColor="text1"/>
        </w:rPr>
        <w:t xml:space="preserve"> and </w:t>
      </w:r>
      <w:r w:rsidRPr="00231E2F">
        <w:rPr>
          <w:i/>
          <w:color w:val="000000" w:themeColor="text1"/>
        </w:rPr>
        <w:t>rākṣasas</w:t>
      </w:r>
      <w:r w:rsidRPr="000740F4">
        <w:rPr>
          <w:color w:val="000000" w:themeColor="text1"/>
        </w:rPr>
        <w:t xml:space="preserve"> fighting, c. 1730-35, 19.2 × 28.6 cm.</w:t>
      </w:r>
      <w:r w:rsidRPr="000740F4">
        <w:rPr>
          <w:color w:val="000000" w:themeColor="text1"/>
        </w:rPr>
        <w:br/>
      </w:r>
      <w:r w:rsidRPr="000740F4">
        <w:rPr>
          <w:color w:val="000000" w:themeColor="text1"/>
        </w:rPr>
        <w:tab/>
        <w:t>Philadelphia 2013-68-15</w:t>
      </w:r>
    </w:p>
    <w:p w14:paraId="1256442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drawing: Hanumān’s conflict with Kālanemi, c. 1735, 28.6 × 19.7 cm.</w:t>
      </w:r>
      <w:r w:rsidRPr="000740F4">
        <w:rPr>
          <w:color w:val="000000" w:themeColor="text1"/>
        </w:rPr>
        <w:br/>
      </w:r>
      <w:r w:rsidRPr="000740F4">
        <w:rPr>
          <w:color w:val="000000" w:themeColor="text1"/>
        </w:rPr>
        <w:tab/>
        <w:t>Minneapolis 81.116.2</w:t>
      </w:r>
    </w:p>
    <w:p w14:paraId="1281313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drawing: battle scene, c. 1735, 16.8 × 25.7 / 19.7 × 28.6 cm.</w:t>
      </w:r>
      <w:r w:rsidRPr="000740F4">
        <w:rPr>
          <w:color w:val="000000" w:themeColor="text1"/>
        </w:rPr>
        <w:tab/>
        <w:t>Brooklyn 80.261.24</w:t>
      </w:r>
    </w:p>
    <w:p w14:paraId="0148A79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drawing: Sugrīva anointed by his forces, c. 1735, 20 × 27.6 cm.</w:t>
      </w:r>
      <w:r w:rsidRPr="000740F4">
        <w:rPr>
          <w:color w:val="000000" w:themeColor="text1"/>
        </w:rPr>
        <w:tab/>
        <w:t>Brooklyn 81.188.8</w:t>
      </w:r>
    </w:p>
    <w:p w14:paraId="4FB1E93A" w14:textId="6B1DEE0B" w:rsidR="00A04CBB" w:rsidRPr="000740F4" w:rsidRDefault="00C805DF" w:rsidP="00421D0F">
      <w:pPr>
        <w:tabs>
          <w:tab w:val="right" w:pos="9000"/>
        </w:tabs>
        <w:spacing w:after="80"/>
        <w:ind w:left="360" w:hanging="360"/>
        <w:rPr>
          <w:color w:val="000000" w:themeColor="text1"/>
        </w:rPr>
      </w:pPr>
      <w:r w:rsidRPr="000740F4">
        <w:rPr>
          <w:color w:val="000000" w:themeColor="text1"/>
        </w:rPr>
        <w:t>Chambā, marriage procession of R. + S., 1735-40, 14.6 × 24.4 / 17.6 × 27.3 cm.</w:t>
      </w:r>
      <w:r w:rsidRPr="000740F4">
        <w:rPr>
          <w:color w:val="000000" w:themeColor="text1"/>
        </w:rPr>
        <w:br/>
      </w:r>
      <w:r w:rsidRPr="000740F4">
        <w:rPr>
          <w:color w:val="000000" w:themeColor="text1"/>
        </w:rPr>
        <w:tab/>
        <w:t>V &amp; A IS.168-1952</w:t>
      </w:r>
    </w:p>
    <w:p w14:paraId="76420425" w14:textId="26746C2E" w:rsidR="00134180" w:rsidRPr="000740F4" w:rsidRDefault="006752B6" w:rsidP="00421D0F">
      <w:pPr>
        <w:tabs>
          <w:tab w:val="right" w:pos="9000"/>
        </w:tabs>
        <w:spacing w:after="80"/>
        <w:ind w:left="360" w:hanging="360"/>
        <w:rPr>
          <w:color w:val="000000" w:themeColor="text1"/>
        </w:rPr>
      </w:pPr>
      <w:r w:rsidRPr="000740F4">
        <w:rPr>
          <w:color w:val="000000" w:themeColor="text1"/>
        </w:rPr>
        <w:t>Chambā: R. + L. fight Rāvaṇa, c. 1750, 10.2 × 13 / 12.8 × 15.5 cm.</w:t>
      </w:r>
      <w:r w:rsidRPr="000740F4">
        <w:rPr>
          <w:color w:val="000000" w:themeColor="text1"/>
        </w:rPr>
        <w:tab/>
        <w:t>Rietberg 2012.50</w:t>
      </w:r>
    </w:p>
    <w:p w14:paraId="60E2EAB0" w14:textId="6053A223" w:rsidR="00C805DF" w:rsidRPr="000740F4" w:rsidRDefault="00906894" w:rsidP="00421D0F">
      <w:pPr>
        <w:tabs>
          <w:tab w:val="right" w:pos="9000"/>
        </w:tabs>
        <w:spacing w:after="80"/>
        <w:ind w:left="360" w:hanging="360"/>
        <w:rPr>
          <w:color w:val="000000" w:themeColor="text1"/>
        </w:rPr>
      </w:pPr>
      <w:r w:rsidRPr="000740F4">
        <w:rPr>
          <w:color w:val="000000" w:themeColor="text1"/>
        </w:rPr>
        <w:t>C</w:t>
      </w:r>
      <w:r w:rsidR="00A04CBB" w:rsidRPr="000740F4">
        <w:rPr>
          <w:color w:val="000000" w:themeColor="text1"/>
        </w:rPr>
        <w:t>hambā</w:t>
      </w:r>
      <w:r w:rsidR="006752B6" w:rsidRPr="000740F4">
        <w:rPr>
          <w:color w:val="000000" w:themeColor="text1"/>
        </w:rPr>
        <w:t>:</w:t>
      </w:r>
      <w:r w:rsidRPr="000740F4">
        <w:rPr>
          <w:color w:val="000000" w:themeColor="text1"/>
        </w:rPr>
        <w:t xml:space="preserve"> drawing:</w:t>
      </w:r>
      <w:r w:rsidR="00C805DF" w:rsidRPr="000740F4">
        <w:rPr>
          <w:color w:val="000000" w:themeColor="text1"/>
        </w:rPr>
        <w:t xml:space="preserve"> </w:t>
      </w:r>
      <w:r w:rsidRPr="000740F4">
        <w:rPr>
          <w:color w:val="000000" w:themeColor="text1"/>
        </w:rPr>
        <w:t>Daśaratha strides through forest, c. 1765</w:t>
      </w:r>
      <w:r w:rsidRPr="000740F4">
        <w:rPr>
          <w:color w:val="000000" w:themeColor="text1"/>
        </w:rPr>
        <w:tab/>
        <w:t>Nat Mus 62.2176</w:t>
      </w:r>
    </w:p>
    <w:p w14:paraId="7C5254A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Baśohli: portrait of R. seated on lotus, early C18, 14.8 × 10.2 cm.</w:t>
      </w:r>
      <w:r w:rsidRPr="000740F4">
        <w:rPr>
          <w:color w:val="000000" w:themeColor="text1"/>
        </w:rPr>
        <w:tab/>
        <w:t>(B) Nat. Mus. 63.1043</w:t>
      </w:r>
    </w:p>
    <w:p w14:paraId="7D86680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Baśohli: freeing of Ahalyā, early C18, 16.7 × 27.3 cm.</w:t>
      </w:r>
      <w:r w:rsidRPr="000740F4">
        <w:rPr>
          <w:color w:val="000000" w:themeColor="text1"/>
        </w:rPr>
        <w:tab/>
        <w:t>(B) Nat. Mus. 47.110/326</w:t>
      </w:r>
    </w:p>
    <w:p w14:paraId="0C33ED0A" w14:textId="77777777" w:rsidR="00C22B00" w:rsidRPr="000740F4" w:rsidRDefault="00C805DF" w:rsidP="00880125">
      <w:pPr>
        <w:tabs>
          <w:tab w:val="right" w:pos="9000"/>
        </w:tabs>
        <w:spacing w:after="80"/>
        <w:ind w:left="360" w:hanging="360"/>
        <w:rPr>
          <w:color w:val="000000" w:themeColor="text1"/>
        </w:rPr>
      </w:pPr>
      <w:r w:rsidRPr="000740F4">
        <w:rPr>
          <w:color w:val="000000" w:themeColor="text1"/>
        </w:rPr>
        <w:t>Baśohli:  Hanumān pays homage to R. + S., early C18, 20 × 31 cm.</w:t>
      </w:r>
      <w:r w:rsidRPr="000740F4">
        <w:rPr>
          <w:color w:val="000000" w:themeColor="text1"/>
        </w:rPr>
        <w:tab/>
        <w:t>(B) Nat. Mus. 67.54</w:t>
      </w:r>
    </w:p>
    <w:p w14:paraId="0379AC6C" w14:textId="39AB55D7" w:rsidR="00007B81" w:rsidRPr="000740F4" w:rsidRDefault="00007B81" w:rsidP="00880125">
      <w:pPr>
        <w:tabs>
          <w:tab w:val="right" w:pos="9000"/>
        </w:tabs>
        <w:spacing w:after="80"/>
        <w:ind w:left="360" w:hanging="360"/>
        <w:rPr>
          <w:color w:val="000000" w:themeColor="text1"/>
        </w:rPr>
      </w:pPr>
      <w:r w:rsidRPr="000740F4">
        <w:rPr>
          <w:color w:val="000000" w:themeColor="text1"/>
        </w:rPr>
        <w:t xml:space="preserve">Baśohli: </w:t>
      </w:r>
      <w:r w:rsidR="00A86351" w:rsidRPr="000740F4">
        <w:rPr>
          <w:color w:val="000000" w:themeColor="text1"/>
        </w:rPr>
        <w:t>R. meets L. after abduction,</w:t>
      </w:r>
      <w:r w:rsidR="00FB0223" w:rsidRPr="000740F4">
        <w:rPr>
          <w:color w:val="000000" w:themeColor="text1"/>
        </w:rPr>
        <w:t xml:space="preserve"> c. 1730, 20.1 × 31.1 / 21.6 × 31.8 cm.  </w:t>
      </w:r>
      <w:r w:rsidR="00FB0223" w:rsidRPr="000740F4">
        <w:rPr>
          <w:color w:val="000000" w:themeColor="text1"/>
        </w:rPr>
        <w:tab/>
        <w:t>Kapoor Galleries</w:t>
      </w:r>
      <w:r w:rsidR="00FB0223" w:rsidRPr="000740F4">
        <w:rPr>
          <w:color w:val="000000" w:themeColor="text1"/>
        </w:rPr>
        <w:br/>
        <w:t>(ex R. Hale coll.)</w:t>
      </w:r>
    </w:p>
    <w:p w14:paraId="627EA19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Baśohli (? Mandi): Hanumān in Laṅkā, mid 18th cent., in N.C. Mehta coll., </w:t>
      </w:r>
      <w:r w:rsidRPr="000740F4">
        <w:rPr>
          <w:rFonts w:eastAsia="MingLiU" w:cs="MingLiU"/>
          <w:color w:val="000000" w:themeColor="text1"/>
        </w:rPr>
        <w:br/>
      </w:r>
      <w:r w:rsidRPr="000740F4">
        <w:rPr>
          <w:color w:val="000000" w:themeColor="text1"/>
        </w:rPr>
        <w:tab/>
        <w:t xml:space="preserve">Gujarat Mus., Ahmedabad: </w:t>
      </w:r>
      <w:r w:rsidRPr="000740F4">
        <w:rPr>
          <w:i/>
          <w:color w:val="000000" w:themeColor="text1"/>
        </w:rPr>
        <w:t>LK</w:t>
      </w:r>
      <w:r w:rsidRPr="000740F4">
        <w:rPr>
          <w:color w:val="000000" w:themeColor="text1"/>
        </w:rPr>
        <w:t xml:space="preserve"> 4:1</w:t>
      </w:r>
    </w:p>
    <w:p w14:paraId="2F0B2F5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Baśohli: Hanumān before R. + S. + L., c. 1750 </w:t>
      </w:r>
      <w:r w:rsidRPr="000740F4">
        <w:rPr>
          <w:color w:val="000000" w:themeColor="text1"/>
        </w:rPr>
        <w:tab/>
        <w:t>Salar Jung Museum, acc. no. 62.71</w:t>
      </w:r>
    </w:p>
    <w:p w14:paraId="5B233F78" w14:textId="77777777" w:rsidR="00830123" w:rsidRPr="000740F4" w:rsidRDefault="00830123" w:rsidP="00880125">
      <w:pPr>
        <w:tabs>
          <w:tab w:val="right" w:pos="9000"/>
        </w:tabs>
        <w:spacing w:after="80"/>
        <w:ind w:left="360" w:hanging="360"/>
        <w:rPr>
          <w:color w:val="000000" w:themeColor="text1"/>
        </w:rPr>
      </w:pPr>
      <w:r w:rsidRPr="000740F4">
        <w:rPr>
          <w:color w:val="000000" w:themeColor="text1"/>
        </w:rPr>
        <w:t>Basohli: R. + L. + S. beneath tree, 1750, 22.2 × 16.1 cm.</w:t>
      </w:r>
      <w:r w:rsidRPr="000740F4">
        <w:rPr>
          <w:color w:val="000000" w:themeColor="text1"/>
        </w:rPr>
        <w:tab/>
        <w:t>Seattle Art Museum 51.54</w:t>
      </w:r>
    </w:p>
    <w:p w14:paraId="7246C0E6" w14:textId="61D132D7"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(possibly Baśohli): scene from Rāmāyaṇa, c. 1760</w:t>
      </w:r>
      <w:r w:rsidRPr="000740F4">
        <w:rPr>
          <w:color w:val="000000" w:themeColor="text1"/>
        </w:rPr>
        <w:tab/>
        <w:t xml:space="preserve">Christie’s </w:t>
      </w:r>
      <w:r w:rsidR="005A530B" w:rsidRPr="000740F4">
        <w:rPr>
          <w:color w:val="000000" w:themeColor="text1"/>
        </w:rPr>
        <w:t>16.09.95</w:t>
      </w:r>
      <w:r w:rsidRPr="000740F4">
        <w:rPr>
          <w:color w:val="000000" w:themeColor="text1"/>
        </w:rPr>
        <w:t>: 620</w:t>
      </w:r>
    </w:p>
    <w:p w14:paraId="1F631D62" w14:textId="26E1131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Maṇḍi: Rāma + army attack Rāvaṇa [+ Sītā!], c. 1750, 15.7 × 22.2 cm.</w:t>
      </w:r>
      <w:r w:rsidRPr="000740F4">
        <w:rPr>
          <w:color w:val="000000" w:themeColor="text1"/>
        </w:rPr>
        <w:tab/>
        <w:t>San Diego 1990.1127</w:t>
      </w:r>
      <w:r w:rsidR="00D96A47" w:rsidRPr="000740F4">
        <w:rPr>
          <w:color w:val="000000" w:themeColor="text1"/>
        </w:rPr>
        <w:br/>
        <w:t xml:space="preserve">(ex Binney coll.; cf. Binney </w:t>
      </w:r>
      <w:r w:rsidR="00605EB5" w:rsidRPr="000740F4">
        <w:rPr>
          <w:color w:val="000000" w:themeColor="text1"/>
        </w:rPr>
        <w:t>1968: 88, no. 66)</w:t>
      </w:r>
    </w:p>
    <w:p w14:paraId="386B0CBF" w14:textId="6F167C69"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Rāvaṇa challenges Rāma’s army, c. 1750, 11.1 × 16.5 / 15.6 × 19.7</w:t>
      </w:r>
      <w:r w:rsidRPr="000740F4">
        <w:rPr>
          <w:color w:val="000000" w:themeColor="text1"/>
        </w:rPr>
        <w:tab/>
      </w:r>
      <w:r w:rsidRPr="000740F4">
        <w:rPr>
          <w:color w:val="000000" w:themeColor="text1"/>
        </w:rPr>
        <w:br/>
        <w:t>(also ill. at McGill 2016: 238, no. 127)</w:t>
      </w:r>
      <w:r w:rsidRPr="000740F4">
        <w:rPr>
          <w:color w:val="000000" w:themeColor="text1"/>
        </w:rPr>
        <w:tab/>
        <w:t>Brooklyn  1994.11.1</w:t>
      </w:r>
    </w:p>
    <w:p w14:paraId="4CAFBE28" w14:textId="12CD1436" w:rsidR="00B453A8" w:rsidRDefault="00B453A8" w:rsidP="00880125">
      <w:pPr>
        <w:tabs>
          <w:tab w:val="right" w:pos="9000"/>
        </w:tabs>
        <w:spacing w:after="80"/>
        <w:ind w:left="360" w:hanging="360"/>
        <w:rPr>
          <w:color w:val="000000" w:themeColor="text1"/>
        </w:rPr>
      </w:pPr>
      <w:r w:rsidRPr="000740F4">
        <w:rPr>
          <w:color w:val="000000" w:themeColor="text1"/>
        </w:rPr>
        <w:t>Maṇḍi: Hanumān worships R. + S. seated on stool, mid C18, 20 × 12.7 cm.</w:t>
      </w:r>
      <w:r w:rsidRPr="000740F4">
        <w:rPr>
          <w:color w:val="000000" w:themeColor="text1"/>
        </w:rPr>
        <w:br/>
      </w:r>
      <w:r w:rsidRPr="000740F4">
        <w:rPr>
          <w:color w:val="000000" w:themeColor="text1"/>
        </w:rPr>
        <w:tab/>
        <w:t>Sotheby’s 11.12.73: 389</w:t>
      </w:r>
    </w:p>
    <w:p w14:paraId="608D2352" w14:textId="162A5FF8" w:rsidR="00FF7A0E" w:rsidRPr="000740F4" w:rsidRDefault="00FF7A0E" w:rsidP="00880125">
      <w:pPr>
        <w:tabs>
          <w:tab w:val="right" w:pos="9000"/>
        </w:tabs>
        <w:spacing w:after="80"/>
        <w:ind w:left="360" w:hanging="360"/>
        <w:rPr>
          <w:color w:val="000000" w:themeColor="text1"/>
        </w:rPr>
      </w:pPr>
      <w:r>
        <w:rPr>
          <w:color w:val="000000" w:themeColor="text1"/>
        </w:rPr>
        <w:t>[</w:t>
      </w:r>
      <w:r w:rsidRPr="000740F4">
        <w:rPr>
          <w:color w:val="000000" w:themeColor="text1"/>
        </w:rPr>
        <w:t>Pahāṛī</w:t>
      </w:r>
      <w:r>
        <w:rPr>
          <w:color w:val="000000" w:themeColor="text1"/>
        </w:rPr>
        <w:t xml:space="preserve"> (?):] R. + S. enthroned attended by L. and Hanumān, c. 1750-1800, 20.3 </w:t>
      </w:r>
      <w:r w:rsidRPr="000740F4">
        <w:rPr>
          <w:color w:val="000000" w:themeColor="text1"/>
        </w:rPr>
        <w:t>×</w:t>
      </w:r>
      <w:r>
        <w:rPr>
          <w:color w:val="000000" w:themeColor="text1"/>
        </w:rPr>
        <w:t xml:space="preserve"> 14 cm.</w:t>
      </w:r>
      <w:r>
        <w:rPr>
          <w:color w:val="000000" w:themeColor="text1"/>
        </w:rPr>
        <w:br/>
      </w:r>
      <w:r>
        <w:rPr>
          <w:color w:val="000000" w:themeColor="text1"/>
        </w:rPr>
        <w:tab/>
        <w:t>Yale University Art Gallery 1974.91.6</w:t>
      </w:r>
    </w:p>
    <w:p w14:paraId="7DD4D48C" w14:textId="665D495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Basohli (? Mandi): </w:t>
      </w:r>
      <w:r w:rsidRPr="00231E2F">
        <w:rPr>
          <w:i/>
          <w:color w:val="000000" w:themeColor="text1"/>
        </w:rPr>
        <w:t>vānaras</w:t>
      </w:r>
      <w:r w:rsidRPr="000740F4">
        <w:rPr>
          <w:color w:val="000000" w:themeColor="text1"/>
        </w:rPr>
        <w:t xml:space="preserve">, led by Hanumān and Jāmbavān, investigate a cave, c. 1760, </w:t>
      </w:r>
      <w:r w:rsidRPr="000740F4">
        <w:rPr>
          <w:rFonts w:eastAsia="MingLiU" w:cs="MingLiU"/>
          <w:color w:val="000000" w:themeColor="text1"/>
        </w:rPr>
        <w:br/>
      </w:r>
      <w:r w:rsidRPr="000740F4">
        <w:rPr>
          <w:color w:val="000000" w:themeColor="text1"/>
        </w:rPr>
        <w:t>8¼ × 13</w:t>
      </w:r>
      <w:r w:rsidRPr="000740F4">
        <w:rPr>
          <w:color w:val="000000" w:themeColor="text1"/>
          <w:vertAlign w:val="superscript"/>
        </w:rPr>
        <w:t>15</w:t>
      </w:r>
      <w:r w:rsidRPr="000740F4">
        <w:rPr>
          <w:color w:val="000000" w:themeColor="text1"/>
          <w:sz w:val="20"/>
        </w:rPr>
        <w:t>/</w:t>
      </w:r>
      <w:r w:rsidRPr="000740F4">
        <w:rPr>
          <w:color w:val="000000" w:themeColor="text1"/>
          <w:vertAlign w:val="subscript"/>
        </w:rPr>
        <w:t>16</w:t>
      </w:r>
      <w:r w:rsidRPr="000740F4">
        <w:rPr>
          <w:color w:val="000000" w:themeColor="text1"/>
        </w:rPr>
        <w:t xml:space="preserve"> [20.9 × 35.4 cm.]</w:t>
      </w:r>
      <w:r w:rsidR="00B453A8" w:rsidRPr="000740F4">
        <w:rPr>
          <w:color w:val="000000" w:themeColor="text1"/>
        </w:rPr>
        <w:t>;</w:t>
      </w:r>
      <w:r w:rsidRPr="000740F4">
        <w:rPr>
          <w:color w:val="000000" w:themeColor="text1"/>
        </w:rPr>
        <w:t xml:space="preserve"> “further leaves in many American private collections”</w:t>
      </w:r>
      <w:r w:rsidRPr="000740F4">
        <w:rPr>
          <w:color w:val="000000" w:themeColor="text1"/>
        </w:rPr>
        <w:tab/>
      </w:r>
      <w:r w:rsidRPr="000740F4">
        <w:rPr>
          <w:rFonts w:eastAsia="MingLiU" w:cs="MingLiU"/>
          <w:color w:val="000000" w:themeColor="text1"/>
        </w:rPr>
        <w:br/>
      </w:r>
      <w:r w:rsidRPr="000740F4">
        <w:rPr>
          <w:color w:val="000000" w:themeColor="text1"/>
        </w:rPr>
        <w:tab/>
        <w:t>Heeramaneck coll.  (1966) no. 184</w:t>
      </w:r>
    </w:p>
    <w:p w14:paraId="68EB04E7" w14:textId="31638668" w:rsidR="00C805DF" w:rsidRPr="000740F4" w:rsidRDefault="00C805DF" w:rsidP="00880125">
      <w:pPr>
        <w:tabs>
          <w:tab w:val="right" w:pos="9000"/>
        </w:tabs>
        <w:spacing w:after="80"/>
        <w:ind w:left="360" w:hanging="360"/>
        <w:rPr>
          <w:color w:val="000000" w:themeColor="text1"/>
        </w:rPr>
      </w:pPr>
      <w:r w:rsidRPr="000740F4">
        <w:rPr>
          <w:color w:val="000000" w:themeColor="text1"/>
        </w:rPr>
        <w:t>Basohli (?): L. brings slaughtered deer to R. + S., c. 1780 or later, 24 × 17.7 cm.</w:t>
      </w:r>
      <w:r w:rsidRPr="000740F4">
        <w:rPr>
          <w:color w:val="000000" w:themeColor="text1"/>
        </w:rPr>
        <w:br/>
      </w:r>
      <w:r w:rsidRPr="000740F4">
        <w:rPr>
          <w:color w:val="000000" w:themeColor="text1"/>
        </w:rPr>
        <w:tab/>
        <w:t xml:space="preserve">Christie’s </w:t>
      </w:r>
      <w:r w:rsidR="0041355C" w:rsidRPr="000740F4">
        <w:rPr>
          <w:color w:val="000000" w:themeColor="text1"/>
        </w:rPr>
        <w:t>4.10.11</w:t>
      </w:r>
      <w:r w:rsidRPr="000740F4">
        <w:rPr>
          <w:color w:val="000000" w:themeColor="text1"/>
        </w:rPr>
        <w:t>: 83</w:t>
      </w:r>
    </w:p>
    <w:p w14:paraId="527FD096" w14:textId="0A8B130F" w:rsidR="00833D0E" w:rsidRPr="000740F4" w:rsidRDefault="00833D0E" w:rsidP="00880125">
      <w:pPr>
        <w:tabs>
          <w:tab w:val="right" w:pos="9000"/>
        </w:tabs>
        <w:spacing w:after="80"/>
        <w:ind w:left="360" w:hanging="360"/>
        <w:rPr>
          <w:color w:val="000000" w:themeColor="text1"/>
        </w:rPr>
      </w:pPr>
      <w:r w:rsidRPr="000740F4">
        <w:rPr>
          <w:color w:val="000000" w:themeColor="text1"/>
        </w:rPr>
        <w:t xml:space="preserve">Maṇḍi: R. + S. enthroned, attended by Hanumān and female courtiers, c. 1770, </w:t>
      </w:r>
      <w:r w:rsidRPr="000740F4">
        <w:rPr>
          <w:color w:val="000000" w:themeColor="text1"/>
        </w:rPr>
        <w:br/>
        <w:t>23.3 × 16.5 / 30.5 × 23.5 cm.</w:t>
      </w:r>
      <w:r w:rsidRPr="000740F4">
        <w:rPr>
          <w:color w:val="000000" w:themeColor="text1"/>
        </w:rPr>
        <w:tab/>
        <w:t>CSMVS 2009.134</w:t>
      </w:r>
    </w:p>
    <w:p w14:paraId="1B28107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Hanumān carrying R. + S. over mountains, 1775, 23.5 × 15.6 / 29.2 × 20.6 cm.</w:t>
      </w:r>
      <w:r w:rsidRPr="000740F4">
        <w:rPr>
          <w:rFonts w:eastAsia="MingLiU" w:cs="MingLiU"/>
          <w:color w:val="000000" w:themeColor="text1"/>
        </w:rPr>
        <w:br/>
      </w:r>
      <w:r w:rsidRPr="000740F4">
        <w:rPr>
          <w:color w:val="000000" w:themeColor="text1"/>
        </w:rPr>
        <w:t>[= Sotheby’s 14.11.02: 73]</w:t>
      </w:r>
      <w:r w:rsidRPr="000740F4">
        <w:rPr>
          <w:color w:val="000000" w:themeColor="text1"/>
        </w:rPr>
        <w:tab/>
        <w:t>Walter coll. 73</w:t>
      </w:r>
    </w:p>
    <w:p w14:paraId="6B0CC3C7" w14:textId="4471DA8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Maṇḍi, Rāma fights Rāvaṇa, c. 1790, 14.8 × 20.9 cm.</w:t>
      </w:r>
      <w:r w:rsidRPr="000740F4">
        <w:rPr>
          <w:color w:val="000000" w:themeColor="text1"/>
        </w:rPr>
        <w:tab/>
        <w:t>Christie’s 2</w:t>
      </w:r>
      <w:r w:rsidR="00CF5AA9" w:rsidRPr="000740F4">
        <w:rPr>
          <w:color w:val="000000" w:themeColor="text1"/>
        </w:rPr>
        <w:t>0.03.12</w:t>
      </w:r>
      <w:r w:rsidRPr="000740F4">
        <w:rPr>
          <w:color w:val="000000" w:themeColor="text1"/>
        </w:rPr>
        <w:t>: 218</w:t>
      </w:r>
    </w:p>
    <w:p w14:paraId="63BF909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Rāvaṇa approaching Kailāśa, c. 1790-1800, 30 × 16 / 32 × 17 cm.</w:t>
      </w:r>
      <w:r w:rsidRPr="000740F4">
        <w:rPr>
          <w:color w:val="000000" w:themeColor="text1"/>
        </w:rPr>
        <w:tab/>
        <w:t xml:space="preserve">Nat. Mus. 60.1662 </w:t>
      </w:r>
      <w:r w:rsidRPr="000740F4">
        <w:rPr>
          <w:color w:val="000000" w:themeColor="text1"/>
        </w:rPr>
        <w:br/>
        <w:t>[on website; also in Gupta 1985: 126, no. 161; Daljeet 2002: 94]</w:t>
      </w:r>
    </w:p>
    <w:p w14:paraId="471BE9D2"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Maṇḍi, R.’s coronation procession, c. 1800, 33 × 23.7 cm.</w:t>
      </w:r>
      <w:r w:rsidRPr="000740F4">
        <w:rPr>
          <w:color w:val="000000" w:themeColor="text1"/>
        </w:rPr>
        <w:tab/>
        <w:t>(B) Nat. Mus. 49.19/119</w:t>
      </w:r>
    </w:p>
    <w:p w14:paraId="14E5F0C3" w14:textId="2A3BB671"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w:t>
      </w:r>
      <w:r w:rsidR="00EF144C" w:rsidRPr="000740F4">
        <w:rPr>
          <w:color w:val="000000" w:themeColor="text1"/>
        </w:rPr>
        <w:t>:</w:t>
      </w:r>
      <w:r w:rsidRPr="000740F4">
        <w:rPr>
          <w:color w:val="000000" w:themeColor="text1"/>
        </w:rPr>
        <w:t xml:space="preserve"> Viśvāmitra brings R. + L. to Sarayū, c. 1800, 29.5 × 42.5 cm., inscr. on verso with Hindi text and no. </w:t>
      </w:r>
      <w:r w:rsidRPr="000740F4">
        <w:rPr>
          <w:i/>
          <w:color w:val="000000" w:themeColor="text1"/>
        </w:rPr>
        <w:t>37</w:t>
      </w:r>
      <w:r w:rsidRPr="000740F4">
        <w:rPr>
          <w:color w:val="000000" w:themeColor="text1"/>
        </w:rPr>
        <w:t xml:space="preserve"> (ex private German coll., ex Mandi Royal Library)</w:t>
      </w:r>
      <w:r w:rsidRPr="000740F4">
        <w:rPr>
          <w:color w:val="000000" w:themeColor="text1"/>
        </w:rPr>
        <w:br/>
      </w:r>
      <w:r w:rsidRPr="000740F4">
        <w:rPr>
          <w:color w:val="000000" w:themeColor="text1"/>
        </w:rPr>
        <w:tab/>
        <w:t>Roseberys 12</w:t>
      </w:r>
      <w:r w:rsidR="00592E95" w:rsidRPr="000740F4">
        <w:rPr>
          <w:color w:val="000000" w:themeColor="text1"/>
        </w:rPr>
        <w:t>.</w:t>
      </w:r>
      <w:r w:rsidRPr="000740F4">
        <w:rPr>
          <w:color w:val="000000" w:themeColor="text1"/>
        </w:rPr>
        <w:t>06</w:t>
      </w:r>
      <w:r w:rsidR="00592E95" w:rsidRPr="000740F4">
        <w:rPr>
          <w:color w:val="000000" w:themeColor="text1"/>
        </w:rPr>
        <w:t>.</w:t>
      </w:r>
      <w:r w:rsidRPr="000740F4">
        <w:rPr>
          <w:color w:val="000000" w:themeColor="text1"/>
        </w:rPr>
        <w:t>19: 129</w:t>
      </w:r>
    </w:p>
    <w:p w14:paraId="545229A7" w14:textId="77777777" w:rsidR="00C0163C" w:rsidRPr="000740F4" w:rsidRDefault="00C0163C" w:rsidP="00880125">
      <w:pPr>
        <w:tabs>
          <w:tab w:val="right" w:pos="9000"/>
        </w:tabs>
        <w:spacing w:after="80"/>
        <w:ind w:left="360" w:hanging="360"/>
        <w:rPr>
          <w:color w:val="000000" w:themeColor="text1"/>
        </w:rPr>
      </w:pPr>
      <w:r w:rsidRPr="000740F4">
        <w:rPr>
          <w:color w:val="000000" w:themeColor="text1"/>
        </w:rPr>
        <w:t xml:space="preserve">Maṇḍi (?): </w:t>
      </w:r>
      <w:r w:rsidR="000F4493" w:rsidRPr="000740F4">
        <w:rPr>
          <w:color w:val="000000" w:themeColor="text1"/>
        </w:rPr>
        <w:t>L. cooks meal as R. + S. sit before hut, c. 1800, school of Sajñu, 18 × 13 cm.</w:t>
      </w:r>
      <w:r w:rsidR="000F4493" w:rsidRPr="000740F4">
        <w:rPr>
          <w:color w:val="000000" w:themeColor="text1"/>
        </w:rPr>
        <w:tab/>
        <w:t>Christie’s 15.10.96: 18</w:t>
      </w:r>
    </w:p>
    <w:p w14:paraId="0B993603" w14:textId="56BFF978"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Maṇḍi</w:t>
      </w:r>
      <w:r w:rsidR="00EF144C" w:rsidRPr="000740F4">
        <w:rPr>
          <w:color w:val="000000" w:themeColor="text1"/>
        </w:rPr>
        <w:t>:</w:t>
      </w:r>
      <w:r w:rsidRPr="000740F4">
        <w:rPr>
          <w:color w:val="000000" w:themeColor="text1"/>
        </w:rPr>
        <w:t xml:space="preserve"> gods etc. worship R. + S., c. 1820, 25.2 × 33.9 cm.</w:t>
      </w:r>
      <w:r w:rsidRPr="000740F4">
        <w:rPr>
          <w:color w:val="000000" w:themeColor="text1"/>
        </w:rPr>
        <w:tab/>
        <w:t xml:space="preserve">Christie’s </w:t>
      </w:r>
      <w:r w:rsidR="00592E95" w:rsidRPr="000740F4">
        <w:rPr>
          <w:color w:val="000000" w:themeColor="text1"/>
        </w:rPr>
        <w:t>21.03.07</w:t>
      </w:r>
      <w:r w:rsidRPr="000740F4">
        <w:rPr>
          <w:color w:val="000000" w:themeColor="text1"/>
        </w:rPr>
        <w:t>: 357</w:t>
      </w:r>
    </w:p>
    <w:p w14:paraId="0FB9D55A" w14:textId="29FBEF21" w:rsidR="00C805DF" w:rsidRPr="000740F4" w:rsidRDefault="00C805DF" w:rsidP="00880125">
      <w:pPr>
        <w:tabs>
          <w:tab w:val="left" w:pos="720"/>
          <w:tab w:val="right" w:pos="9000"/>
        </w:tabs>
        <w:spacing w:after="80"/>
        <w:ind w:left="360" w:hanging="360"/>
        <w:rPr>
          <w:rFonts w:cs="Arial"/>
          <w:color w:val="000000" w:themeColor="text1"/>
          <w:lang w:val="en-US"/>
        </w:rPr>
      </w:pPr>
      <w:r w:rsidRPr="000740F4">
        <w:rPr>
          <w:color w:val="000000" w:themeColor="text1"/>
        </w:rPr>
        <w:t>Maṇḍi</w:t>
      </w:r>
      <w:r w:rsidR="00EF144C" w:rsidRPr="000740F4">
        <w:rPr>
          <w:color w:val="000000" w:themeColor="text1"/>
        </w:rPr>
        <w:t>:</w:t>
      </w:r>
      <w:r w:rsidRPr="000740F4">
        <w:rPr>
          <w:color w:val="000000" w:themeColor="text1"/>
        </w:rPr>
        <w:t xml:space="preserve"> Indrajit in sky shooting R. + L. with </w:t>
      </w:r>
      <w:r w:rsidRPr="000740F4">
        <w:rPr>
          <w:i/>
          <w:color w:val="000000" w:themeColor="text1"/>
        </w:rPr>
        <w:t>nāgapāśa,</w:t>
      </w:r>
      <w:r w:rsidRPr="000740F4">
        <w:rPr>
          <w:color w:val="000000" w:themeColor="text1"/>
        </w:rPr>
        <w:t xml:space="preserve"> c. 1820-30, school of Sajñu, </w:t>
      </w:r>
      <w:r w:rsidRPr="000740F4">
        <w:rPr>
          <w:color w:val="000000" w:themeColor="text1"/>
        </w:rPr>
        <w:br/>
        <w:t>19.1 × 28.5 / 21 × 30.4 cm.</w:t>
      </w:r>
      <w:r w:rsidRPr="000740F4">
        <w:rPr>
          <w:color w:val="000000" w:themeColor="text1"/>
        </w:rPr>
        <w:tab/>
        <w:t xml:space="preserve">V&amp;A </w:t>
      </w:r>
      <w:r w:rsidRPr="000740F4">
        <w:rPr>
          <w:rFonts w:cs="Arial"/>
          <w:color w:val="000000" w:themeColor="text1"/>
          <w:lang w:val="en-US"/>
        </w:rPr>
        <w:t>IS.242-1951</w:t>
      </w:r>
    </w:p>
    <w:p w14:paraId="255B0892" w14:textId="0516FE5B" w:rsidR="004346AC" w:rsidRPr="000740F4" w:rsidRDefault="004346AC" w:rsidP="00880125">
      <w:pPr>
        <w:tabs>
          <w:tab w:val="left" w:pos="720"/>
          <w:tab w:val="right" w:pos="9000"/>
        </w:tabs>
        <w:spacing w:after="80"/>
        <w:ind w:left="360" w:hanging="360"/>
        <w:rPr>
          <w:rFonts w:cs="Arial"/>
          <w:color w:val="000000" w:themeColor="text1"/>
          <w:lang w:val="en-US"/>
        </w:rPr>
      </w:pPr>
      <w:r w:rsidRPr="000740F4">
        <w:rPr>
          <w:rFonts w:cs="Arial"/>
          <w:color w:val="000000" w:themeColor="text1"/>
          <w:lang w:val="en-US"/>
        </w:rPr>
        <w:t xml:space="preserve">Maṇḍi: </w:t>
      </w:r>
      <w:r w:rsidR="00D321AE" w:rsidRPr="000740F4">
        <w:rPr>
          <w:rFonts w:cs="Arial"/>
          <w:i/>
          <w:color w:val="000000" w:themeColor="text1"/>
          <w:lang w:val="en-US"/>
        </w:rPr>
        <w:t>vānaras</w:t>
      </w:r>
      <w:r w:rsidR="00D321AE" w:rsidRPr="000740F4">
        <w:rPr>
          <w:rFonts w:cs="Arial"/>
          <w:color w:val="000000" w:themeColor="text1"/>
          <w:lang w:val="en-US"/>
        </w:rPr>
        <w:t xml:space="preserve"> surround wounded L. as Hanuman flies off, c. 1830, 22 </w:t>
      </w:r>
      <w:r w:rsidR="00D321AE" w:rsidRPr="000740F4">
        <w:rPr>
          <w:color w:val="000000" w:themeColor="text1"/>
        </w:rPr>
        <w:t>× 32.2 cm.</w:t>
      </w:r>
      <w:r w:rsidR="00D321AE" w:rsidRPr="000740F4">
        <w:rPr>
          <w:color w:val="000000" w:themeColor="text1"/>
        </w:rPr>
        <w:br/>
        <w:t>[ill. at Chakraverty 1996: 87]</w:t>
      </w:r>
      <w:r w:rsidR="00D321AE" w:rsidRPr="000740F4">
        <w:rPr>
          <w:color w:val="000000" w:themeColor="text1"/>
        </w:rPr>
        <w:tab/>
        <w:t>C.L. Bharany coll.</w:t>
      </w:r>
    </w:p>
    <w:p w14:paraId="4CB01C65" w14:textId="76B7EF82" w:rsidR="00AE0CC1" w:rsidRPr="000740F4" w:rsidRDefault="00AE0CC1" w:rsidP="00880125">
      <w:pPr>
        <w:tabs>
          <w:tab w:val="left" w:pos="720"/>
          <w:tab w:val="right" w:pos="9000"/>
        </w:tabs>
        <w:spacing w:after="80"/>
        <w:ind w:left="360" w:hanging="360"/>
        <w:rPr>
          <w:color w:val="000000" w:themeColor="text1"/>
        </w:rPr>
      </w:pPr>
      <w:r w:rsidRPr="000740F4">
        <w:rPr>
          <w:color w:val="000000" w:themeColor="text1"/>
        </w:rPr>
        <w:t>Raghugarh: R. welcomed after victory, c. 1720, 19.5 × 26.5 cm.</w:t>
      </w:r>
      <w:r w:rsidRPr="000740F4">
        <w:rPr>
          <w:color w:val="000000" w:themeColor="text1"/>
        </w:rPr>
        <w:tab/>
        <w:t>Sotheby’s 20.10.95: 133</w:t>
      </w:r>
    </w:p>
    <w:p w14:paraId="673AA360" w14:textId="67A8D93E" w:rsidR="00C805DF" w:rsidRPr="000740F4" w:rsidRDefault="00C805DF" w:rsidP="00880125">
      <w:pPr>
        <w:tabs>
          <w:tab w:val="right" w:pos="9000"/>
        </w:tabs>
        <w:spacing w:after="80"/>
        <w:ind w:left="360" w:hanging="360"/>
        <w:rPr>
          <w:color w:val="000000" w:themeColor="text1"/>
        </w:rPr>
      </w:pPr>
      <w:r w:rsidRPr="000740F4">
        <w:rPr>
          <w:color w:val="000000" w:themeColor="text1"/>
        </w:rPr>
        <w:t>Raghugarh</w:t>
      </w:r>
      <w:r w:rsidR="00EF144C" w:rsidRPr="000740F4">
        <w:rPr>
          <w:color w:val="000000" w:themeColor="text1"/>
        </w:rPr>
        <w:t>:</w:t>
      </w:r>
      <w:r w:rsidRPr="000740F4">
        <w:rPr>
          <w:color w:val="000000" w:themeColor="text1"/>
        </w:rPr>
        <w:t xml:space="preserve"> Rāma on horseback, 1750-75, 17</w:t>
      </w:r>
      <w:r w:rsidRPr="000740F4">
        <w:rPr>
          <w:rFonts w:ascii="Cambria Math" w:eastAsia="Calibri" w:hAnsi="Cambria Math" w:cs="Cambria Math"/>
          <w:color w:val="000000" w:themeColor="text1"/>
        </w:rPr>
        <w:t>⅜</w:t>
      </w:r>
      <w:r w:rsidRPr="000740F4">
        <w:rPr>
          <w:color w:val="000000" w:themeColor="text1"/>
        </w:rPr>
        <w:t>" × 14</w:t>
      </w:r>
      <w:r w:rsidRPr="000740F4">
        <w:rPr>
          <w:rFonts w:ascii="Cambria Math" w:eastAsia="Calibri" w:hAnsi="Cambria Math" w:cs="Cambria Math"/>
          <w:color w:val="000000" w:themeColor="text1"/>
        </w:rPr>
        <w:t>⅝</w:t>
      </w:r>
      <w:r w:rsidRPr="000740F4">
        <w:rPr>
          <w:color w:val="000000" w:themeColor="text1"/>
        </w:rPr>
        <w:t>"</w:t>
      </w:r>
      <w:r w:rsidRPr="000740F4">
        <w:rPr>
          <w:color w:val="000000" w:themeColor="text1"/>
        </w:rPr>
        <w:tab/>
        <w:t>Walter coll. 42</w:t>
      </w:r>
      <w:r w:rsidRPr="000740F4">
        <w:rPr>
          <w:color w:val="000000" w:themeColor="text1"/>
        </w:rPr>
        <w:br/>
        <w:t>[ill. at Pal 1978: 130-1, no. 42]</w:t>
      </w:r>
    </w:p>
    <w:p w14:paraId="4F9A973B" w14:textId="2F9E26F0" w:rsidR="00C805DF" w:rsidRPr="000740F4" w:rsidRDefault="00C805DF" w:rsidP="00880125">
      <w:pPr>
        <w:tabs>
          <w:tab w:val="right" w:pos="9000"/>
        </w:tabs>
        <w:spacing w:after="80"/>
        <w:ind w:left="360" w:hanging="360"/>
        <w:rPr>
          <w:color w:val="000000" w:themeColor="text1"/>
        </w:rPr>
      </w:pPr>
      <w:r w:rsidRPr="000740F4">
        <w:rPr>
          <w:color w:val="000000" w:themeColor="text1"/>
        </w:rPr>
        <w:t>Raghugarh</w:t>
      </w:r>
      <w:r w:rsidR="00EF144C" w:rsidRPr="000740F4">
        <w:rPr>
          <w:color w:val="000000" w:themeColor="text1"/>
        </w:rPr>
        <w:t>:</w:t>
      </w:r>
      <w:r w:rsidRPr="000740F4">
        <w:rPr>
          <w:color w:val="000000" w:themeColor="text1"/>
        </w:rPr>
        <w:t xml:space="preserve"> Rāma receives adoration, c. 1750-70, 17.8 × 30.5 cm.</w:t>
      </w:r>
      <w:r w:rsidRPr="000740F4">
        <w:rPr>
          <w:color w:val="000000" w:themeColor="text1"/>
        </w:rPr>
        <w:tab/>
        <w:t>Sotheby’s 15.3.17: 275</w:t>
      </w:r>
    </w:p>
    <w:p w14:paraId="78A887D9" w14:textId="77777777" w:rsidR="006A372F" w:rsidRPr="000740F4" w:rsidRDefault="006A372F" w:rsidP="00880125">
      <w:pPr>
        <w:tabs>
          <w:tab w:val="right" w:pos="9000"/>
        </w:tabs>
        <w:spacing w:after="80"/>
        <w:ind w:left="360" w:hanging="360"/>
        <w:rPr>
          <w:color w:val="000000" w:themeColor="text1"/>
        </w:rPr>
      </w:pPr>
      <w:r w:rsidRPr="000740F4">
        <w:rPr>
          <w:color w:val="000000" w:themeColor="text1"/>
        </w:rPr>
        <w:t xml:space="preserve">Chambā (?): </w:t>
      </w:r>
      <w:r w:rsidR="00D6545A" w:rsidRPr="000740F4">
        <w:rPr>
          <w:color w:val="000000" w:themeColor="text1"/>
        </w:rPr>
        <w:t>birth of R. and brothers, mid C18, 21 × 29.5 cm. (ex Bickford coll.)</w:t>
      </w:r>
      <w:r w:rsidR="00D6545A" w:rsidRPr="000740F4">
        <w:rPr>
          <w:color w:val="000000" w:themeColor="text1"/>
        </w:rPr>
        <w:br/>
        <w:t>[misdescribed in Christie’s cat.]</w:t>
      </w:r>
      <w:r w:rsidR="00D6545A" w:rsidRPr="000740F4">
        <w:rPr>
          <w:color w:val="000000" w:themeColor="text1"/>
        </w:rPr>
        <w:tab/>
        <w:t>Christie’s 9.11.77: 71</w:t>
      </w:r>
    </w:p>
    <w:p w14:paraId="747092BB" w14:textId="77777777" w:rsidR="00DC7AA1" w:rsidRPr="000740F4" w:rsidRDefault="00DC7AA1" w:rsidP="00880125">
      <w:pPr>
        <w:tabs>
          <w:tab w:val="right" w:pos="9000"/>
        </w:tabs>
        <w:spacing w:after="80"/>
        <w:ind w:left="360" w:hanging="360"/>
        <w:rPr>
          <w:color w:val="000000" w:themeColor="text1"/>
        </w:rPr>
      </w:pPr>
      <w:r w:rsidRPr="000740F4">
        <w:rPr>
          <w:color w:val="000000" w:themeColor="text1"/>
        </w:rPr>
        <w:t xml:space="preserve">Chambā: R. + L. fight two </w:t>
      </w:r>
      <w:r w:rsidRPr="000740F4">
        <w:rPr>
          <w:i/>
          <w:color w:val="000000" w:themeColor="text1"/>
        </w:rPr>
        <w:t>rākṣasas,</w:t>
      </w:r>
      <w:r w:rsidRPr="000740F4">
        <w:rPr>
          <w:color w:val="000000" w:themeColor="text1"/>
        </w:rPr>
        <w:t xml:space="preserve"> watched by ascetic (? =  fight with Mārīca and Subāhu), mid C18, 13.9 × </w:t>
      </w:r>
      <w:r w:rsidR="00E41898" w:rsidRPr="000740F4">
        <w:rPr>
          <w:color w:val="000000" w:themeColor="text1"/>
        </w:rPr>
        <w:t>24.1 cm.</w:t>
      </w:r>
      <w:r w:rsidR="00E41898" w:rsidRPr="000740F4">
        <w:rPr>
          <w:color w:val="000000" w:themeColor="text1"/>
        </w:rPr>
        <w:tab/>
        <w:t>Sotheby’s 17.07.78: 151</w:t>
      </w:r>
    </w:p>
    <w:p w14:paraId="1DB9F65D" w14:textId="6F515AE9"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F95938" w:rsidRPr="000740F4">
        <w:rPr>
          <w:color w:val="000000" w:themeColor="text1"/>
        </w:rPr>
        <w:t>:</w:t>
      </w:r>
      <w:r w:rsidRPr="000740F4">
        <w:rPr>
          <w:color w:val="000000" w:themeColor="text1"/>
        </w:rPr>
        <w:t xml:space="preserve"> marriage of Bharata and Māṇḍavī, c. 1760, 26.7 × 37 cm. (ex Binney coll., ex Hodgkin coll.; Binney 1968: 107, </w:t>
      </w:r>
      <w:r w:rsidR="00454822" w:rsidRPr="000740F4">
        <w:rPr>
          <w:color w:val="000000" w:themeColor="text1"/>
        </w:rPr>
        <w:t>no</w:t>
      </w:r>
      <w:r w:rsidRPr="000740F4">
        <w:rPr>
          <w:color w:val="000000" w:themeColor="text1"/>
        </w:rPr>
        <w:t>. 83)</w:t>
      </w:r>
      <w:r w:rsidRPr="000740F4">
        <w:rPr>
          <w:color w:val="000000" w:themeColor="text1"/>
        </w:rPr>
        <w:tab/>
        <w:t>San Diego 1990.1194</w:t>
      </w:r>
    </w:p>
    <w:p w14:paraId="022D0CF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(drawing): Bharata pays homage to R.’s </w:t>
      </w:r>
      <w:r w:rsidRPr="000740F4">
        <w:rPr>
          <w:i/>
          <w:color w:val="000000" w:themeColor="text1"/>
        </w:rPr>
        <w:t>pādukās</w:t>
      </w:r>
      <w:r w:rsidRPr="000740F4">
        <w:rPr>
          <w:color w:val="000000" w:themeColor="text1"/>
        </w:rPr>
        <w:t>, c. 1765, 22 × 33 cm., caption in</w:t>
      </w:r>
      <w:r w:rsidRPr="000740F4">
        <w:rPr>
          <w:color w:val="000000" w:themeColor="text1"/>
        </w:rPr>
        <w:br/>
        <w:t>top margin</w:t>
      </w:r>
      <w:r w:rsidRPr="000740F4">
        <w:rPr>
          <w:color w:val="000000" w:themeColor="text1"/>
        </w:rPr>
        <w:tab/>
        <w:t>Nat. Mus. 62.2244</w:t>
      </w:r>
    </w:p>
    <w:p w14:paraId="1556A4D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Chambā (drawing): </w:t>
      </w:r>
      <w:r w:rsidRPr="000740F4">
        <w:rPr>
          <w:i/>
          <w:color w:val="000000" w:themeColor="text1"/>
        </w:rPr>
        <w:t>vānaras</w:t>
      </w:r>
      <w:r w:rsidRPr="000740F4">
        <w:rPr>
          <w:color w:val="000000" w:themeColor="text1"/>
        </w:rPr>
        <w:t xml:space="preserve"> and </w:t>
      </w:r>
      <w:r w:rsidRPr="000740F4">
        <w:rPr>
          <w:i/>
          <w:color w:val="000000" w:themeColor="text1"/>
        </w:rPr>
        <w:t>rākṣasa</w:t>
      </w:r>
      <w:r w:rsidRPr="000740F4">
        <w:rPr>
          <w:color w:val="000000" w:themeColor="text1"/>
        </w:rPr>
        <w:t xml:space="preserve"> fight, c. 1769, 20.6 × 28 cm.</w:t>
      </w:r>
      <w:r w:rsidRPr="000740F4">
        <w:rPr>
          <w:color w:val="000000" w:themeColor="text1"/>
        </w:rPr>
        <w:br/>
        <w:t>(ex Welch coll.)</w:t>
      </w:r>
      <w:r w:rsidRPr="000740F4">
        <w:rPr>
          <w:color w:val="000000" w:themeColor="text1"/>
        </w:rPr>
        <w:tab/>
        <w:t>Sotheby’s 31.05.11: 63B</w:t>
      </w:r>
    </w:p>
    <w:p w14:paraId="37FE886D" w14:textId="33051534"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F95938" w:rsidRPr="000740F4">
        <w:rPr>
          <w:color w:val="000000" w:themeColor="text1"/>
        </w:rPr>
        <w:t>:</w:t>
      </w:r>
      <w:r w:rsidRPr="000740F4">
        <w:rPr>
          <w:color w:val="000000" w:themeColor="text1"/>
        </w:rPr>
        <w:t xml:space="preserve"> Rāma frees Ahalyā, c. 1765 (ill. at </w:t>
      </w:r>
      <w:r w:rsidRPr="000740F4">
        <w:rPr>
          <w:i/>
          <w:color w:val="000000" w:themeColor="text1"/>
        </w:rPr>
        <w:t>Chambā</w:t>
      </w:r>
      <w:r w:rsidRPr="000740F4">
        <w:rPr>
          <w:color w:val="000000" w:themeColor="text1"/>
        </w:rPr>
        <w:t xml:space="preserve"> fig. 4)</w:t>
      </w:r>
      <w:r w:rsidRPr="000740F4">
        <w:rPr>
          <w:color w:val="000000" w:themeColor="text1"/>
        </w:rPr>
        <w:tab/>
        <w:t>B.S. Mus., Chambā</w:t>
      </w:r>
    </w:p>
    <w:p w14:paraId="4458FC57" w14:textId="722E238B" w:rsidR="00DA7EE2" w:rsidRPr="000740F4" w:rsidRDefault="00DA7EE2" w:rsidP="00880125">
      <w:pPr>
        <w:tabs>
          <w:tab w:val="right" w:pos="9000"/>
        </w:tabs>
        <w:spacing w:after="80"/>
        <w:ind w:left="360" w:hanging="360"/>
        <w:rPr>
          <w:color w:val="000000" w:themeColor="text1"/>
        </w:rPr>
      </w:pPr>
      <w:r w:rsidRPr="000740F4">
        <w:rPr>
          <w:color w:val="000000" w:themeColor="text1"/>
        </w:rPr>
        <w:t xml:space="preserve">Chambā: Hanumān worships </w:t>
      </w:r>
      <w:r w:rsidR="00FB4612" w:rsidRPr="000740F4">
        <w:rPr>
          <w:color w:val="000000" w:themeColor="text1"/>
        </w:rPr>
        <w:t>R. + S. enthroned on lotus flower, attended by L.</w:t>
      </w:r>
      <w:r w:rsidR="00FB4612" w:rsidRPr="000740F4">
        <w:rPr>
          <w:color w:val="000000" w:themeColor="text1"/>
        </w:rPr>
        <w:br/>
      </w:r>
      <w:r w:rsidR="00FB4612" w:rsidRPr="000740F4">
        <w:rPr>
          <w:color w:val="000000" w:themeColor="text1"/>
        </w:rPr>
        <w:tab/>
        <w:t>Sotheby’s 11.12.73: 364</w:t>
      </w:r>
    </w:p>
    <w:p w14:paraId="3AC4908B" w14:textId="1DC5A76F"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R. + S. attended by L. and Hanumān, c. 1765, 9" × 6½" </w:t>
      </w:r>
      <w:r w:rsidRPr="000740F4">
        <w:rPr>
          <w:color w:val="000000" w:themeColor="text1"/>
        </w:rPr>
        <w:br/>
        <w:t>(Archer</w:t>
      </w:r>
      <w:r w:rsidR="00DA0EE4">
        <w:rPr>
          <w:color w:val="000000" w:themeColor="text1"/>
        </w:rPr>
        <w:t xml:space="preserve"> 1976</w:t>
      </w:r>
      <w:r w:rsidRPr="000740F4">
        <w:rPr>
          <w:color w:val="000000" w:themeColor="text1"/>
        </w:rPr>
        <w:t xml:space="preserve"> </w:t>
      </w:r>
      <w:r w:rsidR="00DA0EE4">
        <w:rPr>
          <w:color w:val="000000" w:themeColor="text1"/>
        </w:rPr>
        <w:t>(</w:t>
      </w:r>
      <w:r w:rsidRPr="000740F4">
        <w:rPr>
          <w:i/>
          <w:color w:val="000000" w:themeColor="text1"/>
        </w:rPr>
        <w:t>Visions</w:t>
      </w:r>
      <w:r w:rsidR="00DA0EE4">
        <w:rPr>
          <w:color w:val="000000" w:themeColor="text1"/>
        </w:rPr>
        <w:t>)</w:t>
      </w:r>
      <w:r w:rsidRPr="000740F4">
        <w:rPr>
          <w:color w:val="000000" w:themeColor="text1"/>
        </w:rPr>
        <w:t>: 22-23, no. 13)</w:t>
      </w:r>
      <w:r w:rsidRPr="000740F4">
        <w:rPr>
          <w:color w:val="000000" w:themeColor="text1"/>
        </w:rPr>
        <w:tab/>
        <w:t>Archer coll.</w:t>
      </w:r>
    </w:p>
    <w:p w14:paraId="21EA014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 + S. + L. worshipped by Hanumān, c.1765-70, 25.8 × 16.8 / 33.7 × 23 cm.</w:t>
      </w:r>
      <w:r w:rsidRPr="000740F4">
        <w:rPr>
          <w:color w:val="000000" w:themeColor="text1"/>
        </w:rPr>
        <w:br/>
        <w:t>(also at Peerless slide 28)</w:t>
      </w:r>
      <w:r w:rsidRPr="000740F4">
        <w:rPr>
          <w:color w:val="000000" w:themeColor="text1"/>
        </w:rPr>
        <w:tab/>
        <w:t>V&amp;A  IS.33–1949</w:t>
      </w:r>
    </w:p>
    <w:p w14:paraId="293F15D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w:t>
      </w:r>
      <w:r w:rsidRPr="000740F4">
        <w:rPr>
          <w:i/>
          <w:color w:val="000000" w:themeColor="text1"/>
        </w:rPr>
        <w:t>pāyasa-</w:t>
      </w:r>
      <w:r w:rsidRPr="000740F4">
        <w:rPr>
          <w:color w:val="000000" w:themeColor="text1"/>
        </w:rPr>
        <w:t>bearer emerges from sacrificial fire, c. 1770, 21.8 × 32.3 / 22.5 × 32.9 cm.</w:t>
      </w:r>
      <w:r w:rsidRPr="000740F4">
        <w:rPr>
          <w:color w:val="000000" w:themeColor="text1"/>
        </w:rPr>
        <w:br/>
      </w:r>
      <w:r w:rsidRPr="000740F4">
        <w:rPr>
          <w:color w:val="000000" w:themeColor="text1"/>
        </w:rPr>
        <w:tab/>
        <w:t>San Diego 1990.1195</w:t>
      </w:r>
    </w:p>
    <w:p w14:paraId="7436DE2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 + L. take leave of Daśaratha, c. 1770, 21.1 × 32.1 / 22.1 × 33.1 cm.</w:t>
      </w:r>
      <w:r w:rsidRPr="000740F4">
        <w:rPr>
          <w:color w:val="000000" w:themeColor="text1"/>
        </w:rPr>
        <w:br/>
      </w:r>
      <w:r w:rsidRPr="000740F4">
        <w:rPr>
          <w:color w:val="000000" w:themeColor="text1"/>
        </w:rPr>
        <w:tab/>
        <w:t>San Diego 1990.1196</w:t>
      </w:r>
    </w:p>
    <w:p w14:paraId="77F49B2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 searching for S. finds Jaṭāyus, c. 1770, 25 × 35.8 cm.</w:t>
      </w:r>
      <w:r w:rsidRPr="000740F4">
        <w:rPr>
          <w:color w:val="000000" w:themeColor="text1"/>
        </w:rPr>
        <w:tab/>
        <w:t>(B) Nat. Mus. 74.73</w:t>
      </w:r>
    </w:p>
    <w:p w14:paraId="7DF25C5F" w14:textId="26A9B408"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Paraśurāma killing Arjuna Kārtavīrya, c. 1775-80, </w:t>
      </w:r>
      <w:r w:rsidRPr="000740F4">
        <w:rPr>
          <w:rStyle w:val="vterm"/>
          <w:color w:val="000000" w:themeColor="text1"/>
        </w:rPr>
        <w:t xml:space="preserve">23.5 </w:t>
      </w:r>
      <w:r w:rsidRPr="000740F4">
        <w:rPr>
          <w:color w:val="000000" w:themeColor="text1"/>
        </w:rPr>
        <w:t>×</w:t>
      </w:r>
      <w:r w:rsidRPr="000740F4">
        <w:rPr>
          <w:rStyle w:val="vterm"/>
          <w:color w:val="000000" w:themeColor="text1"/>
        </w:rPr>
        <w:t xml:space="preserve"> 31.30 cm.</w:t>
      </w:r>
      <w:r w:rsidRPr="000740F4">
        <w:rPr>
          <w:rStyle w:val="vterm"/>
          <w:color w:val="000000" w:themeColor="text1"/>
        </w:rPr>
        <w:br/>
      </w:r>
      <w:r w:rsidR="005A03A6" w:rsidRPr="000740F4">
        <w:rPr>
          <w:rStyle w:val="vterm"/>
          <w:color w:val="000000" w:themeColor="text1"/>
        </w:rPr>
        <w:t>[</w:t>
      </w:r>
      <w:r w:rsidRPr="000740F4">
        <w:rPr>
          <w:rStyle w:val="vterm"/>
          <w:color w:val="000000" w:themeColor="text1"/>
        </w:rPr>
        <w:t>also ill. at Ahluwalia 2008: 160, no. 107 (scan)]</w:t>
      </w:r>
      <w:r w:rsidRPr="000740F4">
        <w:rPr>
          <w:rStyle w:val="vterm"/>
          <w:color w:val="000000" w:themeColor="text1"/>
        </w:rPr>
        <w:tab/>
        <w:t xml:space="preserve">BM </w:t>
      </w:r>
      <w:r w:rsidRPr="000740F4">
        <w:rPr>
          <w:color w:val="000000" w:themeColor="text1"/>
        </w:rPr>
        <w:t>1966,0725,0.3</w:t>
      </w:r>
    </w:p>
    <w:p w14:paraId="55CEA3EB" w14:textId="70BA9FB1"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Rāma’s court, c. 1775-1800, 14.3 × 17.8 / 15.7 × 19.4 cm.</w:t>
      </w:r>
      <w:r w:rsidRPr="000740F4">
        <w:rPr>
          <w:color w:val="000000" w:themeColor="text1"/>
        </w:rPr>
        <w:tab/>
        <w:t>LACMA 1999.127.36</w:t>
      </w:r>
      <w:r w:rsidR="00806CBF" w:rsidRPr="000740F4">
        <w:rPr>
          <w:color w:val="000000" w:themeColor="text1"/>
        </w:rPr>
        <w:br/>
        <w:t>(ex Greenough coll.)</w:t>
      </w:r>
    </w:p>
    <w:p w14:paraId="73734E80" w14:textId="5899BB2E" w:rsidR="00C805DF" w:rsidRPr="000740F4" w:rsidRDefault="00C805DF" w:rsidP="00880125">
      <w:pPr>
        <w:tabs>
          <w:tab w:val="right" w:pos="9000"/>
        </w:tabs>
        <w:spacing w:after="80"/>
        <w:ind w:left="360" w:hanging="360"/>
        <w:rPr>
          <w:b/>
          <w:color w:val="000000" w:themeColor="text1"/>
        </w:rPr>
      </w:pPr>
      <w:r w:rsidRPr="000740F4">
        <w:rPr>
          <w:color w:val="000000" w:themeColor="text1"/>
        </w:rPr>
        <w:t>Chambā: R. + L. bemoan loss of S. before hut, c. 1790, 21.8 × 32.3 / 27.5 × 32.3 cm.</w:t>
      </w:r>
      <w:r w:rsidRPr="000740F4">
        <w:rPr>
          <w:color w:val="000000" w:themeColor="text1"/>
        </w:rPr>
        <w:br/>
      </w:r>
      <w:r w:rsidR="00021B36" w:rsidRPr="000740F4">
        <w:rPr>
          <w:color w:val="000000" w:themeColor="text1"/>
        </w:rPr>
        <w:t>(</w:t>
      </w:r>
      <w:r w:rsidRPr="000740F4">
        <w:rPr>
          <w:color w:val="000000" w:themeColor="text1"/>
        </w:rPr>
        <w:t>ill.</w:t>
      </w:r>
      <w:r w:rsidR="00021B36" w:rsidRPr="000740F4">
        <w:rPr>
          <w:color w:val="000000" w:themeColor="text1"/>
        </w:rPr>
        <w:t xml:space="preserve"> at</w:t>
      </w:r>
      <w:r w:rsidRPr="000740F4">
        <w:rPr>
          <w:color w:val="000000" w:themeColor="text1"/>
        </w:rPr>
        <w:t xml:space="preserve"> Ohri 1975: 183, fig. 66</w:t>
      </w:r>
      <w:r w:rsidR="00021B36" w:rsidRPr="000740F4">
        <w:rPr>
          <w:color w:val="000000" w:themeColor="text1"/>
        </w:rPr>
        <w:t>)</w:t>
      </w:r>
      <w:r w:rsidRPr="000740F4">
        <w:rPr>
          <w:color w:val="000000" w:themeColor="text1"/>
        </w:rPr>
        <w:tab/>
        <w:t>Bhuri Singh Mus. 08.277</w:t>
      </w:r>
    </w:p>
    <w:p w14:paraId="2997866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L. prepares food, S. makes garland, late C18, 15.5 × 23 cm.</w:t>
      </w:r>
      <w:r w:rsidRPr="000740F4">
        <w:rPr>
          <w:color w:val="000000" w:themeColor="text1"/>
        </w:rPr>
        <w:tab/>
        <w:t>(B) Nat. Mus. 49.19/126</w:t>
      </w:r>
    </w:p>
    <w:p w14:paraId="350CDC3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 discusses with Sugrīva, Vibhīṣaṇa and Hanumān, late C18, 40 × 53.4 cm.</w:t>
      </w:r>
      <w:r w:rsidRPr="000740F4">
        <w:rPr>
          <w:rFonts w:eastAsia="MingLiU" w:cs="MingLiU"/>
          <w:color w:val="000000" w:themeColor="text1"/>
        </w:rPr>
        <w:br/>
      </w:r>
      <w:r w:rsidRPr="000740F4">
        <w:rPr>
          <w:color w:val="000000" w:themeColor="text1"/>
        </w:rPr>
        <w:tab/>
        <w:t>(B) Nat. Mus. 60.130</w:t>
      </w:r>
    </w:p>
    <w:p w14:paraId="4969E56E" w14:textId="370FA5A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Chambā, Garuḍa pays homage after freeing R. + L. from </w:t>
      </w:r>
      <w:r w:rsidRPr="000740F4">
        <w:rPr>
          <w:i/>
          <w:color w:val="000000" w:themeColor="text1"/>
        </w:rPr>
        <w:t>nāgapāśa,</w:t>
      </w:r>
      <w:r w:rsidRPr="000740F4">
        <w:rPr>
          <w:color w:val="000000" w:themeColor="text1"/>
        </w:rPr>
        <w:t xml:space="preserve"> late C18, </w:t>
      </w:r>
      <w:r w:rsidRPr="000740F4">
        <w:rPr>
          <w:color w:val="000000" w:themeColor="text1"/>
        </w:rPr>
        <w:br/>
        <w:t>38.5 × 50.2 cm.</w:t>
      </w:r>
      <w:r w:rsidR="005A03A6" w:rsidRPr="000740F4">
        <w:rPr>
          <w:color w:val="000000" w:themeColor="text1"/>
        </w:rPr>
        <w:t xml:space="preserve"> (also ill. at </w:t>
      </w:r>
      <w:r w:rsidR="005A03A6" w:rsidRPr="000740F4">
        <w:rPr>
          <w:i/>
          <w:color w:val="000000" w:themeColor="text1"/>
          <w:lang w:bidi="x-none"/>
        </w:rPr>
        <w:t>Rām. illustré</w:t>
      </w:r>
      <w:r w:rsidR="005A03A6" w:rsidRPr="000740F4">
        <w:rPr>
          <w:color w:val="000000" w:themeColor="text1"/>
          <w:lang w:bidi="x-none"/>
        </w:rPr>
        <w:t>: VI, 115)</w:t>
      </w:r>
      <w:r w:rsidRPr="000740F4">
        <w:rPr>
          <w:color w:val="000000" w:themeColor="text1"/>
        </w:rPr>
        <w:tab/>
        <w:t>(B) Nat. Mus. 49.209</w:t>
      </w:r>
    </w:p>
    <w:p w14:paraId="7E937B8F" w14:textId="3A033B70"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Bharat milāp, late C18</w:t>
      </w:r>
      <w:r w:rsidRPr="000740F4">
        <w:rPr>
          <w:color w:val="000000" w:themeColor="text1"/>
        </w:rPr>
        <w:tab/>
        <w:t>?? Bhuri Singh Mus.</w:t>
      </w:r>
      <w:r w:rsidRPr="000740F4">
        <w:rPr>
          <w:color w:val="000000" w:themeColor="text1"/>
        </w:rPr>
        <w:br/>
      </w:r>
      <w:r w:rsidR="005A03A6" w:rsidRPr="000740F4">
        <w:rPr>
          <w:color w:val="000000" w:themeColor="text1"/>
        </w:rPr>
        <w:t>(</w:t>
      </w:r>
      <w:r w:rsidRPr="000740F4">
        <w:rPr>
          <w:color w:val="000000" w:themeColor="text1"/>
        </w:rPr>
        <w:t>ill. at Ohri 1975 plate I</w:t>
      </w:r>
      <w:r w:rsidR="005A03A6" w:rsidRPr="000740F4">
        <w:rPr>
          <w:color w:val="000000" w:themeColor="text1"/>
        </w:rPr>
        <w:t>)</w:t>
      </w:r>
    </w:p>
    <w:p w14:paraId="0EE41A54" w14:textId="44DB6B7D" w:rsidR="00F425A0" w:rsidRPr="000740F4" w:rsidRDefault="00F425A0" w:rsidP="00880125">
      <w:pPr>
        <w:tabs>
          <w:tab w:val="right" w:pos="9000"/>
        </w:tabs>
        <w:spacing w:after="80"/>
        <w:ind w:left="360" w:hanging="360"/>
        <w:rPr>
          <w:color w:val="000000" w:themeColor="text1"/>
        </w:rPr>
      </w:pPr>
      <w:r w:rsidRPr="000740F4">
        <w:rPr>
          <w:color w:val="000000" w:themeColor="text1"/>
        </w:rPr>
        <w:t>Chambā (?): R. + L. + Hanumān watch Śabarī’s immolation, c. 1820</w:t>
      </w:r>
      <w:r w:rsidRPr="000740F4">
        <w:rPr>
          <w:color w:val="000000" w:themeColor="text1"/>
        </w:rPr>
        <w:tab/>
        <w:t>BM 1925,1016,0.5</w:t>
      </w:r>
    </w:p>
    <w:p w14:paraId="7AF80B8A" w14:textId="546DCC02"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F425A0" w:rsidRPr="000740F4">
        <w:rPr>
          <w:color w:val="000000" w:themeColor="text1"/>
        </w:rPr>
        <w:t xml:space="preserve"> (?):</w:t>
      </w:r>
      <w:r w:rsidRPr="000740F4">
        <w:rPr>
          <w:color w:val="000000" w:themeColor="text1"/>
        </w:rPr>
        <w:t xml:space="preserve"> R. going into battle on elephant, late 18th C, 22.8 × 31.5 cm.</w:t>
      </w:r>
      <w:r w:rsidRPr="000740F4">
        <w:rPr>
          <w:color w:val="000000" w:themeColor="text1"/>
        </w:rPr>
        <w:tab/>
        <w:t>BM 1925,1016,0.6</w:t>
      </w:r>
    </w:p>
    <w:p w14:paraId="67E6859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Rāvaṇa abducts S. as Jaṭāyus attacks, late C18, 23 × 33.8 cm.</w:t>
      </w:r>
      <w:r w:rsidRPr="000740F4">
        <w:rPr>
          <w:color w:val="000000" w:themeColor="text1"/>
        </w:rPr>
        <w:tab/>
        <w:t>(B) Nat. Mus. 71.137</w:t>
      </w:r>
    </w:p>
    <w:p w14:paraId="119F82B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 Tārā + Aṅgada receive L., late C18, 25.2 × 35.7 cm.</w:t>
      </w:r>
      <w:r w:rsidRPr="000740F4">
        <w:rPr>
          <w:color w:val="000000" w:themeColor="text1"/>
        </w:rPr>
        <w:tab/>
        <w:t>(B) Nat. Mus. 75.507</w:t>
      </w:r>
    </w:p>
    <w:p w14:paraId="68A86595" w14:textId="77777777" w:rsidR="00170D0E" w:rsidRPr="000740F4" w:rsidRDefault="00170D0E" w:rsidP="00880125">
      <w:pPr>
        <w:tabs>
          <w:tab w:val="right" w:pos="9000"/>
        </w:tabs>
        <w:spacing w:after="80"/>
        <w:ind w:left="360" w:hanging="360"/>
        <w:rPr>
          <w:color w:val="000000" w:themeColor="text1"/>
        </w:rPr>
      </w:pPr>
      <w:r w:rsidRPr="000740F4">
        <w:rPr>
          <w:color w:val="000000" w:themeColor="text1"/>
        </w:rPr>
        <w:t>Chambā: armed L. leaves S. to aid R., c. 1790, 24.6 × 35.6 cm.</w:t>
      </w:r>
      <w:r w:rsidRPr="000740F4">
        <w:rPr>
          <w:color w:val="000000" w:themeColor="text1"/>
        </w:rPr>
        <w:tab/>
        <w:t>Salar Jung Mus. ACQ-75-20</w:t>
      </w:r>
      <w:r w:rsidRPr="000740F4">
        <w:rPr>
          <w:color w:val="000000" w:themeColor="text1"/>
        </w:rPr>
        <w:br/>
        <w:t>(also ill. at Varma 1990, I, no.1)</w:t>
      </w:r>
    </w:p>
    <w:p w14:paraId="3C8D858D" w14:textId="1F4E069B" w:rsidR="00170D0E" w:rsidRPr="000740F4" w:rsidRDefault="00C805DF" w:rsidP="00880125">
      <w:pPr>
        <w:tabs>
          <w:tab w:val="right" w:pos="9000"/>
        </w:tabs>
        <w:spacing w:after="80"/>
        <w:ind w:left="360" w:hanging="360"/>
        <w:rPr>
          <w:color w:val="000000" w:themeColor="text1"/>
        </w:rPr>
      </w:pPr>
      <w:r w:rsidRPr="000740F4">
        <w:rPr>
          <w:color w:val="000000" w:themeColor="text1"/>
        </w:rPr>
        <w:t>Chambā, R. + S. enthroned with L. + Hanumān, c. 1790, 14.5 × 23 / 20 × 28.3 cm.</w:t>
      </w:r>
      <w:r w:rsidRPr="000740F4">
        <w:rPr>
          <w:color w:val="000000" w:themeColor="text1"/>
        </w:rPr>
        <w:br/>
      </w:r>
      <w:r w:rsidRPr="000740F4">
        <w:rPr>
          <w:color w:val="000000" w:themeColor="text1"/>
        </w:rPr>
        <w:tab/>
        <w:t>Francesca Galloway, Asia Week New York, 2014, no. 23</w:t>
      </w:r>
    </w:p>
    <w:p w14:paraId="0F603D5B" w14:textId="16BDB529" w:rsidR="00170D0E" w:rsidRPr="000740F4" w:rsidRDefault="00170D0E" w:rsidP="00880125">
      <w:pPr>
        <w:tabs>
          <w:tab w:val="right" w:pos="9000"/>
        </w:tabs>
        <w:spacing w:after="80"/>
        <w:ind w:left="360" w:hanging="360"/>
        <w:rPr>
          <w:color w:val="000000" w:themeColor="text1"/>
        </w:rPr>
      </w:pPr>
      <w:r w:rsidRPr="000740F4">
        <w:rPr>
          <w:color w:val="000000" w:themeColor="text1"/>
        </w:rPr>
        <w:t xml:space="preserve">Chambā: </w:t>
      </w:r>
      <w:r w:rsidRPr="000740F4">
        <w:rPr>
          <w:i/>
          <w:color w:val="000000" w:themeColor="text1"/>
        </w:rPr>
        <w:t xml:space="preserve">vānaras </w:t>
      </w:r>
      <w:r w:rsidRPr="000740F4">
        <w:rPr>
          <w:color w:val="000000" w:themeColor="text1"/>
        </w:rPr>
        <w:t xml:space="preserve">cross </w:t>
      </w:r>
      <w:r w:rsidRPr="000740F4">
        <w:rPr>
          <w:i/>
          <w:color w:val="000000" w:themeColor="text1"/>
        </w:rPr>
        <w:t>setu,</w:t>
      </w:r>
      <w:r w:rsidRPr="000740F4">
        <w:rPr>
          <w:color w:val="000000" w:themeColor="text1"/>
        </w:rPr>
        <w:t xml:space="preserve"> 1800-10, 21.6 × 31.7 / 26.4 × 36.4 cm. </w:t>
      </w:r>
      <w:r w:rsidRPr="000740F4">
        <w:rPr>
          <w:color w:val="000000" w:themeColor="text1"/>
        </w:rPr>
        <w:tab/>
        <w:t>Christie’s 2</w:t>
      </w:r>
      <w:r w:rsidR="0049769F" w:rsidRPr="000740F4">
        <w:rPr>
          <w:color w:val="000000" w:themeColor="text1"/>
        </w:rPr>
        <w:t>2.03.23</w:t>
      </w:r>
      <w:r w:rsidRPr="000740F4">
        <w:rPr>
          <w:color w:val="000000" w:themeColor="text1"/>
        </w:rPr>
        <w:t>: 381</w:t>
      </w:r>
      <w:r w:rsidR="008A5462" w:rsidRPr="000740F4">
        <w:rPr>
          <w:color w:val="000000" w:themeColor="text1"/>
        </w:rPr>
        <w:br/>
      </w:r>
      <w:r w:rsidR="00323FF3" w:rsidRPr="000740F4">
        <w:rPr>
          <w:color w:val="000000" w:themeColor="text1"/>
        </w:rPr>
        <w:t>(ex Latifi coll; ex private coll.)</w:t>
      </w:r>
    </w:p>
    <w:p w14:paraId="06DBAC8E" w14:textId="152C9778" w:rsidR="00B36F3F" w:rsidRPr="000740F4" w:rsidRDefault="00B36F3F" w:rsidP="00880125">
      <w:pPr>
        <w:tabs>
          <w:tab w:val="right" w:pos="9000"/>
        </w:tabs>
        <w:spacing w:after="80"/>
        <w:ind w:left="360" w:hanging="360"/>
        <w:rPr>
          <w:color w:val="000000" w:themeColor="text1"/>
        </w:rPr>
      </w:pPr>
      <w:r w:rsidRPr="000740F4">
        <w:rPr>
          <w:color w:val="000000" w:themeColor="text1"/>
        </w:rPr>
        <w:t xml:space="preserve">Chambā: </w:t>
      </w:r>
      <w:r w:rsidRPr="000740F4">
        <w:rPr>
          <w:i/>
          <w:color w:val="000000" w:themeColor="text1"/>
        </w:rPr>
        <w:t>vānaras</w:t>
      </w:r>
      <w:r w:rsidRPr="000740F4">
        <w:rPr>
          <w:color w:val="000000" w:themeColor="text1"/>
        </w:rPr>
        <w:t xml:space="preserve"> entertain R. + L., 1800-10, 18 × 26 / 24.4 × 32.3 cm.</w:t>
      </w:r>
      <w:r w:rsidRPr="000740F4">
        <w:rPr>
          <w:color w:val="000000" w:themeColor="text1"/>
        </w:rPr>
        <w:br/>
        <w:t>(ex Sotheby’s 19.03.14: 11; ex private coll., Europe)</w:t>
      </w:r>
      <w:r w:rsidRPr="000740F4">
        <w:rPr>
          <w:color w:val="000000" w:themeColor="text1"/>
        </w:rPr>
        <w:tab/>
        <w:t>Forge and Lynch 2019: 29</w:t>
      </w:r>
    </w:p>
    <w:p w14:paraId="7AFCF695" w14:textId="488AA97B" w:rsidR="001506F2" w:rsidRPr="000740F4" w:rsidRDefault="001506F2" w:rsidP="00880125">
      <w:pPr>
        <w:tabs>
          <w:tab w:val="right" w:pos="9000"/>
        </w:tabs>
        <w:spacing w:after="80"/>
        <w:ind w:left="360" w:hanging="360"/>
        <w:rPr>
          <w:color w:val="000000" w:themeColor="text1"/>
        </w:rPr>
      </w:pPr>
      <w:r w:rsidRPr="000740F4">
        <w:rPr>
          <w:color w:val="000000" w:themeColor="text1"/>
        </w:rPr>
        <w:t>Chambā or Baśohli: R. + S. enthroned, attended by Hanumān + L., C19, 18.4 × 27.5 cm.</w:t>
      </w:r>
      <w:r w:rsidRPr="000740F4">
        <w:rPr>
          <w:color w:val="000000" w:themeColor="text1"/>
        </w:rPr>
        <w:br/>
      </w:r>
      <w:r w:rsidRPr="000740F4">
        <w:rPr>
          <w:color w:val="000000" w:themeColor="text1"/>
        </w:rPr>
        <w:tab/>
        <w:t>Chiswick  16.07.21: 25a</w:t>
      </w:r>
    </w:p>
    <w:p w14:paraId="09950421" w14:textId="5F66B1E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Nurpur, Vasiṣṭha with R. + L.; hunter killing </w:t>
      </w:r>
      <w:r w:rsidRPr="000740F4">
        <w:rPr>
          <w:i/>
          <w:color w:val="000000" w:themeColor="text1"/>
        </w:rPr>
        <w:t>krauñca,</w:t>
      </w:r>
      <w:r w:rsidRPr="000740F4">
        <w:rPr>
          <w:color w:val="000000" w:themeColor="text1"/>
        </w:rPr>
        <w:t xml:space="preserve"> C18, 14 × 21 cm.</w:t>
      </w:r>
      <w:r w:rsidRPr="000740F4">
        <w:rPr>
          <w:color w:val="000000" w:themeColor="text1"/>
        </w:rPr>
        <w:tab/>
        <w:t>Sotheby</w:t>
      </w:r>
      <w:r w:rsidR="00713057" w:rsidRPr="000740F4">
        <w:rPr>
          <w:color w:val="000000" w:themeColor="text1"/>
        </w:rPr>
        <w:t>’</w:t>
      </w:r>
      <w:r w:rsidRPr="000740F4">
        <w:rPr>
          <w:color w:val="000000" w:themeColor="text1"/>
        </w:rPr>
        <w:t>s 24.10.18: 100</w:t>
      </w:r>
    </w:p>
    <w:p w14:paraId="34CC209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Nurpur, Rama giving audience, c. 1765, 23.7 × 15 / 40 × 28.6 cm. (ex Catherine and Ralph Benkaim coll.)  (also ill. </w:t>
      </w:r>
      <w:r w:rsidRPr="000740F4">
        <w:rPr>
          <w:i/>
          <w:color w:val="000000" w:themeColor="text1"/>
          <w:lang w:bidi="x-none"/>
        </w:rPr>
        <w:t>Rām. illustré</w:t>
      </w:r>
      <w:r w:rsidRPr="000740F4">
        <w:rPr>
          <w:color w:val="000000" w:themeColor="text1"/>
          <w:lang w:bidi="x-none"/>
        </w:rPr>
        <w:t>: VII, 91)</w:t>
      </w:r>
      <w:r w:rsidRPr="000740F4">
        <w:rPr>
          <w:color w:val="000000" w:themeColor="text1"/>
          <w:lang w:bidi="x-none"/>
        </w:rPr>
        <w:tab/>
        <w:t>Cleveland 2018.117</w:t>
      </w:r>
    </w:p>
    <w:p w14:paraId="160ACF9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Nurpur, Śūrpaṇakhā’s arrival, late C18, 23 × 29 cm.</w:t>
      </w:r>
      <w:r w:rsidRPr="000740F4">
        <w:rPr>
          <w:color w:val="000000" w:themeColor="text1"/>
        </w:rPr>
        <w:tab/>
        <w:t>(B) Nat. Mus. 60.1549</w:t>
      </w:r>
      <w:r w:rsidRPr="000740F4">
        <w:rPr>
          <w:color w:val="000000" w:themeColor="text1"/>
        </w:rPr>
        <w:br/>
        <w:t xml:space="preserve">(also ill. </w:t>
      </w:r>
      <w:r w:rsidRPr="000740F4">
        <w:rPr>
          <w:i/>
          <w:color w:val="000000" w:themeColor="text1"/>
          <w:lang w:bidi="x-none"/>
        </w:rPr>
        <w:t>Rām. illustré</w:t>
      </w:r>
      <w:r w:rsidRPr="000740F4">
        <w:rPr>
          <w:color w:val="000000" w:themeColor="text1"/>
          <w:lang w:bidi="x-none"/>
        </w:rPr>
        <w:t>: III, 47)</w:t>
      </w:r>
    </w:p>
    <w:p w14:paraId="37CBB1E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Bilaspur, R. + L. fight Rāvaṇa, perhaps from an avatāra set, c. 1750, 21.2 × 15.8 / </w:t>
      </w:r>
      <w:r w:rsidRPr="000740F4">
        <w:rPr>
          <w:color w:val="000000" w:themeColor="text1"/>
        </w:rPr>
        <w:br/>
        <w:t>26.8 × 19.4 cm.  (ex Heeramaneck coll.)</w:t>
      </w:r>
      <w:r w:rsidRPr="000740F4">
        <w:rPr>
          <w:color w:val="000000" w:themeColor="text1"/>
        </w:rPr>
        <w:tab/>
        <w:t>Cleveland 1953.357</w:t>
      </w:r>
      <w:r w:rsidRPr="000740F4">
        <w:rPr>
          <w:color w:val="000000" w:themeColor="text1"/>
        </w:rPr>
        <w:br/>
        <w:t>[</w:t>
      </w:r>
      <w:r w:rsidRPr="000740F4">
        <w:rPr>
          <w:color w:val="000000" w:themeColor="text1"/>
          <w:sz w:val="21"/>
          <w:szCs w:val="21"/>
        </w:rPr>
        <w:t xml:space="preserve">others in this </w:t>
      </w:r>
      <w:r w:rsidRPr="000740F4">
        <w:rPr>
          <w:i/>
          <w:color w:val="000000" w:themeColor="text1"/>
          <w:sz w:val="21"/>
          <w:szCs w:val="21"/>
        </w:rPr>
        <w:t>avatāra</w:t>
      </w:r>
      <w:r w:rsidRPr="000740F4">
        <w:rPr>
          <w:color w:val="000000" w:themeColor="text1"/>
          <w:sz w:val="21"/>
          <w:szCs w:val="21"/>
        </w:rPr>
        <w:t xml:space="preserve"> set at Archer 1973: II, 181, in Seattle Mus. [H. Trubner et al., </w:t>
      </w:r>
      <w:r w:rsidRPr="000740F4">
        <w:rPr>
          <w:i/>
          <w:color w:val="000000" w:themeColor="text1"/>
          <w:sz w:val="21"/>
          <w:szCs w:val="21"/>
        </w:rPr>
        <w:t xml:space="preserve">Asiatic Art in the Seattle Art Museum </w:t>
      </w:r>
      <w:r w:rsidRPr="000740F4">
        <w:rPr>
          <w:color w:val="000000" w:themeColor="text1"/>
          <w:sz w:val="21"/>
          <w:szCs w:val="21"/>
        </w:rPr>
        <w:t>(Se</w:t>
      </w:r>
      <w:r w:rsidR="00F2746F" w:rsidRPr="000740F4">
        <w:rPr>
          <w:color w:val="000000" w:themeColor="text1"/>
          <w:sz w:val="21"/>
          <w:szCs w:val="21"/>
        </w:rPr>
        <w:t>a</w:t>
      </w:r>
      <w:r w:rsidRPr="000740F4">
        <w:rPr>
          <w:color w:val="000000" w:themeColor="text1"/>
          <w:sz w:val="21"/>
          <w:szCs w:val="21"/>
        </w:rPr>
        <w:t>ttle: 1973) no. 47], Brooklyn Mus. 41.1026, Archer + Binney 1968, no. 74</w:t>
      </w:r>
      <w:r w:rsidRPr="000740F4">
        <w:rPr>
          <w:color w:val="000000" w:themeColor="text1"/>
        </w:rPr>
        <w:t>]</w:t>
      </w:r>
    </w:p>
    <w:p w14:paraId="1C757631" w14:textId="3544956E"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Bilaspur</w:t>
      </w:r>
      <w:r w:rsidR="00222D1E" w:rsidRPr="000740F4">
        <w:rPr>
          <w:color w:val="000000" w:themeColor="text1"/>
        </w:rPr>
        <w:t>:</w:t>
      </w:r>
      <w:r w:rsidRPr="000740F4">
        <w:rPr>
          <w:color w:val="000000" w:themeColor="text1"/>
        </w:rPr>
        <w:t xml:space="preserve"> Hanumān, c. 1750 (Rietberg, Boner Coll.)</w:t>
      </w:r>
      <w:r w:rsidRPr="000740F4">
        <w:rPr>
          <w:color w:val="000000" w:themeColor="text1"/>
        </w:rPr>
        <w:tab/>
      </w:r>
      <w:r w:rsidRPr="000740F4">
        <w:rPr>
          <w:i/>
          <w:color w:val="000000" w:themeColor="text1"/>
          <w:lang w:bidi="x-none"/>
        </w:rPr>
        <w:t>Rām. illustré</w:t>
      </w:r>
      <w:r w:rsidRPr="000740F4">
        <w:rPr>
          <w:color w:val="000000" w:themeColor="text1"/>
          <w:lang w:bidi="x-none"/>
        </w:rPr>
        <w:t>: IV, 144</w:t>
      </w:r>
    </w:p>
    <w:p w14:paraId="39ADCC72" w14:textId="69BE86B7" w:rsidR="002C756F" w:rsidRPr="000740F4" w:rsidRDefault="002C756F" w:rsidP="00880125">
      <w:pPr>
        <w:tabs>
          <w:tab w:val="right" w:pos="9000"/>
        </w:tabs>
        <w:spacing w:after="80"/>
        <w:ind w:left="360" w:hanging="360"/>
        <w:rPr>
          <w:color w:val="000000" w:themeColor="text1"/>
          <w:lang w:bidi="x-none"/>
        </w:rPr>
      </w:pPr>
      <w:r w:rsidRPr="000740F4">
        <w:rPr>
          <w:color w:val="000000" w:themeColor="text1"/>
          <w:lang w:bidi="x-none"/>
        </w:rPr>
        <w:t xml:space="preserve">Bilaspur: meeting of R. and Bharata, C18, 22.5 </w:t>
      </w:r>
      <w:r w:rsidRPr="000740F4">
        <w:rPr>
          <w:color w:val="000000" w:themeColor="text1"/>
        </w:rPr>
        <w:t>× 30.5 / 43 × 51 cm.</w:t>
      </w:r>
      <w:r w:rsidR="00970ED9" w:rsidRPr="000740F4">
        <w:rPr>
          <w:color w:val="000000" w:themeColor="text1"/>
        </w:rPr>
        <w:t xml:space="preserve">; </w:t>
      </w:r>
      <w:r w:rsidR="003378C8" w:rsidRPr="000740F4">
        <w:rPr>
          <w:color w:val="000000" w:themeColor="text1"/>
        </w:rPr>
        <w:t xml:space="preserve"> </w:t>
      </w:r>
      <w:r w:rsidR="003378C8" w:rsidRPr="000740F4">
        <w:rPr>
          <w:i/>
          <w:color w:val="000000" w:themeColor="text1"/>
        </w:rPr>
        <w:t xml:space="preserve">ṭākri </w:t>
      </w:r>
      <w:r w:rsidR="00970ED9" w:rsidRPr="000740F4">
        <w:rPr>
          <w:color w:val="000000" w:themeColor="text1"/>
        </w:rPr>
        <w:t>inscr. towards top left</w:t>
      </w:r>
      <w:r w:rsidR="003378C8" w:rsidRPr="000740F4">
        <w:rPr>
          <w:color w:val="000000" w:themeColor="text1"/>
        </w:rPr>
        <w:t xml:space="preserve">  </w:t>
      </w:r>
      <w:r w:rsidR="00970ED9" w:rsidRPr="000740F4">
        <w:rPr>
          <w:color w:val="000000" w:themeColor="text1"/>
        </w:rPr>
        <w:t>(ex Sotheby’s 17.12.69: 166; private London coll.</w:t>
      </w:r>
      <w:r w:rsidR="003378C8" w:rsidRPr="000740F4">
        <w:rPr>
          <w:color w:val="000000" w:themeColor="text1"/>
        </w:rPr>
        <w:t xml:space="preserve">; </w:t>
      </w:r>
      <w:r w:rsidR="00970ED9" w:rsidRPr="000740F4">
        <w:rPr>
          <w:color w:val="000000" w:themeColor="text1"/>
        </w:rPr>
        <w:t>Chiswick 29.10.20: 352</w:t>
      </w:r>
      <w:r w:rsidR="003378C8" w:rsidRPr="000740F4">
        <w:rPr>
          <w:color w:val="000000" w:themeColor="text1"/>
        </w:rPr>
        <w:t>)</w:t>
      </w:r>
      <w:r w:rsidR="003378C8" w:rsidRPr="000740F4">
        <w:rPr>
          <w:color w:val="000000" w:themeColor="text1"/>
        </w:rPr>
        <w:br/>
      </w:r>
      <w:r w:rsidR="003378C8" w:rsidRPr="000740F4">
        <w:rPr>
          <w:color w:val="000000" w:themeColor="text1"/>
        </w:rPr>
        <w:tab/>
        <w:t>Bonhams 5/06.24: 177</w:t>
      </w:r>
    </w:p>
    <w:p w14:paraId="3E735606" w14:textId="3487168D" w:rsidR="00222D1E" w:rsidRPr="000740F4" w:rsidRDefault="00222D1E" w:rsidP="00222D1E">
      <w:pPr>
        <w:tabs>
          <w:tab w:val="right" w:pos="9000"/>
        </w:tabs>
        <w:spacing w:after="80"/>
        <w:ind w:left="360" w:hanging="360"/>
        <w:rPr>
          <w:color w:val="000000" w:themeColor="text1"/>
        </w:rPr>
      </w:pPr>
      <w:r w:rsidRPr="000740F4">
        <w:rPr>
          <w:color w:val="000000" w:themeColor="text1"/>
        </w:rPr>
        <w:t>Bilaspur: Indra praises Rāma for his victory, c. 1765, 28.5 × 36.5 cm.</w:t>
      </w:r>
      <w:r w:rsidRPr="000740F4">
        <w:rPr>
          <w:color w:val="000000" w:themeColor="text1"/>
        </w:rPr>
        <w:tab/>
        <w:t>San Diego 1990.1171</w:t>
      </w:r>
    </w:p>
    <w:p w14:paraId="3D78DF10" w14:textId="08A27DA6" w:rsidR="002F0E62" w:rsidRPr="000740F4" w:rsidRDefault="002F0E62" w:rsidP="00222D1E">
      <w:pPr>
        <w:tabs>
          <w:tab w:val="right" w:pos="9000"/>
        </w:tabs>
        <w:spacing w:after="80"/>
        <w:ind w:left="360" w:hanging="360"/>
        <w:rPr>
          <w:color w:val="000000" w:themeColor="text1"/>
          <w:lang w:bidi="x-none"/>
        </w:rPr>
      </w:pPr>
      <w:r w:rsidRPr="000740F4">
        <w:rPr>
          <w:color w:val="000000" w:themeColor="text1"/>
        </w:rPr>
        <w:t>Bilaspur, Vibhīṣaṇa seeks refuge with R., c. 1760, 21 × 32 cm.</w:t>
      </w:r>
      <w:r w:rsidRPr="000740F4">
        <w:rPr>
          <w:color w:val="000000" w:themeColor="text1"/>
        </w:rPr>
        <w:tab/>
        <w:t>Alex Renard cat. 2016: 3</w:t>
      </w:r>
    </w:p>
    <w:p w14:paraId="6143E5E7" w14:textId="4255B87B"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 vānaras disrupt Indrajit’s sacrifice, c. 1760, 21 × 32 cm.</w:t>
      </w:r>
      <w:r w:rsidRPr="000740F4">
        <w:rPr>
          <w:color w:val="000000" w:themeColor="text1"/>
        </w:rPr>
        <w:tab/>
        <w:t xml:space="preserve">Alex Renard cat. 2016: 4 </w:t>
      </w:r>
    </w:p>
    <w:p w14:paraId="6D932C6F" w14:textId="0F002538" w:rsidR="00C52AFC" w:rsidRPr="000740F4" w:rsidRDefault="00C52AFC" w:rsidP="00880125">
      <w:pPr>
        <w:tabs>
          <w:tab w:val="right" w:pos="9000"/>
        </w:tabs>
        <w:spacing w:after="80"/>
        <w:ind w:left="360" w:hanging="360"/>
        <w:rPr>
          <w:color w:val="000000" w:themeColor="text1"/>
        </w:rPr>
      </w:pPr>
      <w:r w:rsidRPr="000740F4">
        <w:rPr>
          <w:color w:val="000000" w:themeColor="text1"/>
        </w:rPr>
        <w:t>Bilaspur: Viśvāmitra’s sacrifice</w:t>
      </w:r>
      <w:r w:rsidR="00056E58" w:rsidRPr="000740F4">
        <w:rPr>
          <w:color w:val="000000" w:themeColor="text1"/>
        </w:rPr>
        <w:t xml:space="preserve"> (with Mārīca and Subāhu), c. 1760, 21.5 × 32.3 / 22.8 × 33 cm.</w:t>
      </w:r>
      <w:r w:rsidR="009460D5" w:rsidRPr="000740F4">
        <w:rPr>
          <w:color w:val="000000" w:themeColor="text1"/>
        </w:rPr>
        <w:t xml:space="preserve"> (ex Tandan coll.)</w:t>
      </w:r>
      <w:r w:rsidR="00056E58" w:rsidRPr="000740F4">
        <w:rPr>
          <w:color w:val="000000" w:themeColor="text1"/>
        </w:rPr>
        <w:tab/>
        <w:t>Saffron Art 14.12.15: 29</w:t>
      </w:r>
    </w:p>
    <w:p w14:paraId="04D7C04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 Indra praises Rāma for his victory, c. 1765, 28.5 × 36.5 cm.</w:t>
      </w:r>
      <w:r w:rsidRPr="000740F4">
        <w:rPr>
          <w:color w:val="000000" w:themeColor="text1"/>
        </w:rPr>
        <w:tab/>
        <w:t>San Diego 1990.1171</w:t>
      </w:r>
    </w:p>
    <w:p w14:paraId="63F8838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Bilaspur, R. + S. + L. take leave of Kaikeyī / greet her on return, c. 1780, 21.2 × 32.8 / </w:t>
      </w:r>
      <w:r w:rsidRPr="000740F4">
        <w:rPr>
          <w:color w:val="000000" w:themeColor="text1"/>
        </w:rPr>
        <w:br/>
        <w:t>25.7 × 36 cm. (Binney coll.)</w:t>
      </w:r>
      <w:r w:rsidRPr="000740F4">
        <w:rPr>
          <w:color w:val="000000" w:themeColor="text1"/>
        </w:rPr>
        <w:tab/>
        <w:t>San Diego 1990.1172</w:t>
      </w:r>
    </w:p>
    <w:p w14:paraId="4FDB28D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 Hanumān as small monkey before S., c. 1770, 30.5 × 40.5 cm.</w:t>
      </w:r>
      <w:r w:rsidRPr="000740F4">
        <w:rPr>
          <w:color w:val="000000" w:themeColor="text1"/>
        </w:rPr>
        <w:tab/>
        <w:t>(B) Nat. Mus. 61.1478</w:t>
      </w:r>
    </w:p>
    <w:p w14:paraId="25BB770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 L. swooning in R.’s lap, c. 1775, 22.23 × 32.39 / 26.04 × 36.83 cm.</w:t>
      </w:r>
      <w:r w:rsidRPr="000740F4">
        <w:rPr>
          <w:color w:val="000000" w:themeColor="text1"/>
        </w:rPr>
        <w:tab/>
        <w:t>LACMA M.81.209</w:t>
      </w:r>
    </w:p>
    <w:p w14:paraId="23D34CF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w:t>
      </w:r>
      <w:r w:rsidR="00253FCD" w:rsidRPr="000740F4">
        <w:rPr>
          <w:color w:val="000000" w:themeColor="text1"/>
        </w:rPr>
        <w:t>:</w:t>
      </w:r>
      <w:r w:rsidRPr="000740F4">
        <w:rPr>
          <w:color w:val="000000" w:themeColor="text1"/>
        </w:rPr>
        <w:t xml:space="preserve"> illustration of Rāmāyaṇa (?</w:t>
      </w:r>
      <w:r w:rsidR="00253FCD" w:rsidRPr="000740F4">
        <w:rPr>
          <w:color w:val="000000" w:themeColor="text1"/>
        </w:rPr>
        <w:t xml:space="preserve"> – </w:t>
      </w:r>
      <w:r w:rsidR="000121F4" w:rsidRPr="000740F4">
        <w:rPr>
          <w:color w:val="000000" w:themeColor="text1"/>
        </w:rPr>
        <w:t>group bearing provisions in landscape</w:t>
      </w:r>
      <w:r w:rsidRPr="000740F4">
        <w:rPr>
          <w:color w:val="000000" w:themeColor="text1"/>
        </w:rPr>
        <w:t>), c. 1770</w:t>
      </w:r>
      <w:r w:rsidR="000121F4" w:rsidRPr="000740F4">
        <w:rPr>
          <w:color w:val="000000" w:themeColor="text1"/>
        </w:rPr>
        <w:br/>
      </w:r>
      <w:r w:rsidRPr="000740F4">
        <w:rPr>
          <w:color w:val="000000" w:themeColor="text1"/>
        </w:rPr>
        <w:t xml:space="preserve"> </w:t>
      </w:r>
      <w:r w:rsidRPr="000740F4">
        <w:rPr>
          <w:color w:val="000000" w:themeColor="text1"/>
        </w:rPr>
        <w:tab/>
        <w:t>Salar Jung Mus</w:t>
      </w:r>
      <w:r w:rsidR="002111C0" w:rsidRPr="000740F4">
        <w:rPr>
          <w:color w:val="000000" w:themeColor="text1"/>
        </w:rPr>
        <w:t>.</w:t>
      </w:r>
      <w:r w:rsidRPr="000740F4">
        <w:rPr>
          <w:color w:val="000000" w:themeColor="text1"/>
        </w:rPr>
        <w:t xml:space="preserve"> 72.30</w:t>
      </w:r>
    </w:p>
    <w:p w14:paraId="7C3BB93A" w14:textId="77777777" w:rsidR="00BF1B08" w:rsidRPr="000740F4" w:rsidRDefault="00BF1B08" w:rsidP="00880125">
      <w:pPr>
        <w:tabs>
          <w:tab w:val="right" w:pos="9000"/>
        </w:tabs>
        <w:spacing w:after="80"/>
        <w:ind w:left="360" w:hanging="360"/>
        <w:rPr>
          <w:color w:val="000000" w:themeColor="text1"/>
        </w:rPr>
      </w:pPr>
      <w:r w:rsidRPr="000740F4">
        <w:rPr>
          <w:color w:val="000000" w:themeColor="text1"/>
        </w:rPr>
        <w:t xml:space="preserve">Bilaspur: </w:t>
      </w:r>
      <w:r w:rsidR="00F05A9B" w:rsidRPr="000740F4">
        <w:rPr>
          <w:color w:val="000000" w:themeColor="text1"/>
        </w:rPr>
        <w:t>R. anoints Vibhīṣaṇa (?), c.1780, 21.2 × 32.8 cm.</w:t>
      </w:r>
      <w:r w:rsidR="00F05A9B" w:rsidRPr="000740F4">
        <w:rPr>
          <w:color w:val="000000" w:themeColor="text1"/>
        </w:rPr>
        <w:tab/>
        <w:t>Sotheby’s 20.11.86: 145</w:t>
      </w:r>
    </w:p>
    <w:p w14:paraId="1A3DD3B1" w14:textId="589ED6FD" w:rsidR="00C805DF" w:rsidRPr="000740F4" w:rsidRDefault="007B1E10" w:rsidP="00880125">
      <w:pPr>
        <w:tabs>
          <w:tab w:val="right" w:pos="9000"/>
        </w:tabs>
        <w:spacing w:after="80"/>
        <w:ind w:left="360" w:hanging="360"/>
        <w:rPr>
          <w:color w:val="000000" w:themeColor="text1"/>
        </w:rPr>
      </w:pPr>
      <w:r w:rsidRPr="000740F4">
        <w:rPr>
          <w:color w:val="000000" w:themeColor="text1"/>
        </w:rPr>
        <w:t>Kulū</w:t>
      </w:r>
      <w:r w:rsidR="00C805DF" w:rsidRPr="000740F4">
        <w:rPr>
          <w:color w:val="000000" w:themeColor="text1"/>
        </w:rPr>
        <w:t>, Hanumān worships enthroned R. + S., late C18, 17 × 25.7 cm.</w:t>
      </w:r>
      <w:r w:rsidR="00C805DF" w:rsidRPr="000740F4">
        <w:rPr>
          <w:color w:val="000000" w:themeColor="text1"/>
        </w:rPr>
        <w:tab/>
        <w:t xml:space="preserve">Bonhams </w:t>
      </w:r>
      <w:r w:rsidR="006E7422" w:rsidRPr="000740F4">
        <w:rPr>
          <w:color w:val="000000" w:themeColor="text1"/>
        </w:rPr>
        <w:t>24.04.12</w:t>
      </w:r>
      <w:r w:rsidR="00C805DF" w:rsidRPr="000740F4">
        <w:rPr>
          <w:color w:val="000000" w:themeColor="text1"/>
        </w:rPr>
        <w:t>: 294</w:t>
      </w:r>
    </w:p>
    <w:p w14:paraId="50EEFD4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Garhwal, R. + S. + L. beside a well, c. 1780-90, 23.7 × 15.2 cm.</w:t>
      </w:r>
      <w:r w:rsidRPr="000740F4">
        <w:rPr>
          <w:color w:val="000000" w:themeColor="text1"/>
        </w:rPr>
        <w:tab/>
        <w:t>BM 1923,0728,0.1</w:t>
      </w:r>
    </w:p>
    <w:p w14:paraId="7B7652D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Garhwal:  R. + L. in cave at night, c. 1780</w:t>
      </w:r>
      <w:r w:rsidRPr="000740F4">
        <w:rPr>
          <w:color w:val="000000" w:themeColor="text1"/>
        </w:rPr>
        <w:tab/>
        <w:t>Tandan 1982, pl. XLIX</w:t>
      </w:r>
    </w:p>
    <w:p w14:paraId="0554229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Garhwal: courtesans visit Ṛṣyaśṛṅga, C18, 30.7 × 24 cm.</w:t>
      </w:r>
      <w:r w:rsidRPr="000740F4">
        <w:rPr>
          <w:color w:val="000000" w:themeColor="text1"/>
        </w:rPr>
        <w:br/>
      </w:r>
      <w:r w:rsidRPr="000740F4">
        <w:rPr>
          <w:color w:val="000000" w:themeColor="text1"/>
        </w:rPr>
        <w:tab/>
        <w:t>Indian Museum, Kolkata R.13290/S.614</w:t>
      </w:r>
    </w:p>
    <w:p w14:paraId="07BF249E" w14:textId="77777777" w:rsidR="00C805DF" w:rsidRPr="000740F4" w:rsidRDefault="00C805DF" w:rsidP="00880125">
      <w:pPr>
        <w:tabs>
          <w:tab w:val="left" w:pos="1080"/>
          <w:tab w:val="right" w:pos="9000"/>
        </w:tabs>
        <w:spacing w:after="80"/>
        <w:ind w:left="360" w:hanging="360"/>
        <w:rPr>
          <w:color w:val="000000" w:themeColor="text1"/>
          <w:lang w:val="en-US" w:bidi="x-none"/>
        </w:rPr>
      </w:pPr>
      <w:r w:rsidRPr="000740F4">
        <w:rPr>
          <w:color w:val="000000" w:themeColor="text1"/>
        </w:rPr>
        <w:t xml:space="preserve">Pahāṛī, </w:t>
      </w:r>
      <w:r w:rsidRPr="000740F4">
        <w:rPr>
          <w:color w:val="000000" w:themeColor="text1"/>
          <w:lang w:val="en-US" w:bidi="x-none"/>
        </w:rPr>
        <w:t>Virādha attacks R + L. (drawing), 1730-40, 20 × 27.3 cm.</w:t>
      </w:r>
      <w:r w:rsidRPr="000740F4">
        <w:rPr>
          <w:color w:val="000000" w:themeColor="text1"/>
          <w:lang w:val="en-US" w:bidi="x-none"/>
        </w:rPr>
        <w:tab/>
        <w:t>Berkeley 1984.13</w:t>
      </w:r>
    </w:p>
    <w:p w14:paraId="4AEC7240"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Pahāṛī, Rāvaṇa and Kumbhakarṇa (drawing), c. 1740s, 21.2 × 33 cm.</w:t>
      </w:r>
      <w:r w:rsidRPr="000740F4">
        <w:rPr>
          <w:color w:val="000000" w:themeColor="text1"/>
        </w:rPr>
        <w:tab/>
        <w:t>Berkeley 1984.14</w:t>
      </w:r>
    </w:p>
    <w:p w14:paraId="6BE7EB92" w14:textId="09B89C50"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Pahāṛī, L. pulling thorn from R.’s foot, late C18, 22.8 × 16.5 / 23.5 × 17.8 cm.</w:t>
      </w:r>
      <w:r w:rsidR="007B4DA0" w:rsidRPr="000740F4">
        <w:rPr>
          <w:color w:val="000000" w:themeColor="text1"/>
        </w:rPr>
        <w:t xml:space="preserve"> </w:t>
      </w:r>
      <w:r w:rsidRPr="000740F4">
        <w:rPr>
          <w:color w:val="000000" w:themeColor="text1"/>
        </w:rPr>
        <w:tab/>
        <w:t>Emory</w:t>
      </w:r>
      <w:r w:rsidR="007B4DA0" w:rsidRPr="000740F4">
        <w:rPr>
          <w:color w:val="000000" w:themeColor="text1"/>
        </w:rPr>
        <w:br/>
        <w:t>(ex Sothe</w:t>
      </w:r>
      <w:r w:rsidR="00113AB6" w:rsidRPr="000740F4">
        <w:rPr>
          <w:color w:val="000000" w:themeColor="text1"/>
        </w:rPr>
        <w:t>by’</w:t>
      </w:r>
      <w:r w:rsidR="007B4DA0" w:rsidRPr="000740F4">
        <w:rPr>
          <w:color w:val="000000" w:themeColor="text1"/>
        </w:rPr>
        <w:t xml:space="preserve">s </w:t>
      </w:r>
      <w:r w:rsidR="00113AB6" w:rsidRPr="000740F4">
        <w:rPr>
          <w:color w:val="000000" w:themeColor="text1"/>
        </w:rPr>
        <w:t>21.03.12: 209)</w:t>
      </w:r>
    </w:p>
    <w:p w14:paraId="3B453694" w14:textId="1D1CFF55"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Pahāṛī, L. pulling thorn from R.’s foot, C18, 21 × 15.2 cm.</w:t>
      </w:r>
      <w:r w:rsidRPr="000740F4">
        <w:rPr>
          <w:color w:val="000000" w:themeColor="text1"/>
        </w:rPr>
        <w:br/>
      </w:r>
      <w:r w:rsidRPr="000740F4">
        <w:rPr>
          <w:color w:val="000000" w:themeColor="text1"/>
        </w:rPr>
        <w:tab/>
      </w:r>
      <w:r w:rsidRPr="000740F4">
        <w:rPr>
          <w:color w:val="000000" w:themeColor="text1"/>
        </w:rPr>
        <w:tab/>
        <w:t>Indian Museum, Kolkata R14918/S908</w:t>
      </w:r>
    </w:p>
    <w:p w14:paraId="7C7C1334" w14:textId="1CBC83D9" w:rsidR="00736055" w:rsidRPr="000740F4" w:rsidRDefault="00736055" w:rsidP="00880125">
      <w:pPr>
        <w:tabs>
          <w:tab w:val="left" w:pos="1080"/>
          <w:tab w:val="right" w:pos="9000"/>
        </w:tabs>
        <w:spacing w:after="80"/>
        <w:ind w:left="360" w:hanging="360"/>
        <w:rPr>
          <w:color w:val="000000" w:themeColor="text1"/>
          <w:lang w:bidi="x-none"/>
        </w:rPr>
      </w:pPr>
      <w:r w:rsidRPr="000740F4">
        <w:rPr>
          <w:color w:val="000000" w:themeColor="text1"/>
        </w:rPr>
        <w:t>Pahāṛī: R. pining for S., C18, 29.5 × 24 cm.</w:t>
      </w:r>
      <w:r w:rsidRPr="000740F4">
        <w:rPr>
          <w:color w:val="000000" w:themeColor="text1"/>
        </w:rPr>
        <w:tab/>
        <w:t>Indian Museum, Kolkata</w:t>
      </w:r>
      <w:r w:rsidR="00607559" w:rsidRPr="000740F4">
        <w:rPr>
          <w:color w:val="000000" w:themeColor="text1"/>
        </w:rPr>
        <w:br/>
      </w:r>
      <w:r w:rsidR="00607559" w:rsidRPr="000740F4">
        <w:rPr>
          <w:color w:val="000000" w:themeColor="text1"/>
          <w:lang w:bidi="x-none"/>
        </w:rPr>
        <w:t>[ill. at Aitken 2022: 54]</w:t>
      </w:r>
    </w:p>
    <w:p w14:paraId="694B8D07" w14:textId="4A838215" w:rsidR="00C805DF" w:rsidRPr="000740F4" w:rsidRDefault="004016C9" w:rsidP="00880125">
      <w:pPr>
        <w:tabs>
          <w:tab w:val="right" w:pos="9000"/>
        </w:tabs>
        <w:spacing w:after="80"/>
        <w:ind w:left="360" w:hanging="360"/>
        <w:rPr>
          <w:color w:val="000000" w:themeColor="text1"/>
        </w:rPr>
      </w:pPr>
      <w:r w:rsidRPr="000740F4">
        <w:rPr>
          <w:color w:val="000000" w:themeColor="text1"/>
        </w:rPr>
        <w:t xml:space="preserve">Pahāṛī: </w:t>
      </w:r>
      <w:r w:rsidR="00C805DF" w:rsidRPr="000740F4">
        <w:rPr>
          <w:color w:val="000000" w:themeColor="text1"/>
        </w:rPr>
        <w:t xml:space="preserve"> demise of the demons, c. 1770</w:t>
      </w:r>
      <w:r w:rsidR="00C805DF" w:rsidRPr="000740F4">
        <w:rPr>
          <w:color w:val="000000" w:themeColor="text1"/>
        </w:rPr>
        <w:tab/>
        <w:t xml:space="preserve">Christie’s </w:t>
      </w:r>
      <w:r w:rsidR="007444FC" w:rsidRPr="000740F4">
        <w:rPr>
          <w:color w:val="000000" w:themeColor="text1"/>
        </w:rPr>
        <w:t>16.09.95</w:t>
      </w:r>
      <w:r w:rsidR="00C805DF" w:rsidRPr="000740F4">
        <w:rPr>
          <w:color w:val="000000" w:themeColor="text1"/>
        </w:rPr>
        <w:t>: 615</w:t>
      </w:r>
    </w:p>
    <w:p w14:paraId="126E2767" w14:textId="64F6394F"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Pahāṛī drawing: Kumbhakarṇa fighting </w:t>
      </w:r>
      <w:r w:rsidRPr="000740F4">
        <w:rPr>
          <w:i/>
          <w:color w:val="000000" w:themeColor="text1"/>
        </w:rPr>
        <w:t>vānaras,</w:t>
      </w:r>
      <w:r w:rsidRPr="000740F4">
        <w:rPr>
          <w:color w:val="000000" w:themeColor="text1"/>
        </w:rPr>
        <w:t xml:space="preserve"> c. 1780 </w:t>
      </w:r>
      <w:r w:rsidRPr="000740F4">
        <w:rPr>
          <w:color w:val="000000" w:themeColor="text1"/>
        </w:rPr>
        <w:tab/>
        <w:t>Nat. Mus. 58.54</w:t>
      </w:r>
      <w:r w:rsidR="007D10E8" w:rsidRPr="000740F4">
        <w:rPr>
          <w:color w:val="000000" w:themeColor="text1"/>
        </w:rPr>
        <w:t>/</w:t>
      </w:r>
      <w:r w:rsidRPr="000740F4">
        <w:rPr>
          <w:color w:val="000000" w:themeColor="text1"/>
        </w:rPr>
        <w:t>1277</w:t>
      </w:r>
    </w:p>
    <w:p w14:paraId="26EA5670"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Pahāṛī drawing: R. talks with Nārada (l.), Vasiṣṭha with Daśaratha (r.) [figures captioned],</w:t>
      </w:r>
      <w:r w:rsidRPr="000740F4">
        <w:rPr>
          <w:color w:val="000000" w:themeColor="text1"/>
        </w:rPr>
        <w:br/>
        <w:t>C18, 12.8 × 8.4´´ [unrelated picture and text on verso]</w:t>
      </w:r>
      <w:r w:rsidRPr="000740F4">
        <w:rPr>
          <w:color w:val="000000" w:themeColor="text1"/>
        </w:rPr>
        <w:tab/>
        <w:t>Nat. Mus. 58.54/1284</w:t>
      </w:r>
    </w:p>
    <w:p w14:paraId="7F1F5BB0" w14:textId="77777777" w:rsidR="00910FD4" w:rsidRPr="000740F4" w:rsidRDefault="00910FD4" w:rsidP="00910FD4">
      <w:pPr>
        <w:tabs>
          <w:tab w:val="right" w:pos="9000"/>
        </w:tabs>
        <w:spacing w:after="80"/>
        <w:ind w:left="360" w:hanging="360"/>
        <w:rPr>
          <w:color w:val="000000" w:themeColor="text1"/>
        </w:rPr>
      </w:pPr>
      <w:r w:rsidRPr="000740F4">
        <w:rPr>
          <w:color w:val="000000" w:themeColor="text1"/>
        </w:rPr>
        <w:t>Pahāṛī drawing: R. + S. enthroned, attended by L. + Bharata + Śatrughna, C18, 31 × 25.4 cm.</w:t>
      </w:r>
      <w:r w:rsidRPr="000740F4">
        <w:rPr>
          <w:color w:val="000000" w:themeColor="text1"/>
        </w:rPr>
        <w:tab/>
        <w:t>Nat. Mus. 58.52/1292</w:t>
      </w:r>
    </w:p>
    <w:p w14:paraId="0702CD20" w14:textId="710D65D9" w:rsidR="00C805DF" w:rsidRPr="000740F4" w:rsidRDefault="00910FD4" w:rsidP="00910FD4">
      <w:pPr>
        <w:tabs>
          <w:tab w:val="right" w:pos="9000"/>
        </w:tabs>
        <w:spacing w:after="80"/>
        <w:ind w:left="360" w:hanging="360"/>
        <w:rPr>
          <w:color w:val="000000" w:themeColor="text1"/>
        </w:rPr>
      </w:pPr>
      <w:r w:rsidRPr="000740F4">
        <w:rPr>
          <w:color w:val="000000" w:themeColor="text1"/>
        </w:rPr>
        <w:lastRenderedPageBreak/>
        <w:t xml:space="preserve"> </w:t>
      </w:r>
      <w:r w:rsidR="00C805DF" w:rsidRPr="000740F4">
        <w:rPr>
          <w:color w:val="000000" w:themeColor="text1"/>
        </w:rPr>
        <w:t xml:space="preserve">[?] drawing: R. + L. + SugrIva in conference [i.e. sending out of search parties], folio 204, </w:t>
      </w:r>
      <w:r w:rsidR="00C805DF" w:rsidRPr="000740F4">
        <w:rPr>
          <w:color w:val="000000" w:themeColor="text1"/>
        </w:rPr>
        <w:br/>
        <w:t>late C18–early C19, 20.5 × 32 / 24.8 × 34.6 cm.</w:t>
      </w:r>
      <w:r w:rsidR="00C805DF" w:rsidRPr="000740F4">
        <w:rPr>
          <w:color w:val="000000" w:themeColor="text1"/>
        </w:rPr>
        <w:tab/>
        <w:t>Michigan 1975/2.149</w:t>
      </w:r>
    </w:p>
    <w:p w14:paraId="2DB25B19" w14:textId="799D10F9" w:rsidR="00D70F0C" w:rsidRDefault="00C805DF" w:rsidP="00C75F5D">
      <w:pPr>
        <w:tabs>
          <w:tab w:val="left" w:pos="1080"/>
          <w:tab w:val="right" w:pos="9000"/>
        </w:tabs>
        <w:spacing w:after="80"/>
        <w:ind w:left="360" w:hanging="360"/>
        <w:jc w:val="center"/>
        <w:rPr>
          <w:b/>
          <w:color w:val="000000" w:themeColor="text1"/>
        </w:rPr>
      </w:pPr>
      <w:r w:rsidRPr="000740F4">
        <w:rPr>
          <w:color w:val="000000" w:themeColor="text1"/>
        </w:rPr>
        <w:t>––––––––––––</w:t>
      </w:r>
    </w:p>
    <w:p w14:paraId="49AA0958" w14:textId="7BF9800D" w:rsidR="00C805DF" w:rsidRPr="000740F4" w:rsidRDefault="00C71A53" w:rsidP="00880125">
      <w:pPr>
        <w:keepNext/>
        <w:tabs>
          <w:tab w:val="left" w:pos="720"/>
          <w:tab w:val="right" w:pos="9000"/>
        </w:tabs>
        <w:spacing w:after="80"/>
        <w:ind w:left="360" w:hanging="360"/>
        <w:rPr>
          <w:b/>
          <w:color w:val="000000" w:themeColor="text1"/>
        </w:rPr>
      </w:pPr>
      <w:r w:rsidRPr="000740F4">
        <w:rPr>
          <w:b/>
          <w:color w:val="000000" w:themeColor="text1"/>
        </w:rPr>
        <w:t>various Kāṅ</w:t>
      </w:r>
      <w:r w:rsidR="00C805DF" w:rsidRPr="000740F4">
        <w:rPr>
          <w:b/>
          <w:color w:val="000000" w:themeColor="text1"/>
        </w:rPr>
        <w:t xml:space="preserve">gṛā (incl. Kāṅgṛā/Guler) </w:t>
      </w:r>
      <w:r w:rsidR="00BA437F" w:rsidRPr="000740F4">
        <w:rPr>
          <w:b/>
          <w:color w:val="000000" w:themeColor="text1"/>
        </w:rPr>
        <w:t xml:space="preserve">paintings/drawings </w:t>
      </w:r>
      <w:r w:rsidR="00C805DF" w:rsidRPr="000740F4">
        <w:rPr>
          <w:b/>
          <w:color w:val="000000" w:themeColor="text1"/>
        </w:rPr>
        <w:t>after c. 1700</w:t>
      </w:r>
    </w:p>
    <w:p w14:paraId="1B35453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7 drawings: Daśaratha kills ascetic boy; Daśaratha in Kaikeyī’s boudoir; Bharata + Śatrughna return to Ayodhyā; exiles at Bharadvāja’s </w:t>
      </w:r>
      <w:r w:rsidRPr="000740F4">
        <w:rPr>
          <w:i/>
          <w:color w:val="000000" w:themeColor="text1"/>
        </w:rPr>
        <w:t>āśrama</w:t>
      </w:r>
      <w:r w:rsidRPr="000740F4">
        <w:rPr>
          <w:color w:val="000000" w:themeColor="text1"/>
        </w:rPr>
        <w:t>; in Citrakūṭa forest; R. pierces 7 sāls; Daśaratha’s grief,watching R.’s departure), C18</w:t>
      </w:r>
      <w:r w:rsidRPr="000740F4">
        <w:rPr>
          <w:color w:val="000000" w:themeColor="text1"/>
        </w:rPr>
        <w:br/>
      </w:r>
      <w:r w:rsidRPr="000740F4">
        <w:rPr>
          <w:color w:val="000000" w:themeColor="text1"/>
        </w:rPr>
        <w:tab/>
      </w:r>
      <w:r w:rsidRPr="000740F4">
        <w:rPr>
          <w:color w:val="000000" w:themeColor="text1"/>
        </w:rPr>
        <w:tab/>
        <w:t>Seth Kasturbhai Lalbhai coll., Ahmedabad</w:t>
      </w:r>
    </w:p>
    <w:p w14:paraId="65AD3D6C" w14:textId="3716C5DD"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2 sketches attrib. to Mānaku, c. 1730, 21.8 × 32.3 cm.</w:t>
      </w:r>
      <w:r w:rsidRPr="000740F4">
        <w:rPr>
          <w:color w:val="000000" w:themeColor="text1"/>
        </w:rPr>
        <w:tab/>
        <w:t>Christie’s 2</w:t>
      </w:r>
      <w:r w:rsidR="001F619B" w:rsidRPr="000740F4">
        <w:rPr>
          <w:color w:val="000000" w:themeColor="text1"/>
        </w:rPr>
        <w:t>0.03.12</w:t>
      </w:r>
      <w:r w:rsidRPr="000740F4">
        <w:rPr>
          <w:color w:val="000000" w:themeColor="text1"/>
        </w:rPr>
        <w:t>: 325</w:t>
      </w:r>
    </w:p>
    <w:p w14:paraId="421A4E66" w14:textId="5A26C89E"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death of Rāvaṇa, 18th century, 29 × 36 cm.</w:t>
      </w:r>
      <w:r w:rsidRPr="000740F4">
        <w:rPr>
          <w:color w:val="000000" w:themeColor="text1"/>
        </w:rPr>
        <w:tab/>
        <w:t>Roseberys 23</w:t>
      </w:r>
      <w:r w:rsidR="00C97DC1" w:rsidRPr="000740F4">
        <w:rPr>
          <w:color w:val="000000" w:themeColor="text1"/>
        </w:rPr>
        <w:t>.</w:t>
      </w:r>
      <w:r w:rsidRPr="000740F4">
        <w:rPr>
          <w:color w:val="000000" w:themeColor="text1"/>
        </w:rPr>
        <w:t>10</w:t>
      </w:r>
      <w:r w:rsidR="00C97DC1" w:rsidRPr="000740F4">
        <w:rPr>
          <w:color w:val="000000" w:themeColor="text1"/>
        </w:rPr>
        <w:t>.</w:t>
      </w:r>
      <w:r w:rsidRPr="000740F4">
        <w:rPr>
          <w:color w:val="000000" w:themeColor="text1"/>
        </w:rPr>
        <w:t>17: 179</w:t>
      </w:r>
    </w:p>
    <w:p w14:paraId="20267A9F" w14:textId="5E3F0BB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w:t>
      </w:r>
      <w:r w:rsidRPr="000740F4">
        <w:rPr>
          <w:i/>
          <w:color w:val="000000" w:themeColor="text1"/>
        </w:rPr>
        <w:t>vānaras</w:t>
      </w:r>
      <w:r w:rsidRPr="000740F4">
        <w:rPr>
          <w:color w:val="000000" w:themeColor="text1"/>
        </w:rPr>
        <w:t xml:space="preserve"> battling Rāvaṇa’s army, C18, 20.5 × 28 cm.</w:t>
      </w:r>
      <w:r w:rsidRPr="000740F4">
        <w:rPr>
          <w:color w:val="000000" w:themeColor="text1"/>
        </w:rPr>
        <w:tab/>
        <w:t>Israel Mus. B78.1147</w:t>
      </w:r>
    </w:p>
    <w:p w14:paraId="33B183D0" w14:textId="6F3CDF2F" w:rsidR="004F7E4B" w:rsidRPr="000740F4" w:rsidRDefault="004F7E4B" w:rsidP="00880125">
      <w:pPr>
        <w:tabs>
          <w:tab w:val="left" w:pos="720"/>
          <w:tab w:val="right" w:pos="9000"/>
        </w:tabs>
        <w:spacing w:after="80"/>
        <w:ind w:left="360" w:hanging="360"/>
        <w:rPr>
          <w:color w:val="000000" w:themeColor="text1"/>
        </w:rPr>
      </w:pPr>
      <w:r w:rsidRPr="000740F4">
        <w:rPr>
          <w:color w:val="000000" w:themeColor="text1"/>
        </w:rPr>
        <w:t>drawing: R. on horseback, attended by L. + Hanumān</w:t>
      </w:r>
      <w:r w:rsidR="00AA5621" w:rsidRPr="000740F4">
        <w:rPr>
          <w:color w:val="000000" w:themeColor="text1"/>
        </w:rPr>
        <w:t xml:space="preserve"> + </w:t>
      </w:r>
      <w:r w:rsidR="00AA5621" w:rsidRPr="000740F4">
        <w:rPr>
          <w:i/>
          <w:color w:val="000000" w:themeColor="text1"/>
        </w:rPr>
        <w:t>vānaras</w:t>
      </w:r>
      <w:r w:rsidRPr="000740F4">
        <w:rPr>
          <w:color w:val="000000" w:themeColor="text1"/>
        </w:rPr>
        <w:t>, 11.6 × 9.3 in.</w:t>
      </w:r>
      <w:r w:rsidR="00AA5621" w:rsidRPr="000740F4">
        <w:rPr>
          <w:color w:val="000000" w:themeColor="text1"/>
        </w:rPr>
        <w:t>; on verso: 7½ lines of Hindi</w:t>
      </w:r>
      <w:r w:rsidRPr="000740F4">
        <w:rPr>
          <w:color w:val="000000" w:themeColor="text1"/>
        </w:rPr>
        <w:tab/>
        <w:t>Nat. Mus. 47.110/1546</w:t>
      </w:r>
    </w:p>
    <w:p w14:paraId="26224725" w14:textId="35BFA688" w:rsidR="00B75AB8" w:rsidRPr="000740F4" w:rsidRDefault="00C0671A" w:rsidP="00880125">
      <w:pPr>
        <w:tabs>
          <w:tab w:val="left" w:pos="720"/>
          <w:tab w:val="right" w:pos="9000"/>
        </w:tabs>
        <w:spacing w:after="80"/>
        <w:ind w:left="360" w:hanging="360"/>
        <w:rPr>
          <w:color w:val="000000" w:themeColor="text1"/>
        </w:rPr>
      </w:pPr>
      <w:r w:rsidRPr="000740F4">
        <w:rPr>
          <w:color w:val="000000" w:themeColor="text1"/>
        </w:rPr>
        <w:t xml:space="preserve">Rāvaṇa has S. placed in </w:t>
      </w:r>
      <w:r w:rsidRPr="000740F4">
        <w:rPr>
          <w:i/>
          <w:color w:val="000000" w:themeColor="text1"/>
        </w:rPr>
        <w:t>aśokavana,</w:t>
      </w:r>
      <w:r w:rsidRPr="000740F4">
        <w:rPr>
          <w:color w:val="000000" w:themeColor="text1"/>
        </w:rPr>
        <w:t xml:space="preserve"> c18, 14.3 × 10.2 in.</w:t>
      </w:r>
      <w:r w:rsidRPr="000740F4">
        <w:rPr>
          <w:color w:val="000000" w:themeColor="text1"/>
        </w:rPr>
        <w:tab/>
        <w:t>Nat. Mus. 51.207/2</w:t>
      </w:r>
    </w:p>
    <w:p w14:paraId="7F3AD6B0" w14:textId="20D0A1E1"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Ṛśyaśṛṅga decoyed by courtesans, C18, 27.9 × 17.1 cm.</w:t>
      </w:r>
      <w:r w:rsidRPr="000740F4">
        <w:rPr>
          <w:color w:val="000000" w:themeColor="text1"/>
        </w:rPr>
        <w:tab/>
        <w:t>Allahabad Mus. AM-MIN-317</w:t>
      </w:r>
    </w:p>
    <w:p w14:paraId="7EDF02E3" w14:textId="1DE7B370" w:rsidR="00392225" w:rsidRPr="000740F4" w:rsidRDefault="00392225" w:rsidP="00880125">
      <w:pPr>
        <w:tabs>
          <w:tab w:val="left" w:pos="720"/>
          <w:tab w:val="right" w:pos="9000"/>
        </w:tabs>
        <w:spacing w:after="80"/>
        <w:ind w:left="360" w:hanging="360"/>
        <w:rPr>
          <w:color w:val="000000" w:themeColor="text1"/>
        </w:rPr>
      </w:pPr>
      <w:r w:rsidRPr="000740F4">
        <w:rPr>
          <w:color w:val="000000" w:themeColor="text1"/>
        </w:rPr>
        <w:t>R. + S. enthroned under canopy, attended by L. + Hanumān + 2 devotees, C18, 33 × 20.3 cm.</w:t>
      </w:r>
      <w:r w:rsidRPr="000740F4">
        <w:rPr>
          <w:color w:val="000000" w:themeColor="text1"/>
        </w:rPr>
        <w:br/>
      </w:r>
      <w:r w:rsidRPr="000740F4">
        <w:rPr>
          <w:color w:val="000000" w:themeColor="text1"/>
        </w:rPr>
        <w:tab/>
      </w:r>
      <w:r w:rsidRPr="000740F4">
        <w:rPr>
          <w:color w:val="000000" w:themeColor="text1"/>
        </w:rPr>
        <w:tab/>
        <w:t>Allahabad Mus. AM-MIN-449</w:t>
      </w:r>
    </w:p>
    <w:p w14:paraId="4D94167C"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Rāvaṇa in his palace and going out in chariot, 2nd half 18th cent., 22.7 × 31.2 cm.</w:t>
      </w:r>
      <w:r w:rsidRPr="000740F4">
        <w:rPr>
          <w:color w:val="000000" w:themeColor="text1"/>
        </w:rPr>
        <w:tab/>
      </w:r>
      <w:r w:rsidRPr="000740F4">
        <w:rPr>
          <w:color w:val="000000" w:themeColor="text1"/>
        </w:rPr>
        <w:tab/>
      </w:r>
      <w:r w:rsidRPr="000740F4">
        <w:rPr>
          <w:color w:val="000000" w:themeColor="text1"/>
        </w:rPr>
        <w:tab/>
        <w:t>Princeton University Art Museum y1930-309</w:t>
      </w:r>
    </w:p>
    <w:p w14:paraId="452F7AE6"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L. brings dead deer to R. + S. under tree, c. 1775, 29.2 × 19.7 cm.</w:t>
      </w:r>
      <w:r w:rsidRPr="000740F4">
        <w:rPr>
          <w:color w:val="000000" w:themeColor="text1"/>
        </w:rPr>
        <w:tab/>
        <w:t>Allahabad Mus. AM-MIN-626</w:t>
      </w:r>
    </w:p>
    <w:p w14:paraId="498A99F4"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Daśaratha finds Kaikeyī in </w:t>
      </w:r>
      <w:r w:rsidRPr="000740F4">
        <w:rPr>
          <w:i/>
          <w:color w:val="000000" w:themeColor="text1"/>
        </w:rPr>
        <w:t>krodhāgāra,</w:t>
      </w:r>
      <w:r w:rsidRPr="000740F4">
        <w:rPr>
          <w:color w:val="000000" w:themeColor="text1"/>
        </w:rPr>
        <w:t xml:space="preserve"> Guler/Kangra c.1775-80 (San Diego, Binney coll.)</w:t>
      </w:r>
      <w:r w:rsidRPr="000740F4">
        <w:rPr>
          <w:color w:val="000000" w:themeColor="text1"/>
        </w:rPr>
        <w:br/>
      </w:r>
      <w:r w:rsidRPr="000740F4">
        <w:rPr>
          <w:color w:val="000000" w:themeColor="text1"/>
        </w:rPr>
        <w:tab/>
      </w:r>
      <w:r w:rsidRPr="000740F4">
        <w:rPr>
          <w:color w:val="000000" w:themeColor="text1"/>
        </w:rPr>
        <w:tab/>
      </w:r>
      <w:r w:rsidRPr="000740F4">
        <w:rPr>
          <w:i/>
          <w:color w:val="000000" w:themeColor="text1"/>
          <w:lang w:bidi="x-none"/>
        </w:rPr>
        <w:t>Rām. illustré</w:t>
      </w:r>
      <w:r w:rsidRPr="000740F4">
        <w:rPr>
          <w:color w:val="000000" w:themeColor="text1"/>
          <w:lang w:bidi="x-none"/>
        </w:rPr>
        <w:t>: II, 33</w:t>
      </w:r>
    </w:p>
    <w:p w14:paraId="090349F4" w14:textId="338F993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bending of the bow, c. 1775-80, 20 × 29 cm. </w:t>
      </w:r>
      <w:r w:rsidRPr="000740F4">
        <w:rPr>
          <w:color w:val="000000" w:themeColor="text1"/>
        </w:rPr>
        <w:tab/>
        <w:t>BM OA 1948,1009,0.124</w:t>
      </w:r>
      <w:r w:rsidRPr="000740F4">
        <w:rPr>
          <w:color w:val="000000" w:themeColor="text1"/>
        </w:rPr>
        <w:br/>
      </w:r>
      <w:r w:rsidR="006224AA" w:rsidRPr="000740F4">
        <w:rPr>
          <w:color w:val="000000" w:themeColor="text1"/>
        </w:rPr>
        <w:t>[</w:t>
      </w:r>
      <w:r w:rsidRPr="000740F4">
        <w:rPr>
          <w:color w:val="000000" w:themeColor="text1"/>
        </w:rPr>
        <w:t>also ill. at Archer 1952: 8-9, pl. 3; Ahluwalia 2008: 156-7, fig. 104</w:t>
      </w:r>
      <w:r w:rsidR="005B6AC3" w:rsidRPr="000740F4">
        <w:rPr>
          <w:color w:val="000000" w:themeColor="text1"/>
        </w:rPr>
        <w:t xml:space="preserve">; </w:t>
      </w:r>
      <w:r w:rsidR="005B6AC3" w:rsidRPr="000740F4">
        <w:rPr>
          <w:i/>
          <w:color w:val="000000" w:themeColor="text1"/>
          <w:lang w:bidi="x-none"/>
        </w:rPr>
        <w:t>Rām. illustré</w:t>
      </w:r>
      <w:r w:rsidR="005B6AC3" w:rsidRPr="000740F4">
        <w:rPr>
          <w:color w:val="000000" w:themeColor="text1"/>
          <w:lang w:bidi="x-none"/>
        </w:rPr>
        <w:t>: I, 190</w:t>
      </w:r>
      <w:r w:rsidRPr="000740F4">
        <w:rPr>
          <w:color w:val="000000" w:themeColor="text1"/>
        </w:rPr>
        <w:t>]</w:t>
      </w:r>
    </w:p>
    <w:p w14:paraId="463756A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Bharata and the empty palace, c. 1775-80, 25 × 36 cm.</w:t>
      </w:r>
      <w:r w:rsidRPr="000740F4">
        <w:rPr>
          <w:color w:val="000000" w:themeColor="text1"/>
        </w:rPr>
        <w:tab/>
        <w:t>Nat. Gallery, Australia, NGA 90.1265</w:t>
      </w:r>
      <w:r w:rsidRPr="000740F4">
        <w:rPr>
          <w:color w:val="000000" w:themeColor="text1"/>
        </w:rPr>
        <w:br/>
        <w:t xml:space="preserve">(also at </w:t>
      </w:r>
      <w:r w:rsidRPr="000740F4">
        <w:rPr>
          <w:i/>
          <w:color w:val="000000" w:themeColor="text1"/>
        </w:rPr>
        <w:t xml:space="preserve">Rām. illustré </w:t>
      </w:r>
      <w:r w:rsidRPr="000740F4">
        <w:rPr>
          <w:color w:val="000000" w:themeColor="text1"/>
        </w:rPr>
        <w:t>II, 231)</w:t>
      </w:r>
    </w:p>
    <w:p w14:paraId="4A6179A6" w14:textId="54F56B31" w:rsidR="00C805DF" w:rsidRPr="000740F4" w:rsidRDefault="00C805DF" w:rsidP="00880125">
      <w:pPr>
        <w:tabs>
          <w:tab w:val="left" w:pos="720"/>
          <w:tab w:val="right" w:pos="9000"/>
        </w:tabs>
        <w:spacing w:after="80"/>
        <w:ind w:left="360" w:hanging="360"/>
        <w:rPr>
          <w:color w:val="000000" w:themeColor="text1"/>
        </w:rPr>
      </w:pPr>
      <w:r w:rsidRPr="000740F4">
        <w:rPr>
          <w:rFonts w:eastAsia="MingLiU" w:cs="MingLiU"/>
          <w:color w:val="000000" w:themeColor="text1"/>
        </w:rPr>
        <w:t xml:space="preserve">R. + S. attended by rājā Jagat Prakash of Simur, late C18, </w:t>
      </w:r>
      <w:r w:rsidRPr="000740F4">
        <w:rPr>
          <w:color w:val="000000" w:themeColor="text1"/>
        </w:rPr>
        <w:t>9</w:t>
      </w:r>
      <w:r w:rsidRPr="000740F4">
        <w:rPr>
          <w:rFonts w:ascii="Cambria Math" w:eastAsia="Calibri" w:hAnsi="Cambria Math" w:cs="Cambria Math"/>
          <w:color w:val="000000" w:themeColor="text1"/>
        </w:rPr>
        <w:t>⅞</w:t>
      </w:r>
      <w:r w:rsidRPr="000740F4">
        <w:rPr>
          <w:color w:val="000000" w:themeColor="text1"/>
        </w:rPr>
        <w:t xml:space="preserve"> × 7</w:t>
      </w:r>
      <w:r w:rsidRPr="000740F4">
        <w:rPr>
          <w:rFonts w:ascii="Cambria Math" w:eastAsia="Calibri" w:hAnsi="Cambria Math" w:cs="Cambria Math"/>
          <w:color w:val="000000" w:themeColor="text1"/>
        </w:rPr>
        <w:t>⅞</w:t>
      </w:r>
      <w:r w:rsidRPr="000740F4">
        <w:rPr>
          <w:color w:val="000000" w:themeColor="text1"/>
        </w:rPr>
        <w:t xml:space="preserve"> in.</w:t>
      </w:r>
      <w:r w:rsidRPr="000740F4">
        <w:rPr>
          <w:color w:val="000000" w:themeColor="text1"/>
        </w:rPr>
        <w:tab/>
        <w:t>Wisconsin 69.28.15</w:t>
      </w:r>
    </w:p>
    <w:p w14:paraId="661E1C7A" w14:textId="137A5F33" w:rsidR="009723AE" w:rsidRPr="000740F4" w:rsidRDefault="009723AE"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drawing: Rāvaṇa’s defeat, late C18, 23 </w:t>
      </w:r>
      <w:r w:rsidRPr="000740F4">
        <w:rPr>
          <w:color w:val="000000" w:themeColor="text1"/>
        </w:rPr>
        <w:t>× 31.5 cm.</w:t>
      </w:r>
      <w:r w:rsidRPr="000740F4">
        <w:rPr>
          <w:color w:val="000000" w:themeColor="text1"/>
        </w:rPr>
        <w:tab/>
      </w:r>
      <w:r w:rsidR="005354DD" w:rsidRPr="000740F4">
        <w:rPr>
          <w:color w:val="000000" w:themeColor="text1"/>
        </w:rPr>
        <w:t>Alexis Renard 2019 cat. no. 36</w:t>
      </w:r>
    </w:p>
    <w:p w14:paraId="1884A362" w14:textId="3D2A2A8F"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wins S., Guler/Kāṅgṛā, c. 1775-80 </w:t>
      </w:r>
      <w:r w:rsidR="00D16920" w:rsidRPr="000740F4">
        <w:rPr>
          <w:color w:val="000000" w:themeColor="text1"/>
        </w:rPr>
        <w:tab/>
      </w:r>
      <w:r w:rsidRPr="000740F4">
        <w:rPr>
          <w:color w:val="000000" w:themeColor="text1"/>
        </w:rPr>
        <w:t>Himachal State Museum</w:t>
      </w:r>
      <w:r w:rsidR="00D6613B" w:rsidRPr="000740F4">
        <w:rPr>
          <w:color w:val="000000" w:themeColor="text1"/>
        </w:rPr>
        <w:br/>
      </w:r>
      <w:r w:rsidR="00D6613B" w:rsidRPr="000740F4">
        <w:rPr>
          <w:color w:val="000000" w:themeColor="text1"/>
          <w:lang w:bidi="x-none"/>
        </w:rPr>
        <w:t xml:space="preserve">(ill. at Ohri 1991 col. pl. G; </w:t>
      </w:r>
      <w:r w:rsidRPr="000740F4">
        <w:rPr>
          <w:i/>
          <w:color w:val="000000" w:themeColor="text1"/>
          <w:lang w:bidi="x-none"/>
        </w:rPr>
        <w:t>Rām. illustré</w:t>
      </w:r>
      <w:r w:rsidRPr="000740F4">
        <w:rPr>
          <w:color w:val="000000" w:themeColor="text1"/>
          <w:lang w:bidi="x-none"/>
        </w:rPr>
        <w:t>: I, 190</w:t>
      </w:r>
      <w:r w:rsidR="00D6613B" w:rsidRPr="000740F4">
        <w:rPr>
          <w:color w:val="000000" w:themeColor="text1"/>
          <w:lang w:bidi="x-none"/>
        </w:rPr>
        <w:t>)</w:t>
      </w:r>
    </w:p>
    <w:p w14:paraId="337CA46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wives mourn over Daśaratha’s corpse, Guler/Kangra, c. 1775-80 (private coll.)</w:t>
      </w:r>
      <w:r w:rsidRPr="000740F4">
        <w:rPr>
          <w:rFonts w:eastAsia="MingLiU" w:cs="MingLiU"/>
          <w:color w:val="000000" w:themeColor="text1"/>
        </w:rPr>
        <w:br/>
      </w:r>
      <w:r w:rsidRPr="000740F4">
        <w:rPr>
          <w:color w:val="000000" w:themeColor="text1"/>
        </w:rPr>
        <w:t xml:space="preserve"> </w:t>
      </w:r>
      <w:r w:rsidRPr="000740F4">
        <w:rPr>
          <w:color w:val="000000" w:themeColor="text1"/>
        </w:rPr>
        <w:tab/>
      </w:r>
      <w:r w:rsidRPr="000740F4">
        <w:rPr>
          <w:color w:val="000000" w:themeColor="text1"/>
        </w:rPr>
        <w:tab/>
      </w:r>
      <w:r w:rsidRPr="000740F4">
        <w:rPr>
          <w:i/>
          <w:color w:val="000000" w:themeColor="text1"/>
        </w:rPr>
        <w:t xml:space="preserve">Rām. illustré </w:t>
      </w:r>
      <w:r w:rsidRPr="000740F4">
        <w:rPr>
          <w:color w:val="000000" w:themeColor="text1"/>
        </w:rPr>
        <w:t>II, 154</w:t>
      </w:r>
    </w:p>
    <w:p w14:paraId="4FBC711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Bharata’s arrival at Ayodhyā, Guler/Kangra, c. 1775-80 (private coll.)</w:t>
      </w:r>
      <w:r w:rsidRPr="000740F4">
        <w:rPr>
          <w:color w:val="000000" w:themeColor="text1"/>
        </w:rPr>
        <w:tab/>
      </w:r>
      <w:r w:rsidRPr="000740F4">
        <w:rPr>
          <w:i/>
          <w:color w:val="000000" w:themeColor="text1"/>
        </w:rPr>
        <w:t xml:space="preserve">Rām. illustré </w:t>
      </w:r>
      <w:r w:rsidRPr="000740F4">
        <w:rPr>
          <w:color w:val="000000" w:themeColor="text1"/>
        </w:rPr>
        <w:t>II, 160</w:t>
      </w:r>
    </w:p>
    <w:p w14:paraId="0B4B5F7E"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Sumantra returns to Ayodhyā, Guler/Kangra, c. 1775-80 (CSMVS)</w:t>
      </w:r>
      <w:r w:rsidRPr="000740F4">
        <w:rPr>
          <w:color w:val="000000" w:themeColor="text1"/>
        </w:rPr>
        <w:tab/>
      </w:r>
      <w:r w:rsidRPr="000740F4">
        <w:rPr>
          <w:i/>
          <w:color w:val="000000" w:themeColor="text1"/>
          <w:lang w:bidi="x-none"/>
        </w:rPr>
        <w:t>Rām. illustré</w:t>
      </w:r>
      <w:r w:rsidRPr="000740F4">
        <w:rPr>
          <w:color w:val="000000" w:themeColor="text1"/>
          <w:lang w:bidi="x-none"/>
        </w:rPr>
        <w:t>: II, 116</w:t>
      </w:r>
    </w:p>
    <w:p w14:paraId="659B19F8"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R. + S. + L. dress hair in </w:t>
      </w:r>
      <w:r w:rsidRPr="000740F4">
        <w:rPr>
          <w:i/>
          <w:color w:val="000000" w:themeColor="text1"/>
          <w:lang w:bidi="x-none"/>
        </w:rPr>
        <w:t>jaṭā,</w:t>
      </w:r>
      <w:r w:rsidRPr="000740F4">
        <w:rPr>
          <w:color w:val="000000" w:themeColor="text1"/>
          <w:lang w:bidi="x-none"/>
        </w:rPr>
        <w:t xml:space="preserve"> Guler/Kangra, c. 1775-80, </w:t>
      </w:r>
      <w:r w:rsidRPr="000740F4">
        <w:rPr>
          <w:color w:val="000000" w:themeColor="text1"/>
        </w:rPr>
        <w:t>20.2 × 30.8 cm.</w:t>
      </w:r>
      <w:r w:rsidRPr="000740F4">
        <w:rPr>
          <w:color w:val="000000" w:themeColor="text1"/>
          <w:lang w:bidi="x-none"/>
        </w:rPr>
        <w:tab/>
      </w:r>
      <w:r w:rsidRPr="000740F4">
        <w:rPr>
          <w:color w:val="000000" w:themeColor="text1"/>
          <w:lang w:bidi="x-none"/>
        </w:rPr>
        <w:br/>
        <w:t xml:space="preserve">(ill. at </w:t>
      </w:r>
      <w:r w:rsidRPr="000740F4">
        <w:rPr>
          <w:i/>
          <w:color w:val="000000" w:themeColor="text1"/>
          <w:lang w:bidi="x-none"/>
        </w:rPr>
        <w:t>Rām. illustré</w:t>
      </w:r>
      <w:r w:rsidRPr="000740F4">
        <w:rPr>
          <w:color w:val="000000" w:themeColor="text1"/>
          <w:lang w:bidi="x-none"/>
        </w:rPr>
        <w:t xml:space="preserve">: II, 119; part only at </w:t>
      </w:r>
      <w:r w:rsidRPr="000740F4">
        <w:rPr>
          <w:color w:val="000000" w:themeColor="text1"/>
        </w:rPr>
        <w:t>Ahuja 2013: 276, fig.324)</w:t>
      </w:r>
      <w:r w:rsidRPr="000740F4">
        <w:rPr>
          <w:color w:val="000000" w:themeColor="text1"/>
        </w:rPr>
        <w:tab/>
        <w:t>CSMVS 89.10/1</w:t>
      </w:r>
    </w:p>
    <w:p w14:paraId="0A403DF3"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L. guards R. + S. by night, Guler/Kangra, c. 1775-80 (Smith gift)</w:t>
      </w:r>
      <w:r w:rsidRPr="000740F4">
        <w:rPr>
          <w:color w:val="000000" w:themeColor="text1"/>
          <w:lang w:bidi="x-none"/>
        </w:rPr>
        <w:tab/>
        <w:t>Brooklyn 80.181</w:t>
      </w:r>
      <w:r w:rsidRPr="000740F4">
        <w:rPr>
          <w:color w:val="000000" w:themeColor="text1"/>
          <w:lang w:bidi="x-none"/>
        </w:rPr>
        <w:br/>
        <w:t xml:space="preserve">(also </w:t>
      </w:r>
      <w:r w:rsidRPr="000740F4">
        <w:rPr>
          <w:i/>
          <w:color w:val="000000" w:themeColor="text1"/>
          <w:lang w:bidi="x-none"/>
        </w:rPr>
        <w:t>Rām. illustré</w:t>
      </w:r>
      <w:r w:rsidRPr="000740F4">
        <w:rPr>
          <w:color w:val="000000" w:themeColor="text1"/>
          <w:lang w:bidi="x-none"/>
        </w:rPr>
        <w:t>: II, 115)</w:t>
      </w:r>
    </w:p>
    <w:p w14:paraId="5D955A9C"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S. + L. in forest, c.1775-80, 24.8 × 35.7 cm. [R., seated on hillock. adjusts S.’s hair as L. comes with dead deer, fire burning near hut behind; </w:t>
      </w:r>
      <w:r w:rsidRPr="000740F4">
        <w:rPr>
          <w:color w:val="000000" w:themeColor="text1"/>
          <w:lang w:bidi="x-none"/>
        </w:rPr>
        <w:t>Bharata’s army on l. across river</w:t>
      </w:r>
      <w:r w:rsidRPr="000740F4">
        <w:rPr>
          <w:color w:val="000000" w:themeColor="text1"/>
        </w:rPr>
        <w:t>]</w:t>
      </w:r>
      <w:r w:rsidRPr="000740F4">
        <w:rPr>
          <w:color w:val="000000" w:themeColor="text1"/>
          <w:lang w:bidi="x-none"/>
        </w:rPr>
        <w:br/>
        <w:t xml:space="preserve">(ill. at </w:t>
      </w:r>
      <w:r w:rsidRPr="000740F4">
        <w:rPr>
          <w:i/>
          <w:color w:val="000000" w:themeColor="text1"/>
        </w:rPr>
        <w:t xml:space="preserve">Rām. illustré </w:t>
      </w:r>
      <w:r w:rsidRPr="000740F4">
        <w:rPr>
          <w:color w:val="000000" w:themeColor="text1"/>
        </w:rPr>
        <w:t>II, 197;</w:t>
      </w:r>
      <w:r w:rsidRPr="000740F4">
        <w:rPr>
          <w:color w:val="000000" w:themeColor="text1"/>
          <w:lang w:bidi="x-none"/>
        </w:rPr>
        <w:t xml:space="preserve"> </w:t>
      </w:r>
      <w:r w:rsidRPr="000740F4">
        <w:rPr>
          <w:color w:val="000000" w:themeColor="text1"/>
        </w:rPr>
        <w:t>Cummins 2011: 165, no. 79</w:t>
      </w:r>
      <w:r w:rsidRPr="000740F4">
        <w:rPr>
          <w:color w:val="000000" w:themeColor="text1"/>
          <w:lang w:bidi="x-none"/>
        </w:rPr>
        <w:t>)</w:t>
      </w:r>
      <w:r w:rsidRPr="000740F4">
        <w:rPr>
          <w:color w:val="000000" w:themeColor="text1"/>
          <w:lang w:bidi="x-none"/>
        </w:rPr>
        <w:tab/>
        <w:t>Ramesh and Urmil Kapoor coll.</w:t>
      </w:r>
    </w:p>
    <w:p w14:paraId="45C1E984"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L. in tree sees Bharata's army, Guler/Kangra, c. 1775-80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201</w:t>
      </w:r>
    </w:p>
    <w:p w14:paraId="3B28346F"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enthronement of sandals, Guler/Kangra, c. 1775-80 (Nat. Mus.)</w:t>
      </w:r>
      <w:r w:rsidRPr="000740F4">
        <w:rPr>
          <w:color w:val="000000" w:themeColor="text1"/>
        </w:rPr>
        <w:tab/>
      </w:r>
      <w:r w:rsidRPr="000740F4">
        <w:rPr>
          <w:i/>
          <w:color w:val="000000" w:themeColor="text1"/>
        </w:rPr>
        <w:t xml:space="preserve">Rām. illustré </w:t>
      </w:r>
      <w:r w:rsidRPr="000740F4">
        <w:rPr>
          <w:color w:val="000000" w:themeColor="text1"/>
        </w:rPr>
        <w:t>II, 232</w:t>
      </w:r>
    </w:p>
    <w:p w14:paraId="10706B1B"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lastRenderedPageBreak/>
        <w:t>exiles leave hermitage, Guler/Kangra, c. 1775-80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 241</w:t>
      </w:r>
    </w:p>
    <w:p w14:paraId="43C9AA0C"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fights rākṣasas, Guler/Kangra, c. 1775-80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66</w:t>
      </w:r>
    </w:p>
    <w:p w14:paraId="0FA3AA07"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 L. seated beside r. Pampā, Guler/Kangra, c. 1775-80 (J. + K. Mittal Mus., Hyderabad)</w:t>
      </w:r>
      <w:r w:rsidRPr="000740F4">
        <w:rPr>
          <w:color w:val="000000" w:themeColor="text1"/>
          <w:lang w:bidi="x-none"/>
        </w:rPr>
        <w:tab/>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171</w:t>
      </w:r>
    </w:p>
    <w:p w14:paraId="14BE8ADD"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recognises S.'s garment, Guler/Kangra, c. 1775-80 (BKB)</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29</w:t>
      </w:r>
    </w:p>
    <w:p w14:paraId="7EC5A5B2" w14:textId="4A2A8DCC"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Hanumān meets Sītā and sets fire to Laṅkā, Guler/Kāṅgṛā, 1775-1810, 24.1 × 35.6 cm.</w:t>
      </w:r>
      <w:r w:rsidRPr="000740F4">
        <w:rPr>
          <w:color w:val="000000" w:themeColor="text1"/>
        </w:rPr>
        <w:br/>
        <w:t>(Judy Wilbur collection)</w:t>
      </w:r>
      <w:r w:rsidRPr="000740F4">
        <w:rPr>
          <w:color w:val="000000" w:themeColor="text1"/>
        </w:rPr>
        <w:tab/>
        <w:t>ill. at McGill 2016: 176-7, no. 90</w:t>
      </w:r>
    </w:p>
    <w:p w14:paraId="7F729D30" w14:textId="440C503F"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Vibhīṣaṇa kneels to Rāma and is anointed by Lakṣmaṇa, 1775-1800, </w:t>
      </w:r>
      <w:r w:rsidR="00626B14" w:rsidRPr="000740F4">
        <w:rPr>
          <w:color w:val="000000" w:themeColor="text1"/>
        </w:rPr>
        <w:br/>
      </w:r>
      <w:r w:rsidRPr="000740F4">
        <w:rPr>
          <w:color w:val="000000" w:themeColor="text1"/>
        </w:rPr>
        <w:t>20.6 × 30.2</w:t>
      </w:r>
      <w:r w:rsidR="00626B14" w:rsidRPr="000740F4">
        <w:rPr>
          <w:color w:val="000000" w:themeColor="text1"/>
        </w:rPr>
        <w:t xml:space="preserve"> / 24.9 × 34.9 cm.</w:t>
      </w:r>
      <w:r w:rsidRPr="000740F4">
        <w:rPr>
          <w:color w:val="000000" w:themeColor="text1"/>
        </w:rPr>
        <w:tab/>
        <w:t>Cornell 87.011.002</w:t>
      </w:r>
    </w:p>
    <w:p w14:paraId="6B0540A2"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 xml:space="preserve">baby twins at Vālmīki's </w:t>
      </w:r>
      <w:r w:rsidRPr="000740F4">
        <w:rPr>
          <w:i/>
          <w:iCs/>
          <w:color w:val="000000" w:themeColor="text1"/>
        </w:rPr>
        <w:t>āśrama</w:t>
      </w:r>
      <w:r w:rsidRPr="000740F4">
        <w:rPr>
          <w:color w:val="000000" w:themeColor="text1"/>
        </w:rPr>
        <w:t>, Guler/Kangra, c. 1775-80</w:t>
      </w:r>
      <w:r w:rsidR="00864163" w:rsidRPr="000740F4">
        <w:rPr>
          <w:color w:val="000000" w:themeColor="text1"/>
        </w:rPr>
        <w:tab/>
        <w:t>Bhuri Singh Mus., Chambā</w:t>
      </w:r>
      <w:r w:rsidRPr="000740F4">
        <w:rPr>
          <w:color w:val="000000" w:themeColor="text1"/>
        </w:rPr>
        <w:br/>
        <w:t>[Ohri 1975 plate II</w:t>
      </w:r>
      <w:r w:rsidR="00864163" w:rsidRPr="000740F4">
        <w:rPr>
          <w:color w:val="000000" w:themeColor="text1"/>
        </w:rPr>
        <w:t xml:space="preserve">; </w:t>
      </w:r>
      <w:r w:rsidRPr="000740F4">
        <w:rPr>
          <w:i/>
          <w:color w:val="000000" w:themeColor="text1"/>
          <w:lang w:bidi="x-none"/>
        </w:rPr>
        <w:t>Rām. illustré</w:t>
      </w:r>
      <w:r w:rsidRPr="000740F4">
        <w:rPr>
          <w:color w:val="000000" w:themeColor="text1"/>
          <w:lang w:bidi="x-none"/>
        </w:rPr>
        <w:t>: VII, 130-1 (details: 9 + 128)</w:t>
      </w:r>
      <w:r w:rsidR="00864163" w:rsidRPr="000740F4">
        <w:rPr>
          <w:color w:val="000000" w:themeColor="text1"/>
          <w:lang w:bidi="x-none"/>
        </w:rPr>
        <w:t>]</w:t>
      </w:r>
      <w:r w:rsidR="00864163" w:rsidRPr="000740F4">
        <w:rPr>
          <w:color w:val="000000" w:themeColor="text1"/>
          <w:lang w:bidi="x-none"/>
        </w:rPr>
        <w:tab/>
      </w:r>
    </w:p>
    <w:p w14:paraId="438D6CF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Sītā greets Lakṣmaṇa in sage’s hut, c. 1780-90, 20.9 × 31 cm.</w:t>
      </w:r>
      <w:r w:rsidRPr="000740F4">
        <w:rPr>
          <w:color w:val="000000" w:themeColor="text1"/>
        </w:rPr>
        <w:tab/>
        <w:t>Binney coll.</w:t>
      </w:r>
      <w:r w:rsidRPr="000740F4">
        <w:rPr>
          <w:color w:val="000000" w:themeColor="text1"/>
        </w:rPr>
        <w:br/>
        <w:t xml:space="preserve">[ill. at </w:t>
      </w:r>
      <w:r w:rsidRPr="000740F4">
        <w:rPr>
          <w:i/>
          <w:color w:val="000000" w:themeColor="text1"/>
        </w:rPr>
        <w:t xml:space="preserve">MARG </w:t>
      </w:r>
      <w:r w:rsidRPr="000740F4">
        <w:rPr>
          <w:color w:val="000000" w:themeColor="text1"/>
        </w:rPr>
        <w:t>1986: 101, fig. 6]</w:t>
      </w:r>
    </w:p>
    <w:p w14:paraId="239AA2D7" w14:textId="125C06AD"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Ravana and the Asuras [sic], c. 1780-1800, 29.4 × 38.9 cm.</w:t>
      </w:r>
      <w:r w:rsidRPr="000740F4">
        <w:rPr>
          <w:color w:val="000000" w:themeColor="text1"/>
        </w:rPr>
        <w:tab/>
        <w:t xml:space="preserve">Christie’s </w:t>
      </w:r>
      <w:r w:rsidR="00C24E3B" w:rsidRPr="000740F4">
        <w:rPr>
          <w:color w:val="000000" w:themeColor="text1"/>
        </w:rPr>
        <w:t>31.03.04</w:t>
      </w:r>
      <w:r w:rsidRPr="000740F4">
        <w:rPr>
          <w:color w:val="000000" w:themeColor="text1"/>
        </w:rPr>
        <w:t>:</w:t>
      </w:r>
      <w:r w:rsidR="00C24E3B" w:rsidRPr="000740F4">
        <w:rPr>
          <w:color w:val="000000" w:themeColor="text1"/>
        </w:rPr>
        <w:t xml:space="preserve"> </w:t>
      </w:r>
      <w:r w:rsidRPr="000740F4">
        <w:rPr>
          <w:color w:val="000000" w:themeColor="text1"/>
        </w:rPr>
        <w:t>229</w:t>
      </w:r>
    </w:p>
    <w:p w14:paraId="7E65DAC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enthroned in forest landscape, late C18, 22.7 × 14.8 cm.</w:t>
      </w:r>
      <w:r w:rsidRPr="000740F4">
        <w:rPr>
          <w:color w:val="000000" w:themeColor="text1"/>
        </w:rPr>
        <w:tab/>
        <w:t>Fitzwilliam PD.101-1948</w:t>
      </w:r>
    </w:p>
    <w:p w14:paraId="24873234"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S. + L. converse with ascetics in </w:t>
      </w:r>
      <w:r w:rsidRPr="000740F4">
        <w:rPr>
          <w:i/>
          <w:color w:val="000000" w:themeColor="text1"/>
        </w:rPr>
        <w:t>āśrama,</w:t>
      </w:r>
      <w:r w:rsidRPr="000740F4">
        <w:rPr>
          <w:color w:val="000000" w:themeColor="text1"/>
        </w:rPr>
        <w:t xml:space="preserve"> c. 1775-1800, 26 x 18.4 cm. </w:t>
      </w:r>
      <w:r w:rsidRPr="000740F4">
        <w:rPr>
          <w:color w:val="000000" w:themeColor="text1"/>
        </w:rPr>
        <w:tab/>
        <w:t>Coomaraswamy coll.</w:t>
      </w:r>
      <w:r w:rsidRPr="000740F4">
        <w:rPr>
          <w:color w:val="000000" w:themeColor="text1"/>
        </w:rPr>
        <w:br/>
        <w:t>(ill. in Pal + Glynn 1976: 68, no. 57)</w:t>
      </w:r>
    </w:p>
    <w:p w14:paraId="7B1E0FA8" w14:textId="5269623D"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 + L. + Viśvāmitra on bank of Śonā (?), c. 1775-80 (coll. Navin Kumar, N.Y.)</w:t>
      </w:r>
      <w:r w:rsidRPr="000740F4">
        <w:rPr>
          <w:rFonts w:eastAsia="MingLiU" w:cs="MingLiU"/>
          <w:color w:val="000000" w:themeColor="text1"/>
        </w:rPr>
        <w:br/>
      </w:r>
      <w:r w:rsidRPr="000740F4">
        <w:rPr>
          <w:color w:val="000000" w:themeColor="text1"/>
        </w:rPr>
        <w:tab/>
      </w:r>
      <w:r w:rsidRPr="000740F4">
        <w:rPr>
          <w:color w:val="000000" w:themeColor="text1"/>
        </w:rPr>
        <w:tab/>
      </w:r>
      <w:r w:rsidRPr="000740F4">
        <w:rPr>
          <w:i/>
          <w:color w:val="000000" w:themeColor="text1"/>
          <w:lang w:bidi="x-none"/>
        </w:rPr>
        <w:t>Rām. illustré</w:t>
      </w:r>
      <w:r w:rsidRPr="000740F4">
        <w:rPr>
          <w:color w:val="000000" w:themeColor="text1"/>
          <w:lang w:bidi="x-none"/>
        </w:rPr>
        <w:t>: I, 126</w:t>
      </w:r>
    </w:p>
    <w:p w14:paraId="4B4B92AC" w14:textId="74E31734"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first meeting of R. + S., c. 1780, 24 × 35.8 / 28 × 39 cm.</w:t>
      </w:r>
      <w:r w:rsidR="000D6441" w:rsidRPr="000740F4">
        <w:rPr>
          <w:color w:val="000000" w:themeColor="text1"/>
        </w:rPr>
        <w:t xml:space="preserve"> </w:t>
      </w:r>
      <w:r w:rsidR="00D81404" w:rsidRPr="000740F4">
        <w:rPr>
          <w:color w:val="000000" w:themeColor="text1"/>
        </w:rPr>
        <w:t>(ex</w:t>
      </w:r>
      <w:r w:rsidR="000D6441" w:rsidRPr="000740F4">
        <w:rPr>
          <w:color w:val="000000" w:themeColor="text1"/>
        </w:rPr>
        <w:t xml:space="preserve"> Doris Wiener inv.no. P.688, </w:t>
      </w:r>
      <w:r w:rsidR="000D6441" w:rsidRPr="000740F4">
        <w:rPr>
          <w:color w:val="000000" w:themeColor="text1"/>
        </w:rPr>
        <w:br/>
        <w:t>ex</w:t>
      </w:r>
      <w:r w:rsidR="00D81404" w:rsidRPr="000740F4">
        <w:rPr>
          <w:color w:val="000000" w:themeColor="text1"/>
        </w:rPr>
        <w:t xml:space="preserve"> Ca</w:t>
      </w:r>
      <w:r w:rsidR="000D6441" w:rsidRPr="000740F4">
        <w:rPr>
          <w:color w:val="000000" w:themeColor="text1"/>
        </w:rPr>
        <w:t>r</w:t>
      </w:r>
      <w:r w:rsidR="00D81404" w:rsidRPr="000740F4">
        <w:rPr>
          <w:color w:val="000000" w:themeColor="text1"/>
        </w:rPr>
        <w:t>ter Burden coll.</w:t>
      </w:r>
      <w:r w:rsidR="000D6441" w:rsidRPr="000740F4">
        <w:rPr>
          <w:color w:val="000000" w:themeColor="text1"/>
        </w:rPr>
        <w:t xml:space="preserve"> </w:t>
      </w:r>
      <w:r w:rsidR="00D81404" w:rsidRPr="000740F4">
        <w:rPr>
          <w:color w:val="000000" w:themeColor="text1"/>
        </w:rPr>
        <w:t>)</w:t>
      </w:r>
      <w:r w:rsidR="00D81404" w:rsidRPr="000740F4">
        <w:rPr>
          <w:color w:val="000000" w:themeColor="text1"/>
        </w:rPr>
        <w:tab/>
      </w:r>
      <w:r w:rsidR="009917EC" w:rsidRPr="000740F4">
        <w:rPr>
          <w:color w:val="000000" w:themeColor="text1"/>
        </w:rPr>
        <w:t xml:space="preserve">Sotheby’s </w:t>
      </w:r>
      <w:r w:rsidR="00D81404" w:rsidRPr="000740F4">
        <w:rPr>
          <w:color w:val="000000" w:themeColor="text1"/>
        </w:rPr>
        <w:t xml:space="preserve">27.03.91: 70 = </w:t>
      </w:r>
      <w:r w:rsidRPr="000740F4">
        <w:rPr>
          <w:color w:val="000000" w:themeColor="text1"/>
        </w:rPr>
        <w:t xml:space="preserve">Christie’s </w:t>
      </w:r>
      <w:r w:rsidR="00ED5EC8" w:rsidRPr="000740F4">
        <w:rPr>
          <w:color w:val="000000" w:themeColor="text1"/>
        </w:rPr>
        <w:t>10.06.13</w:t>
      </w:r>
      <w:r w:rsidRPr="000740F4">
        <w:rPr>
          <w:color w:val="000000" w:themeColor="text1"/>
        </w:rPr>
        <w:t>: 25</w:t>
      </w:r>
    </w:p>
    <w:p w14:paraId="2D46A707"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R. breaks Śiva’s now, late C18</w:t>
      </w:r>
      <w:r w:rsidRPr="000740F4">
        <w:rPr>
          <w:rFonts w:eastAsia="MingLiU" w:cs="MingLiU"/>
          <w:color w:val="000000" w:themeColor="text1"/>
        </w:rPr>
        <w:tab/>
        <w:t>Lahore Museum E.7</w:t>
      </w:r>
    </w:p>
    <w:p w14:paraId="0A82898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S. in </w:t>
      </w:r>
      <w:r w:rsidRPr="000740F4">
        <w:rPr>
          <w:i/>
          <w:iCs/>
          <w:color w:val="000000" w:themeColor="text1"/>
        </w:rPr>
        <w:t>aśokavana</w:t>
      </w:r>
      <w:r w:rsidRPr="000740F4">
        <w:rPr>
          <w:color w:val="000000" w:themeColor="text1"/>
        </w:rPr>
        <w:t xml:space="preserve"> (detail), c. 1780 (Chandigarh Mus.)</w:t>
      </w:r>
      <w:r w:rsidRPr="000740F4">
        <w:rPr>
          <w:color w:val="000000" w:themeColor="text1"/>
        </w:rPr>
        <w:tab/>
      </w:r>
      <w:r w:rsidRPr="000740F4">
        <w:rPr>
          <w:i/>
          <w:color w:val="000000" w:themeColor="text1"/>
          <w:lang w:bidi="x-none"/>
        </w:rPr>
        <w:t>Rām. illustré</w:t>
      </w:r>
      <w:r w:rsidRPr="000740F4">
        <w:rPr>
          <w:color w:val="000000" w:themeColor="text1"/>
          <w:lang w:bidi="x-none"/>
        </w:rPr>
        <w:t>: V, 55</w:t>
      </w:r>
    </w:p>
    <w:p w14:paraId="4CE25BDA"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S. in despair at abandonment, c. 1780 (Lahore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109</w:t>
      </w:r>
    </w:p>
    <w:p w14:paraId="22EA9E4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R. kills Tāṭakā, watched by Viśvāmitra, 21.4 × 31.8 cm. (private collection)</w:t>
      </w:r>
      <w:r w:rsidRPr="000740F4">
        <w:rPr>
          <w:color w:val="000000" w:themeColor="text1"/>
          <w:lang w:bidi="x-none"/>
        </w:rPr>
        <w:br/>
      </w:r>
      <w:r w:rsidRPr="000740F4">
        <w:rPr>
          <w:color w:val="000000" w:themeColor="text1"/>
          <w:lang w:bidi="x-none"/>
        </w:rPr>
        <w:tab/>
      </w:r>
      <w:r w:rsidRPr="000740F4">
        <w:rPr>
          <w:color w:val="000000" w:themeColor="text1"/>
          <w:lang w:bidi="x-none"/>
        </w:rPr>
        <w:tab/>
        <w:t>McGill 2016: 49-50, no. 14</w:t>
      </w:r>
    </w:p>
    <w:p w14:paraId="1DC7BD3A"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Hanumān finds S. in </w:t>
      </w:r>
      <w:r w:rsidRPr="000740F4">
        <w:rPr>
          <w:i/>
          <w:iCs/>
          <w:color w:val="000000" w:themeColor="text1"/>
        </w:rPr>
        <w:t>aśokavana</w:t>
      </w:r>
      <w:r w:rsidRPr="000740F4">
        <w:rPr>
          <w:color w:val="000000" w:themeColor="text1"/>
        </w:rPr>
        <w:t xml:space="preserve"> (drawing + watercolour), c. 1780-90, attrib. to Nainsukh, </w:t>
      </w:r>
      <w:r w:rsidRPr="000740F4">
        <w:rPr>
          <w:color w:val="000000" w:themeColor="text1"/>
        </w:rPr>
        <w:tab/>
      </w:r>
      <w:r w:rsidRPr="000740F4">
        <w:rPr>
          <w:color w:val="000000" w:themeColor="text1"/>
        </w:rPr>
        <w:br/>
        <w:t xml:space="preserve">20.6 × 31.6 / 26 × 37 cm.  (also </w:t>
      </w:r>
      <w:r w:rsidRPr="000740F4">
        <w:rPr>
          <w:i/>
          <w:color w:val="000000" w:themeColor="text1"/>
          <w:lang w:bidi="x-none"/>
        </w:rPr>
        <w:t>Rām. illustré</w:t>
      </w:r>
      <w:r w:rsidRPr="000740F4">
        <w:rPr>
          <w:color w:val="000000" w:themeColor="text1"/>
          <w:lang w:bidi="x-none"/>
        </w:rPr>
        <w:t>: V, 91)</w:t>
      </w:r>
      <w:r w:rsidRPr="000740F4">
        <w:rPr>
          <w:color w:val="000000" w:themeColor="text1"/>
        </w:rPr>
        <w:tab/>
        <w:t>MFA 17.2435</w:t>
      </w:r>
    </w:p>
    <w:p w14:paraId="12B317F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Indrajit attacking Hanumān as he fights guards (drawing + watercolour), </w:t>
      </w:r>
      <w:r w:rsidRPr="000740F4">
        <w:rPr>
          <w:rFonts w:eastAsia="MingLiU" w:cs="MingLiU"/>
          <w:color w:val="000000" w:themeColor="text1"/>
        </w:rPr>
        <w:br/>
      </w:r>
      <w:r w:rsidRPr="000740F4">
        <w:rPr>
          <w:color w:val="000000" w:themeColor="text1"/>
        </w:rPr>
        <w:t xml:space="preserve">c. 1790, 26.1 × 37 cm.  (also </w:t>
      </w:r>
      <w:r w:rsidRPr="000740F4">
        <w:rPr>
          <w:i/>
          <w:color w:val="000000" w:themeColor="text1"/>
          <w:lang w:bidi="x-none"/>
        </w:rPr>
        <w:t>Rām. illustré</w:t>
      </w:r>
      <w:r w:rsidRPr="000740F4">
        <w:rPr>
          <w:color w:val="000000" w:themeColor="text1"/>
          <w:lang w:bidi="x-none"/>
        </w:rPr>
        <w:t>: V, 108)</w:t>
      </w:r>
      <w:r w:rsidRPr="000740F4">
        <w:rPr>
          <w:color w:val="000000" w:themeColor="text1"/>
        </w:rPr>
        <w:tab/>
        <w:t>MFA 17.2436</w:t>
      </w:r>
    </w:p>
    <w:p w14:paraId="7BAB138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preliminary sketch for 17.2436, c. 1775-1800, 21.2 × 28.3 cm.</w:t>
      </w:r>
      <w:r w:rsidRPr="000740F4">
        <w:rPr>
          <w:color w:val="000000" w:themeColor="text1"/>
        </w:rPr>
        <w:tab/>
        <w:t>MFA 17.2447</w:t>
      </w:r>
    </w:p>
    <w:p w14:paraId="6D1A0A9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Vālin’s funeral pyre, c. 1780  (also ill. </w:t>
      </w:r>
      <w:r w:rsidRPr="000740F4">
        <w:rPr>
          <w:i/>
          <w:color w:val="000000" w:themeColor="text1"/>
          <w:lang w:bidi="x-none"/>
        </w:rPr>
        <w:t>Rām. illustré</w:t>
      </w:r>
      <w:r w:rsidRPr="000740F4">
        <w:rPr>
          <w:color w:val="000000" w:themeColor="text1"/>
          <w:lang w:bidi="x-none"/>
        </w:rPr>
        <w:t>: IV, 66)</w:t>
      </w:r>
      <w:r w:rsidRPr="000740F4">
        <w:rPr>
          <w:color w:val="000000" w:themeColor="text1"/>
        </w:rPr>
        <w:tab/>
        <w:t>Met. Mus. 2004.367</w:t>
      </w:r>
    </w:p>
    <w:p w14:paraId="1B156B86" w14:textId="3585F0D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exiles in Pañcavaṭī, c. 1780 (Chandigarh Mus.)</w:t>
      </w:r>
      <w:r w:rsidRPr="000740F4">
        <w:rPr>
          <w:color w:val="000000" w:themeColor="text1"/>
        </w:rPr>
        <w:tab/>
      </w:r>
      <w:r w:rsidRPr="000740F4">
        <w:rPr>
          <w:i/>
          <w:color w:val="000000" w:themeColor="text1"/>
          <w:lang w:bidi="x-none"/>
        </w:rPr>
        <w:t>Rām. illustré</w:t>
      </w:r>
      <w:r w:rsidRPr="000740F4">
        <w:rPr>
          <w:color w:val="000000" w:themeColor="text1"/>
          <w:lang w:bidi="x-none"/>
        </w:rPr>
        <w:t>: III, 44</w:t>
      </w:r>
    </w:p>
    <w:p w14:paraId="6E752E63" w14:textId="7150F6D1" w:rsidR="00DC34D6" w:rsidRPr="000740F4" w:rsidRDefault="00DC34D6"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Kuśa and Lava face protectors of sacrificial horse, c. 1780, 43 </w:t>
      </w:r>
      <w:r w:rsidRPr="000740F4">
        <w:rPr>
          <w:color w:val="000000" w:themeColor="text1"/>
        </w:rPr>
        <w:t>× 33 cm.</w:t>
      </w:r>
      <w:r w:rsidRPr="000740F4">
        <w:rPr>
          <w:color w:val="000000" w:themeColor="text1"/>
        </w:rPr>
        <w:tab/>
        <w:t>Ind. Mus. 87.780</w:t>
      </w:r>
    </w:p>
    <w:p w14:paraId="054E7821" w14:textId="375C1C88" w:rsidR="000B1ECA" w:rsidRPr="000740F4" w:rsidRDefault="00A16DBB" w:rsidP="00880125">
      <w:pPr>
        <w:tabs>
          <w:tab w:val="left" w:pos="720"/>
          <w:tab w:val="right" w:pos="9000"/>
        </w:tabs>
        <w:spacing w:after="80"/>
        <w:ind w:left="360" w:hanging="360"/>
        <w:rPr>
          <w:color w:val="000000" w:themeColor="text1"/>
        </w:rPr>
      </w:pPr>
      <w:r w:rsidRPr="000740F4">
        <w:rPr>
          <w:color w:val="000000" w:themeColor="text1"/>
        </w:rPr>
        <w:t>Hanumān and Jambavān embrace beside ocean, c. 1780, 19.5 × 13.5 cm., attrib. to 1st generation after Nainsukh</w:t>
      </w:r>
      <w:r w:rsidRPr="000740F4">
        <w:rPr>
          <w:color w:val="000000" w:themeColor="text1"/>
        </w:rPr>
        <w:tab/>
        <w:t>Alexis Renard 2013 cat. no. 18</w:t>
      </w:r>
    </w:p>
    <w:p w14:paraId="1FCAA25D"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rāga Rāma, c. 1785-90, 26.2 × 17.7 cm.</w:t>
      </w:r>
      <w:r w:rsidRPr="000740F4">
        <w:rPr>
          <w:color w:val="000000" w:themeColor="text1"/>
        </w:rPr>
        <w:tab/>
        <w:t>(B) Nat. Mus. 87.1211</w:t>
      </w:r>
    </w:p>
    <w:p w14:paraId="3BC3837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rejoicing at birth of Daśaratha’s sons, 1780-1800 (Philadelphia)</w:t>
      </w:r>
      <w:r w:rsidRPr="000740F4">
        <w:rPr>
          <w:color w:val="000000" w:themeColor="text1"/>
        </w:rPr>
        <w:tab/>
      </w:r>
      <w:r w:rsidRPr="000740F4">
        <w:rPr>
          <w:i/>
          <w:color w:val="000000" w:themeColor="text1"/>
          <w:lang w:bidi="x-none"/>
        </w:rPr>
        <w:t>Rām. illustré</w:t>
      </w:r>
      <w:r w:rsidRPr="000740F4">
        <w:rPr>
          <w:color w:val="000000" w:themeColor="text1"/>
          <w:lang w:bidi="x-none"/>
        </w:rPr>
        <w:t>: I, 91</w:t>
      </w:r>
    </w:p>
    <w:p w14:paraId="1A9DB268" w14:textId="4CD01F59"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Daśaratha distributes gifts, c. 1780-1800, 27.6 × 20 cm</w:t>
      </w:r>
      <w:r w:rsidRPr="000740F4">
        <w:rPr>
          <w:color w:val="000000" w:themeColor="text1"/>
        </w:rPr>
        <w:tab/>
        <w:t>Philadelphia 1959-93-85</w:t>
      </w:r>
    </w:p>
    <w:p w14:paraId="2ED206B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Rāma testing the bow (drawing), late C18 </w:t>
      </w:r>
      <w:r w:rsidRPr="000740F4">
        <w:rPr>
          <w:color w:val="000000" w:themeColor="text1"/>
        </w:rPr>
        <w:tab/>
        <w:t>BM 1926,0616,0.3 (</w:t>
      </w:r>
      <w:r w:rsidRPr="000740F4">
        <w:rPr>
          <w:i/>
          <w:color w:val="000000" w:themeColor="text1"/>
          <w:lang w:bidi="x-none"/>
        </w:rPr>
        <w:t>Rām. illustré</w:t>
      </w:r>
      <w:r w:rsidRPr="000740F4">
        <w:rPr>
          <w:color w:val="000000" w:themeColor="text1"/>
          <w:lang w:bidi="x-none"/>
        </w:rPr>
        <w:t>: I, 189</w:t>
      </w:r>
      <w:r w:rsidRPr="000740F4">
        <w:rPr>
          <w:color w:val="000000" w:themeColor="text1"/>
        </w:rPr>
        <w:t>)</w:t>
      </w:r>
    </w:p>
    <w:p w14:paraId="4A595B06" w14:textId="485AEB96"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 wins S., c. 1780 (British Museum)</w:t>
      </w:r>
      <w:r w:rsidRPr="000740F4">
        <w:rPr>
          <w:color w:val="000000" w:themeColor="text1"/>
        </w:rPr>
        <w:tab/>
      </w:r>
      <w:r w:rsidRPr="000740F4">
        <w:rPr>
          <w:i/>
          <w:color w:val="000000" w:themeColor="text1"/>
          <w:lang w:bidi="x-none"/>
        </w:rPr>
        <w:t>Rām. illustré</w:t>
      </w:r>
      <w:r w:rsidRPr="000740F4">
        <w:rPr>
          <w:color w:val="000000" w:themeColor="text1"/>
          <w:lang w:bidi="x-none"/>
        </w:rPr>
        <w:t>: I, 191</w:t>
      </w:r>
    </w:p>
    <w:p w14:paraId="630CC0E4" w14:textId="118B7F6C" w:rsidR="005E2BBE" w:rsidRPr="000740F4" w:rsidRDefault="002F1A8E" w:rsidP="00880125">
      <w:pPr>
        <w:tabs>
          <w:tab w:val="left" w:pos="720"/>
          <w:tab w:val="right" w:pos="9000"/>
        </w:tabs>
        <w:spacing w:after="80"/>
        <w:ind w:left="360" w:hanging="360"/>
        <w:rPr>
          <w:color w:val="000000" w:themeColor="text1"/>
        </w:rPr>
      </w:pPr>
      <w:r w:rsidRPr="000740F4">
        <w:rPr>
          <w:color w:val="000000" w:themeColor="text1"/>
        </w:rPr>
        <w:lastRenderedPageBreak/>
        <w:t>Kāṇgṛā or</w:t>
      </w:r>
      <w:r w:rsidR="0089122B" w:rsidRPr="000740F4">
        <w:rPr>
          <w:color w:val="000000" w:themeColor="text1"/>
        </w:rPr>
        <w:t xml:space="preserve"> Chambā:</w:t>
      </w:r>
      <w:r w:rsidRPr="000740F4">
        <w:rPr>
          <w:color w:val="000000" w:themeColor="text1"/>
        </w:rPr>
        <w:t xml:space="preserve"> </w:t>
      </w:r>
      <w:r w:rsidR="005E2BBE" w:rsidRPr="000740F4">
        <w:rPr>
          <w:color w:val="000000" w:themeColor="text1"/>
        </w:rPr>
        <w:t xml:space="preserve">Daśaratha garlands </w:t>
      </w:r>
      <w:r w:rsidR="00872B19" w:rsidRPr="000740F4">
        <w:rPr>
          <w:color w:val="000000" w:themeColor="text1"/>
        </w:rPr>
        <w:t xml:space="preserve">seated R, with 3 brothers seated behind, late C18, </w:t>
      </w:r>
      <w:r w:rsidR="00872B19" w:rsidRPr="000740F4">
        <w:rPr>
          <w:color w:val="000000" w:themeColor="text1"/>
        </w:rPr>
        <w:br/>
        <w:t>16 × 25.2 / 18.4 × 27.5 cm.</w:t>
      </w:r>
      <w:r w:rsidR="00872B19" w:rsidRPr="000740F4">
        <w:rPr>
          <w:color w:val="000000" w:themeColor="text1"/>
        </w:rPr>
        <w:tab/>
        <w:t>Sotheby’s 16.10.96: 109</w:t>
      </w:r>
    </w:p>
    <w:p w14:paraId="6105D144" w14:textId="2895A36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 garlands R. after he breaks bow, late C18, 26.5 × 31.5 cm.</w:t>
      </w:r>
      <w:r w:rsidRPr="000740F4">
        <w:rPr>
          <w:color w:val="000000" w:themeColor="text1"/>
        </w:rPr>
        <w:tab/>
        <w:t>(B) Nat. Mus. 58.54/1074</w:t>
      </w:r>
    </w:p>
    <w:p w14:paraId="373A009C" w14:textId="26123D66"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 + S. + L. in forest, c. 1790, 20.2 × 13.7 cm.</w:t>
      </w:r>
      <w:r w:rsidRPr="000740F4">
        <w:rPr>
          <w:color w:val="000000" w:themeColor="text1"/>
        </w:rPr>
        <w:tab/>
        <w:t>San Diego 1990.1280</w:t>
      </w:r>
      <w:r w:rsidRPr="000740F4">
        <w:rPr>
          <w:color w:val="000000" w:themeColor="text1"/>
        </w:rPr>
        <w:br/>
        <w:t xml:space="preserve">(skinning blackbuck for sacrifice – </w:t>
      </w:r>
      <w:r w:rsidRPr="000740F4">
        <w:rPr>
          <w:i/>
          <w:color w:val="000000" w:themeColor="text1"/>
          <w:lang w:bidi="x-none"/>
        </w:rPr>
        <w:t>Rām. illustré</w:t>
      </w:r>
      <w:r w:rsidRPr="000740F4">
        <w:rPr>
          <w:color w:val="000000" w:themeColor="text1"/>
          <w:lang w:bidi="x-none"/>
        </w:rPr>
        <w:t>: II, 135)</w:t>
      </w:r>
    </w:p>
    <w:p w14:paraId="24CA2B74" w14:textId="4375E30E" w:rsidR="00630FB4" w:rsidRPr="000740F4" w:rsidRDefault="00630FB4"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L. with dead deet faces R. + S., c. 1790, 18.5 </w:t>
      </w:r>
      <w:r w:rsidRPr="000740F4">
        <w:rPr>
          <w:color w:val="000000" w:themeColor="text1"/>
        </w:rPr>
        <w:t>× 12.7 cm.</w:t>
      </w:r>
      <w:r w:rsidRPr="000740F4">
        <w:rPr>
          <w:color w:val="000000" w:themeColor="text1"/>
        </w:rPr>
        <w:tab/>
        <w:t>Ind. Mus. 14512</w:t>
      </w:r>
    </w:p>
    <w:p w14:paraId="1573EEC5" w14:textId="50F0CB6D" w:rsidR="004B73D5" w:rsidRPr="000740F4" w:rsidRDefault="004B73D5" w:rsidP="00880125">
      <w:pPr>
        <w:tabs>
          <w:tab w:val="left" w:pos="720"/>
          <w:tab w:val="right" w:pos="9000"/>
        </w:tabs>
        <w:spacing w:after="80"/>
        <w:ind w:left="360" w:hanging="360"/>
        <w:rPr>
          <w:color w:val="000000" w:themeColor="text1"/>
        </w:rPr>
      </w:pPr>
      <w:r w:rsidRPr="000740F4">
        <w:rPr>
          <w:color w:val="000000" w:themeColor="text1"/>
        </w:rPr>
        <w:t>R. + L. fight Khara’s army, late C18, 27.5 × 41.5 cm.</w:t>
      </w:r>
      <w:r w:rsidRPr="000740F4">
        <w:rPr>
          <w:color w:val="000000" w:themeColor="text1"/>
        </w:rPr>
        <w:tab/>
        <w:t>Waddington’s 2.12.13: 43</w:t>
      </w:r>
    </w:p>
    <w:p w14:paraId="4736318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R.’s </w:t>
      </w:r>
      <w:r w:rsidRPr="000740F4">
        <w:rPr>
          <w:i/>
          <w:color w:val="000000" w:themeColor="text1"/>
        </w:rPr>
        <w:t>abhiṣeka,</w:t>
      </w:r>
      <w:r w:rsidRPr="000740F4">
        <w:rPr>
          <w:color w:val="000000" w:themeColor="text1"/>
        </w:rPr>
        <w:t xml:space="preserve"> C18</w:t>
      </w:r>
      <w:r w:rsidRPr="000740F4">
        <w:rPr>
          <w:color w:val="000000" w:themeColor="text1"/>
        </w:rPr>
        <w:tab/>
        <w:t>N.C. Mehta coll. 402 (Parimoo 2013: 267)</w:t>
      </w:r>
    </w:p>
    <w:p w14:paraId="051694C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R.’s </w:t>
      </w:r>
      <w:r w:rsidRPr="000740F4">
        <w:rPr>
          <w:i/>
          <w:color w:val="000000" w:themeColor="text1"/>
        </w:rPr>
        <w:t>abhiṣeka</w:t>
      </w:r>
      <w:r w:rsidRPr="000740F4">
        <w:rPr>
          <w:color w:val="000000" w:themeColor="text1"/>
        </w:rPr>
        <w:t xml:space="preserve"> procession, late C18</w:t>
      </w:r>
      <w:r w:rsidRPr="000740F4">
        <w:rPr>
          <w:color w:val="000000" w:themeColor="text1"/>
        </w:rPr>
        <w:tab/>
        <w:t>N.C. Mehta coll. 209 (Parimoo 2013: 266-67)</w:t>
      </w:r>
    </w:p>
    <w:p w14:paraId="4E5691D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L. with </w:t>
      </w:r>
      <w:r w:rsidRPr="000740F4">
        <w:rPr>
          <w:i/>
          <w:color w:val="000000" w:themeColor="text1"/>
        </w:rPr>
        <w:t>vānaras</w:t>
      </w:r>
      <w:r w:rsidRPr="000740F4">
        <w:rPr>
          <w:color w:val="000000" w:themeColor="text1"/>
        </w:rPr>
        <w:t xml:space="preserve"> at </w:t>
      </w:r>
      <w:r w:rsidRPr="000740F4">
        <w:rPr>
          <w:i/>
          <w:color w:val="000000" w:themeColor="text1"/>
        </w:rPr>
        <w:t>setubandha,</w:t>
      </w:r>
      <w:r w:rsidRPr="000740F4">
        <w:rPr>
          <w:color w:val="000000" w:themeColor="text1"/>
        </w:rPr>
        <w:t xml:space="preserve"> late C18</w:t>
      </w:r>
      <w:r w:rsidRPr="000740F4">
        <w:rPr>
          <w:color w:val="000000" w:themeColor="text1"/>
        </w:rPr>
        <w:tab/>
        <w:t>N.C. Mehta 404 (Parimoo 2013: 264-66)</w:t>
      </w:r>
    </w:p>
    <w:p w14:paraId="539FD45E" w14:textId="072F1F04"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L. confer with </w:t>
      </w:r>
      <w:r w:rsidRPr="00863C50">
        <w:rPr>
          <w:i/>
          <w:color w:val="000000" w:themeColor="text1"/>
        </w:rPr>
        <w:t>vānaras</w:t>
      </w:r>
      <w:r w:rsidRPr="000740F4">
        <w:rPr>
          <w:color w:val="000000" w:themeColor="text1"/>
        </w:rPr>
        <w:t>, late C18, 20.5 × 30.5 / 25.3 × 35.5 cm.</w:t>
      </w:r>
      <w:r w:rsidRPr="000740F4">
        <w:rPr>
          <w:color w:val="000000" w:themeColor="text1"/>
        </w:rPr>
        <w:tab/>
        <w:t xml:space="preserve">Bonhams </w:t>
      </w:r>
      <w:r w:rsidR="004F0987" w:rsidRPr="000740F4">
        <w:rPr>
          <w:color w:val="000000" w:themeColor="text1"/>
        </w:rPr>
        <w:t>11.09.12</w:t>
      </w:r>
      <w:r w:rsidRPr="000740F4">
        <w:rPr>
          <w:color w:val="000000" w:themeColor="text1"/>
        </w:rPr>
        <w:t>: 89</w:t>
      </w:r>
    </w:p>
    <w:p w14:paraId="35A2F783"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L. pulls thorn from R.’s foot, late C18, 22.8 × 16.5 / 23.5 × 17.8 cm.</w:t>
      </w:r>
      <w:r w:rsidRPr="000740F4">
        <w:rPr>
          <w:color w:val="000000" w:themeColor="text1"/>
        </w:rPr>
        <w:tab/>
        <w:t>Sotheby’s 21.3.2012: 209</w:t>
      </w:r>
    </w:p>
    <w:p w14:paraId="47FE1C81"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 xml:space="preserve">Nārada + Brahmā arrive at Vālmīki’s </w:t>
      </w:r>
      <w:r w:rsidRPr="000740F4">
        <w:rPr>
          <w:i/>
          <w:color w:val="000000" w:themeColor="text1"/>
        </w:rPr>
        <w:t>āśrama</w:t>
      </w:r>
      <w:r w:rsidRPr="000740F4">
        <w:rPr>
          <w:color w:val="000000" w:themeColor="text1"/>
        </w:rPr>
        <w:t>, c. 1790 (Pierpont Morgan Lib., N.Y.)</w:t>
      </w:r>
      <w:r w:rsidRPr="000740F4">
        <w:rPr>
          <w:color w:val="000000" w:themeColor="text1"/>
        </w:rPr>
        <w:br/>
      </w:r>
      <w:r w:rsidRPr="000740F4">
        <w:rPr>
          <w:color w:val="000000" w:themeColor="text1"/>
        </w:rPr>
        <w:tab/>
      </w:r>
      <w:r w:rsidRPr="000740F4">
        <w:rPr>
          <w:color w:val="000000" w:themeColor="text1"/>
        </w:rPr>
        <w:tab/>
      </w:r>
      <w:r w:rsidRPr="000740F4">
        <w:rPr>
          <w:i/>
          <w:color w:val="000000" w:themeColor="text1"/>
          <w:lang w:bidi="x-none"/>
        </w:rPr>
        <w:t>Rām. illustré</w:t>
      </w:r>
      <w:r w:rsidRPr="000740F4">
        <w:rPr>
          <w:color w:val="000000" w:themeColor="text1"/>
          <w:lang w:bidi="x-none"/>
        </w:rPr>
        <w:t>: I, 51</w:t>
      </w:r>
    </w:p>
    <w:p w14:paraId="7A985860"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Sugrīva sends Hanumān to R. + L., Guler/</w:t>
      </w:r>
      <w:r w:rsidRPr="000740F4">
        <w:rPr>
          <w:color w:val="000000" w:themeColor="text1"/>
        </w:rPr>
        <w:t>Kāṅgṛā</w:t>
      </w:r>
      <w:r w:rsidRPr="000740F4">
        <w:rPr>
          <w:color w:val="000000" w:themeColor="text1"/>
          <w:lang w:bidi="x-none"/>
        </w:rPr>
        <w:t>, c. 1790 (private coll.)</w:t>
      </w:r>
      <w:r w:rsidRPr="000740F4">
        <w:rPr>
          <w:rFonts w:eastAsia="MingLiU" w:cs="MingLiU"/>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23 (detail: 20-21)</w:t>
      </w:r>
    </w:p>
    <w:p w14:paraId="41836112"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death of Vālin, Guler/</w:t>
      </w:r>
      <w:r w:rsidRPr="000740F4">
        <w:rPr>
          <w:color w:val="000000" w:themeColor="text1"/>
        </w:rPr>
        <w:t>Kāṅgṛā</w:t>
      </w:r>
      <w:r w:rsidRPr="000740F4">
        <w:rPr>
          <w:color w:val="000000" w:themeColor="text1"/>
          <w:lang w:bidi="x-none"/>
        </w:rPr>
        <w:t>,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61</w:t>
      </w:r>
    </w:p>
    <w:p w14:paraId="682FD5AA" w14:textId="77777777" w:rsidR="00C805DF" w:rsidRPr="000740F4" w:rsidRDefault="00C805DF" w:rsidP="00880125">
      <w:pPr>
        <w:tabs>
          <w:tab w:val="left" w:pos="720"/>
          <w:tab w:val="right" w:pos="9000"/>
        </w:tabs>
        <w:spacing w:after="80"/>
        <w:ind w:left="360" w:hanging="360"/>
        <w:rPr>
          <w:rFonts w:eastAsia="MingLiU" w:cs="MingLiU"/>
          <w:color w:val="000000" w:themeColor="text1"/>
          <w:lang w:bidi="x-none"/>
        </w:rPr>
      </w:pPr>
      <w:r w:rsidRPr="000740F4">
        <w:rPr>
          <w:color w:val="000000" w:themeColor="text1"/>
          <w:lang w:bidi="x-none"/>
        </w:rPr>
        <w:t>Hanumān sets Laṅkā on fire, c. 1790, attrib. to Nainsukh, 20.4 × 30.8 / 26 × 36.7 cm.</w:t>
      </w:r>
      <w:r w:rsidRPr="000740F4">
        <w:rPr>
          <w:color w:val="000000" w:themeColor="text1"/>
          <w:lang w:bidi="x-none"/>
        </w:rPr>
        <w:tab/>
      </w:r>
      <w:r w:rsidRPr="000740F4">
        <w:rPr>
          <w:color w:val="000000" w:themeColor="text1"/>
          <w:lang w:bidi="x-none"/>
        </w:rPr>
        <w:tab/>
      </w:r>
      <w:r w:rsidRPr="000740F4">
        <w:rPr>
          <w:color w:val="000000" w:themeColor="text1"/>
          <w:lang w:bidi="x-none"/>
        </w:rPr>
        <w:tab/>
        <w:t>MFA 17.2437</w:t>
      </w:r>
    </w:p>
    <w:p w14:paraId="0E24CAB4"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 xml:space="preserve">Hanumān returns to </w:t>
      </w:r>
      <w:r w:rsidRPr="00231E2F">
        <w:rPr>
          <w:i/>
          <w:color w:val="000000" w:themeColor="text1"/>
          <w:lang w:bidi="x-none"/>
        </w:rPr>
        <w:t>vānaras</w:t>
      </w:r>
      <w:r w:rsidRPr="000740F4">
        <w:rPr>
          <w:color w:val="000000" w:themeColor="text1"/>
          <w:lang w:bidi="x-none"/>
        </w:rPr>
        <w:t>, Guler/Kāṅgṛā, c. 1790 (coll. E. + K. Seitz)</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140</w:t>
      </w:r>
    </w:p>
    <w:p w14:paraId="34811D1B"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Rāvaṇa in chariot, Guler/</w:t>
      </w:r>
      <w:r w:rsidRPr="000740F4">
        <w:rPr>
          <w:color w:val="000000" w:themeColor="text1"/>
          <w:lang w:bidi="x-none"/>
        </w:rPr>
        <w:t>Kāṅgṛā</w:t>
      </w:r>
      <w:r w:rsidRPr="000740F4">
        <w:rPr>
          <w:color w:val="000000" w:themeColor="text1"/>
        </w:rPr>
        <w:t>, c. 1790,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VI, 9</w:t>
      </w:r>
    </w:p>
    <w:p w14:paraId="584653BF"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walls of Laṅkā (detail),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18-19</w:t>
      </w:r>
    </w:p>
    <w:p w14:paraId="1D07B668"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R. + L. + </w:t>
      </w:r>
      <w:r w:rsidRPr="00231E2F">
        <w:rPr>
          <w:i/>
          <w:color w:val="000000" w:themeColor="text1"/>
          <w:lang w:bidi="x-none"/>
        </w:rPr>
        <w:t>vānaras</w:t>
      </w:r>
      <w:r w:rsidRPr="000740F4">
        <w:rPr>
          <w:color w:val="000000" w:themeColor="text1"/>
          <w:lang w:bidi="x-none"/>
        </w:rPr>
        <w:t xml:space="preserve"> cross ocean,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25</w:t>
      </w:r>
    </w:p>
    <w:p w14:paraId="4BED7C76"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Vibhīṣaṇa leaves, rebuffed by Rāvaṇa, Guler/Kāṅgṛā, c. 1790 (private coll.)</w:t>
      </w:r>
      <w:r w:rsidRPr="000740F4">
        <w:rPr>
          <w:rFonts w:eastAsia="MingLiU" w:cs="MingLiU"/>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41</w:t>
      </w:r>
    </w:p>
    <w:p w14:paraId="70CC9C0C"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threatens ocean, Guler/Kāṅgṛā, c.1790, Chandigarh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51</w:t>
      </w:r>
    </w:p>
    <w:p w14:paraId="748B68C0"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Sāgara appears to R., Guler/Kāṅgṛā, c. 1790, coll. Ashwath + Malika Mehra</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53</w:t>
      </w:r>
    </w:p>
    <w:p w14:paraId="233E7946"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Hanumān kills Dhūmrākṣa,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119</w:t>
      </w:r>
    </w:p>
    <w:p w14:paraId="2EBF3F15"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battle scene, Guler/ 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129</w:t>
      </w:r>
    </w:p>
    <w:p w14:paraId="79E3DB7F"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destroys Rāvaṇa's chariot,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135</w:t>
      </w:r>
    </w:p>
    <w:p w14:paraId="3568934B"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Kumbhakarṇa bows before Rāvaṇa,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149</w:t>
      </w:r>
    </w:p>
    <w:p w14:paraId="07E77D57"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Sugrīva fights Kumbakarṇa, Guler/Kāṅgṛā, c. 1790, Mittal Mus., Hyderabad</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161</w:t>
      </w:r>
    </w:p>
    <w:p w14:paraId="56C024F5"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Hanumān decapitates Triśiras, Guler/Kāṅgṛā, c. 1790, coll. L. Habighorst, Koblenz</w:t>
      </w:r>
      <w:r w:rsidRPr="000740F4">
        <w:rPr>
          <w:color w:val="000000" w:themeColor="text1"/>
          <w:lang w:bidi="x-none"/>
        </w:rPr>
        <w:tab/>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173</w:t>
      </w:r>
    </w:p>
    <w:p w14:paraId="2456A73E"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Indrajit lays low R. + L. + </w:t>
      </w:r>
      <w:r w:rsidRPr="00231E2F">
        <w:rPr>
          <w:i/>
          <w:color w:val="000000" w:themeColor="text1"/>
          <w:lang w:bidi="x-none"/>
        </w:rPr>
        <w:t>vānaras</w:t>
      </w:r>
      <w:r w:rsidRPr="000740F4">
        <w:rPr>
          <w:color w:val="000000" w:themeColor="text1"/>
          <w:lang w:bidi="x-none"/>
        </w:rPr>
        <w:t>,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183</w:t>
      </w:r>
    </w:p>
    <w:p w14:paraId="2B5AC001"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Indrajit offers fire sacrifice, c. 1790 (Pierpont Morgan Lib., N.Y.)</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211</w:t>
      </w:r>
    </w:p>
    <w:p w14:paraId="5384AEF8"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Lakṣmaṇa decapitates Indrajit, c. 1790 (private coll.)</w:t>
      </w:r>
      <w:r w:rsidRPr="000740F4">
        <w:rPr>
          <w:color w:val="000000" w:themeColor="text1"/>
          <w:lang w:bidi="x-none"/>
        </w:rPr>
        <w:tab/>
      </w:r>
    </w:p>
    <w:p w14:paraId="24393A4F"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Lakṣmaṇa decapitates Indrajit (Kāṅgṛā/Guler, c. 1790 </w:t>
      </w:r>
      <w:r w:rsidRPr="000740F4">
        <w:rPr>
          <w:color w:val="000000" w:themeColor="text1"/>
          <w:lang w:bidi="x-none"/>
        </w:rPr>
        <w:tab/>
        <w:t xml:space="preserve">private coll., Belgium </w:t>
      </w:r>
      <w:r w:rsidRPr="000740F4">
        <w:rPr>
          <w:rFonts w:eastAsia="MingLiU" w:cs="MingLiU"/>
          <w:color w:val="000000" w:themeColor="text1"/>
          <w:lang w:bidi="x-none"/>
        </w:rPr>
        <w:br/>
      </w:r>
      <w:r w:rsidRPr="000740F4">
        <w:rPr>
          <w:color w:val="000000" w:themeColor="text1"/>
          <w:lang w:bidi="x-none"/>
        </w:rPr>
        <w:t xml:space="preserve">[ill. at Ahuja 2013: 258, fig.296; </w:t>
      </w:r>
      <w:r w:rsidRPr="000740F4">
        <w:rPr>
          <w:i/>
          <w:color w:val="000000" w:themeColor="text1"/>
          <w:lang w:bidi="x-none"/>
        </w:rPr>
        <w:t>Rām. illustré</w:t>
      </w:r>
      <w:r w:rsidRPr="000740F4">
        <w:rPr>
          <w:color w:val="000000" w:themeColor="text1"/>
          <w:lang w:bidi="x-none"/>
        </w:rPr>
        <w:t>: VI, 224-5]</w:t>
      </w:r>
    </w:p>
    <w:p w14:paraId="427EB6D9"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receives Mātali's aid, Guler/Kāṅgṛā,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249+250</w:t>
      </w:r>
    </w:p>
    <w:p w14:paraId="12398DFC"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lastRenderedPageBreak/>
        <w:t>Hanumān revives R. + L. with herbs, c. 1790</w:t>
      </w:r>
      <w:r w:rsidRPr="000740F4">
        <w:rPr>
          <w:color w:val="000000" w:themeColor="text1"/>
          <w:lang w:bidi="x-none"/>
        </w:rPr>
        <w:tab/>
        <w:t>Met. Mus. 1987.424.13</w:t>
      </w:r>
      <w:r w:rsidRPr="000740F4">
        <w:rPr>
          <w:rFonts w:eastAsia="MingLiU" w:cs="MingLiU"/>
          <w:color w:val="000000" w:themeColor="text1"/>
          <w:lang w:bidi="x-none"/>
        </w:rPr>
        <w:br/>
      </w:r>
      <w:r w:rsidRPr="000740F4">
        <w:rPr>
          <w:color w:val="000000" w:themeColor="text1"/>
          <w:lang w:bidi="x-none"/>
        </w:rPr>
        <w:t xml:space="preserve">(also </w:t>
      </w:r>
      <w:r w:rsidRPr="000740F4">
        <w:rPr>
          <w:i/>
          <w:color w:val="000000" w:themeColor="text1"/>
          <w:lang w:bidi="x-none"/>
        </w:rPr>
        <w:t>Rām. illustré</w:t>
      </w:r>
      <w:r w:rsidRPr="000740F4">
        <w:rPr>
          <w:color w:val="000000" w:themeColor="text1"/>
          <w:lang w:bidi="x-none"/>
        </w:rPr>
        <w:t>: VI, 186 and McGill 2016: 86-87, no. 44)</w:t>
      </w:r>
    </w:p>
    <w:p w14:paraId="4508A648"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Bharata shoots at Hanumān as he flies over with herb-mountain, 19.2 × 28.5 cm.</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color w:val="000000" w:themeColor="text1"/>
        </w:rPr>
        <w:t>Museum für Asiatische Kunst, Berlin, I 5188</w:t>
      </w:r>
    </w:p>
    <w:p w14:paraId="77DFF8A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Rāvaṇa receives a </w:t>
      </w:r>
      <w:r w:rsidRPr="00354EE8">
        <w:rPr>
          <w:i/>
          <w:color w:val="000000" w:themeColor="text1"/>
        </w:rPr>
        <w:t>rākṣasa</w:t>
      </w:r>
      <w:r w:rsidRPr="000740F4">
        <w:rPr>
          <w:color w:val="000000" w:themeColor="text1"/>
        </w:rPr>
        <w:t xml:space="preserve"> general, c. 1790-1800, 21.8 × 32.1 cm.</w:t>
      </w:r>
      <w:r w:rsidRPr="000740F4">
        <w:rPr>
          <w:color w:val="000000" w:themeColor="text1"/>
        </w:rPr>
        <w:tab/>
        <w:t>Ackland Mus.</w:t>
      </w:r>
    </w:p>
    <w:p w14:paraId="665369CC"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R.’s encounter with Paraśurāma, Kāṅgṛā/Guler, c. 1795-1800, 21.3 × 32.4 cm.</w:t>
      </w:r>
      <w:r w:rsidRPr="000740F4">
        <w:rPr>
          <w:color w:val="000000" w:themeColor="text1"/>
        </w:rPr>
        <w:tab/>
        <w:t>Ackland Mus.</w:t>
      </w:r>
    </w:p>
    <w:p w14:paraId="290EA16F"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Pahāṛī, gate of Laṅkā  (?) (drawing), 1800 or earlier, 17.2 × 18.9 cm.</w:t>
      </w:r>
      <w:r w:rsidRPr="000740F4">
        <w:rPr>
          <w:color w:val="000000" w:themeColor="text1"/>
          <w:lang w:bidi="x-none"/>
        </w:rPr>
        <w:tab/>
        <w:t>MFA 17.2758</w:t>
      </w:r>
      <w:r w:rsidRPr="000740F4">
        <w:rPr>
          <w:rFonts w:eastAsia="MingLiU" w:cs="MingLiU"/>
          <w:color w:val="000000" w:themeColor="text1"/>
          <w:lang w:bidi="x-none"/>
        </w:rPr>
        <w:br/>
      </w:r>
      <w:r w:rsidRPr="000740F4">
        <w:rPr>
          <w:color w:val="000000" w:themeColor="text1"/>
          <w:lang w:bidi="x-none"/>
        </w:rPr>
        <w:tab/>
        <w:t xml:space="preserve">[also at </w:t>
      </w:r>
      <w:r w:rsidRPr="000740F4">
        <w:rPr>
          <w:i/>
          <w:color w:val="000000" w:themeColor="text1"/>
          <w:lang w:bidi="x-none"/>
        </w:rPr>
        <w:t>Rām. illustré</w:t>
      </w:r>
      <w:r w:rsidRPr="000740F4">
        <w:rPr>
          <w:color w:val="000000" w:themeColor="text1"/>
          <w:lang w:bidi="x-none"/>
        </w:rPr>
        <w:t>: VI, 234; study for next]</w:t>
      </w:r>
    </w:p>
    <w:p w14:paraId="3153EF80"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Rāvaṇa sallies out of Laṅkā, Guler/Kangra,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235</w:t>
      </w:r>
    </w:p>
    <w:p w14:paraId="7C17C29C" w14:textId="77777777" w:rsidR="00C805DF" w:rsidRPr="000740F4" w:rsidRDefault="00C805DF" w:rsidP="00880125">
      <w:pPr>
        <w:tabs>
          <w:tab w:val="left" w:pos="720"/>
          <w:tab w:val="right" w:pos="9000"/>
        </w:tabs>
        <w:spacing w:after="80"/>
        <w:ind w:left="360" w:hanging="360"/>
        <w:rPr>
          <w:color w:val="000000" w:themeColor="text1"/>
          <w:lang w:bidi="x-none"/>
        </w:rPr>
      </w:pPr>
      <w:r w:rsidRPr="00231E2F">
        <w:rPr>
          <w:i/>
          <w:color w:val="000000" w:themeColor="text1"/>
          <w:lang w:bidi="x-none"/>
        </w:rPr>
        <w:t>vānaras</w:t>
      </w:r>
      <w:r w:rsidRPr="000740F4">
        <w:rPr>
          <w:color w:val="000000" w:themeColor="text1"/>
          <w:lang w:bidi="x-none"/>
        </w:rPr>
        <w:t xml:space="preserve"> fight Rāvaṇa's army, c. 1790 (Mus. As. Kunst, Berlin)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237</w:t>
      </w:r>
    </w:p>
    <w:p w14:paraId="3691D4F5"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Rāvaṇa's wives lament his death, Guler/Kangra, c. 1790 (private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275</w:t>
      </w:r>
    </w:p>
    <w:p w14:paraId="13A37F44"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 S. etc. set off in Puṣpaka, Guler/Kangra, c. 1790 (E. + K. Seitz coll.)</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296-7</w:t>
      </w:r>
    </w:p>
    <w:p w14:paraId="3C18C1F5" w14:textId="3A9F5979"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Viṣṇu appears to other gods, Guler/Kangra, c. 1790 (BKB)</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24</w:t>
      </w:r>
    </w:p>
    <w:p w14:paraId="4BD187C6"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Hanuman flying back with herb mountain, Kāṅgṛā/Guler, c. 1790 (private coll., Belgium)</w:t>
      </w:r>
      <w:r w:rsidRPr="000740F4">
        <w:rPr>
          <w:color w:val="000000" w:themeColor="text1"/>
        </w:rPr>
        <w:br/>
      </w:r>
      <w:r w:rsidRPr="000740F4">
        <w:rPr>
          <w:color w:val="000000" w:themeColor="text1"/>
        </w:rPr>
        <w:tab/>
      </w:r>
      <w:r w:rsidRPr="000740F4">
        <w:rPr>
          <w:color w:val="000000" w:themeColor="text1"/>
        </w:rPr>
        <w:tab/>
        <w:t>Ahuja 2013: 258, fig.296</w:t>
      </w:r>
    </w:p>
    <w:p w14:paraId="40529437"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Hanumān worships enthroned R + S., 1790-1810, 21.8 × 13.3 / 22.6 × 15.2 cm.</w:t>
      </w:r>
      <w:r w:rsidRPr="000740F4">
        <w:rPr>
          <w:color w:val="000000" w:themeColor="text1"/>
        </w:rPr>
        <w:br/>
      </w:r>
      <w:r w:rsidRPr="000740F4">
        <w:rPr>
          <w:color w:val="000000" w:themeColor="text1"/>
        </w:rPr>
        <w:tab/>
      </w:r>
      <w:r w:rsidRPr="000740F4">
        <w:rPr>
          <w:color w:val="000000" w:themeColor="text1"/>
        </w:rPr>
        <w:tab/>
        <w:t xml:space="preserve">Rijksmuseum </w:t>
      </w:r>
      <w:r w:rsidRPr="000740F4">
        <w:rPr>
          <w:color w:val="000000" w:themeColor="text1"/>
          <w:lang w:val="en-US"/>
        </w:rPr>
        <w:t>RP-T-1993-362</w:t>
      </w:r>
    </w:p>
    <w:p w14:paraId="3B0CE14A" w14:textId="46160371"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Hanumān revives R. + L. with herbs, c. 1790</w:t>
      </w:r>
      <w:r w:rsidRPr="000740F4">
        <w:rPr>
          <w:color w:val="000000" w:themeColor="text1"/>
        </w:rPr>
        <w:tab/>
        <w:t>Met. Mus. 1987.424.13</w:t>
      </w:r>
      <w:r w:rsidRPr="000740F4">
        <w:rPr>
          <w:color w:val="000000" w:themeColor="text1"/>
        </w:rPr>
        <w:br/>
        <w:t xml:space="preserve">(also </w:t>
      </w:r>
      <w:r w:rsidRPr="000740F4">
        <w:rPr>
          <w:i/>
          <w:color w:val="000000" w:themeColor="text1"/>
          <w:lang w:bidi="x-none"/>
        </w:rPr>
        <w:t>Rām. illustré</w:t>
      </w:r>
      <w:r w:rsidRPr="000740F4">
        <w:rPr>
          <w:color w:val="000000" w:themeColor="text1"/>
          <w:lang w:bidi="x-none"/>
        </w:rPr>
        <w:t>: VI, 186)</w:t>
      </w:r>
    </w:p>
    <w:p w14:paraId="558EDC71" w14:textId="2B4E6E81" w:rsidR="005B3E5A" w:rsidRPr="000740F4" w:rsidRDefault="005B3E5A" w:rsidP="00880125">
      <w:pPr>
        <w:tabs>
          <w:tab w:val="left" w:pos="720"/>
          <w:tab w:val="right" w:pos="9000"/>
        </w:tabs>
        <w:spacing w:after="80"/>
        <w:ind w:left="360" w:hanging="360"/>
        <w:rPr>
          <w:color w:val="000000" w:themeColor="text1"/>
        </w:rPr>
      </w:pPr>
      <w:r w:rsidRPr="000740F4">
        <w:rPr>
          <w:color w:val="000000" w:themeColor="text1"/>
          <w:lang w:bidi="x-none"/>
        </w:rPr>
        <w:t xml:space="preserve">drawing: breaking of the bow, 1790-1820, 35 </w:t>
      </w:r>
      <w:r w:rsidRPr="000740F4">
        <w:rPr>
          <w:color w:val="000000" w:themeColor="text1"/>
        </w:rPr>
        <w:t>× 28 cm., colour indications on recto</w:t>
      </w:r>
      <w:r w:rsidRPr="000740F4">
        <w:rPr>
          <w:color w:val="000000" w:themeColor="text1"/>
        </w:rPr>
        <w:br/>
      </w:r>
      <w:r w:rsidRPr="000740F4">
        <w:rPr>
          <w:color w:val="000000" w:themeColor="text1"/>
        </w:rPr>
        <w:tab/>
      </w:r>
      <w:r w:rsidRPr="000740F4">
        <w:rPr>
          <w:color w:val="000000" w:themeColor="text1"/>
        </w:rPr>
        <w:tab/>
        <w:t>Wereld</w:t>
      </w:r>
      <w:r w:rsidR="00274E1A" w:rsidRPr="000740F4">
        <w:rPr>
          <w:color w:val="000000" w:themeColor="text1"/>
        </w:rPr>
        <w:t xml:space="preserve"> Mus.</w:t>
      </w:r>
      <w:r w:rsidRPr="000740F4">
        <w:rPr>
          <w:color w:val="000000" w:themeColor="text1"/>
        </w:rPr>
        <w:t xml:space="preserve"> RV-3025-18</w:t>
      </w:r>
    </w:p>
    <w:p w14:paraId="7AF203BB" w14:textId="39CA4F7E" w:rsidR="00217C48" w:rsidRPr="000740F4" w:rsidRDefault="00217C48" w:rsidP="00880125">
      <w:pPr>
        <w:tabs>
          <w:tab w:val="left" w:pos="720"/>
          <w:tab w:val="right" w:pos="9000"/>
        </w:tabs>
        <w:spacing w:after="80"/>
        <w:ind w:left="360" w:hanging="360"/>
        <w:rPr>
          <w:color w:val="000000" w:themeColor="text1"/>
        </w:rPr>
      </w:pPr>
      <w:r w:rsidRPr="000740F4">
        <w:rPr>
          <w:color w:val="000000" w:themeColor="text1"/>
          <w:lang w:bidi="x-none"/>
        </w:rPr>
        <w:t xml:space="preserve">R.’s installation, 1800-20, 27.4 </w:t>
      </w:r>
      <w:r w:rsidRPr="000740F4">
        <w:rPr>
          <w:color w:val="000000" w:themeColor="text1"/>
        </w:rPr>
        <w:t>× 20.8 cm., 6 ll. of nāgarī on verso</w:t>
      </w:r>
      <w:r w:rsidRPr="000740F4">
        <w:rPr>
          <w:color w:val="000000" w:themeColor="text1"/>
        </w:rPr>
        <w:tab/>
        <w:t>Wereld Mus. RV-3025-19</w:t>
      </w:r>
    </w:p>
    <w:p w14:paraId="21586300" w14:textId="75892840" w:rsidR="00D44FCC" w:rsidRPr="000740F4" w:rsidRDefault="00B92A05"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courtesans visit Ṛṣyaśṛṅga, c. 1800, 23 </w:t>
      </w:r>
      <w:r w:rsidRPr="000740F4">
        <w:rPr>
          <w:color w:val="000000" w:themeColor="text1"/>
        </w:rPr>
        <w:t>× 17.3 cm.</w:t>
      </w:r>
      <w:r w:rsidRPr="000740F4">
        <w:rPr>
          <w:color w:val="000000" w:themeColor="text1"/>
        </w:rPr>
        <w:tab/>
        <w:t>Sans Francisco ??</w:t>
      </w:r>
    </w:p>
    <w:p w14:paraId="782BAF84"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mt. Maināka offers Hanumān help, c. 1800, 25.4 × 35.6 cm. </w:t>
      </w:r>
      <w:r w:rsidRPr="000740F4">
        <w:rPr>
          <w:color w:val="000000" w:themeColor="text1"/>
          <w:lang w:bidi="x-none"/>
        </w:rPr>
        <w:tab/>
        <w:t>Virginia Mus. 2008.20</w:t>
      </w:r>
      <w:r w:rsidRPr="000740F4">
        <w:rPr>
          <w:color w:val="000000" w:themeColor="text1"/>
          <w:lang w:bidi="x-none"/>
        </w:rPr>
        <w:br/>
        <w:t xml:space="preserve">(also ill. at </w:t>
      </w:r>
      <w:r w:rsidRPr="000740F4">
        <w:rPr>
          <w:i/>
          <w:color w:val="000000" w:themeColor="text1"/>
          <w:lang w:bidi="x-none"/>
        </w:rPr>
        <w:t>Rām. illustré</w:t>
      </w:r>
      <w:r w:rsidRPr="000740F4">
        <w:rPr>
          <w:color w:val="000000" w:themeColor="text1"/>
          <w:lang w:bidi="x-none"/>
        </w:rPr>
        <w:t>: V, 16)</w:t>
      </w:r>
    </w:p>
    <w:p w14:paraId="3EF960C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Viśvāmitra demands R. from Daśaratha, c. 1800, 27.5 × 38.5 cm.</w:t>
      </w:r>
      <w:r w:rsidRPr="000740F4">
        <w:rPr>
          <w:color w:val="000000" w:themeColor="text1"/>
        </w:rPr>
        <w:tab/>
        <w:t>Bonhams 23.10.18: 133</w:t>
      </w:r>
    </w:p>
    <w:p w14:paraId="000275A8" w14:textId="0F4EB9EA"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 palace scene, c. 1800, 26.5 × 41.5 cm.</w:t>
      </w:r>
      <w:r w:rsidRPr="000740F4">
        <w:rPr>
          <w:color w:val="000000" w:themeColor="text1"/>
        </w:rPr>
        <w:tab/>
        <w:t>Roseberys 22</w:t>
      </w:r>
      <w:r w:rsidR="00C97DC1" w:rsidRPr="000740F4">
        <w:rPr>
          <w:color w:val="000000" w:themeColor="text1"/>
        </w:rPr>
        <w:t>.</w:t>
      </w:r>
      <w:r w:rsidRPr="000740F4">
        <w:rPr>
          <w:color w:val="000000" w:themeColor="text1"/>
        </w:rPr>
        <w:t>10</w:t>
      </w:r>
      <w:r w:rsidR="00C97DC1" w:rsidRPr="000740F4">
        <w:rPr>
          <w:color w:val="000000" w:themeColor="text1"/>
        </w:rPr>
        <w:t>.</w:t>
      </w:r>
      <w:r w:rsidRPr="000740F4">
        <w:rPr>
          <w:color w:val="000000" w:themeColor="text1"/>
        </w:rPr>
        <w:t>19: 334</w:t>
      </w:r>
    </w:p>
    <w:p w14:paraId="79686CD1"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building the bridge to Laṅkā (drawing), c. 1800</w:t>
      </w:r>
      <w:r w:rsidRPr="000740F4">
        <w:rPr>
          <w:color w:val="000000" w:themeColor="text1"/>
        </w:rPr>
        <w:tab/>
        <w:t>Met. Mus. 2008.359.7</w:t>
      </w:r>
    </w:p>
    <w:p w14:paraId="3623965F"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S. in </w:t>
      </w:r>
      <w:r w:rsidRPr="000740F4">
        <w:rPr>
          <w:i/>
          <w:color w:val="000000" w:themeColor="text1"/>
        </w:rPr>
        <w:t>aśokavana</w:t>
      </w:r>
      <w:r w:rsidRPr="000740F4">
        <w:rPr>
          <w:color w:val="000000" w:themeColor="text1"/>
        </w:rPr>
        <w:t xml:space="preserve"> and Rāvaṇa in his palace, c. 1800, 32.1 × 46.4 / 39.7 × 54 cm.</w:t>
      </w:r>
      <w:r w:rsidRPr="000740F4">
        <w:rPr>
          <w:color w:val="000000" w:themeColor="text1"/>
        </w:rPr>
        <w:br/>
      </w:r>
      <w:r w:rsidRPr="000740F4">
        <w:rPr>
          <w:color w:val="000000" w:themeColor="text1"/>
        </w:rPr>
        <w:tab/>
      </w:r>
      <w:r w:rsidRPr="000740F4">
        <w:rPr>
          <w:color w:val="000000" w:themeColor="text1"/>
        </w:rPr>
        <w:tab/>
        <w:t>Detroit Institute of Arts 70.729</w:t>
      </w:r>
    </w:p>
    <w:p w14:paraId="2DAD93F0" w14:textId="277B2D98" w:rsidR="00B76F1F" w:rsidRPr="000740F4" w:rsidRDefault="00B76F1F" w:rsidP="00B76F1F">
      <w:pPr>
        <w:tabs>
          <w:tab w:val="left" w:pos="720"/>
          <w:tab w:val="right" w:pos="9000"/>
        </w:tabs>
        <w:spacing w:after="80"/>
        <w:ind w:left="360" w:hanging="360"/>
        <w:rPr>
          <w:color w:val="000000" w:themeColor="text1"/>
          <w:lang w:bidi="x-none"/>
        </w:rPr>
      </w:pPr>
      <w:r w:rsidRPr="000740F4">
        <w:rPr>
          <w:color w:val="000000" w:themeColor="text1"/>
          <w:lang w:bidi="x-none"/>
        </w:rPr>
        <w:t>Rāvaṇa enthroned, c. 1800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79</w:t>
      </w:r>
    </w:p>
    <w:p w14:paraId="3B90F8DC" w14:textId="3EB2B732" w:rsidR="00D657C2" w:rsidRPr="000740F4" w:rsidRDefault="00D657C2" w:rsidP="00B76F1F">
      <w:pPr>
        <w:tabs>
          <w:tab w:val="left" w:pos="720"/>
          <w:tab w:val="right" w:pos="9000"/>
        </w:tabs>
        <w:spacing w:after="80"/>
        <w:ind w:left="360" w:hanging="360"/>
        <w:rPr>
          <w:color w:val="000000" w:themeColor="text1"/>
          <w:lang w:bidi="x-none"/>
        </w:rPr>
      </w:pPr>
      <w:r w:rsidRPr="000740F4">
        <w:rPr>
          <w:color w:val="000000" w:themeColor="text1"/>
          <w:lang w:bidi="x-none"/>
        </w:rPr>
        <w:t xml:space="preserve">Rāvaṇa receives his spies, c. 1800, </w:t>
      </w:r>
      <w:r w:rsidR="00F64F3E" w:rsidRPr="000740F4">
        <w:rPr>
          <w:color w:val="000000" w:themeColor="text1"/>
          <w:lang w:bidi="x-none"/>
        </w:rPr>
        <w:t xml:space="preserve">28.2 </w:t>
      </w:r>
      <w:r w:rsidR="00F64F3E" w:rsidRPr="000740F4">
        <w:rPr>
          <w:color w:val="000000" w:themeColor="text1"/>
        </w:rPr>
        <w:t>× 41 cm.</w:t>
      </w:r>
      <w:r w:rsidR="00F64F3E" w:rsidRPr="000740F4">
        <w:rPr>
          <w:color w:val="000000" w:themeColor="text1"/>
        </w:rPr>
        <w:tab/>
        <w:t>C.L. Bharany coll.</w:t>
      </w:r>
      <w:r w:rsidR="00F64F3E" w:rsidRPr="000740F4">
        <w:rPr>
          <w:color w:val="000000" w:themeColor="text1"/>
        </w:rPr>
        <w:br/>
        <w:t xml:space="preserve">(ill. at Chakraverty </w:t>
      </w:r>
      <w:r w:rsidR="009A5FEE" w:rsidRPr="000740F4">
        <w:rPr>
          <w:color w:val="000000" w:themeColor="text1"/>
        </w:rPr>
        <w:t>1996: 86)</w:t>
      </w:r>
    </w:p>
    <w:p w14:paraId="0E4C994D" w14:textId="3F7B833C" w:rsidR="00C805DF" w:rsidRPr="000740F4" w:rsidRDefault="00C805DF" w:rsidP="00880125">
      <w:pPr>
        <w:tabs>
          <w:tab w:val="left" w:pos="720"/>
          <w:tab w:val="right" w:pos="9000"/>
        </w:tabs>
        <w:spacing w:after="80"/>
        <w:ind w:left="360" w:hanging="360"/>
        <w:rPr>
          <w:rFonts w:cs="Arial"/>
          <w:color w:val="000000" w:themeColor="text1"/>
          <w:lang w:val="en-US"/>
        </w:rPr>
      </w:pPr>
      <w:r w:rsidRPr="000740F4">
        <w:rPr>
          <w:color w:val="000000" w:themeColor="text1"/>
        </w:rPr>
        <w:t xml:space="preserve">Sītā garlanding Rāma at </w:t>
      </w:r>
      <w:r w:rsidRPr="000740F4">
        <w:rPr>
          <w:i/>
          <w:color w:val="000000" w:themeColor="text1"/>
        </w:rPr>
        <w:t>svayaṃvara</w:t>
      </w:r>
      <w:r w:rsidRPr="000740F4">
        <w:rPr>
          <w:color w:val="000000" w:themeColor="text1"/>
        </w:rPr>
        <w:t xml:space="preserve"> (drawing), c. 1800, 23.7 × 33.4 cm.</w:t>
      </w:r>
      <w:r w:rsidRPr="000740F4">
        <w:rPr>
          <w:color w:val="000000" w:themeColor="text1"/>
        </w:rPr>
        <w:br/>
        <w:t>(ex Rothenstein collection)</w:t>
      </w:r>
      <w:r w:rsidRPr="000740F4">
        <w:rPr>
          <w:color w:val="000000" w:themeColor="text1"/>
        </w:rPr>
        <w:tab/>
        <w:t xml:space="preserve">V&amp;A </w:t>
      </w:r>
      <w:r w:rsidRPr="000740F4">
        <w:rPr>
          <w:rFonts w:cs="Arial"/>
          <w:color w:val="000000" w:themeColor="text1"/>
          <w:lang w:val="en-US"/>
        </w:rPr>
        <w:t>IS.138-1951</w:t>
      </w:r>
    </w:p>
    <w:p w14:paraId="006661C1" w14:textId="4788ED79" w:rsidR="00F7240A" w:rsidRPr="000740F4" w:rsidRDefault="00F7240A" w:rsidP="00880125">
      <w:pPr>
        <w:tabs>
          <w:tab w:val="left" w:pos="720"/>
          <w:tab w:val="right" w:pos="9000"/>
        </w:tabs>
        <w:spacing w:after="80"/>
        <w:ind w:left="360" w:hanging="360"/>
        <w:rPr>
          <w:rFonts w:cs="Arial"/>
          <w:color w:val="000000" w:themeColor="text1"/>
          <w:lang w:val="en-US"/>
        </w:rPr>
      </w:pPr>
      <w:r w:rsidRPr="000740F4">
        <w:rPr>
          <w:rFonts w:cs="Arial"/>
          <w:color w:val="000000" w:themeColor="text1"/>
          <w:lang w:val="en-US"/>
        </w:rPr>
        <w:t xml:space="preserve">R. + S. + L. at Atri’s </w:t>
      </w:r>
      <w:r w:rsidRPr="000740F4">
        <w:rPr>
          <w:rFonts w:cs="Arial"/>
          <w:i/>
          <w:color w:val="000000" w:themeColor="text1"/>
          <w:lang w:val="en-US"/>
        </w:rPr>
        <w:t>āśrama,</w:t>
      </w:r>
      <w:r w:rsidRPr="000740F4">
        <w:rPr>
          <w:rFonts w:cs="Arial"/>
          <w:color w:val="000000" w:themeColor="text1"/>
          <w:lang w:val="en-US"/>
        </w:rPr>
        <w:t xml:space="preserve"> c. 1800, 23.5 </w:t>
      </w:r>
      <w:r w:rsidRPr="000740F4">
        <w:rPr>
          <w:color w:val="000000" w:themeColor="text1"/>
        </w:rPr>
        <w:t>× 36.5 cm.</w:t>
      </w:r>
      <w:r w:rsidRPr="000740F4">
        <w:rPr>
          <w:color w:val="000000" w:themeColor="text1"/>
        </w:rPr>
        <w:tab/>
        <w:t>Amir Mohtashemi</w:t>
      </w:r>
      <w:r w:rsidR="00347EF8" w:rsidRPr="000740F4">
        <w:rPr>
          <w:color w:val="000000" w:themeColor="text1"/>
        </w:rPr>
        <w:t>,</w:t>
      </w:r>
      <w:r w:rsidRPr="000740F4">
        <w:rPr>
          <w:color w:val="000000" w:themeColor="text1"/>
        </w:rPr>
        <w:t xml:space="preserve"> no. A4523</w:t>
      </w:r>
    </w:p>
    <w:p w14:paraId="2BA1C9D5" w14:textId="1728F15C" w:rsidR="00C805DF" w:rsidRPr="000740F4" w:rsidRDefault="00C805DF" w:rsidP="00880125">
      <w:pPr>
        <w:tabs>
          <w:tab w:val="left" w:pos="720"/>
          <w:tab w:val="right" w:pos="9000"/>
        </w:tabs>
        <w:spacing w:after="80"/>
        <w:ind w:left="360" w:hanging="360"/>
        <w:rPr>
          <w:rFonts w:eastAsia="MingLiU" w:cs="Calibri"/>
          <w:color w:val="000000" w:themeColor="text1"/>
        </w:rPr>
      </w:pPr>
      <w:r w:rsidRPr="000740F4">
        <w:rPr>
          <w:rFonts w:eastAsia="MingLiU" w:cs="MingLiU"/>
          <w:color w:val="000000" w:themeColor="text1"/>
        </w:rPr>
        <w:t>L.</w:t>
      </w:r>
      <w:r w:rsidRPr="000740F4">
        <w:rPr>
          <w:rFonts w:eastAsia="MingLiU" w:cs="Calibri"/>
          <w:color w:val="000000" w:themeColor="text1"/>
        </w:rPr>
        <w:t xml:space="preserve"> shoots game, with R. + S. under tree (drawing) c. 1800</w:t>
      </w:r>
      <w:r w:rsidRPr="000740F4">
        <w:rPr>
          <w:rFonts w:eastAsia="MingLiU" w:cs="Calibri"/>
          <w:color w:val="000000" w:themeColor="text1"/>
        </w:rPr>
        <w:br/>
        <w:t>(ill. at Khandalavala 1958</w:t>
      </w:r>
      <w:r w:rsidR="004645C4" w:rsidRPr="000740F4">
        <w:rPr>
          <w:rFonts w:eastAsia="MingLiU" w:cs="Calibri"/>
          <w:color w:val="000000" w:themeColor="text1"/>
        </w:rPr>
        <w:t>,</w:t>
      </w:r>
      <w:r w:rsidRPr="000740F4">
        <w:rPr>
          <w:rFonts w:eastAsia="MingLiU" w:cs="Calibri"/>
          <w:color w:val="000000" w:themeColor="text1"/>
        </w:rPr>
        <w:t xml:space="preserve"> fig. 53)</w:t>
      </w:r>
      <w:r w:rsidRPr="000740F4">
        <w:rPr>
          <w:rFonts w:eastAsia="MingLiU" w:cs="Calibri"/>
          <w:color w:val="000000" w:themeColor="text1"/>
        </w:rPr>
        <w:tab/>
        <w:t>Kasturbhai Lalbhai coll., Ahmedabad</w:t>
      </w:r>
    </w:p>
    <w:p w14:paraId="78C8C652"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women mourn exiles’ departure, c. 1800 (Chandigarh Mus.)</w:t>
      </w:r>
      <w:r w:rsidRPr="000740F4">
        <w:rPr>
          <w:color w:val="000000" w:themeColor="text1"/>
        </w:rPr>
        <w:tab/>
      </w:r>
      <w:r w:rsidRPr="000740F4">
        <w:rPr>
          <w:i/>
          <w:color w:val="000000" w:themeColor="text1"/>
          <w:lang w:bidi="x-none"/>
        </w:rPr>
        <w:t>Rām. illustré</w:t>
      </w:r>
      <w:r w:rsidRPr="000740F4">
        <w:rPr>
          <w:color w:val="000000" w:themeColor="text1"/>
          <w:lang w:bidi="x-none"/>
        </w:rPr>
        <w:t>: II, 103</w:t>
      </w:r>
    </w:p>
    <w:p w14:paraId="7A4128AD" w14:textId="31D7ECA5"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goes to pursue golden deer, c. 1800 (Lahore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III, 100</w:t>
      </w:r>
      <w:r w:rsidR="00A160B2" w:rsidRPr="000740F4">
        <w:rPr>
          <w:color w:val="000000" w:themeColor="text1"/>
          <w:lang w:bidi="x-none"/>
        </w:rPr>
        <w:br/>
      </w:r>
      <w:r w:rsidRPr="000740F4">
        <w:rPr>
          <w:color w:val="000000" w:themeColor="text1"/>
          <w:lang w:bidi="x-none"/>
        </w:rPr>
        <w:t xml:space="preserve">[R. and deer shown twice] </w:t>
      </w:r>
    </w:p>
    <w:p w14:paraId="30C263E5"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S. in </w:t>
      </w:r>
      <w:r w:rsidRPr="000740F4">
        <w:rPr>
          <w:i/>
          <w:iCs/>
          <w:color w:val="000000" w:themeColor="text1"/>
          <w:lang w:bidi="x-none"/>
        </w:rPr>
        <w:t>aśokavana,</w:t>
      </w:r>
      <w:r w:rsidRPr="000740F4">
        <w:rPr>
          <w:color w:val="000000" w:themeColor="text1"/>
          <w:lang w:bidi="x-none"/>
        </w:rPr>
        <w:t xml:space="preserve"> c. 1800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76</w:t>
      </w:r>
    </w:p>
    <w:p w14:paraId="2C7F032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lastRenderedPageBreak/>
        <w:t>Rāma leaving the palace in chariot, c. 1800, 24.5 × 30.3 cm.</w:t>
      </w:r>
      <w:r w:rsidRPr="000740F4">
        <w:rPr>
          <w:color w:val="000000" w:themeColor="text1"/>
        </w:rPr>
        <w:tab/>
        <w:t xml:space="preserve">Sotheby’s </w:t>
      </w:r>
      <w:r w:rsidRPr="000740F4">
        <w:rPr>
          <w:rStyle w:val="Strong"/>
          <w:b w:val="0"/>
          <w:color w:val="000000" w:themeColor="text1"/>
          <w:lang w:bidi="x-none"/>
        </w:rPr>
        <w:t>18.11.13: 125</w:t>
      </w:r>
    </w:p>
    <w:p w14:paraId="1FA913D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at Bharadvāja’s hermitage, c. 1800, 22 × 30 cm.</w:t>
      </w:r>
      <w:r w:rsidRPr="000740F4">
        <w:rPr>
          <w:color w:val="000000" w:themeColor="text1"/>
        </w:rPr>
        <w:tab/>
        <w:t xml:space="preserve">Sotheby’s </w:t>
      </w:r>
      <w:r w:rsidRPr="000740F4">
        <w:rPr>
          <w:rStyle w:val="Strong"/>
          <w:b w:val="0"/>
          <w:color w:val="000000" w:themeColor="text1"/>
          <w:lang w:bidi="x-none"/>
        </w:rPr>
        <w:t>18.11.13: 126</w:t>
      </w:r>
    </w:p>
    <w:p w14:paraId="346BC234" w14:textId="663FB2B3"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L. riding Garuḍa to Laṅkā, c. 1800-10, 14.9 × 20.8 / 19.6 × 27.6 cm.</w:t>
      </w:r>
      <w:r w:rsidRPr="000740F4">
        <w:rPr>
          <w:color w:val="000000" w:themeColor="text1"/>
        </w:rPr>
        <w:tab/>
        <w:t>Sotheby’s 9.10.13: 207</w:t>
      </w:r>
    </w:p>
    <w:p w14:paraId="34B75F8F" w14:textId="6E867ADE" w:rsidR="008C6A6E" w:rsidRPr="000740F4" w:rsidRDefault="008C6A6E" w:rsidP="00880125">
      <w:pPr>
        <w:tabs>
          <w:tab w:val="left" w:pos="720"/>
          <w:tab w:val="right" w:pos="9000"/>
        </w:tabs>
        <w:spacing w:after="80"/>
        <w:ind w:left="360" w:hanging="360"/>
        <w:rPr>
          <w:color w:val="000000" w:themeColor="text1"/>
        </w:rPr>
      </w:pPr>
      <w:r w:rsidRPr="000740F4">
        <w:rPr>
          <w:color w:val="000000" w:themeColor="text1"/>
        </w:rPr>
        <w:t xml:space="preserve">battle scene, c. 1800, 20.3 × 30.4 / </w:t>
      </w:r>
      <w:r w:rsidR="00654EAB" w:rsidRPr="000740F4">
        <w:rPr>
          <w:color w:val="000000" w:themeColor="text1"/>
        </w:rPr>
        <w:t>25.3 × 35.5</w:t>
      </w:r>
      <w:r w:rsidRPr="000740F4">
        <w:rPr>
          <w:color w:val="000000" w:themeColor="text1"/>
        </w:rPr>
        <w:t xml:space="preserve"> cm.</w:t>
      </w:r>
      <w:r w:rsidRPr="000740F4">
        <w:rPr>
          <w:color w:val="000000" w:themeColor="text1"/>
        </w:rPr>
        <w:tab/>
        <w:t>Christie’s</w:t>
      </w:r>
      <w:r w:rsidR="00654EAB" w:rsidRPr="000740F4">
        <w:rPr>
          <w:color w:val="000000" w:themeColor="text1"/>
        </w:rPr>
        <w:t xml:space="preserve"> 11.10.79: 100</w:t>
      </w:r>
    </w:p>
    <w:p w14:paraId="2506123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battle scene, c. 1800, 20 × 30.2 cm.</w:t>
      </w:r>
      <w:r w:rsidRPr="000740F4">
        <w:rPr>
          <w:color w:val="000000" w:themeColor="text1"/>
        </w:rPr>
        <w:tab/>
        <w:t>Christie’s 1212: 215 = Christie’s 1552: 240</w:t>
      </w:r>
    </w:p>
    <w:p w14:paraId="74F5B333" w14:textId="6F3013B4"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 S. enthroned + Hanumān, by Kāma, son of Nainsukh, c. 1800, 24.7 × 18.5 cm.</w:t>
      </w:r>
      <w:r w:rsidRPr="000740F4">
        <w:rPr>
          <w:color w:val="000000" w:themeColor="text1"/>
        </w:rPr>
        <w:br/>
        <w:t>(ex Binney coll., ex Ramesh Kapoor)</w:t>
      </w:r>
      <w:r w:rsidRPr="000740F4">
        <w:rPr>
          <w:color w:val="000000" w:themeColor="text1"/>
        </w:rPr>
        <w:tab/>
        <w:t>San Diego 1990.1283</w:t>
      </w:r>
    </w:p>
    <w:p w14:paraId="10E8A8F6" w14:textId="100C4B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on horseback surrounded by </w:t>
      </w:r>
      <w:r w:rsidRPr="000740F4">
        <w:rPr>
          <w:i/>
          <w:color w:val="000000" w:themeColor="text1"/>
        </w:rPr>
        <w:t>vānaras,</w:t>
      </w:r>
      <w:r w:rsidRPr="000740F4">
        <w:rPr>
          <w:color w:val="000000" w:themeColor="text1"/>
        </w:rPr>
        <w:t xml:space="preserve"> c. 1800</w:t>
      </w:r>
      <w:r w:rsidR="00A160B2" w:rsidRPr="000740F4">
        <w:rPr>
          <w:color w:val="000000" w:themeColor="text1"/>
        </w:rPr>
        <w:t>, 25 × 22.3 / 20.2 × 15.8 cm.</w:t>
      </w:r>
      <w:r w:rsidRPr="000740F4">
        <w:rPr>
          <w:color w:val="000000" w:themeColor="text1"/>
        </w:rPr>
        <w:t xml:space="preserve"> </w:t>
      </w:r>
      <w:r w:rsidR="00A160B2" w:rsidRPr="000740F4">
        <w:rPr>
          <w:color w:val="000000" w:themeColor="text1"/>
        </w:rPr>
        <w:tab/>
      </w:r>
      <w:r w:rsidRPr="000740F4">
        <w:rPr>
          <w:color w:val="000000" w:themeColor="text1"/>
        </w:rPr>
        <w:t>IOL Add.Or. 20</w:t>
      </w:r>
      <w:r w:rsidR="00A160B2" w:rsidRPr="000740F4">
        <w:rPr>
          <w:color w:val="000000" w:themeColor="text1"/>
        </w:rPr>
        <w:t xml:space="preserve"> (also as </w:t>
      </w:r>
      <w:r w:rsidRPr="000740F4">
        <w:rPr>
          <w:color w:val="000000" w:themeColor="text1"/>
        </w:rPr>
        <w:t>Peerless 27</w:t>
      </w:r>
      <w:r w:rsidR="00A160B2" w:rsidRPr="000740F4">
        <w:rPr>
          <w:color w:val="000000" w:themeColor="text1"/>
        </w:rPr>
        <w:t>)</w:t>
      </w:r>
    </w:p>
    <w:p w14:paraId="3AA9E37C" w14:textId="6E381D73"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siege of Laṅkā (late 18th-19th cent., in ACM, Singapore)</w:t>
      </w:r>
      <w:r w:rsidRPr="000740F4">
        <w:rPr>
          <w:color w:val="000000" w:themeColor="text1"/>
        </w:rPr>
        <w:tab/>
        <w:t>Krishnan 2010: 63</w:t>
      </w:r>
    </w:p>
    <w:p w14:paraId="3AE4143F" w14:textId="77777777" w:rsidR="008354C6" w:rsidRPr="000740F4" w:rsidRDefault="008354C6" w:rsidP="008354C6">
      <w:pPr>
        <w:tabs>
          <w:tab w:val="left" w:pos="720"/>
          <w:tab w:val="right" w:pos="9000"/>
        </w:tabs>
        <w:spacing w:after="80"/>
        <w:ind w:left="360" w:hanging="360"/>
        <w:rPr>
          <w:color w:val="000000" w:themeColor="text1"/>
        </w:rPr>
      </w:pPr>
      <w:r w:rsidRPr="000740F4">
        <w:rPr>
          <w:color w:val="000000" w:themeColor="text1"/>
        </w:rPr>
        <w:t>celebration at birth of Rāma and brothers (drawing), c. 1800, 25.1 × 18.4 cm.</w:t>
      </w:r>
      <w:r w:rsidRPr="000740F4">
        <w:rPr>
          <w:color w:val="000000" w:themeColor="text1"/>
        </w:rPr>
        <w:br/>
        <w:t xml:space="preserve">(also ill. at </w:t>
      </w:r>
      <w:r w:rsidRPr="000740F4">
        <w:rPr>
          <w:i/>
          <w:color w:val="000000" w:themeColor="text1"/>
          <w:lang w:bidi="x-none"/>
        </w:rPr>
        <w:t>Rām. illustré</w:t>
      </w:r>
      <w:r w:rsidRPr="000740F4">
        <w:rPr>
          <w:color w:val="000000" w:themeColor="text1"/>
          <w:lang w:bidi="x-none"/>
        </w:rPr>
        <w:t>: I, 92-93)</w:t>
      </w:r>
      <w:r w:rsidRPr="000740F4">
        <w:rPr>
          <w:color w:val="000000" w:themeColor="text1"/>
        </w:rPr>
        <w:tab/>
        <w:t>Nelson-Atkins Gallery, Kansas: 34-111</w:t>
      </w:r>
    </w:p>
    <w:p w14:paraId="6366503D" w14:textId="77777777" w:rsidR="001944C9" w:rsidRPr="000740F4" w:rsidRDefault="001944C9" w:rsidP="001944C9">
      <w:pPr>
        <w:tabs>
          <w:tab w:val="left" w:pos="720"/>
          <w:tab w:val="right" w:pos="9000"/>
        </w:tabs>
        <w:spacing w:after="80"/>
        <w:ind w:left="360" w:hanging="360"/>
        <w:rPr>
          <w:color w:val="000000" w:themeColor="text1"/>
          <w:lang w:bidi="x-none"/>
        </w:rPr>
      </w:pPr>
      <w:r w:rsidRPr="000740F4">
        <w:rPr>
          <w:color w:val="000000" w:themeColor="text1"/>
          <w:lang w:bidi="x-none"/>
        </w:rPr>
        <w:t xml:space="preserve">preparations for </w:t>
      </w:r>
      <w:r w:rsidRPr="000740F4">
        <w:rPr>
          <w:i/>
          <w:iCs/>
          <w:color w:val="000000" w:themeColor="text1"/>
          <w:lang w:bidi="x-none"/>
        </w:rPr>
        <w:t xml:space="preserve">aśvamedha, </w:t>
      </w:r>
      <w:r w:rsidRPr="000740F4">
        <w:rPr>
          <w:color w:val="000000" w:themeColor="text1"/>
          <w:lang w:bidi="x-none"/>
        </w:rPr>
        <w:t>beginning of C19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157</w:t>
      </w:r>
    </w:p>
    <w:p w14:paraId="67212F57" w14:textId="77777777" w:rsidR="001944C9" w:rsidRPr="000740F4" w:rsidRDefault="001944C9" w:rsidP="001944C9">
      <w:pPr>
        <w:tabs>
          <w:tab w:val="left" w:pos="720"/>
          <w:tab w:val="right" w:pos="9000"/>
        </w:tabs>
        <w:spacing w:after="80"/>
        <w:ind w:left="360" w:hanging="360"/>
        <w:rPr>
          <w:color w:val="000000" w:themeColor="text1"/>
          <w:lang w:bidi="x-none"/>
        </w:rPr>
      </w:pPr>
      <w:r w:rsidRPr="000740F4">
        <w:rPr>
          <w:color w:val="000000" w:themeColor="text1"/>
          <w:lang w:bidi="x-none"/>
        </w:rPr>
        <w:t>R. sending horse off, beginning of C19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159</w:t>
      </w:r>
    </w:p>
    <w:p w14:paraId="2288EA89" w14:textId="67A9DE85"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S. + L. (thrice) prostrate before Bharata + Śatrughna and queens, early C19, </w:t>
      </w:r>
      <w:r w:rsidRPr="000740F4">
        <w:rPr>
          <w:color w:val="000000" w:themeColor="text1"/>
        </w:rPr>
        <w:br/>
        <w:t>23.7 × 43.5 cm.</w:t>
      </w:r>
      <w:r w:rsidRPr="000740F4">
        <w:rPr>
          <w:color w:val="000000" w:themeColor="text1"/>
        </w:rPr>
        <w:tab/>
        <w:t>Nat. Mus. 80.630</w:t>
      </w:r>
    </w:p>
    <w:p w14:paraId="7ACA8B86" w14:textId="0B0C43BD" w:rsidR="00903751" w:rsidRPr="000740F4" w:rsidRDefault="00903751" w:rsidP="00880125">
      <w:pPr>
        <w:tabs>
          <w:tab w:val="left" w:pos="720"/>
          <w:tab w:val="right" w:pos="9000"/>
        </w:tabs>
        <w:spacing w:after="80"/>
        <w:ind w:left="360" w:hanging="360"/>
        <w:rPr>
          <w:color w:val="000000" w:themeColor="text1"/>
          <w:lang w:bidi="x-none"/>
        </w:rPr>
      </w:pPr>
      <w:r w:rsidRPr="000740F4">
        <w:rPr>
          <w:color w:val="000000" w:themeColor="text1"/>
        </w:rPr>
        <w:t xml:space="preserve">Sugrīva watches L. kick away Dundubhi’s skeleton and </w:t>
      </w:r>
      <w:r w:rsidR="008F413B" w:rsidRPr="000740F4">
        <w:rPr>
          <w:color w:val="000000" w:themeColor="text1"/>
        </w:rPr>
        <w:t xml:space="preserve">R. shoot arrow through 7 </w:t>
      </w:r>
      <w:r w:rsidR="008F413B" w:rsidRPr="000740F4">
        <w:rPr>
          <w:i/>
          <w:color w:val="000000" w:themeColor="text1"/>
        </w:rPr>
        <w:t>sāl</w:t>
      </w:r>
      <w:r w:rsidR="008F413B" w:rsidRPr="000740F4">
        <w:rPr>
          <w:color w:val="000000" w:themeColor="text1"/>
        </w:rPr>
        <w:t xml:space="preserve"> trees, early C19, 20.8 </w:t>
      </w:r>
      <w:r w:rsidR="008F413B" w:rsidRPr="000740F4">
        <w:rPr>
          <w:color w:val="000000" w:themeColor="text1"/>
          <w:lang w:bidi="x-none"/>
        </w:rPr>
        <w:t>× 30.9 cm.</w:t>
      </w:r>
      <w:r w:rsidR="004B4C62" w:rsidRPr="000740F4">
        <w:rPr>
          <w:color w:val="000000" w:themeColor="text1"/>
          <w:lang w:bidi="x-none"/>
        </w:rPr>
        <w:t xml:space="preserve">; figures named in </w:t>
      </w:r>
      <w:r w:rsidR="004B4C62" w:rsidRPr="000740F4">
        <w:rPr>
          <w:i/>
          <w:color w:val="000000" w:themeColor="text1"/>
          <w:lang w:bidi="x-none"/>
        </w:rPr>
        <w:t>devanāgarī</w:t>
      </w:r>
      <w:r w:rsidR="00D71F5F" w:rsidRPr="000740F4">
        <w:rPr>
          <w:i/>
          <w:color w:val="000000" w:themeColor="text1"/>
          <w:lang w:bidi="x-none"/>
        </w:rPr>
        <w:br/>
      </w:r>
      <w:r w:rsidR="00D71F5F" w:rsidRPr="000740F4">
        <w:rPr>
          <w:i/>
          <w:color w:val="000000" w:themeColor="text1"/>
          <w:lang w:bidi="x-none"/>
        </w:rPr>
        <w:tab/>
      </w:r>
      <w:r w:rsidR="008F413B" w:rsidRPr="000740F4">
        <w:rPr>
          <w:color w:val="000000" w:themeColor="text1"/>
          <w:lang w:bidi="x-none"/>
        </w:rPr>
        <w:tab/>
      </w:r>
      <w:r w:rsidR="00D71F5F" w:rsidRPr="000740F4">
        <w:rPr>
          <w:color w:val="000000" w:themeColor="text1"/>
          <w:lang w:bidi="x-none"/>
        </w:rPr>
        <w:t xml:space="preserve">Sotheby’s 20.06. 83 = </w:t>
      </w:r>
      <w:r w:rsidR="008F413B" w:rsidRPr="000740F4">
        <w:rPr>
          <w:color w:val="000000" w:themeColor="text1"/>
          <w:lang w:bidi="x-none"/>
        </w:rPr>
        <w:t>Sotheby’s 15.10.84: 64</w:t>
      </w:r>
    </w:p>
    <w:p w14:paraId="2E731DB4" w14:textId="4DBA7938" w:rsidR="00963225" w:rsidRPr="000740F4" w:rsidRDefault="00F56E34" w:rsidP="00880125">
      <w:pPr>
        <w:tabs>
          <w:tab w:val="left" w:pos="720"/>
          <w:tab w:val="right" w:pos="9000"/>
        </w:tabs>
        <w:spacing w:after="80"/>
        <w:ind w:left="360" w:hanging="360"/>
        <w:rPr>
          <w:color w:val="000000" w:themeColor="text1"/>
        </w:rPr>
      </w:pPr>
      <w:r w:rsidRPr="000740F4">
        <w:rPr>
          <w:color w:val="000000" w:themeColor="text1"/>
        </w:rPr>
        <w:t xml:space="preserve">R. + S. take part in rituals after return to Ayodhyā, c. 1800-10, 28 × 36.2 / 34 × 43.5 cm., figures identified in </w:t>
      </w:r>
      <w:r w:rsidRPr="000740F4">
        <w:rPr>
          <w:i/>
          <w:color w:val="000000" w:themeColor="text1"/>
        </w:rPr>
        <w:t>devanāgarī</w:t>
      </w:r>
      <w:r w:rsidRPr="000740F4">
        <w:rPr>
          <w:color w:val="000000" w:themeColor="text1"/>
        </w:rPr>
        <w:t xml:space="preserve">; on verso: </w:t>
      </w:r>
      <w:r w:rsidRPr="000740F4">
        <w:rPr>
          <w:i/>
          <w:color w:val="000000" w:themeColor="text1"/>
        </w:rPr>
        <w:t>daśamapatraṃ 10</w:t>
      </w:r>
      <w:r w:rsidRPr="000740F4">
        <w:rPr>
          <w:color w:val="000000" w:themeColor="text1"/>
        </w:rPr>
        <w:t xml:space="preserve"> and 3 ll. of text</w:t>
      </w:r>
      <w:r w:rsidRPr="000740F4">
        <w:rPr>
          <w:color w:val="000000" w:themeColor="text1"/>
        </w:rPr>
        <w:br/>
        <w:t>(ex Doris Weiner Gallery, ex Carter Burden coll.)</w:t>
      </w:r>
      <w:r w:rsidRPr="000740F4">
        <w:rPr>
          <w:color w:val="000000" w:themeColor="text1"/>
        </w:rPr>
        <w:tab/>
        <w:t>Sotheby’s 20.09.21: 396</w:t>
      </w:r>
    </w:p>
    <w:p w14:paraId="799A3F1E" w14:textId="05078C09"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L. removes thorn from R.’s foot as S. fans him, c. 1800-10, 2</w:t>
      </w:r>
      <w:r w:rsidR="00A63145" w:rsidRPr="000740F4">
        <w:rPr>
          <w:color w:val="000000" w:themeColor="text1"/>
        </w:rPr>
        <w:t>0.8</w:t>
      </w:r>
      <w:r w:rsidRPr="000740F4">
        <w:rPr>
          <w:color w:val="000000" w:themeColor="text1"/>
        </w:rPr>
        <w:t xml:space="preserve"> × 1</w:t>
      </w:r>
      <w:r w:rsidR="00A63145" w:rsidRPr="000740F4">
        <w:rPr>
          <w:color w:val="000000" w:themeColor="text1"/>
        </w:rPr>
        <w:t>4.9</w:t>
      </w:r>
      <w:r w:rsidRPr="000740F4">
        <w:rPr>
          <w:color w:val="000000" w:themeColor="text1"/>
        </w:rPr>
        <w:t xml:space="preserve"> / 28.6 × 22.7 cm.</w:t>
      </w:r>
      <w:r w:rsidRPr="000740F4">
        <w:rPr>
          <w:color w:val="000000" w:themeColor="text1"/>
        </w:rPr>
        <w:br/>
        <w:t xml:space="preserve">(ex Douglas Barrett coll.; </w:t>
      </w:r>
      <w:r w:rsidRPr="000740F4">
        <w:rPr>
          <w:color w:val="000000" w:themeColor="text1"/>
          <w:lang w:bidi="x-none"/>
        </w:rPr>
        <w:t xml:space="preserve">Christie’s </w:t>
      </w:r>
      <w:r w:rsidR="003865FD" w:rsidRPr="000740F4">
        <w:rPr>
          <w:color w:val="000000" w:themeColor="text1"/>
          <w:lang w:bidi="x-none"/>
        </w:rPr>
        <w:t>23.04.12</w:t>
      </w:r>
      <w:r w:rsidRPr="000740F4">
        <w:rPr>
          <w:color w:val="000000" w:themeColor="text1"/>
          <w:lang w:bidi="x-none"/>
        </w:rPr>
        <w:t>: 313;</w:t>
      </w:r>
      <w:r w:rsidRPr="000740F4">
        <w:rPr>
          <w:color w:val="000000" w:themeColor="text1"/>
        </w:rPr>
        <w:t xml:space="preserve"> also ill. at Lerner 1984: 172-3, no. 65)</w:t>
      </w:r>
      <w:r w:rsidRPr="000740F4">
        <w:rPr>
          <w:color w:val="000000" w:themeColor="text1"/>
        </w:rPr>
        <w:br/>
      </w:r>
      <w:r w:rsidR="007E067B" w:rsidRPr="000740F4">
        <w:rPr>
          <w:color w:val="000000" w:themeColor="text1"/>
        </w:rPr>
        <w:t>[promised to Met. Mus., NY]</w:t>
      </w:r>
      <w:r w:rsidRPr="000740F4">
        <w:rPr>
          <w:color w:val="000000" w:themeColor="text1"/>
        </w:rPr>
        <w:tab/>
        <w:t>Kronos cat. 93</w:t>
      </w:r>
    </w:p>
    <w:p w14:paraId="61077DAE" w14:textId="37B18DB4" w:rsidR="00C805DF" w:rsidRPr="000740F4" w:rsidRDefault="00C805DF" w:rsidP="00F96086">
      <w:pPr>
        <w:tabs>
          <w:tab w:val="left" w:pos="720"/>
          <w:tab w:val="right" w:pos="9000"/>
        </w:tabs>
        <w:spacing w:after="80"/>
        <w:ind w:left="360" w:hanging="360"/>
        <w:rPr>
          <w:color w:val="000000" w:themeColor="text1"/>
        </w:rPr>
      </w:pPr>
      <w:r w:rsidRPr="000740F4">
        <w:rPr>
          <w:color w:val="000000" w:themeColor="text1"/>
        </w:rPr>
        <w:t>R. + L. + S. before ascetics (drawing), c. 1800-25, 25.72 × 18.41 cm.</w:t>
      </w:r>
      <w:r w:rsidRPr="000740F4">
        <w:rPr>
          <w:color w:val="000000" w:themeColor="text1"/>
        </w:rPr>
        <w:tab/>
        <w:t>LACMA M.77.154.32</w:t>
      </w:r>
    </w:p>
    <w:p w14:paraId="776D5AC4" w14:textId="1DE063D0" w:rsidR="00C805DF" w:rsidRPr="000740F4" w:rsidRDefault="00C805DF" w:rsidP="00880125">
      <w:pPr>
        <w:tabs>
          <w:tab w:val="left" w:pos="720"/>
          <w:tab w:val="right" w:pos="9000"/>
        </w:tabs>
        <w:spacing w:after="80"/>
        <w:ind w:left="360" w:hanging="360"/>
        <w:rPr>
          <w:rFonts w:cs="Times-Roman"/>
          <w:bCs/>
          <w:color w:val="000000" w:themeColor="text1"/>
          <w:szCs w:val="16"/>
          <w:lang w:bidi="en-US"/>
        </w:rPr>
      </w:pPr>
      <w:r w:rsidRPr="000740F4">
        <w:rPr>
          <w:color w:val="000000" w:themeColor="text1"/>
        </w:rPr>
        <w:t xml:space="preserve">R. meeting Hanumān, c. 1800-25, </w:t>
      </w:r>
      <w:r w:rsidRPr="000740F4">
        <w:rPr>
          <w:rFonts w:cs="Times-Roman"/>
          <w:bCs/>
          <w:color w:val="000000" w:themeColor="text1"/>
          <w:szCs w:val="14"/>
          <w:lang w:bidi="en-US"/>
        </w:rPr>
        <w:t xml:space="preserve">H: </w:t>
      </w:r>
      <w:r w:rsidRPr="000740F4">
        <w:rPr>
          <w:rFonts w:cs="Times-Roman"/>
          <w:bCs/>
          <w:color w:val="000000" w:themeColor="text1"/>
          <w:szCs w:val="16"/>
          <w:lang w:bidi="en-US"/>
        </w:rPr>
        <w:t>8 7/16"; W: 12</w:t>
      </w:r>
      <w:r w:rsidRPr="000740F4">
        <w:rPr>
          <w:color w:val="000000" w:themeColor="text1"/>
        </w:rPr>
        <w:t>¾</w:t>
      </w:r>
      <w:r w:rsidRPr="000740F4">
        <w:rPr>
          <w:rFonts w:cs="Times-Roman"/>
          <w:bCs/>
          <w:color w:val="000000" w:themeColor="text1"/>
          <w:szCs w:val="16"/>
          <w:lang w:bidi="en-US"/>
        </w:rPr>
        <w:t>"</w:t>
      </w:r>
      <w:r w:rsidRPr="000740F4">
        <w:rPr>
          <w:color w:val="000000" w:themeColor="text1"/>
        </w:rPr>
        <w:t xml:space="preserve"> [21.5 × 32.3 cm.]</w:t>
      </w:r>
      <w:r w:rsidRPr="000740F4">
        <w:rPr>
          <w:color w:val="000000" w:themeColor="text1"/>
        </w:rPr>
        <w:br/>
      </w:r>
      <w:r w:rsidRPr="000740F4">
        <w:rPr>
          <w:color w:val="000000" w:themeColor="text1"/>
        </w:rPr>
        <w:tab/>
      </w:r>
      <w:r w:rsidRPr="000740F4">
        <w:rPr>
          <w:color w:val="000000" w:themeColor="text1"/>
        </w:rPr>
        <w:tab/>
        <w:t xml:space="preserve">Colorado Springs Fine Arts Center, Colorado Springs </w:t>
      </w:r>
      <w:r w:rsidRPr="000740F4">
        <w:rPr>
          <w:rFonts w:cs="Times-Roman"/>
          <w:bCs/>
          <w:color w:val="000000" w:themeColor="text1"/>
          <w:szCs w:val="16"/>
          <w:lang w:bidi="en-US"/>
        </w:rPr>
        <w:t>1972.38</w:t>
      </w:r>
    </w:p>
    <w:p w14:paraId="4461E1CD" w14:textId="5C4DFA23" w:rsidR="0056071A" w:rsidRPr="000740F4" w:rsidRDefault="0056071A" w:rsidP="00880125">
      <w:pPr>
        <w:tabs>
          <w:tab w:val="left" w:pos="720"/>
          <w:tab w:val="right" w:pos="9000"/>
        </w:tabs>
        <w:spacing w:after="80"/>
        <w:ind w:left="360" w:hanging="360"/>
        <w:rPr>
          <w:rFonts w:cs="Times-Roman"/>
          <w:bCs/>
          <w:color w:val="000000" w:themeColor="text1"/>
          <w:szCs w:val="16"/>
          <w:lang w:bidi="en-US"/>
        </w:rPr>
      </w:pPr>
      <w:r w:rsidRPr="000740F4">
        <w:rPr>
          <w:rFonts w:cs="Times-Roman"/>
          <w:bCs/>
          <w:color w:val="000000" w:themeColor="text1"/>
          <w:szCs w:val="16"/>
          <w:lang w:bidi="en-US"/>
        </w:rPr>
        <w:t>(drawing) fight between Vālin and Sugrīva, 1800-30</w:t>
      </w:r>
      <w:r w:rsidRPr="000740F4">
        <w:rPr>
          <w:rFonts w:cs="Times-Roman"/>
          <w:bCs/>
          <w:color w:val="000000" w:themeColor="text1"/>
          <w:szCs w:val="16"/>
          <w:lang w:bidi="en-US"/>
        </w:rPr>
        <w:tab/>
        <w:t>Wereld Mus. RV-3025-2</w:t>
      </w:r>
    </w:p>
    <w:p w14:paraId="39401A3F"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Rāvaṇa abducts S., c. 1810, 23.5 × 32.4 / 34.9 × 48.2 cm.</w:t>
      </w:r>
      <w:r w:rsidRPr="000740F4">
        <w:rPr>
          <w:color w:val="000000" w:themeColor="text1"/>
        </w:rPr>
        <w:tab/>
        <w:t>Harvard (Sackler) 1984.478</w:t>
      </w:r>
      <w:r w:rsidRPr="000740F4">
        <w:rPr>
          <w:color w:val="000000" w:themeColor="text1"/>
        </w:rPr>
        <w:br/>
        <w:t>[also ill. at McGill 2016: 124-5, no. 61]</w:t>
      </w:r>
    </w:p>
    <w:p w14:paraId="6B3BC544" w14:textId="25DCD29B"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Bharata with queens + Vasiṣṭha arrive at Citrakūṭa, c.1810, 34 × 26 cm.</w:t>
      </w:r>
      <w:r w:rsidRPr="000740F4">
        <w:rPr>
          <w:color w:val="000000" w:themeColor="text1"/>
        </w:rPr>
        <w:tab/>
        <w:t>BKB 5460</w:t>
      </w:r>
    </w:p>
    <w:p w14:paraId="2388517D" w14:textId="5E50CD1C" w:rsidR="00925539" w:rsidRPr="000740F4" w:rsidRDefault="00D554C8" w:rsidP="00880125">
      <w:pPr>
        <w:tabs>
          <w:tab w:val="left" w:pos="720"/>
          <w:tab w:val="right" w:pos="9000"/>
        </w:tabs>
        <w:spacing w:after="80"/>
        <w:ind w:left="360" w:hanging="360"/>
        <w:rPr>
          <w:color w:val="000000" w:themeColor="text1"/>
        </w:rPr>
      </w:pPr>
      <w:r w:rsidRPr="000740F4">
        <w:rPr>
          <w:color w:val="000000" w:themeColor="text1"/>
        </w:rPr>
        <w:t>R. pines for S., c. 1810, 39.4 × 28.9 cm.</w:t>
      </w:r>
      <w:r w:rsidRPr="000740F4">
        <w:rPr>
          <w:color w:val="000000" w:themeColor="text1"/>
        </w:rPr>
        <w:tab/>
        <w:t>Ind. Mus. 14875/S.473</w:t>
      </w:r>
    </w:p>
    <w:p w14:paraId="6F0BAE7F"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Sītā at Vālmīki’s hermitage (?), c. 1810, 22.7 × 29.7 cm.</w:t>
      </w:r>
      <w:r w:rsidRPr="000740F4">
        <w:rPr>
          <w:color w:val="000000" w:themeColor="text1"/>
        </w:rPr>
        <w:tab/>
        <w:t>Minneapolis 91.24.2</w:t>
      </w:r>
    </w:p>
    <w:p w14:paraId="2E323473"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Rāvaṇa molests Rambhā, c. 1810, 24.1 × 34.9 cm. [no picture]</w:t>
      </w:r>
      <w:r w:rsidRPr="000740F4">
        <w:rPr>
          <w:color w:val="000000" w:themeColor="text1"/>
        </w:rPr>
        <w:tab/>
        <w:t>Sotheby’s 15.10.01: 172</w:t>
      </w:r>
    </w:p>
    <w:p w14:paraId="5712F26C" w14:textId="00076ED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standing before seated Vasiṣṭha, c. 1810-20, 27.7 × 36.9 / 34 × 43.5 cm.</w:t>
      </w:r>
      <w:r w:rsidRPr="000740F4">
        <w:rPr>
          <w:color w:val="000000" w:themeColor="text1"/>
        </w:rPr>
        <w:br/>
      </w:r>
      <w:r w:rsidR="000D3847" w:rsidRPr="000740F4">
        <w:rPr>
          <w:color w:val="000000" w:themeColor="text1"/>
        </w:rPr>
        <w:t>[</w:t>
      </w:r>
      <w:r w:rsidR="008F4A9F" w:rsidRPr="000740F4">
        <w:rPr>
          <w:color w:val="000000" w:themeColor="text1"/>
        </w:rPr>
        <w:t xml:space="preserve">? </w:t>
      </w:r>
      <w:r w:rsidR="000D3847" w:rsidRPr="000740F4">
        <w:rPr>
          <w:color w:val="000000" w:themeColor="text1"/>
        </w:rPr>
        <w:t xml:space="preserve">ill. to </w:t>
      </w:r>
      <w:r w:rsidR="008F4A9F" w:rsidRPr="000740F4">
        <w:rPr>
          <w:i/>
          <w:color w:val="000000" w:themeColor="text1"/>
        </w:rPr>
        <w:t>Y</w:t>
      </w:r>
      <w:r w:rsidR="000D3847" w:rsidRPr="000740F4">
        <w:rPr>
          <w:i/>
          <w:color w:val="000000" w:themeColor="text1"/>
        </w:rPr>
        <w:t>ogavāsiṣṭha</w:t>
      </w:r>
      <w:r w:rsidR="008F4A9F" w:rsidRPr="000740F4">
        <w:rPr>
          <w:color w:val="000000" w:themeColor="text1"/>
        </w:rPr>
        <w:t>]</w:t>
      </w:r>
      <w:r w:rsidRPr="000740F4">
        <w:rPr>
          <w:color w:val="000000" w:themeColor="text1"/>
        </w:rPr>
        <w:tab/>
        <w:t>Sotheby’s 22.03.07: 163</w:t>
      </w:r>
    </w:p>
    <w:p w14:paraId="2E7E7A6D"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Agni returns S. to R., c. 1810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290 (detail: 285)</w:t>
      </w:r>
    </w:p>
    <w:p w14:paraId="452B7838"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S.'s despair at abandonment (detail), c. 1810-15 (Nat.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VII, 110-11</w:t>
      </w:r>
    </w:p>
    <w:p w14:paraId="06CBB9DA" w14:textId="07E13F1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feasting at Rāma’s birth, c. 1810, 23.5 × 34.7 / 27.7 × 39.4 cm.</w:t>
      </w:r>
      <w:r w:rsidRPr="000740F4">
        <w:rPr>
          <w:color w:val="000000" w:themeColor="text1"/>
        </w:rPr>
        <w:tab/>
        <w:t>Cleveland 2018.</w:t>
      </w:r>
      <w:r w:rsidR="0084700F" w:rsidRPr="000740F4">
        <w:rPr>
          <w:color w:val="000000" w:themeColor="text1"/>
        </w:rPr>
        <w:t>1</w:t>
      </w:r>
      <w:r w:rsidRPr="000740F4">
        <w:rPr>
          <w:color w:val="000000" w:themeColor="text1"/>
        </w:rPr>
        <w:t>21</w:t>
      </w:r>
    </w:p>
    <w:p w14:paraId="1DDDE96F" w14:textId="59C60B7E" w:rsidR="001944C9" w:rsidRPr="000740F4" w:rsidRDefault="001944C9" w:rsidP="001944C9">
      <w:pPr>
        <w:tabs>
          <w:tab w:val="left" w:pos="720"/>
          <w:tab w:val="right" w:pos="9000"/>
        </w:tabs>
        <w:spacing w:after="80"/>
        <w:ind w:left="360" w:hanging="360"/>
        <w:rPr>
          <w:color w:val="000000" w:themeColor="text1"/>
          <w:lang w:bidi="x-none"/>
        </w:rPr>
      </w:pPr>
      <w:r w:rsidRPr="000740F4">
        <w:rPr>
          <w:color w:val="000000" w:themeColor="text1"/>
        </w:rPr>
        <w:t>Bharata departs in search of Rāma, c. 1810-20, 18.4 × 23.5 / 25 × 29.5 cm. (Kāṅgṛā or Mandi)</w:t>
      </w:r>
      <w:r w:rsidRPr="000740F4">
        <w:rPr>
          <w:color w:val="000000" w:themeColor="text1"/>
        </w:rPr>
        <w:br/>
      </w:r>
      <w:r w:rsidRPr="000740F4">
        <w:rPr>
          <w:color w:val="000000" w:themeColor="text1"/>
        </w:rPr>
        <w:tab/>
      </w:r>
      <w:r w:rsidRPr="000740F4">
        <w:rPr>
          <w:color w:val="000000" w:themeColor="text1"/>
        </w:rPr>
        <w:tab/>
        <w:t xml:space="preserve">Sotheby’s 17.3.15: 1168 </w:t>
      </w:r>
      <w:r w:rsidR="00D050CF" w:rsidRPr="000740F4">
        <w:rPr>
          <w:color w:val="000000" w:themeColor="text1"/>
        </w:rPr>
        <w:t>= Sotheby’s</w:t>
      </w:r>
      <w:r w:rsidRPr="000740F4">
        <w:rPr>
          <w:color w:val="000000" w:themeColor="text1"/>
        </w:rPr>
        <w:t xml:space="preserve"> </w:t>
      </w:r>
      <w:r w:rsidRPr="000740F4">
        <w:rPr>
          <w:color w:val="000000" w:themeColor="text1"/>
          <w:lang w:bidi="x-none"/>
        </w:rPr>
        <w:t>16.3.16: 850</w:t>
      </w:r>
    </w:p>
    <w:p w14:paraId="7C5FC47F" w14:textId="77777777" w:rsidR="003063AD" w:rsidRPr="000740F4" w:rsidRDefault="003063AD" w:rsidP="003063AD">
      <w:pPr>
        <w:tabs>
          <w:tab w:val="left" w:pos="720"/>
          <w:tab w:val="right" w:pos="9000"/>
        </w:tabs>
        <w:spacing w:after="80"/>
        <w:ind w:left="360" w:hanging="360"/>
        <w:rPr>
          <w:color w:val="000000" w:themeColor="text1"/>
          <w:lang w:bidi="x-none"/>
        </w:rPr>
      </w:pPr>
      <w:r w:rsidRPr="000740F4">
        <w:rPr>
          <w:color w:val="000000" w:themeColor="text1"/>
          <w:lang w:bidi="x-none"/>
        </w:rPr>
        <w:lastRenderedPageBreak/>
        <w:t xml:space="preserve">Daśaratha in palace and (top r.) consulting Vasiṣṭha, school of Purkhu c. 1810-20, </w:t>
      </w:r>
      <w:r w:rsidRPr="000740F4">
        <w:rPr>
          <w:color w:val="000000" w:themeColor="text1"/>
          <w:lang w:bidi="x-none"/>
        </w:rPr>
        <w:br/>
        <w:t xml:space="preserve">26 </w:t>
      </w:r>
      <w:r w:rsidRPr="000740F4">
        <w:rPr>
          <w:color w:val="000000" w:themeColor="text1"/>
        </w:rPr>
        <w:t>× 36.8 / 38.1 × 46.4 cm.,</w:t>
      </w:r>
      <w:r w:rsidRPr="000740F4">
        <w:rPr>
          <w:color w:val="000000" w:themeColor="text1"/>
          <w:lang w:bidi="x-none"/>
        </w:rPr>
        <w:t xml:space="preserve">  </w:t>
      </w:r>
      <w:r w:rsidRPr="000740F4">
        <w:rPr>
          <w:color w:val="000000" w:themeColor="text1"/>
        </w:rPr>
        <w:t xml:space="preserve">figures identified in </w:t>
      </w:r>
      <w:r w:rsidRPr="000740F4">
        <w:rPr>
          <w:i/>
          <w:color w:val="000000" w:themeColor="text1"/>
        </w:rPr>
        <w:t>devanāgarī</w:t>
      </w:r>
      <w:r w:rsidRPr="000740F4">
        <w:rPr>
          <w:color w:val="000000" w:themeColor="text1"/>
        </w:rPr>
        <w:t xml:space="preserve">; on verso: </w:t>
      </w:r>
      <w:r w:rsidRPr="000740F4">
        <w:rPr>
          <w:i/>
          <w:color w:val="000000" w:themeColor="text1"/>
        </w:rPr>
        <w:t>Ayodhyā</w:t>
      </w:r>
      <w:r w:rsidRPr="000740F4">
        <w:rPr>
          <w:color w:val="000000" w:themeColor="text1"/>
        </w:rPr>
        <w:t xml:space="preserve"> and </w:t>
      </w:r>
      <w:r w:rsidRPr="000740F4">
        <w:rPr>
          <w:i/>
          <w:color w:val="000000" w:themeColor="text1"/>
        </w:rPr>
        <w:t>1</w:t>
      </w:r>
      <w:r w:rsidRPr="000740F4">
        <w:rPr>
          <w:i/>
          <w:color w:val="000000" w:themeColor="text1"/>
        </w:rPr>
        <w:br/>
      </w:r>
      <w:r w:rsidRPr="000740F4">
        <w:rPr>
          <w:i/>
          <w:color w:val="000000" w:themeColor="text1"/>
        </w:rPr>
        <w:tab/>
      </w:r>
      <w:r w:rsidRPr="000740F4">
        <w:rPr>
          <w:i/>
          <w:color w:val="000000" w:themeColor="text1"/>
        </w:rPr>
        <w:tab/>
      </w:r>
      <w:r w:rsidRPr="000740F4">
        <w:rPr>
          <w:color w:val="000000" w:themeColor="text1"/>
        </w:rPr>
        <w:t>Bonhams 20.03.24: 802</w:t>
      </w:r>
    </w:p>
    <w:p w14:paraId="50A590C0" w14:textId="13791BA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releases Ahalyā from stone, early C19, 20.3 × 16.5 cm</w:t>
      </w:r>
      <w:r w:rsidR="006F3E67" w:rsidRPr="000740F4">
        <w:rPr>
          <w:color w:val="000000" w:themeColor="text1"/>
        </w:rPr>
        <w:t>.</w:t>
      </w:r>
      <w:r w:rsidRPr="000740F4">
        <w:rPr>
          <w:color w:val="000000" w:themeColor="text1"/>
        </w:rPr>
        <w:tab/>
        <w:t>Salar Jung Mus. XXXVII-26</w:t>
      </w:r>
    </w:p>
    <w:p w14:paraId="282690A3" w14:textId="05A39BDA" w:rsidR="00AB5D96" w:rsidRPr="000740F4" w:rsidRDefault="00B87334" w:rsidP="00880125">
      <w:pPr>
        <w:tabs>
          <w:tab w:val="left" w:pos="720"/>
          <w:tab w:val="right" w:pos="9000"/>
        </w:tabs>
        <w:spacing w:after="80"/>
        <w:ind w:left="360" w:hanging="360"/>
        <w:rPr>
          <w:color w:val="000000" w:themeColor="text1"/>
        </w:rPr>
      </w:pPr>
      <w:r w:rsidRPr="000740F4">
        <w:rPr>
          <w:color w:val="000000" w:themeColor="text1"/>
        </w:rPr>
        <w:t>R. + S. enthroned, attended by 3 brothers, worshipped by Vibhīśaṇa (?), Hanumān, etc., early C19, 18.3 × 14.1 / 19.6 × 15.6 cm.</w:t>
      </w:r>
      <w:r w:rsidRPr="000740F4">
        <w:rPr>
          <w:color w:val="000000" w:themeColor="text1"/>
        </w:rPr>
        <w:tab/>
        <w:t>Salar Jung Mus. XXXVII-75</w:t>
      </w:r>
    </w:p>
    <w:p w14:paraId="7AAEE432" w14:textId="0B15D65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L. seated in cave, 1st </w:t>
      </w:r>
      <w:r w:rsidRPr="000740F4">
        <w:rPr>
          <w:color w:val="000000" w:themeColor="text1"/>
          <w:sz w:val="28"/>
        </w:rPr>
        <w:t>¼</w:t>
      </w:r>
      <w:r w:rsidRPr="000740F4">
        <w:rPr>
          <w:color w:val="000000" w:themeColor="text1"/>
        </w:rPr>
        <w:t xml:space="preserve"> of C19, 26.5 × 33 cm</w:t>
      </w:r>
      <w:r w:rsidRPr="000740F4">
        <w:rPr>
          <w:color w:val="000000" w:themeColor="text1"/>
        </w:rPr>
        <w:tab/>
        <w:t>Kanoria coll. VK</w:t>
      </w:r>
      <w:r w:rsidR="00424123">
        <w:rPr>
          <w:color w:val="000000" w:themeColor="text1"/>
        </w:rPr>
        <w:t>K</w:t>
      </w:r>
      <w:r w:rsidRPr="000740F4">
        <w:rPr>
          <w:color w:val="000000" w:themeColor="text1"/>
        </w:rPr>
        <w:t xml:space="preserve"> 120</w:t>
      </w:r>
      <w:r w:rsidRPr="000740F4">
        <w:rPr>
          <w:color w:val="000000" w:themeColor="text1"/>
        </w:rPr>
        <w:br/>
      </w:r>
      <w:r w:rsidRPr="000740F4">
        <w:rPr>
          <w:color w:val="000000" w:themeColor="text1"/>
        </w:rPr>
        <w:tab/>
        <w:t xml:space="preserve">(ill. at Goswamy 1986: 128, no. 89; </w:t>
      </w:r>
      <w:r w:rsidRPr="000740F4">
        <w:rPr>
          <w:i/>
          <w:color w:val="000000" w:themeColor="text1"/>
          <w:lang w:bidi="x-none"/>
        </w:rPr>
        <w:t>Rām. illustré</w:t>
      </w:r>
      <w:r w:rsidRPr="000740F4">
        <w:rPr>
          <w:color w:val="000000" w:themeColor="text1"/>
          <w:lang w:bidi="x-none"/>
        </w:rPr>
        <w:t>: IV, 76-77)</w:t>
      </w:r>
    </w:p>
    <w:p w14:paraId="311A0570" w14:textId="77777777" w:rsidR="0082739B" w:rsidRPr="000740F4" w:rsidRDefault="0082739B" w:rsidP="0082739B">
      <w:pPr>
        <w:tabs>
          <w:tab w:val="left" w:pos="720"/>
          <w:tab w:val="right" w:pos="9000"/>
        </w:tabs>
        <w:spacing w:after="80"/>
        <w:ind w:left="360" w:hanging="360"/>
        <w:rPr>
          <w:color w:val="000000" w:themeColor="text1"/>
        </w:rPr>
      </w:pPr>
      <w:r w:rsidRPr="000740F4">
        <w:rPr>
          <w:color w:val="000000" w:themeColor="text1"/>
        </w:rPr>
        <w:t xml:space="preserve">R. + S. + L. arrive at Bharadvāja’s </w:t>
      </w:r>
      <w:r w:rsidRPr="000740F4">
        <w:rPr>
          <w:i/>
          <w:color w:val="000000" w:themeColor="text1"/>
        </w:rPr>
        <w:t>āśrama,</w:t>
      </w:r>
      <w:r w:rsidRPr="000740F4">
        <w:rPr>
          <w:color w:val="000000" w:themeColor="text1"/>
        </w:rPr>
        <w:t xml:space="preserve"> c. 1820, 17.8 × 28 / 24.2 × 34.2 cm.</w:t>
      </w:r>
      <w:r w:rsidRPr="000740F4">
        <w:rPr>
          <w:color w:val="000000" w:themeColor="text1"/>
        </w:rPr>
        <w:br/>
      </w:r>
      <w:r w:rsidRPr="000740F4">
        <w:rPr>
          <w:color w:val="000000" w:themeColor="text1"/>
        </w:rPr>
        <w:tab/>
      </w:r>
      <w:r w:rsidRPr="000740F4">
        <w:rPr>
          <w:color w:val="000000" w:themeColor="text1"/>
        </w:rPr>
        <w:tab/>
        <w:t>Sotheby’s 20.9.21: 395</w:t>
      </w:r>
    </w:p>
    <w:p w14:paraId="22755930" w14:textId="7D90293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seated in cave, being consoled by L., c. 1820, 23.5 × 17.2 / 34 × 23.5 cm.</w:t>
      </w:r>
      <w:r w:rsidRPr="000740F4">
        <w:rPr>
          <w:color w:val="000000" w:themeColor="text1"/>
        </w:rPr>
        <w:br/>
      </w:r>
      <w:r w:rsidRPr="000740F4">
        <w:rPr>
          <w:color w:val="000000" w:themeColor="text1"/>
        </w:rPr>
        <w:tab/>
      </w:r>
      <w:r w:rsidRPr="000740F4">
        <w:rPr>
          <w:color w:val="000000" w:themeColor="text1"/>
        </w:rPr>
        <w:tab/>
        <w:t>Bonhams 23.10.18: 135</w:t>
      </w:r>
    </w:p>
    <w:p w14:paraId="1E8967DD" w14:textId="06B2E5CA" w:rsidR="009F5553" w:rsidRPr="000740F4" w:rsidRDefault="009F5553" w:rsidP="00880125">
      <w:pPr>
        <w:tabs>
          <w:tab w:val="left" w:pos="720"/>
          <w:tab w:val="right" w:pos="9000"/>
        </w:tabs>
        <w:spacing w:after="80"/>
        <w:ind w:left="360" w:hanging="360"/>
        <w:rPr>
          <w:color w:val="000000" w:themeColor="text1"/>
        </w:rPr>
      </w:pPr>
      <w:r w:rsidRPr="000740F4">
        <w:rPr>
          <w:color w:val="000000" w:themeColor="text1"/>
        </w:rPr>
        <w:t>R. + L. + Hanumān watch Śabarī’s immolation, c. 1820</w:t>
      </w:r>
      <w:r w:rsidRPr="000740F4">
        <w:rPr>
          <w:color w:val="000000" w:themeColor="text1"/>
        </w:rPr>
        <w:tab/>
        <w:t>BM 1925,1016, 0.5</w:t>
      </w:r>
    </w:p>
    <w:p w14:paraId="0AEB4634" w14:textId="77777777" w:rsidR="00A33CCC" w:rsidRPr="000740F4" w:rsidRDefault="00A33CCC" w:rsidP="00880125">
      <w:pPr>
        <w:tabs>
          <w:tab w:val="left" w:pos="720"/>
          <w:tab w:val="right" w:pos="9000"/>
        </w:tabs>
        <w:spacing w:after="80"/>
        <w:ind w:left="360" w:hanging="360"/>
        <w:rPr>
          <w:color w:val="000000" w:themeColor="text1"/>
        </w:rPr>
      </w:pPr>
      <w:r w:rsidRPr="000740F4">
        <w:rPr>
          <w:color w:val="000000" w:themeColor="text1"/>
        </w:rPr>
        <w:t>Daśaratha receives sages (l.), a queen in her chamber (r.), c. 1820, 22 × 34 cm.</w:t>
      </w:r>
      <w:r w:rsidRPr="000740F4">
        <w:rPr>
          <w:color w:val="000000" w:themeColor="text1"/>
        </w:rPr>
        <w:br/>
      </w:r>
      <w:r w:rsidRPr="000740F4">
        <w:rPr>
          <w:color w:val="000000" w:themeColor="text1"/>
        </w:rPr>
        <w:tab/>
      </w:r>
      <w:r w:rsidRPr="000740F4">
        <w:rPr>
          <w:color w:val="000000" w:themeColor="text1"/>
        </w:rPr>
        <w:tab/>
        <w:t>Spink, April 1976: 184</w:t>
      </w:r>
    </w:p>
    <w:p w14:paraId="7EF1027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 L. entertained by </w:t>
      </w:r>
      <w:r w:rsidRPr="00231E2F">
        <w:rPr>
          <w:i/>
          <w:color w:val="000000" w:themeColor="text1"/>
        </w:rPr>
        <w:t>vānaras</w:t>
      </w:r>
      <w:r w:rsidRPr="000740F4">
        <w:rPr>
          <w:color w:val="000000" w:themeColor="text1"/>
        </w:rPr>
        <w:t>, c. 1820, 20.6 × 28.5 / 24.2 × 31.1 cm.</w:t>
      </w:r>
      <w:r w:rsidRPr="000740F4">
        <w:rPr>
          <w:color w:val="000000" w:themeColor="text1"/>
        </w:rPr>
        <w:tab/>
        <w:t>Sotheby’s 19.3.14: 11</w:t>
      </w:r>
    </w:p>
    <w:p w14:paraId="7EF89DAA" w14:textId="389883FF"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Lava + Kuśa at Vālmīki’s </w:t>
      </w:r>
      <w:r w:rsidRPr="000740F4">
        <w:rPr>
          <w:i/>
          <w:color w:val="000000" w:themeColor="text1"/>
        </w:rPr>
        <w:t>āśrama</w:t>
      </w:r>
      <w:r w:rsidRPr="000740F4">
        <w:rPr>
          <w:color w:val="000000" w:themeColor="text1"/>
        </w:rPr>
        <w:t>, c. 1820, 26.7 × 19 / 30.5 × 22.5 cm.</w:t>
      </w:r>
      <w:r w:rsidRPr="000740F4">
        <w:rPr>
          <w:color w:val="000000" w:themeColor="text1"/>
        </w:rPr>
        <w:tab/>
        <w:t>Sotheby’s 19.3.14: 13</w:t>
      </w:r>
    </w:p>
    <w:p w14:paraId="4E0CA800" w14:textId="3131B71E" w:rsidR="00E279D6" w:rsidRPr="000740F4" w:rsidRDefault="00E279D6" w:rsidP="00880125">
      <w:pPr>
        <w:tabs>
          <w:tab w:val="left" w:pos="720"/>
          <w:tab w:val="right" w:pos="9000"/>
        </w:tabs>
        <w:spacing w:after="80"/>
        <w:ind w:left="360" w:hanging="360"/>
        <w:rPr>
          <w:color w:val="000000" w:themeColor="text1"/>
        </w:rPr>
      </w:pPr>
      <w:r w:rsidRPr="000740F4">
        <w:rPr>
          <w:color w:val="000000" w:themeColor="text1"/>
        </w:rPr>
        <w:t xml:space="preserve">Lava + Kuśa at Vālmīki’s </w:t>
      </w:r>
      <w:r w:rsidRPr="000740F4">
        <w:rPr>
          <w:i/>
          <w:color w:val="000000" w:themeColor="text1"/>
        </w:rPr>
        <w:t>āśrama</w:t>
      </w:r>
      <w:r w:rsidRPr="000740F4">
        <w:rPr>
          <w:color w:val="000000" w:themeColor="text1"/>
        </w:rPr>
        <w:t xml:space="preserve">, c. 1820, 27.9 × 37.1 / </w:t>
      </w:r>
      <w:r w:rsidR="00D07A5D" w:rsidRPr="000740F4">
        <w:rPr>
          <w:color w:val="000000" w:themeColor="text1"/>
        </w:rPr>
        <w:t xml:space="preserve">34 × 43.8 cm, 13 ll. of </w:t>
      </w:r>
      <w:r w:rsidR="00D07A5D" w:rsidRPr="000740F4">
        <w:rPr>
          <w:i/>
          <w:color w:val="000000" w:themeColor="text1"/>
        </w:rPr>
        <w:t>devanāgarī</w:t>
      </w:r>
      <w:r w:rsidR="00D07A5D" w:rsidRPr="000740F4">
        <w:rPr>
          <w:color w:val="000000" w:themeColor="text1"/>
        </w:rPr>
        <w:t xml:space="preserve"> on verso</w:t>
      </w:r>
      <w:r w:rsidR="00D07A5D" w:rsidRPr="000740F4">
        <w:rPr>
          <w:color w:val="000000" w:themeColor="text1"/>
        </w:rPr>
        <w:tab/>
        <w:t>Sotheby’s 22.03.02: 66</w:t>
      </w:r>
    </w:p>
    <w:p w14:paraId="0FF89533"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Lava + Kuśa fighting R.’s army, Vālmīki’s </w:t>
      </w:r>
      <w:r w:rsidRPr="000740F4">
        <w:rPr>
          <w:i/>
          <w:color w:val="000000" w:themeColor="text1"/>
        </w:rPr>
        <w:t>āśrama</w:t>
      </w:r>
      <w:r w:rsidRPr="000740F4">
        <w:rPr>
          <w:color w:val="000000" w:themeColor="text1"/>
        </w:rPr>
        <w:t xml:space="preserve"> top left, c. 1820, 33.5 × 42.5 cm.</w:t>
      </w:r>
      <w:r w:rsidRPr="000740F4">
        <w:rPr>
          <w:color w:val="000000" w:themeColor="text1"/>
        </w:rPr>
        <w:br/>
      </w:r>
      <w:r w:rsidRPr="000740F4">
        <w:rPr>
          <w:color w:val="000000" w:themeColor="text1"/>
        </w:rPr>
        <w:tab/>
      </w:r>
      <w:r w:rsidRPr="000740F4">
        <w:rPr>
          <w:color w:val="000000" w:themeColor="text1"/>
        </w:rPr>
        <w:tab/>
        <w:t>Bonhams 23.10.18: 130</w:t>
      </w:r>
    </w:p>
    <w:p w14:paraId="4E80910E"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return of R. for </w:t>
      </w:r>
      <w:r w:rsidRPr="000740F4">
        <w:rPr>
          <w:rFonts w:eastAsia="MingLiU" w:cs="MingLiU"/>
          <w:i/>
          <w:color w:val="000000" w:themeColor="text1"/>
        </w:rPr>
        <w:t>abhiṣeka,</w:t>
      </w:r>
      <w:r w:rsidRPr="000740F4">
        <w:rPr>
          <w:rFonts w:eastAsia="MingLiU" w:cs="MingLiU"/>
          <w:color w:val="000000" w:themeColor="text1"/>
        </w:rPr>
        <w:t xml:space="preserve"> early C19</w:t>
      </w:r>
      <w:r w:rsidRPr="000740F4">
        <w:rPr>
          <w:rFonts w:eastAsia="MingLiU" w:cs="MingLiU"/>
          <w:color w:val="000000" w:themeColor="text1"/>
        </w:rPr>
        <w:tab/>
        <w:t>Lahore Mus. E.18</w:t>
      </w:r>
    </w:p>
    <w:p w14:paraId="3549A386" w14:textId="3159259F"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Rāvaṇa shaking Kailāsa (detail), c. 1820 (Lahore Mus.)</w:t>
      </w:r>
      <w:r w:rsidRPr="000740F4">
        <w:rPr>
          <w:color w:val="000000" w:themeColor="text1"/>
        </w:rPr>
        <w:tab/>
      </w:r>
      <w:r w:rsidRPr="000740F4">
        <w:rPr>
          <w:i/>
          <w:color w:val="000000" w:themeColor="text1"/>
          <w:lang w:bidi="x-none"/>
        </w:rPr>
        <w:t>Rām. illustré</w:t>
      </w:r>
      <w:r w:rsidRPr="000740F4">
        <w:rPr>
          <w:color w:val="000000" w:themeColor="text1"/>
          <w:lang w:bidi="x-none"/>
        </w:rPr>
        <w:t>: VII, 47</w:t>
      </w:r>
    </w:p>
    <w:p w14:paraId="6ACC51EE" w14:textId="178997D1" w:rsidR="008C5C4B" w:rsidRPr="000740F4" w:rsidRDefault="008C5C4B"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R., atttended by Vibhīṣaṇa and other </w:t>
      </w:r>
      <w:r w:rsidRPr="000740F4">
        <w:rPr>
          <w:i/>
          <w:color w:val="000000" w:themeColor="text1"/>
          <w:lang w:bidi="x-none"/>
        </w:rPr>
        <w:t xml:space="preserve">vānaras, </w:t>
      </w:r>
      <w:r w:rsidRPr="000740F4">
        <w:rPr>
          <w:color w:val="000000" w:themeColor="text1"/>
          <w:lang w:bidi="x-none"/>
        </w:rPr>
        <w:t>receives L. + Sugrīva + Hanumān, c. 1825,</w:t>
      </w:r>
      <w:r w:rsidRPr="000740F4">
        <w:rPr>
          <w:color w:val="000000" w:themeColor="text1"/>
          <w:lang w:bidi="x-none"/>
        </w:rPr>
        <w:br/>
        <w:t>21.7 × 31.4 cm.</w:t>
      </w:r>
      <w:r w:rsidRPr="000740F4">
        <w:rPr>
          <w:color w:val="000000" w:themeColor="text1"/>
          <w:lang w:bidi="x-none"/>
        </w:rPr>
        <w:tab/>
        <w:t>Cornell 2010.019</w:t>
      </w:r>
    </w:p>
    <w:p w14:paraId="2B109BE6"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R. on horseback with army, early C19, 23.9 × 19.4 cm.</w:t>
      </w:r>
      <w:r w:rsidRPr="000740F4">
        <w:rPr>
          <w:color w:val="000000" w:themeColor="text1"/>
          <w:lang w:bidi="x-none"/>
        </w:rPr>
        <w:tab/>
        <w:t>Fitzwilliam PD.107-1948</w:t>
      </w:r>
    </w:p>
    <w:p w14:paraId="37399B00"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drawing: R. + S. enthroned, attended by L. + Hanumān, early C19, 13.9 × 17.7 cm.</w:t>
      </w:r>
      <w:r w:rsidRPr="000740F4">
        <w:rPr>
          <w:color w:val="000000" w:themeColor="text1"/>
          <w:lang w:bidi="x-none"/>
        </w:rPr>
        <w:br/>
        <w:t>(ex Barbara Janeff, ex Paul Wonner)</w:t>
      </w:r>
      <w:r w:rsidRPr="000740F4">
        <w:rPr>
          <w:color w:val="000000" w:themeColor="text1"/>
          <w:lang w:bidi="x-none"/>
        </w:rPr>
        <w:tab/>
        <w:t>Bonhams NY 17.09.14: 117</w:t>
      </w:r>
      <w:r w:rsidRPr="000740F4">
        <w:rPr>
          <w:color w:val="000000" w:themeColor="text1"/>
          <w:lang w:bidi="x-none"/>
        </w:rPr>
        <w:br/>
        <w:t>[also ill. at Del Bontà 2007: 46-47, no. 21]</w:t>
      </w:r>
    </w:p>
    <w:p w14:paraId="5E0B450C" w14:textId="7424D0BB"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drawing: R. + L. + S. prepare meal in forest, c. 1820-30, 9.3 × 13.5 cm. (ex Sotheby’s 7 July 1975, lot 209, Sven Gahlin, Carlos von Hasselt)</w:t>
      </w:r>
      <w:r w:rsidRPr="000740F4">
        <w:rPr>
          <w:color w:val="000000" w:themeColor="text1"/>
        </w:rPr>
        <w:tab/>
        <w:t>Fondation Custodia 1975-T.16</w:t>
      </w:r>
      <w:r w:rsidR="00A5060D" w:rsidRPr="000740F4">
        <w:rPr>
          <w:color w:val="000000" w:themeColor="text1"/>
        </w:rPr>
        <w:br/>
        <w:t>(Fond. Custodia 1986: 58, no. 82 + pl. 76</w:t>
      </w:r>
      <w:r w:rsidR="00B01E61" w:rsidRPr="000740F4">
        <w:rPr>
          <w:color w:val="000000" w:themeColor="text1"/>
        </w:rPr>
        <w:t>)</w:t>
      </w:r>
    </w:p>
    <w:p w14:paraId="43688FEB" w14:textId="42703BCD" w:rsidR="00AB4499" w:rsidRPr="000740F4" w:rsidRDefault="00AB4499" w:rsidP="00880125">
      <w:pPr>
        <w:tabs>
          <w:tab w:val="left" w:pos="720"/>
          <w:tab w:val="right" w:pos="9000"/>
        </w:tabs>
        <w:spacing w:after="80"/>
        <w:ind w:left="360" w:hanging="360"/>
        <w:rPr>
          <w:color w:val="000000" w:themeColor="text1"/>
        </w:rPr>
      </w:pPr>
      <w:r w:rsidRPr="000740F4">
        <w:rPr>
          <w:color w:val="000000" w:themeColor="text1"/>
        </w:rPr>
        <w:t>drawing: elephant tramples Kumbhakarṇa to wake him, C19, 27 × 31 cm.</w:t>
      </w:r>
      <w:r w:rsidRPr="000740F4">
        <w:rPr>
          <w:color w:val="000000" w:themeColor="text1"/>
        </w:rPr>
        <w:br/>
      </w:r>
      <w:r w:rsidRPr="000740F4">
        <w:rPr>
          <w:color w:val="000000" w:themeColor="text1"/>
        </w:rPr>
        <w:tab/>
      </w:r>
      <w:r w:rsidRPr="000740F4">
        <w:rPr>
          <w:color w:val="000000" w:themeColor="text1"/>
        </w:rPr>
        <w:tab/>
        <w:t>Wereld Mus. RV-3025-10</w:t>
      </w:r>
    </w:p>
    <w:p w14:paraId="66B2ED9A" w14:textId="6EE7BAB8" w:rsidR="00BF31A8" w:rsidRPr="000740F4" w:rsidRDefault="00BF31A8" w:rsidP="00880125">
      <w:pPr>
        <w:tabs>
          <w:tab w:val="left" w:pos="720"/>
          <w:tab w:val="right" w:pos="9000"/>
        </w:tabs>
        <w:spacing w:after="80"/>
        <w:ind w:left="360" w:hanging="360"/>
        <w:rPr>
          <w:color w:val="000000" w:themeColor="text1"/>
        </w:rPr>
      </w:pPr>
      <w:r w:rsidRPr="000740F4">
        <w:rPr>
          <w:color w:val="000000" w:themeColor="text1"/>
        </w:rPr>
        <w:t>Rāvaṇa at Laṅkā (composite scene), C19</w:t>
      </w:r>
      <w:r w:rsidRPr="000740F4">
        <w:rPr>
          <w:color w:val="000000" w:themeColor="text1"/>
        </w:rPr>
        <w:tab/>
        <w:t>Albert Hall, Jaipur, 3868 P157</w:t>
      </w:r>
    </w:p>
    <w:p w14:paraId="2C6E1B17" w14:textId="197EB2B7" w:rsidR="00B01E61" w:rsidRPr="000740F4" w:rsidRDefault="00B01E61" w:rsidP="00880125">
      <w:pPr>
        <w:tabs>
          <w:tab w:val="left" w:pos="720"/>
          <w:tab w:val="right" w:pos="9000"/>
        </w:tabs>
        <w:spacing w:after="80"/>
        <w:ind w:left="360" w:hanging="360"/>
        <w:rPr>
          <w:color w:val="000000" w:themeColor="text1"/>
        </w:rPr>
      </w:pPr>
      <w:r w:rsidRPr="000740F4">
        <w:rPr>
          <w:color w:val="000000" w:themeColor="text1"/>
        </w:rPr>
        <w:t>suitor attempts to lift Śiva’s bow, C19, 20.5 × 29 cm.</w:t>
      </w:r>
      <w:r w:rsidRPr="000740F4">
        <w:rPr>
          <w:color w:val="000000" w:themeColor="text1"/>
        </w:rPr>
        <w:tab/>
        <w:t>Chiswick 28.04.23: 332</w:t>
      </w:r>
    </w:p>
    <w:p w14:paraId="2C9AD7E5" w14:textId="05B085C1" w:rsidR="00D776D2" w:rsidRPr="000740F4" w:rsidRDefault="00971BCA" w:rsidP="00880125">
      <w:pPr>
        <w:tabs>
          <w:tab w:val="left" w:pos="720"/>
          <w:tab w:val="right" w:pos="9000"/>
        </w:tabs>
        <w:spacing w:after="80"/>
        <w:ind w:left="360" w:hanging="360"/>
        <w:rPr>
          <w:color w:val="000000" w:themeColor="text1"/>
        </w:rPr>
      </w:pPr>
      <w:r w:rsidRPr="000740F4">
        <w:rPr>
          <w:color w:val="000000" w:themeColor="text1"/>
        </w:rPr>
        <w:t>birth of R. + brothers, c. 1820-30, 25.1 × 34 / 29.9 × 38.5 cm.</w:t>
      </w:r>
      <w:r w:rsidRPr="000740F4">
        <w:rPr>
          <w:color w:val="000000" w:themeColor="text1"/>
        </w:rPr>
        <w:tab/>
        <w:t>Cleveland Mus. 1953.13</w:t>
      </w:r>
    </w:p>
    <w:p w14:paraId="7164B6F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in forest, c. 1820-30, 20 × 29 cm.  (Mildred Archer 1967, no. 45)</w:t>
      </w:r>
      <w:r w:rsidRPr="000740F4">
        <w:rPr>
          <w:color w:val="000000" w:themeColor="text1"/>
        </w:rPr>
        <w:tab/>
        <w:t>Archer coll. A130</w:t>
      </w:r>
    </w:p>
    <w:p w14:paraId="3FCC5196"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in forest, c. 1820-30, 20 × 29 cm. (M. Archer 1970, no. 30</w:t>
      </w:r>
      <w:r w:rsidRPr="000740F4">
        <w:rPr>
          <w:color w:val="000000" w:themeColor="text1"/>
        </w:rPr>
        <w:tab/>
        <w:t>Archer coll. A327</w:t>
      </w:r>
    </w:p>
    <w:p w14:paraId="1C62CD52" w14:textId="5AE99A0A"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L. mutilates Śūrpaṇakhā, c. 1820-30, 20 × 29 / 24 × 32.5 cm. </w:t>
      </w:r>
      <w:r w:rsidRPr="000740F4">
        <w:rPr>
          <w:color w:val="000000" w:themeColor="text1"/>
        </w:rPr>
        <w:br/>
        <w:t>(ex Archer coll. A328; M. Archer 1970, 31)</w:t>
      </w:r>
      <w:r w:rsidRPr="000740F4">
        <w:rPr>
          <w:color w:val="000000" w:themeColor="text1"/>
        </w:rPr>
        <w:tab/>
        <w:t>Bonhams 9.6.15: 436</w:t>
      </w:r>
    </w:p>
    <w:p w14:paraId="4EC753B7" w14:textId="66D8B8E9" w:rsidR="008354C6" w:rsidRPr="000740F4" w:rsidRDefault="008354C6" w:rsidP="00880125">
      <w:pPr>
        <w:tabs>
          <w:tab w:val="left" w:pos="720"/>
          <w:tab w:val="right" w:pos="9000"/>
        </w:tabs>
        <w:spacing w:after="80"/>
        <w:ind w:left="360" w:hanging="360"/>
        <w:rPr>
          <w:color w:val="000000" w:themeColor="text1"/>
        </w:rPr>
      </w:pPr>
      <w:r w:rsidRPr="000740F4">
        <w:rPr>
          <w:color w:val="000000" w:themeColor="text1"/>
        </w:rPr>
        <w:t>palace scene perhaps from Rāmāyaṇa, c. 1820-30, 21.8 × 14.7 cm.</w:t>
      </w:r>
      <w:r w:rsidRPr="000740F4">
        <w:rPr>
          <w:color w:val="000000" w:themeColor="text1"/>
        </w:rPr>
        <w:tab/>
        <w:t>Bonhams 18-26.05.23: 427</w:t>
      </w:r>
    </w:p>
    <w:p w14:paraId="156B96D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lastRenderedPageBreak/>
        <w:t>R. + L. + S. cook and eat in forest, c. 1820, 21.6 × 16.5 / 25.4 × 20.3 cm.</w:t>
      </w:r>
      <w:r w:rsidRPr="000740F4">
        <w:rPr>
          <w:color w:val="000000" w:themeColor="text1"/>
        </w:rPr>
        <w:br/>
      </w:r>
      <w:r w:rsidRPr="000740F4">
        <w:rPr>
          <w:color w:val="000000" w:themeColor="text1"/>
        </w:rPr>
        <w:tab/>
      </w:r>
      <w:r w:rsidRPr="000740F4">
        <w:rPr>
          <w:color w:val="000000" w:themeColor="text1"/>
        </w:rPr>
        <w:tab/>
        <w:t>Museum of Fine Arts, Houston, 2007.1856</w:t>
      </w:r>
    </w:p>
    <w:p w14:paraId="5B87481E" w14:textId="1575B67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Rāma and Sītā enthroned, with Lakṣmaṇa and Hanumān</w:t>
      </w:r>
      <w:r w:rsidRPr="000740F4">
        <w:rPr>
          <w:color w:val="000000" w:themeColor="text1"/>
        </w:rPr>
        <w:tab/>
        <w:t>Peerless 58</w:t>
      </w:r>
    </w:p>
    <w:p w14:paraId="5FE4E9F6" w14:textId="02881694" w:rsidR="00673D4A" w:rsidRPr="000740F4" w:rsidRDefault="00673D4A"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drawing: R.’s installation, C19, 21 </w:t>
      </w:r>
      <w:r w:rsidRPr="000740F4">
        <w:rPr>
          <w:color w:val="000000" w:themeColor="text1"/>
        </w:rPr>
        <w:t>× 22.8 / 30 × 42.4 cm.</w:t>
      </w:r>
      <w:r w:rsidRPr="000740F4">
        <w:rPr>
          <w:color w:val="000000" w:themeColor="text1"/>
        </w:rPr>
        <w:tab/>
        <w:t>Rijksmuseum AK-MAK-1539</w:t>
      </w:r>
    </w:p>
    <w:p w14:paraId="6FE68AB3"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Ahalyā worshipping Rāma, early C19</w:t>
      </w:r>
      <w:r w:rsidRPr="000740F4">
        <w:rPr>
          <w:color w:val="000000" w:themeColor="text1"/>
        </w:rPr>
        <w:tab/>
        <w:t>Salar Jung Museum 26/xxxvii</w:t>
      </w:r>
    </w:p>
    <w:p w14:paraId="7A63F321"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Nārada asks Vālmīki to compose Rām., early C19, 40.6 × 55.7 cm.</w:t>
      </w:r>
      <w:r w:rsidRPr="000740F4">
        <w:rPr>
          <w:color w:val="000000" w:themeColor="text1"/>
        </w:rPr>
        <w:tab/>
        <w:t>(B) Nat. Mus. 49.19/276</w:t>
      </w:r>
      <w:r w:rsidRPr="000740F4">
        <w:rPr>
          <w:color w:val="000000" w:themeColor="text1"/>
        </w:rPr>
        <w:br/>
        <w:t xml:space="preserve">[also ill. at </w:t>
      </w:r>
      <w:r w:rsidRPr="000740F4">
        <w:rPr>
          <w:i/>
          <w:color w:val="000000" w:themeColor="text1"/>
          <w:lang w:bidi="x-none"/>
        </w:rPr>
        <w:t>Rām. illustré</w:t>
      </w:r>
      <w:r w:rsidRPr="000740F4">
        <w:rPr>
          <w:color w:val="000000" w:themeColor="text1"/>
          <w:lang w:bidi="x-none"/>
        </w:rPr>
        <w:t>: I, 44-45]</w:t>
      </w:r>
    </w:p>
    <w:p w14:paraId="67732DCD"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marriage procession reaches Mithilā, early C19, 30 × 38.8 cm.</w:t>
      </w:r>
      <w:r w:rsidRPr="000740F4">
        <w:rPr>
          <w:color w:val="000000" w:themeColor="text1"/>
        </w:rPr>
        <w:tab/>
        <w:t xml:space="preserve"> (B) Nat. Mus. 49.19/277</w:t>
      </w:r>
    </w:p>
    <w:p w14:paraId="48B0F234"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Bharata + Śatrughna take leave as they depart for Kekeya, early C19, 40.7 × 55.5 cm.</w:t>
      </w:r>
      <w:r w:rsidRPr="000740F4">
        <w:rPr>
          <w:rFonts w:eastAsia="MingLiU" w:cs="MingLiU"/>
          <w:color w:val="000000" w:themeColor="text1"/>
        </w:rPr>
        <w:br/>
      </w:r>
      <w:r w:rsidRPr="000740F4">
        <w:rPr>
          <w:color w:val="000000" w:themeColor="text1"/>
        </w:rPr>
        <w:tab/>
      </w:r>
      <w:r w:rsidRPr="000740F4">
        <w:rPr>
          <w:color w:val="000000" w:themeColor="text1"/>
        </w:rPr>
        <w:tab/>
        <w:t>(B) Nat. Mus. 49.19/233</w:t>
      </w:r>
    </w:p>
    <w:p w14:paraId="4748A1D6"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S. reproves Rāvaṇa in </w:t>
      </w:r>
      <w:r w:rsidRPr="000740F4">
        <w:rPr>
          <w:i/>
          <w:color w:val="000000" w:themeColor="text1"/>
        </w:rPr>
        <w:t>aśokavana,</w:t>
      </w:r>
      <w:r w:rsidRPr="000740F4">
        <w:rPr>
          <w:color w:val="000000" w:themeColor="text1"/>
        </w:rPr>
        <w:t xml:space="preserve"> early C19, 20.2 × 27.6 cm.</w:t>
      </w:r>
      <w:r w:rsidRPr="000740F4">
        <w:rPr>
          <w:color w:val="000000" w:themeColor="text1"/>
        </w:rPr>
        <w:tab/>
        <w:t>(B) Nat. Mus. 72.90</w:t>
      </w:r>
    </w:p>
    <w:p w14:paraId="48756CA1"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Kumbhakarṇa before Rāvaṇa, early C19, 26 × 43.5 cm.</w:t>
      </w:r>
      <w:r w:rsidRPr="000740F4">
        <w:rPr>
          <w:color w:val="000000" w:themeColor="text1"/>
        </w:rPr>
        <w:tab/>
        <w:t>(B) Nat. Mus. 60.1727</w:t>
      </w:r>
    </w:p>
    <w:p w14:paraId="5BD526D1"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 xml:space="preserve">Rāvaṇa seated on golden throne, early C19, 23 × 21.5 cm. </w:t>
      </w:r>
      <w:r w:rsidRPr="000740F4">
        <w:rPr>
          <w:color w:val="000000" w:themeColor="text1"/>
        </w:rPr>
        <w:tab/>
        <w:t>(B) Nat. Mus. 60.121</w:t>
      </w:r>
    </w:p>
    <w:p w14:paraId="1B3F00F6"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 S. + L. pay respects to queen mothers, early C19, 33.7 × 43.5</w:t>
      </w:r>
      <w:r w:rsidRPr="000740F4">
        <w:rPr>
          <w:color w:val="000000" w:themeColor="text1"/>
        </w:rPr>
        <w:tab/>
        <w:t>(B) Nat. Mus. 80.630</w:t>
      </w:r>
    </w:p>
    <w:p w14:paraId="5B14997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applies tilak to sacrificial horse, early C19, 33.7 × 43.6 cm.</w:t>
      </w:r>
      <w:r w:rsidRPr="000740F4">
        <w:rPr>
          <w:color w:val="000000" w:themeColor="text1"/>
        </w:rPr>
        <w:tab/>
        <w:t>(B) Nat. Mus. 88.420</w:t>
      </w:r>
    </w:p>
    <w:p w14:paraId="40501145" w14:textId="2891B80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Janaka consults Nārada, early C19, 26.8 × 36.2 cm.</w:t>
      </w:r>
      <w:r w:rsidRPr="000740F4">
        <w:rPr>
          <w:color w:val="000000" w:themeColor="text1"/>
        </w:rPr>
        <w:tab/>
        <w:t xml:space="preserve">Christie’s </w:t>
      </w:r>
      <w:r w:rsidR="00523F09" w:rsidRPr="000740F4">
        <w:rPr>
          <w:color w:val="000000" w:themeColor="text1"/>
        </w:rPr>
        <w:t>25.04.17</w:t>
      </w:r>
      <w:r w:rsidRPr="000740F4">
        <w:rPr>
          <w:color w:val="000000" w:themeColor="text1"/>
        </w:rPr>
        <w:t>:</w:t>
      </w:r>
      <w:r w:rsidR="00523F09" w:rsidRPr="000740F4">
        <w:rPr>
          <w:color w:val="000000" w:themeColor="text1"/>
        </w:rPr>
        <w:t xml:space="preserve"> </w:t>
      </w:r>
      <w:r w:rsidRPr="000740F4">
        <w:rPr>
          <w:color w:val="000000" w:themeColor="text1"/>
        </w:rPr>
        <w:t>71</w:t>
      </w:r>
    </w:p>
    <w:p w14:paraId="5AB34FE4" w14:textId="5C3A9A3A"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L. abandons S., S. meets Vālmīki, early C19, 33.5 × 43.5 cm.</w:t>
      </w:r>
      <w:r w:rsidR="008E193E" w:rsidRPr="000740F4">
        <w:rPr>
          <w:color w:val="000000" w:themeColor="text1"/>
        </w:rPr>
        <w:t>;</w:t>
      </w:r>
      <w:r w:rsidRPr="000740F4">
        <w:rPr>
          <w:color w:val="000000" w:themeColor="text1"/>
        </w:rPr>
        <w:t xml:space="preserve"> extensive text on verso</w:t>
      </w:r>
      <w:r w:rsidRPr="000740F4">
        <w:rPr>
          <w:color w:val="000000" w:themeColor="text1"/>
        </w:rPr>
        <w:br/>
        <w:t xml:space="preserve">from </w:t>
      </w:r>
      <w:r w:rsidRPr="000740F4">
        <w:rPr>
          <w:i/>
          <w:color w:val="000000" w:themeColor="text1"/>
        </w:rPr>
        <w:t>Jaiminīya Āśvamedhikaparvan</w:t>
      </w:r>
      <w:r w:rsidRPr="000740F4">
        <w:rPr>
          <w:color w:val="000000" w:themeColor="text1"/>
        </w:rPr>
        <w:t xml:space="preserve"> 28-29</w:t>
      </w:r>
      <w:r w:rsidRPr="000740F4">
        <w:rPr>
          <w:color w:val="000000" w:themeColor="text1"/>
        </w:rPr>
        <w:tab/>
        <w:t>(B) Nat. Mus. 80.619</w:t>
      </w:r>
      <w:r w:rsidR="00866C04" w:rsidRPr="000740F4">
        <w:rPr>
          <w:color w:val="000000" w:themeColor="text1"/>
        </w:rPr>
        <w:br/>
        <w:t xml:space="preserve">(detail ill. at </w:t>
      </w:r>
      <w:r w:rsidR="00866C04" w:rsidRPr="000740F4">
        <w:rPr>
          <w:i/>
          <w:color w:val="000000" w:themeColor="text1"/>
          <w:lang w:bidi="x-none"/>
        </w:rPr>
        <w:t>Rām. illustré</w:t>
      </w:r>
      <w:r w:rsidR="00866C04" w:rsidRPr="000740F4">
        <w:rPr>
          <w:color w:val="000000" w:themeColor="text1"/>
          <w:lang w:bidi="x-none"/>
        </w:rPr>
        <w:t>: VII, 114)</w:t>
      </w:r>
    </w:p>
    <w:p w14:paraId="2C0CD723" w14:textId="247C73DC"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Lava + Kuśa tie up horse in Vālmīki’s </w:t>
      </w:r>
      <w:r w:rsidRPr="000740F4">
        <w:rPr>
          <w:i/>
          <w:color w:val="000000" w:themeColor="text1"/>
        </w:rPr>
        <w:t>āśrama,</w:t>
      </w:r>
      <w:r w:rsidRPr="000740F4">
        <w:rPr>
          <w:color w:val="000000" w:themeColor="text1"/>
        </w:rPr>
        <w:t xml:space="preserve"> early C19, 33.7 × 43.6 cm.</w:t>
      </w:r>
      <w:r w:rsidR="008E193E" w:rsidRPr="000740F4">
        <w:rPr>
          <w:color w:val="000000" w:themeColor="text1"/>
        </w:rPr>
        <w:t xml:space="preserve">; </w:t>
      </w:r>
      <w:r w:rsidRPr="000740F4">
        <w:rPr>
          <w:color w:val="000000" w:themeColor="text1"/>
        </w:rPr>
        <w:t>extensive text</w:t>
      </w:r>
      <w:r w:rsidR="008E193E" w:rsidRPr="000740F4">
        <w:rPr>
          <w:color w:val="000000" w:themeColor="text1"/>
        </w:rPr>
        <w:t xml:space="preserve"> on verso</w:t>
      </w:r>
      <w:r w:rsidRPr="000740F4">
        <w:rPr>
          <w:color w:val="000000" w:themeColor="text1"/>
        </w:rPr>
        <w:t xml:space="preserve"> from </w:t>
      </w:r>
      <w:r w:rsidRPr="000740F4">
        <w:rPr>
          <w:i/>
          <w:color w:val="000000" w:themeColor="text1"/>
        </w:rPr>
        <w:t xml:space="preserve">Jaiminīya Āśvamedhikaparvan </w:t>
      </w:r>
      <w:r w:rsidRPr="000740F4">
        <w:rPr>
          <w:color w:val="000000" w:themeColor="text1"/>
        </w:rPr>
        <w:t>29-30</w:t>
      </w:r>
      <w:r w:rsidRPr="000740F4">
        <w:rPr>
          <w:color w:val="000000" w:themeColor="text1"/>
        </w:rPr>
        <w:tab/>
        <w:t>(B) Nat. Mus. 87.501/2</w:t>
      </w:r>
    </w:p>
    <w:p w14:paraId="03A6367B" w14:textId="358CF50A"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Sītā enters Earth, early C19, 33.2 × 42.5 cm.</w:t>
      </w:r>
      <w:r w:rsidR="008E193E" w:rsidRPr="000740F4">
        <w:rPr>
          <w:color w:val="000000" w:themeColor="text1"/>
        </w:rPr>
        <w:t>;</w:t>
      </w:r>
      <w:r w:rsidRPr="000740F4">
        <w:rPr>
          <w:color w:val="000000" w:themeColor="text1"/>
        </w:rPr>
        <w:t xml:space="preserve"> inscr. on verso with caption and </w:t>
      </w:r>
      <w:r w:rsidRPr="000740F4">
        <w:rPr>
          <w:i/>
          <w:color w:val="000000" w:themeColor="text1"/>
        </w:rPr>
        <w:t>patraṃ 53</w:t>
      </w:r>
      <w:r w:rsidRPr="000740F4">
        <w:rPr>
          <w:color w:val="000000" w:themeColor="text1"/>
        </w:rPr>
        <w:tab/>
      </w:r>
      <w:r w:rsidRPr="000740F4">
        <w:rPr>
          <w:color w:val="000000" w:themeColor="text1"/>
        </w:rPr>
        <w:br/>
      </w:r>
      <w:r w:rsidR="008E193E" w:rsidRPr="000740F4">
        <w:rPr>
          <w:color w:val="000000" w:themeColor="text1"/>
        </w:rPr>
        <w:t>(</w:t>
      </w:r>
      <w:r w:rsidRPr="000740F4">
        <w:rPr>
          <w:color w:val="000000" w:themeColor="text1"/>
        </w:rPr>
        <w:t>also ill.  Ahuja 2013: 233, fig.272</w:t>
      </w:r>
      <w:r w:rsidR="008E193E" w:rsidRPr="000740F4">
        <w:rPr>
          <w:color w:val="000000" w:themeColor="text1"/>
        </w:rPr>
        <w:t xml:space="preserve">; </w:t>
      </w:r>
      <w:r w:rsidR="008E193E" w:rsidRPr="000740F4">
        <w:rPr>
          <w:i/>
          <w:color w:val="000000" w:themeColor="text1"/>
          <w:lang w:bidi="x-none"/>
        </w:rPr>
        <w:t>Rām. illustré</w:t>
      </w:r>
      <w:r w:rsidR="008E193E" w:rsidRPr="000740F4">
        <w:rPr>
          <w:color w:val="000000" w:themeColor="text1"/>
          <w:lang w:bidi="x-none"/>
        </w:rPr>
        <w:t>: VII, 168</w:t>
      </w:r>
      <w:r w:rsidR="008E193E" w:rsidRPr="000740F4">
        <w:rPr>
          <w:color w:val="000000" w:themeColor="text1"/>
        </w:rPr>
        <w:t>)</w:t>
      </w:r>
      <w:r w:rsidRPr="000740F4">
        <w:rPr>
          <w:color w:val="000000" w:themeColor="text1"/>
        </w:rPr>
        <w:tab/>
        <w:t>(B) Nat. Mus. 76.696</w:t>
      </w:r>
    </w:p>
    <w:p w14:paraId="37914A55" w14:textId="39FB932E" w:rsidR="0039400E" w:rsidRPr="000740F4" w:rsidRDefault="007A4BD3" w:rsidP="00880125">
      <w:pPr>
        <w:tabs>
          <w:tab w:val="left" w:pos="720"/>
          <w:tab w:val="right" w:pos="9000"/>
        </w:tabs>
        <w:spacing w:after="80"/>
        <w:ind w:left="360" w:hanging="360"/>
        <w:rPr>
          <w:color w:val="000000" w:themeColor="text1"/>
        </w:rPr>
      </w:pPr>
      <w:r w:rsidRPr="000740F4">
        <w:rPr>
          <w:color w:val="000000" w:themeColor="text1"/>
        </w:rPr>
        <w:t xml:space="preserve">drawing: </w:t>
      </w:r>
      <w:r w:rsidR="0039400E" w:rsidRPr="000740F4">
        <w:rPr>
          <w:color w:val="000000" w:themeColor="text1"/>
        </w:rPr>
        <w:t>Daśaratha’s funeral procession, C19</w:t>
      </w:r>
      <w:r w:rsidR="0039400E" w:rsidRPr="000740F4">
        <w:rPr>
          <w:color w:val="000000" w:themeColor="text1"/>
        </w:rPr>
        <w:tab/>
        <w:t>Nat. Mus. 58.54/246</w:t>
      </w:r>
    </w:p>
    <w:p w14:paraId="034A30CB" w14:textId="32F8E737" w:rsidR="007A4BD3" w:rsidRPr="000740F4" w:rsidRDefault="007A4BD3" w:rsidP="00880125">
      <w:pPr>
        <w:tabs>
          <w:tab w:val="left" w:pos="720"/>
          <w:tab w:val="right" w:pos="9000"/>
        </w:tabs>
        <w:spacing w:after="80"/>
        <w:ind w:left="360" w:hanging="360"/>
        <w:rPr>
          <w:color w:val="000000" w:themeColor="text1"/>
        </w:rPr>
      </w:pPr>
      <w:r w:rsidRPr="000740F4">
        <w:rPr>
          <w:color w:val="000000" w:themeColor="text1"/>
        </w:rPr>
        <w:t>drawing: meeting of Daśaratha and Janaka, C19, 12.2 × 10.8</w:t>
      </w:r>
      <w:r w:rsidRPr="000740F4">
        <w:rPr>
          <w:color w:val="000000" w:themeColor="text1"/>
          <w:vertAlign w:val="superscript"/>
        </w:rPr>
        <w:t xml:space="preserve"> </w:t>
      </w:r>
      <w:r w:rsidR="00C71080" w:rsidRPr="000740F4">
        <w:rPr>
          <w:color w:val="000000" w:themeColor="text1"/>
        </w:rPr>
        <w:t>´´</w:t>
      </w:r>
      <w:r w:rsidRPr="000740F4">
        <w:rPr>
          <w:color w:val="000000" w:themeColor="text1"/>
        </w:rPr>
        <w:tab/>
        <w:t>Nat. Mus. 58.51/290</w:t>
      </w:r>
    </w:p>
    <w:p w14:paraId="11CAF449" w14:textId="2529E187" w:rsidR="00E567E3" w:rsidRPr="000740F4" w:rsidRDefault="001A58F1" w:rsidP="00880125">
      <w:pPr>
        <w:tabs>
          <w:tab w:val="left" w:pos="720"/>
          <w:tab w:val="right" w:pos="9000"/>
        </w:tabs>
        <w:spacing w:after="80"/>
        <w:ind w:left="360" w:hanging="360"/>
        <w:rPr>
          <w:color w:val="000000" w:themeColor="text1"/>
        </w:rPr>
      </w:pPr>
      <w:r w:rsidRPr="000740F4">
        <w:rPr>
          <w:color w:val="000000" w:themeColor="text1"/>
        </w:rPr>
        <w:t xml:space="preserve">Rāvaṇa enthroned, early C19, 20.2 × 27.6 cm., inscr. at top </w:t>
      </w:r>
      <w:r w:rsidRPr="000740F4">
        <w:rPr>
          <w:i/>
          <w:color w:val="000000" w:themeColor="text1"/>
        </w:rPr>
        <w:t>rāvaṇa rākṣasa</w:t>
      </w:r>
      <w:r w:rsidRPr="000740F4">
        <w:rPr>
          <w:color w:val="000000" w:themeColor="text1"/>
        </w:rPr>
        <w:tab/>
        <w:t>Nat. Mus. 60.121</w:t>
      </w:r>
    </w:p>
    <w:p w14:paraId="1A84BB3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Kiṣkindhā scenes (drawing), early 19th C</w:t>
      </w:r>
      <w:r w:rsidRPr="000740F4">
        <w:rPr>
          <w:color w:val="000000" w:themeColor="text1"/>
        </w:rPr>
        <w:tab/>
        <w:t>BM 1955,1008,0.65</w:t>
      </w:r>
    </w:p>
    <w:p w14:paraId="710EFF1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Kiṣkindhā scenes: search (drawing), early 19th C</w:t>
      </w:r>
      <w:r w:rsidRPr="000740F4">
        <w:rPr>
          <w:color w:val="000000" w:themeColor="text1"/>
        </w:rPr>
        <w:tab/>
        <w:t>BM 1955,1008,0.66</w:t>
      </w:r>
    </w:p>
    <w:p w14:paraId="675D654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Kiṣkindhā scenes: Vālin’s pyre; R. + L. in/by cave; Bharata returning with sandals, ? C19</w:t>
      </w:r>
      <w:r w:rsidRPr="000740F4">
        <w:rPr>
          <w:color w:val="000000" w:themeColor="text1"/>
        </w:rPr>
        <w:br/>
      </w:r>
      <w:r w:rsidRPr="000740F4">
        <w:rPr>
          <w:color w:val="000000" w:themeColor="text1"/>
        </w:rPr>
        <w:tab/>
      </w:r>
      <w:r w:rsidRPr="000740F4">
        <w:rPr>
          <w:color w:val="000000" w:themeColor="text1"/>
        </w:rPr>
        <w:tab/>
        <w:t>Seth Kasturbhai Lalbhai coll., Ahmedabad</w:t>
      </w:r>
    </w:p>
    <w:p w14:paraId="05035719" w14:textId="6C69E91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Rāma’s installation, opaque pigments and gold on paper, early C19, 11.2 × 18.4</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19 × 26 cm.</w:t>
      </w:r>
      <w:r w:rsidRPr="000740F4">
        <w:rPr>
          <w:color w:val="000000" w:themeColor="text1"/>
        </w:rPr>
        <w:tab/>
      </w:r>
      <w:r w:rsidRPr="000740F4">
        <w:rPr>
          <w:color w:val="000000" w:themeColor="text1"/>
        </w:rPr>
        <w:tab/>
      </w:r>
      <w:r w:rsidRPr="000740F4">
        <w:rPr>
          <w:color w:val="000000" w:themeColor="text1"/>
        </w:rPr>
        <w:tab/>
      </w:r>
      <w:r w:rsidR="00886297" w:rsidRPr="000740F4">
        <w:rPr>
          <w:color w:val="000000" w:themeColor="text1"/>
        </w:rPr>
        <w:t xml:space="preserve">Sotheby’s 8.06.00: 43 = </w:t>
      </w:r>
      <w:r w:rsidRPr="000740F4">
        <w:rPr>
          <w:color w:val="000000" w:themeColor="text1"/>
        </w:rPr>
        <w:t>Christie’s 1</w:t>
      </w:r>
      <w:r w:rsidR="00096440" w:rsidRPr="000740F4">
        <w:rPr>
          <w:color w:val="000000" w:themeColor="text1"/>
        </w:rPr>
        <w:t>0.06.15</w:t>
      </w:r>
      <w:r w:rsidRPr="000740F4">
        <w:rPr>
          <w:color w:val="000000" w:themeColor="text1"/>
        </w:rPr>
        <w:t>: 63</w:t>
      </w:r>
    </w:p>
    <w:p w14:paraId="6C3108AF"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3 drawings, c. 1820 (source: Aijazuddin 1977: 50-51, 28 (i-iii)):</w:t>
      </w:r>
      <w:r w:rsidRPr="000740F4">
        <w:rPr>
          <w:color w:val="000000" w:themeColor="text1"/>
        </w:rPr>
        <w:br/>
      </w:r>
      <w:r w:rsidRPr="000740F4">
        <w:rPr>
          <w:color w:val="000000" w:themeColor="text1"/>
        </w:rPr>
        <w:tab/>
        <w:t>Vibhīṣaṇa visits R., 26 × 36.1 cm.</w:t>
      </w:r>
      <w:r w:rsidRPr="000740F4">
        <w:rPr>
          <w:color w:val="000000" w:themeColor="text1"/>
        </w:rPr>
        <w:tab/>
        <w:t>Lahore Museum J.14</w:t>
      </w:r>
      <w:r w:rsidRPr="000740F4">
        <w:rPr>
          <w:rFonts w:eastAsia="MingLiU" w:cs="MingLiU"/>
          <w:color w:val="000000" w:themeColor="text1"/>
        </w:rPr>
        <w:br/>
      </w:r>
      <w:r w:rsidRPr="000740F4">
        <w:rPr>
          <w:color w:val="000000" w:themeColor="text1"/>
        </w:rPr>
        <w:tab/>
        <w:t xml:space="preserve">R. + L. + </w:t>
      </w:r>
      <w:r w:rsidRPr="00231E2F">
        <w:rPr>
          <w:i/>
          <w:color w:val="000000" w:themeColor="text1"/>
        </w:rPr>
        <w:t>vānaras</w:t>
      </w:r>
      <w:r w:rsidRPr="000740F4">
        <w:rPr>
          <w:color w:val="000000" w:themeColor="text1"/>
        </w:rPr>
        <w:t xml:space="preserve"> on shore, 26 × 36.1 cm.</w:t>
      </w:r>
      <w:r w:rsidRPr="000740F4">
        <w:rPr>
          <w:color w:val="000000" w:themeColor="text1"/>
        </w:rPr>
        <w:tab/>
        <w:t>Lahore Museum J.15</w:t>
      </w:r>
      <w:r w:rsidRPr="000740F4">
        <w:rPr>
          <w:rFonts w:eastAsia="MingLiU" w:cs="MingLiU"/>
          <w:color w:val="000000" w:themeColor="text1"/>
        </w:rPr>
        <w:br/>
      </w:r>
      <w:r w:rsidRPr="000740F4">
        <w:rPr>
          <w:color w:val="000000" w:themeColor="text1"/>
        </w:rPr>
        <w:tab/>
        <w:t>R. threatens Ocean, 26 × 36.4 cm.</w:t>
      </w:r>
      <w:r w:rsidRPr="000740F4">
        <w:rPr>
          <w:color w:val="000000" w:themeColor="text1"/>
        </w:rPr>
        <w:tab/>
        <w:t>Lahore Museum J.16</w:t>
      </w:r>
      <w:r w:rsidRPr="000740F4">
        <w:rPr>
          <w:color w:val="000000" w:themeColor="text1"/>
        </w:rPr>
        <w:br/>
      </w:r>
      <w:r w:rsidRPr="000740F4">
        <w:rPr>
          <w:color w:val="000000" w:themeColor="text1"/>
        </w:rPr>
        <w:tab/>
        <w:t>(another in Chandigarh Mus., perhaps others in Nat. Mus., New Delhi)</w:t>
      </w:r>
    </w:p>
    <w:p w14:paraId="30272107" w14:textId="77777777" w:rsidR="00C805DF" w:rsidRPr="000740F4" w:rsidRDefault="00C805DF" w:rsidP="00880125">
      <w:pPr>
        <w:tabs>
          <w:tab w:val="left" w:pos="720"/>
          <w:tab w:val="right" w:pos="9000"/>
        </w:tabs>
        <w:spacing w:after="80"/>
        <w:ind w:left="360" w:hanging="360"/>
        <w:rPr>
          <w:color w:val="000000" w:themeColor="text1"/>
          <w:lang w:bidi="x-none"/>
        </w:rPr>
      </w:pPr>
      <w:r w:rsidRPr="00231E2F">
        <w:rPr>
          <w:i/>
          <w:color w:val="000000" w:themeColor="text1"/>
        </w:rPr>
        <w:t>vānaras</w:t>
      </w:r>
      <w:r w:rsidRPr="000740F4">
        <w:rPr>
          <w:color w:val="000000" w:themeColor="text1"/>
        </w:rPr>
        <w:t xml:space="preserve"> set fire to Laṅka, c. 1816 (BKB)</w:t>
      </w:r>
      <w:r w:rsidRPr="000740F4">
        <w:rPr>
          <w:color w:val="000000" w:themeColor="text1"/>
        </w:rPr>
        <w:tab/>
      </w:r>
      <w:r w:rsidRPr="000740F4">
        <w:rPr>
          <w:i/>
          <w:color w:val="000000" w:themeColor="text1"/>
          <w:lang w:bidi="x-none"/>
        </w:rPr>
        <w:t>Rām. illustré</w:t>
      </w:r>
      <w:r w:rsidRPr="000740F4">
        <w:rPr>
          <w:color w:val="000000" w:themeColor="text1"/>
          <w:lang w:bidi="x-none"/>
        </w:rPr>
        <w:t>: VI, 193</w:t>
      </w:r>
    </w:p>
    <w:p w14:paraId="682AE25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R. + S. receive homage from Hanumān and R’s 3 brothers, early C19</w:t>
      </w:r>
      <w:r w:rsidRPr="000740F4">
        <w:rPr>
          <w:color w:val="000000" w:themeColor="text1"/>
          <w:lang w:bidi="x-none"/>
        </w:rPr>
        <w:tab/>
        <w:t xml:space="preserve">V&amp;A </w:t>
      </w:r>
      <w:r w:rsidRPr="000740F4">
        <w:rPr>
          <w:rFonts w:cs="Arial"/>
          <w:color w:val="000000" w:themeColor="text1"/>
          <w:lang w:val="en-US"/>
        </w:rPr>
        <w:t>IM.225-1924</w:t>
      </w:r>
    </w:p>
    <w:p w14:paraId="5039BA1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R.’s victorious return to Ayodhyā, early C19, family of Nainsukh, 26.5 × 20 cm.</w:t>
      </w:r>
      <w:r w:rsidRPr="000740F4">
        <w:rPr>
          <w:color w:val="000000" w:themeColor="text1"/>
        </w:rPr>
        <w:tab/>
        <w:t>MFA 17.2546</w:t>
      </w:r>
    </w:p>
    <w:p w14:paraId="51A4A459" w14:textId="3E8F55CC"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horse chased by Kuśa and Lava, c. 1810-20, 26.7 × 35.6 / 33.3 × 42.5 cm.</w:t>
      </w:r>
      <w:r w:rsidRPr="000740F4">
        <w:rPr>
          <w:rFonts w:eastAsia="MingLiU" w:cs="MingLiU"/>
          <w:color w:val="000000" w:themeColor="text1"/>
        </w:rPr>
        <w:br/>
      </w:r>
      <w:r w:rsidRPr="000740F4">
        <w:rPr>
          <w:color w:val="000000" w:themeColor="text1"/>
        </w:rPr>
        <w:tab/>
        <w:t>[possibly same set as Brooklyn 75.203.2 (below)]</w:t>
      </w:r>
      <w:r w:rsidRPr="000740F4">
        <w:rPr>
          <w:color w:val="000000" w:themeColor="text1"/>
        </w:rPr>
        <w:tab/>
        <w:t xml:space="preserve">Christie’s </w:t>
      </w:r>
      <w:r w:rsidR="00A41624" w:rsidRPr="000740F4">
        <w:rPr>
          <w:color w:val="000000" w:themeColor="text1"/>
        </w:rPr>
        <w:t>19.03.14</w:t>
      </w:r>
      <w:r w:rsidRPr="000740F4">
        <w:rPr>
          <w:color w:val="000000" w:themeColor="text1"/>
        </w:rPr>
        <w:t>: 1104</w:t>
      </w:r>
    </w:p>
    <w:p w14:paraId="3441D9AD" w14:textId="5BC7F24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battle between Rāma and Rāvaṇa, c. 1810-20, 27.3 × 36.5 cm.</w:t>
      </w:r>
      <w:r w:rsidRPr="000740F4">
        <w:rPr>
          <w:color w:val="000000" w:themeColor="text1"/>
        </w:rPr>
        <w:tab/>
        <w:t xml:space="preserve">Christie’s </w:t>
      </w:r>
      <w:r w:rsidR="00A41624" w:rsidRPr="000740F4">
        <w:rPr>
          <w:color w:val="000000" w:themeColor="text1"/>
        </w:rPr>
        <w:t>19.03.14</w:t>
      </w:r>
      <w:r w:rsidRPr="000740F4">
        <w:rPr>
          <w:color w:val="000000" w:themeColor="text1"/>
        </w:rPr>
        <w:t>: 1105</w:t>
      </w:r>
    </w:p>
    <w:p w14:paraId="5D48988A"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lastRenderedPageBreak/>
        <w:t>battle between Lava and Śatrughna, c. 1820, 27.3 × 36.5 / 33.7 × 43.8 cm.</w:t>
      </w:r>
      <w:r w:rsidRPr="000740F4">
        <w:rPr>
          <w:color w:val="000000" w:themeColor="text1"/>
        </w:rPr>
        <w:tab/>
        <w:t>Brooklyn 75.203.2</w:t>
      </w:r>
    </w:p>
    <w:p w14:paraId="4510C60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Indrajit binds R. + L. in </w:t>
      </w:r>
      <w:r w:rsidRPr="000740F4">
        <w:rPr>
          <w:i/>
          <w:color w:val="000000" w:themeColor="text1"/>
        </w:rPr>
        <w:t xml:space="preserve">nāgapāśa, </w:t>
      </w:r>
      <w:r w:rsidRPr="000740F4">
        <w:rPr>
          <w:color w:val="000000" w:themeColor="text1"/>
        </w:rPr>
        <w:t>Vibhīṣaṇa comforts Sugrīva, 1810-20, 20.5 × 30.5 cm. (private collection)</w:t>
      </w:r>
      <w:r w:rsidRPr="000740F4">
        <w:rPr>
          <w:color w:val="000000" w:themeColor="text1"/>
        </w:rPr>
        <w:tab/>
        <w:t>McGill 2016: 82-83, no. 42</w:t>
      </w:r>
    </w:p>
    <w:p w14:paraId="2F8A5AA8" w14:textId="64ABD614"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Daśaratha’s palace, c. 1820, 26 × 38 cm.</w:t>
      </w:r>
      <w:r w:rsidRPr="000740F4">
        <w:rPr>
          <w:color w:val="000000" w:themeColor="text1"/>
        </w:rPr>
        <w:tab/>
        <w:t xml:space="preserve">Christie’s </w:t>
      </w:r>
      <w:r w:rsidR="00A5214F" w:rsidRPr="000740F4">
        <w:rPr>
          <w:color w:val="000000" w:themeColor="text1"/>
        </w:rPr>
        <w:t>12-13.10.06</w:t>
      </w:r>
      <w:r w:rsidRPr="000740F4">
        <w:rPr>
          <w:color w:val="000000" w:themeColor="text1"/>
        </w:rPr>
        <w:t>: 650</w:t>
      </w:r>
    </w:p>
    <w:p w14:paraId="69C49D8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Sugrīva watches L. kick Dundubhi’s corpse and R. pierce 7 sāls, early C19, 20.8 × 30.9 cm.</w:t>
      </w:r>
      <w:r w:rsidRPr="000740F4">
        <w:rPr>
          <w:color w:val="000000" w:themeColor="text1"/>
        </w:rPr>
        <w:br/>
      </w:r>
      <w:r w:rsidRPr="000740F4">
        <w:rPr>
          <w:color w:val="000000" w:themeColor="text1"/>
        </w:rPr>
        <w:tab/>
      </w:r>
      <w:r w:rsidRPr="000740F4">
        <w:rPr>
          <w:color w:val="000000" w:themeColor="text1"/>
        </w:rPr>
        <w:tab/>
        <w:t>Sotheby’s 14.12.87: 90</w:t>
      </w:r>
    </w:p>
    <w:p w14:paraId="36DBE3E3" w14:textId="17D3C82F" w:rsidR="00C805DF" w:rsidRPr="000740F4" w:rsidRDefault="00C805DF" w:rsidP="00880125">
      <w:pPr>
        <w:tabs>
          <w:tab w:val="left" w:pos="720"/>
          <w:tab w:val="right" w:pos="9000"/>
        </w:tabs>
        <w:spacing w:after="80"/>
        <w:ind w:left="360" w:hanging="360"/>
        <w:rPr>
          <w:color w:val="000000" w:themeColor="text1"/>
        </w:rPr>
      </w:pPr>
      <w:r w:rsidRPr="000740F4">
        <w:rPr>
          <w:rStyle w:val="Strong"/>
          <w:b w:val="0"/>
          <w:color w:val="000000" w:themeColor="text1"/>
          <w:lang w:bidi="x-none"/>
        </w:rPr>
        <w:t>R. killing Khara and Dūṣaṇa, c. 1820, 31.1 × 45 cm.</w:t>
      </w:r>
      <w:r w:rsidRPr="000740F4">
        <w:rPr>
          <w:rStyle w:val="Strong"/>
          <w:b w:val="0"/>
          <w:color w:val="000000" w:themeColor="text1"/>
          <w:lang w:bidi="x-none"/>
        </w:rPr>
        <w:tab/>
        <w:t xml:space="preserve">Christie’s </w:t>
      </w:r>
      <w:r w:rsidR="00D5665A" w:rsidRPr="000740F4">
        <w:rPr>
          <w:rStyle w:val="Strong"/>
          <w:b w:val="0"/>
          <w:color w:val="000000" w:themeColor="text1"/>
          <w:lang w:bidi="x-none"/>
        </w:rPr>
        <w:t>16.04.16</w:t>
      </w:r>
      <w:r w:rsidRPr="000740F4">
        <w:rPr>
          <w:rStyle w:val="Strong"/>
          <w:b w:val="0"/>
          <w:color w:val="000000" w:themeColor="text1"/>
          <w:lang w:bidi="x-none"/>
        </w:rPr>
        <w:t>: 73</w:t>
      </w:r>
    </w:p>
    <w:p w14:paraId="2CC25CE0"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 S. + L. in forest hut, c. 1820, attrib. to Nainsukh, 17.9 × 12.8</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18.9 × 15.7 cm.</w:t>
      </w:r>
      <w:r w:rsidRPr="000740F4">
        <w:rPr>
          <w:color w:val="000000" w:themeColor="text1"/>
        </w:rPr>
        <w:tab/>
        <w:t>MFA 17.2562</w:t>
      </w:r>
    </w:p>
    <w:p w14:paraId="205DE413" w14:textId="76590E5E"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L. + S. at the hermitage, c. 1820, 17.3 × 25 cm.</w:t>
      </w:r>
      <w:r w:rsidRPr="000740F4">
        <w:rPr>
          <w:color w:val="000000" w:themeColor="text1"/>
        </w:rPr>
        <w:tab/>
        <w:t>Sotheby’s 8.10.14: 320</w:t>
      </w:r>
    </w:p>
    <w:p w14:paraId="4D037A9A"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 xml:space="preserve">R. defeating Khara and Dūṣaṇa, c. 1820, 29.2 × 41.3 / 30.8 × 44.8 cm. </w:t>
      </w:r>
      <w:r w:rsidRPr="000740F4">
        <w:rPr>
          <w:color w:val="000000" w:themeColor="text1"/>
        </w:rPr>
        <w:br/>
        <w:t>[ex estate of T.A. Heinrich)</w:t>
      </w:r>
      <w:r w:rsidRPr="000740F4">
        <w:rPr>
          <w:color w:val="000000" w:themeColor="text1"/>
        </w:rPr>
        <w:tab/>
        <w:t>Sotheby’s 8.10.14: 323</w:t>
      </w:r>
    </w:p>
    <w:p w14:paraId="19834DA6"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Bharata receives sandals, c. 1820 (Lahore Mus,)</w:t>
      </w:r>
      <w:r w:rsidRPr="000740F4">
        <w:rPr>
          <w:color w:val="000000" w:themeColor="text1"/>
        </w:rPr>
        <w:tab/>
      </w:r>
      <w:r w:rsidRPr="000740F4">
        <w:rPr>
          <w:i/>
          <w:color w:val="000000" w:themeColor="text1"/>
          <w:lang w:bidi="x-none"/>
        </w:rPr>
        <w:t>Rām. illustré</w:t>
      </w:r>
      <w:r w:rsidRPr="000740F4">
        <w:rPr>
          <w:color w:val="000000" w:themeColor="text1"/>
          <w:lang w:bidi="x-none"/>
        </w:rPr>
        <w:t>: II, 229</w:t>
      </w:r>
    </w:p>
    <w:p w14:paraId="5D469BC4"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death of Vālin, c. 1820, 22.5 × 31 cm.</w:t>
      </w:r>
      <w:r w:rsidRPr="000740F4">
        <w:rPr>
          <w:color w:val="000000" w:themeColor="text1"/>
        </w:rPr>
        <w:tab/>
        <w:t>Philadelphia 1975-148-3</w:t>
      </w:r>
      <w:r w:rsidRPr="000740F4">
        <w:rPr>
          <w:color w:val="000000" w:themeColor="text1"/>
        </w:rPr>
        <w:br/>
        <w:t>(also ill. at McGill 2016: 72, no 33)</w:t>
      </w:r>
    </w:p>
    <w:p w14:paraId="78D28C76"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Sugrīva shows S.’s jewels to R., c. 1820, 20.8 × 30.5 / 23.8 × 34.6 cm.</w:t>
      </w:r>
      <w:r w:rsidRPr="000740F4">
        <w:rPr>
          <w:color w:val="000000" w:themeColor="text1"/>
        </w:rPr>
        <w:tab/>
        <w:t>Philadelphia 1976-74-1</w:t>
      </w:r>
    </w:p>
    <w:p w14:paraId="4063780A"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Sugrīva sends Hanumān to search for Sītā, c.1820, 26.5 × 32.4 cm. </w:t>
      </w:r>
      <w:r w:rsidRPr="000740F4">
        <w:rPr>
          <w:color w:val="000000" w:themeColor="text1"/>
        </w:rPr>
        <w:tab/>
        <w:t>Philadelphia 1981-3-1</w:t>
      </w:r>
      <w:r w:rsidRPr="000740F4">
        <w:rPr>
          <w:rFonts w:eastAsia="MingLiU" w:cs="MingLiU"/>
          <w:color w:val="000000" w:themeColor="text1"/>
        </w:rPr>
        <w:br/>
      </w:r>
      <w:r w:rsidRPr="000740F4">
        <w:rPr>
          <w:color w:val="000000" w:themeColor="text1"/>
        </w:rPr>
        <w:tab/>
        <w:t>(also ill. at McGill 2016: 176, no. 87)</w:t>
      </w:r>
    </w:p>
    <w:p w14:paraId="4300E422"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coronation of Sugrīva, c. 1820, 24.1 × 35.9 cm.</w:t>
      </w:r>
      <w:r w:rsidRPr="000740F4">
        <w:rPr>
          <w:color w:val="000000" w:themeColor="text1"/>
        </w:rPr>
        <w:tab/>
        <w:t>Philadelphia 1994-148-510</w:t>
      </w:r>
    </w:p>
    <w:p w14:paraId="143CD7A7" w14:textId="2F1E041E"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Ayodhyā without its king, Kangra, 1820-30 (Philadelphia Mus.)</w:t>
      </w:r>
      <w:r w:rsidRPr="000740F4">
        <w:rPr>
          <w:color w:val="000000" w:themeColor="text1"/>
        </w:rPr>
        <w:tab/>
      </w:r>
      <w:r w:rsidRPr="000740F4">
        <w:rPr>
          <w:i/>
          <w:color w:val="000000" w:themeColor="text1"/>
        </w:rPr>
        <w:t xml:space="preserve">Rām. illustré </w:t>
      </w:r>
      <w:r w:rsidRPr="000740F4">
        <w:rPr>
          <w:color w:val="000000" w:themeColor="text1"/>
        </w:rPr>
        <w:t>II, 152-3</w:t>
      </w:r>
    </w:p>
    <w:p w14:paraId="2D90AC98" w14:textId="1911B2F6" w:rsidR="004B737B" w:rsidRPr="000740F4" w:rsidRDefault="004B737B" w:rsidP="00880125">
      <w:pPr>
        <w:tabs>
          <w:tab w:val="left" w:pos="720"/>
          <w:tab w:val="right" w:pos="9000"/>
        </w:tabs>
        <w:spacing w:after="80"/>
        <w:ind w:left="360" w:hanging="360"/>
        <w:rPr>
          <w:color w:val="000000" w:themeColor="text1"/>
        </w:rPr>
      </w:pPr>
      <w:r w:rsidRPr="000740F4">
        <w:rPr>
          <w:color w:val="000000" w:themeColor="text1"/>
        </w:rPr>
        <w:t>part-coloured drawing: coronation of R., c. 1825, 18.7 × 25.7 / 23.5 × 32.4 cm.</w:t>
      </w:r>
      <w:r w:rsidRPr="000740F4">
        <w:rPr>
          <w:color w:val="000000" w:themeColor="text1"/>
        </w:rPr>
        <w:br/>
      </w:r>
      <w:r w:rsidRPr="000740F4">
        <w:rPr>
          <w:color w:val="000000" w:themeColor="text1"/>
        </w:rPr>
        <w:tab/>
      </w:r>
      <w:r w:rsidRPr="000740F4">
        <w:rPr>
          <w:color w:val="000000" w:themeColor="text1"/>
        </w:rPr>
        <w:tab/>
        <w:t>LACMA M.79.252.3</w:t>
      </w:r>
    </w:p>
    <w:p w14:paraId="4983B6DF" w14:textId="0829971A"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 xml:space="preserve">R. + L. </w:t>
      </w:r>
      <w:r w:rsidR="00743BF0" w:rsidRPr="000740F4">
        <w:rPr>
          <w:color w:val="000000" w:themeColor="text1"/>
        </w:rPr>
        <w:t>travel</w:t>
      </w:r>
      <w:r w:rsidRPr="000740F4">
        <w:rPr>
          <w:color w:val="000000" w:themeColor="text1"/>
        </w:rPr>
        <w:t xml:space="preserve"> to </w:t>
      </w:r>
      <w:r w:rsidR="00743BF0" w:rsidRPr="000740F4">
        <w:rPr>
          <w:color w:val="000000" w:themeColor="text1"/>
        </w:rPr>
        <w:t>Mithilā</w:t>
      </w:r>
      <w:r w:rsidRPr="000740F4">
        <w:rPr>
          <w:color w:val="000000" w:themeColor="text1"/>
        </w:rPr>
        <w:t xml:space="preserve"> with Viśvāmitra</w:t>
      </w:r>
      <w:r w:rsidR="00743BF0" w:rsidRPr="000740F4">
        <w:rPr>
          <w:color w:val="000000" w:themeColor="text1"/>
        </w:rPr>
        <w:t xml:space="preserve"> (gift of divine weapons at top left</w:t>
      </w:r>
      <w:r w:rsidRPr="000740F4">
        <w:rPr>
          <w:color w:val="000000" w:themeColor="text1"/>
        </w:rPr>
        <w:t xml:space="preserve">, c. 1820-30, </w:t>
      </w:r>
      <w:r w:rsidR="00743BF0" w:rsidRPr="000740F4">
        <w:rPr>
          <w:color w:val="000000" w:themeColor="text1"/>
        </w:rPr>
        <w:br/>
      </w:r>
      <w:r w:rsidRPr="000740F4">
        <w:rPr>
          <w:color w:val="000000" w:themeColor="text1"/>
        </w:rPr>
        <w:t>24.2 × 35.6 / 25.7 × 36.8 cm.</w:t>
      </w:r>
      <w:r w:rsidRPr="000740F4">
        <w:rPr>
          <w:color w:val="000000" w:themeColor="text1"/>
        </w:rPr>
        <w:tab/>
        <w:t xml:space="preserve">Sotheby’s 19.03.08: 224 </w:t>
      </w:r>
      <w:r w:rsidR="00DD3471" w:rsidRPr="000740F4">
        <w:rPr>
          <w:color w:val="000000" w:themeColor="text1"/>
        </w:rPr>
        <w:t>= Sotheby’s</w:t>
      </w:r>
      <w:r w:rsidRPr="000740F4">
        <w:rPr>
          <w:color w:val="000000" w:themeColor="text1"/>
        </w:rPr>
        <w:t xml:space="preserve"> 21.03.19: 984</w:t>
      </w:r>
    </w:p>
    <w:p w14:paraId="5D0B61F3"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story of crow molesting S., c. 1820-30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V, 97</w:t>
      </w:r>
    </w:p>
    <w:p w14:paraId="18B9986C"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Viśvāmitra demands R. + L. from Daśaratha, c. 1820-40, 13 × 18.4 cm.</w:t>
      </w:r>
      <w:r w:rsidRPr="000740F4">
        <w:rPr>
          <w:color w:val="000000" w:themeColor="text1"/>
        </w:rPr>
        <w:tab/>
        <w:t>Blohm p.15</w:t>
      </w:r>
    </w:p>
    <w:p w14:paraId="2319255A" w14:textId="16BECAA8"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pursues golden deer, as S. watches from hut, c. 1820-40, 38.1 × 56.8 cm.</w:t>
      </w:r>
      <w:r w:rsidR="00F64922" w:rsidRPr="000740F4">
        <w:rPr>
          <w:color w:val="000000" w:themeColor="text1"/>
        </w:rPr>
        <w:br/>
      </w:r>
      <w:r w:rsidR="00F64922" w:rsidRPr="000740F4">
        <w:rPr>
          <w:color w:val="000000" w:themeColor="text1"/>
        </w:rPr>
        <w:tab/>
      </w:r>
      <w:r w:rsidRPr="000740F4">
        <w:rPr>
          <w:color w:val="000000" w:themeColor="text1"/>
        </w:rPr>
        <w:tab/>
        <w:t xml:space="preserve">Christie’s </w:t>
      </w:r>
      <w:r w:rsidR="00F64922" w:rsidRPr="000740F4">
        <w:rPr>
          <w:color w:val="000000" w:themeColor="text1"/>
        </w:rPr>
        <w:t>10.10.14</w:t>
      </w:r>
      <w:r w:rsidRPr="000740F4">
        <w:rPr>
          <w:color w:val="000000" w:themeColor="text1"/>
        </w:rPr>
        <w:t>:</w:t>
      </w:r>
      <w:r w:rsidR="00F64922" w:rsidRPr="000740F4">
        <w:rPr>
          <w:color w:val="000000" w:themeColor="text1"/>
        </w:rPr>
        <w:t xml:space="preserve"> </w:t>
      </w:r>
      <w:r w:rsidRPr="000740F4">
        <w:rPr>
          <w:color w:val="000000" w:themeColor="text1"/>
        </w:rPr>
        <w:t>83</w:t>
      </w:r>
    </w:p>
    <w:p w14:paraId="16BAB76D" w14:textId="08004720"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L. pulls thorn from R.’s foot [source: Aijazuddin 1977:51-52, 36(i, ii)]:</w:t>
      </w:r>
      <w:r w:rsidRPr="000740F4">
        <w:rPr>
          <w:rFonts w:eastAsia="MingLiU" w:cs="MingLiU"/>
          <w:color w:val="000000" w:themeColor="text1"/>
        </w:rPr>
        <w:br/>
      </w:r>
      <w:r w:rsidRPr="000740F4">
        <w:rPr>
          <w:color w:val="000000" w:themeColor="text1"/>
        </w:rPr>
        <w:t>drawing, 25.4 × 15.5 cm.</w:t>
      </w:r>
      <w:r w:rsidRPr="000740F4">
        <w:rPr>
          <w:color w:val="000000" w:themeColor="text1"/>
        </w:rPr>
        <w:tab/>
        <w:t>Lahore Museum J.13</w:t>
      </w:r>
      <w:r w:rsidRPr="000740F4">
        <w:rPr>
          <w:rFonts w:eastAsia="MingLiU" w:cs="MingLiU"/>
          <w:color w:val="000000" w:themeColor="text1"/>
        </w:rPr>
        <w:br/>
      </w:r>
      <w:r w:rsidRPr="000740F4">
        <w:rPr>
          <w:color w:val="000000" w:themeColor="text1"/>
        </w:rPr>
        <w:t>stencil for drawing, 26.6 × 20.3 cm., damaged</w:t>
      </w:r>
      <w:r w:rsidRPr="000740F4">
        <w:rPr>
          <w:color w:val="000000" w:themeColor="text1"/>
        </w:rPr>
        <w:tab/>
        <w:t>Lahore Museum A.528</w:t>
      </w:r>
    </w:p>
    <w:p w14:paraId="0DB54F59" w14:textId="51B9A4EF" w:rsidR="004164E9" w:rsidRPr="000740F4" w:rsidRDefault="00036BB7" w:rsidP="00880125">
      <w:pPr>
        <w:tabs>
          <w:tab w:val="left" w:pos="720"/>
          <w:tab w:val="right" w:pos="9000"/>
        </w:tabs>
        <w:spacing w:after="80"/>
        <w:ind w:left="360" w:hanging="360"/>
        <w:rPr>
          <w:color w:val="000000" w:themeColor="text1"/>
        </w:rPr>
      </w:pPr>
      <w:r w:rsidRPr="000740F4">
        <w:rPr>
          <w:color w:val="000000" w:themeColor="text1"/>
        </w:rPr>
        <w:t>L. pulls thorn from R.’s foot, c. 1825-50, 20.3 × 14.5 cm.</w:t>
      </w:r>
      <w:r w:rsidRPr="000740F4">
        <w:rPr>
          <w:color w:val="000000" w:themeColor="text1"/>
        </w:rPr>
        <w:tab/>
        <w:t>Chiswick 28.04.23: 333</w:t>
      </w:r>
    </w:p>
    <w:p w14:paraId="59F93FA3" w14:textId="0C0EE729" w:rsidR="005008C6" w:rsidRPr="000740F4" w:rsidRDefault="005008C6" w:rsidP="005008C6">
      <w:pPr>
        <w:tabs>
          <w:tab w:val="right" w:pos="9000"/>
        </w:tabs>
        <w:spacing w:after="80"/>
        <w:ind w:left="360" w:hanging="360"/>
        <w:rPr>
          <w:color w:val="000000" w:themeColor="text1"/>
        </w:rPr>
      </w:pPr>
      <w:r w:rsidRPr="000740F4">
        <w:rPr>
          <w:color w:val="000000" w:themeColor="text1"/>
        </w:rPr>
        <w:t>R. + L. + S. at their hut, Kāṅgṛā or (?) Hindur, c. 1850-75, 17.7 × 12.9 / 28.6 × 21.9 cm. (Metzger coll.; Britschgi + Fischer 2008, no. 25, Goswamy + Fischer 2017, no. 45)</w:t>
      </w:r>
      <w:r w:rsidRPr="000740F4">
        <w:rPr>
          <w:color w:val="000000" w:themeColor="text1"/>
        </w:rPr>
        <w:tab/>
      </w:r>
      <w:r w:rsidRPr="000740F4">
        <w:rPr>
          <w:color w:val="000000" w:themeColor="text1"/>
        </w:rPr>
        <w:br/>
        <w:t xml:space="preserve">[Goswamy and Fischer 2017: 94 – “This picture compares stylistically well with the painting in the Kronos collection, </w:t>
      </w:r>
      <w:r w:rsidRPr="000740F4">
        <w:rPr>
          <w:i/>
          <w:color w:val="000000" w:themeColor="text1"/>
        </w:rPr>
        <w:t xml:space="preserve">A thorn is removed from Rama’s foot, </w:t>
      </w:r>
      <w:r w:rsidRPr="000740F4">
        <w:rPr>
          <w:color w:val="000000" w:themeColor="text1"/>
        </w:rPr>
        <w:t>see McInerney, 2016, no. 93.” (above, dated c. 1800-10)]</w:t>
      </w:r>
      <w:r w:rsidRPr="000740F4">
        <w:rPr>
          <w:color w:val="000000" w:themeColor="text1"/>
        </w:rPr>
        <w:tab/>
        <w:t>Rietberg RVI 2139</w:t>
      </w:r>
    </w:p>
    <w:p w14:paraId="141BA040"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visit a hermitage, c. 1830, 21 × 14.3 / 29.3 × 22 cm.</w:t>
      </w:r>
      <w:r w:rsidRPr="000740F4">
        <w:rPr>
          <w:color w:val="000000" w:themeColor="text1"/>
        </w:rPr>
        <w:tab/>
        <w:t xml:space="preserve">V&amp;A </w:t>
      </w:r>
      <w:r w:rsidRPr="000740F4">
        <w:rPr>
          <w:rFonts w:cs="Arial"/>
          <w:color w:val="000000" w:themeColor="text1"/>
          <w:lang w:val="en-US"/>
        </w:rPr>
        <w:t>IM.82-1912</w:t>
      </w:r>
      <w:r w:rsidRPr="000740F4">
        <w:rPr>
          <w:color w:val="000000" w:themeColor="text1"/>
        </w:rPr>
        <w:br/>
        <w:t>(also ill. at Peerless 25)</w:t>
      </w:r>
    </w:p>
    <w:p w14:paraId="5D33ECC2" w14:textId="77777777" w:rsidR="0022604E" w:rsidRPr="000740F4" w:rsidRDefault="0022604E" w:rsidP="0022604E">
      <w:pPr>
        <w:tabs>
          <w:tab w:val="left" w:pos="720"/>
          <w:tab w:val="right" w:pos="9000"/>
        </w:tabs>
        <w:spacing w:after="80"/>
        <w:ind w:left="360" w:hanging="360"/>
        <w:rPr>
          <w:color w:val="000000" w:themeColor="text1"/>
        </w:rPr>
      </w:pPr>
      <w:r w:rsidRPr="000740F4">
        <w:rPr>
          <w:i/>
          <w:iCs/>
          <w:color w:val="000000" w:themeColor="text1"/>
        </w:rPr>
        <w:t>ṛṣis</w:t>
      </w:r>
      <w:r w:rsidRPr="000740F4">
        <w:rPr>
          <w:color w:val="000000" w:themeColor="text1"/>
        </w:rPr>
        <w:t xml:space="preserve"> congratulate R. on killing rākṣasas, c. 1830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III, 76</w:t>
      </w:r>
    </w:p>
    <w:p w14:paraId="02DF6DF4" w14:textId="153CE208"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visit a hermitage, c. 1830, 26.6 × 35.5 cm.</w:t>
      </w:r>
      <w:r w:rsidRPr="000740F4">
        <w:rPr>
          <w:color w:val="000000" w:themeColor="text1"/>
        </w:rPr>
        <w:tab/>
        <w:t xml:space="preserve">Bonhams </w:t>
      </w:r>
      <w:r w:rsidR="00276A04" w:rsidRPr="000740F4">
        <w:rPr>
          <w:color w:val="000000" w:themeColor="text1"/>
        </w:rPr>
        <w:t>7.10.10</w:t>
      </w:r>
      <w:r w:rsidRPr="000740F4">
        <w:rPr>
          <w:color w:val="000000" w:themeColor="text1"/>
        </w:rPr>
        <w:t>: 364</w:t>
      </w:r>
    </w:p>
    <w:p w14:paraId="5089CDAE"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visited by a sage, c. 1830, 24.4 × 35.2 cm.</w:t>
      </w:r>
      <w:r w:rsidRPr="000740F4">
        <w:rPr>
          <w:color w:val="000000" w:themeColor="text1"/>
        </w:rPr>
        <w:tab/>
        <w:t>Sotheby’s 27.03.73: 122</w:t>
      </w:r>
    </w:p>
    <w:p w14:paraId="51A4743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at their hut, c. 1830, 30.1 × 24.8 cm. (ex private UK coll.)</w:t>
      </w:r>
      <w:r w:rsidRPr="000740F4">
        <w:rPr>
          <w:color w:val="000000" w:themeColor="text1"/>
        </w:rPr>
        <w:tab/>
        <w:t>Bonhams 30.4.19: 196</w:t>
      </w:r>
    </w:p>
    <w:p w14:paraId="2D0B30F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L. find and cremate Jaṭāyus, 1830-40, 36.6 × 45.7 cm.</w:t>
      </w:r>
      <w:r w:rsidRPr="000740F4">
        <w:rPr>
          <w:color w:val="000000" w:themeColor="text1"/>
        </w:rPr>
        <w:tab/>
        <w:t>San Francisco 2015.40</w:t>
      </w:r>
    </w:p>
    <w:p w14:paraId="2161EBB7" w14:textId="4D68846C"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lastRenderedPageBreak/>
        <w:t>R. + brothers with brides, Kāṅgṛā or Maṇḍi, 1830-40, 20.3 × 29.2 cm.</w:t>
      </w:r>
      <w:r w:rsidRPr="000740F4">
        <w:rPr>
          <w:color w:val="000000" w:themeColor="text1"/>
        </w:rPr>
        <w:tab/>
        <w:t xml:space="preserve">Christie’s </w:t>
      </w:r>
      <w:r w:rsidR="009D2601" w:rsidRPr="000740F4">
        <w:rPr>
          <w:color w:val="000000" w:themeColor="text1"/>
        </w:rPr>
        <w:t>25.05.17</w:t>
      </w:r>
      <w:r w:rsidRPr="000740F4">
        <w:rPr>
          <w:color w:val="000000" w:themeColor="text1"/>
        </w:rPr>
        <w:t>: 54</w:t>
      </w:r>
    </w:p>
    <w:p w14:paraId="449C949C" w14:textId="15ACCBC6"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L. seated with sages outside palace, 1st half C19, 36.2 × 47.3 cm.</w:t>
      </w:r>
      <w:r w:rsidRPr="000740F4">
        <w:rPr>
          <w:color w:val="000000" w:themeColor="text1"/>
        </w:rPr>
        <w:tab/>
        <w:t xml:space="preserve">Christie’s </w:t>
      </w:r>
      <w:r w:rsidR="00F44D36" w:rsidRPr="000740F4">
        <w:rPr>
          <w:color w:val="000000" w:themeColor="text1"/>
        </w:rPr>
        <w:t>25.05.17</w:t>
      </w:r>
      <w:r w:rsidRPr="000740F4">
        <w:rPr>
          <w:color w:val="000000" w:themeColor="text1"/>
        </w:rPr>
        <w:t>: 68</w:t>
      </w:r>
    </w:p>
    <w:p w14:paraId="45FE094D" w14:textId="5A75434C"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leave Janaka’s (?) palace, 1st half C19, 23 × 32.4 cm.</w:t>
      </w:r>
      <w:r w:rsidRPr="000740F4">
        <w:rPr>
          <w:color w:val="000000" w:themeColor="text1"/>
        </w:rPr>
        <w:tab/>
        <w:t xml:space="preserve">Christie’s </w:t>
      </w:r>
      <w:r w:rsidR="00A70370" w:rsidRPr="000740F4">
        <w:rPr>
          <w:color w:val="000000" w:themeColor="text1"/>
        </w:rPr>
        <w:t>12.06.18</w:t>
      </w:r>
      <w:r w:rsidRPr="000740F4">
        <w:rPr>
          <w:color w:val="000000" w:themeColor="text1"/>
        </w:rPr>
        <w:t>: 128</w:t>
      </w:r>
    </w:p>
    <w:p w14:paraId="51BD7ED7" w14:textId="14F93239" w:rsidR="006F2C1E" w:rsidRPr="000740F4" w:rsidRDefault="006F2C1E" w:rsidP="00880125">
      <w:pPr>
        <w:tabs>
          <w:tab w:val="left" w:pos="720"/>
          <w:tab w:val="right" w:pos="9000"/>
        </w:tabs>
        <w:spacing w:after="80"/>
        <w:ind w:left="360" w:hanging="360"/>
        <w:rPr>
          <w:color w:val="000000" w:themeColor="text1"/>
        </w:rPr>
      </w:pPr>
      <w:r w:rsidRPr="000740F4">
        <w:rPr>
          <w:color w:val="000000" w:themeColor="text1"/>
        </w:rPr>
        <w:t xml:space="preserve">R. + S. + L. at forest hut, 1st half C19, 30 × 24.7 cm. </w:t>
      </w:r>
      <w:r w:rsidRPr="000740F4">
        <w:rPr>
          <w:color w:val="000000" w:themeColor="text1"/>
        </w:rPr>
        <w:tab/>
        <w:t>Chiswick 16.07.21: 28</w:t>
      </w:r>
    </w:p>
    <w:p w14:paraId="4980A8FC" w14:textId="6D7AE8AD"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Sugrīva narrates Vālin’s encounter with Dundubhi, 1830-40, 25.8 × 38.6 / 34 × 46.5 cm.</w:t>
      </w:r>
      <w:r w:rsidRPr="000740F4">
        <w:rPr>
          <w:color w:val="000000" w:themeColor="text1"/>
        </w:rPr>
        <w:tab/>
      </w:r>
      <w:r w:rsidRPr="000740F4">
        <w:rPr>
          <w:color w:val="000000" w:themeColor="text1"/>
        </w:rPr>
        <w:tab/>
      </w:r>
      <w:r w:rsidRPr="000740F4">
        <w:rPr>
          <w:color w:val="000000" w:themeColor="text1"/>
        </w:rPr>
        <w:tab/>
        <w:t>Losty and Kwiatkowski 2016: 94-95, item 35</w:t>
      </w:r>
    </w:p>
    <w:p w14:paraId="67DFA95B"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raja Anirudh Chand and Tulsīdās pay homage to R. + S., c. 1825-30, 28.4 × 20.1 cm., text</w:t>
      </w:r>
      <w:r w:rsidRPr="000740F4">
        <w:rPr>
          <w:rFonts w:eastAsia="MingLiU" w:cs="MingLiU"/>
          <w:color w:val="000000" w:themeColor="text1"/>
        </w:rPr>
        <w:br/>
      </w:r>
      <w:r w:rsidRPr="000740F4">
        <w:rPr>
          <w:color w:val="000000" w:themeColor="text1"/>
        </w:rPr>
        <w:t>on verso in devanāgarī</w:t>
      </w:r>
      <w:r w:rsidRPr="000740F4">
        <w:rPr>
          <w:color w:val="000000" w:themeColor="text1"/>
        </w:rPr>
        <w:tab/>
        <w:t>(B) Nat. Mus. 60.1000</w:t>
      </w:r>
    </w:p>
    <w:p w14:paraId="29F86AD0"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marriage festivities, Kāṅgṛā or Gaṛhwal, c. 1825, 23.8 × 34.3 / 27.9 × 38.7 cm.</w:t>
      </w:r>
      <w:r w:rsidRPr="000740F4">
        <w:rPr>
          <w:rFonts w:eastAsia="MingLiU" w:cs="MingLiU"/>
          <w:color w:val="000000" w:themeColor="text1"/>
        </w:rPr>
        <w:br/>
      </w:r>
      <w:r w:rsidRPr="000740F4">
        <w:rPr>
          <w:color w:val="000000" w:themeColor="text1"/>
          <w:lang w:val="en-US"/>
        </w:rPr>
        <w:t>[cf. Pal 2004: 58-59, pl. 22]</w:t>
      </w:r>
      <w:r w:rsidRPr="000740F4">
        <w:rPr>
          <w:color w:val="000000" w:themeColor="text1"/>
        </w:rPr>
        <w:tab/>
        <w:t>Norton Simon P.2000.09.4</w:t>
      </w:r>
    </w:p>
    <w:p w14:paraId="3A26694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L. brings killed deer to R. + S., c. 1825-50, 22.5 × 14.5 cm.</w:t>
      </w:r>
      <w:r w:rsidRPr="000740F4">
        <w:rPr>
          <w:color w:val="000000" w:themeColor="text1"/>
        </w:rPr>
        <w:tab/>
        <w:t>private coll., Zürich</w:t>
      </w:r>
      <w:r w:rsidRPr="000740F4">
        <w:rPr>
          <w:rFonts w:eastAsia="MingLiU" w:cs="MingLiU"/>
          <w:color w:val="000000" w:themeColor="text1"/>
        </w:rPr>
        <w:br/>
      </w:r>
      <w:r w:rsidRPr="000740F4">
        <w:rPr>
          <w:color w:val="000000" w:themeColor="text1"/>
        </w:rPr>
        <w:t>(ill. at Britschgi + Fischer 2008, no.24; perhaps from a set)</w:t>
      </w:r>
    </w:p>
    <w:p w14:paraId="6EA1C014"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 S. + L. in the forest, c. 1830, 21.5 × 15 / 22.2 × 16.1 cm. (ex Bharany)</w:t>
      </w:r>
      <w:r w:rsidRPr="000740F4">
        <w:rPr>
          <w:color w:val="000000" w:themeColor="text1"/>
        </w:rPr>
        <w:br/>
      </w:r>
      <w:r w:rsidRPr="000740F4">
        <w:rPr>
          <w:color w:val="000000" w:themeColor="text1"/>
        </w:rPr>
        <w:tab/>
      </w:r>
      <w:r w:rsidRPr="000740F4">
        <w:rPr>
          <w:color w:val="000000" w:themeColor="text1"/>
        </w:rPr>
        <w:tab/>
        <w:t>Cleveland Mus. 1989.332</w:t>
      </w:r>
    </w:p>
    <w:p w14:paraId="4E529FB3" w14:textId="2C960835"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approach Atri’s āśrama, c. 1830, 27 × 35.7 cm.</w:t>
      </w:r>
      <w:r w:rsidRPr="000740F4">
        <w:rPr>
          <w:color w:val="000000" w:themeColor="text1"/>
        </w:rPr>
        <w:tab/>
        <w:t>San Diego 1990.1304</w:t>
      </w:r>
      <w:r w:rsidR="005E5325" w:rsidRPr="000740F4">
        <w:rPr>
          <w:color w:val="000000" w:themeColor="text1"/>
        </w:rPr>
        <w:br/>
        <w:t>[= Sotheby’s 13.12.72: 156</w:t>
      </w:r>
      <w:r w:rsidR="00F54224" w:rsidRPr="000740F4">
        <w:rPr>
          <w:color w:val="000000" w:themeColor="text1"/>
        </w:rPr>
        <w:t>, giving dimensions as 19.8 × 28.6 cm.]</w:t>
      </w:r>
    </w:p>
    <w:p w14:paraId="12C59593" w14:textId="7876BC26" w:rsidR="00D64A3C" w:rsidRPr="000740F4" w:rsidRDefault="00D64A3C"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Śūrpaṇakhā pleads with Khara, </w:t>
      </w:r>
      <w:r w:rsidR="00094BCF" w:rsidRPr="000740F4">
        <w:rPr>
          <w:rFonts w:eastAsia="MingLiU" w:cs="MingLiU"/>
          <w:color w:val="000000" w:themeColor="text1"/>
        </w:rPr>
        <w:t xml:space="preserve">c. 1830, 21 </w:t>
      </w:r>
      <w:r w:rsidR="00094BCF" w:rsidRPr="000740F4">
        <w:rPr>
          <w:color w:val="000000" w:themeColor="text1"/>
        </w:rPr>
        <w:t>× 31</w:t>
      </w:r>
      <w:r w:rsidR="00DD5AD1" w:rsidRPr="000740F4">
        <w:rPr>
          <w:color w:val="000000" w:themeColor="text1"/>
        </w:rPr>
        <w:t>.</w:t>
      </w:r>
      <w:r w:rsidR="00094BCF" w:rsidRPr="000740F4">
        <w:rPr>
          <w:color w:val="000000" w:themeColor="text1"/>
        </w:rPr>
        <w:t>6 / 28</w:t>
      </w:r>
      <w:r w:rsidR="00DD5AD1" w:rsidRPr="000740F4">
        <w:rPr>
          <w:color w:val="000000" w:themeColor="text1"/>
        </w:rPr>
        <w:t>.</w:t>
      </w:r>
      <w:r w:rsidR="00094BCF" w:rsidRPr="000740F4">
        <w:rPr>
          <w:color w:val="000000" w:themeColor="text1"/>
        </w:rPr>
        <w:t>3 × 38.5 cm.</w:t>
      </w:r>
      <w:r w:rsidR="00094BCF" w:rsidRPr="000740F4">
        <w:rPr>
          <w:color w:val="000000" w:themeColor="text1"/>
        </w:rPr>
        <w:tab/>
        <w:t>Sotheby’s 26.04.94:</w:t>
      </w:r>
      <w:r w:rsidR="00DD5AD1" w:rsidRPr="000740F4">
        <w:rPr>
          <w:color w:val="000000" w:themeColor="text1"/>
        </w:rPr>
        <w:t xml:space="preserve"> </w:t>
      </w:r>
      <w:r w:rsidR="00094BCF" w:rsidRPr="000740F4">
        <w:rPr>
          <w:color w:val="000000" w:themeColor="text1"/>
        </w:rPr>
        <w:t>158</w:t>
      </w:r>
    </w:p>
    <w:p w14:paraId="52C5672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 L. in forest, c. 1830, 70 × 114 cm.</w:t>
      </w:r>
      <w:r w:rsidRPr="000740F4">
        <w:rPr>
          <w:color w:val="000000" w:themeColor="text1"/>
        </w:rPr>
        <w:tab/>
        <w:t>Ducrot coll. P 5</w:t>
      </w:r>
    </w:p>
    <w:p w14:paraId="7A13F852" w14:textId="77777777" w:rsidR="00902760" w:rsidRPr="000740F4" w:rsidRDefault="00902760" w:rsidP="00880125">
      <w:pPr>
        <w:tabs>
          <w:tab w:val="left" w:pos="720"/>
          <w:tab w:val="right" w:pos="9000"/>
        </w:tabs>
        <w:spacing w:after="80"/>
        <w:ind w:left="360" w:hanging="360"/>
        <w:rPr>
          <w:color w:val="000000" w:themeColor="text1"/>
        </w:rPr>
      </w:pPr>
      <w:r w:rsidRPr="000740F4">
        <w:rPr>
          <w:rFonts w:eastAsia="MingLiU" w:cs="MingLiU"/>
          <w:color w:val="000000" w:themeColor="text1"/>
        </w:rPr>
        <w:t xml:space="preserve">Rāvaṇa shakes Kailāsa, c. 1830, 14.5 </w:t>
      </w:r>
      <w:r w:rsidRPr="000740F4">
        <w:rPr>
          <w:color w:val="000000" w:themeColor="text1"/>
        </w:rPr>
        <w:t>× 22.7 / 21.4 × 29.5 cm.</w:t>
      </w:r>
      <w:r w:rsidRPr="000740F4">
        <w:rPr>
          <w:color w:val="000000" w:themeColor="text1"/>
        </w:rPr>
        <w:tab/>
        <w:t>Christie’s 1.</w:t>
      </w:r>
      <w:r w:rsidR="0090519E" w:rsidRPr="000740F4">
        <w:rPr>
          <w:color w:val="000000" w:themeColor="text1"/>
        </w:rPr>
        <w:t>04.82: 121</w:t>
      </w:r>
    </w:p>
    <w:p w14:paraId="6B2A4CDC" w14:textId="5876EAEF" w:rsidR="0090519E" w:rsidRPr="000740F4" w:rsidRDefault="0090519E" w:rsidP="00880125">
      <w:pPr>
        <w:tabs>
          <w:tab w:val="left" w:pos="720"/>
          <w:tab w:val="right" w:pos="9000"/>
        </w:tabs>
        <w:spacing w:after="80"/>
        <w:ind w:left="360" w:hanging="360"/>
        <w:rPr>
          <w:color w:val="000000" w:themeColor="text1"/>
        </w:rPr>
      </w:pPr>
      <w:r w:rsidRPr="000740F4">
        <w:rPr>
          <w:rFonts w:eastAsia="MingLiU" w:cs="MingLiU"/>
          <w:color w:val="000000" w:themeColor="text1"/>
        </w:rPr>
        <w:t xml:space="preserve">Rāvaṇa in chariot approaches R. + L. + S., c. 1830-40, 20.8 </w:t>
      </w:r>
      <w:r w:rsidRPr="000740F4">
        <w:rPr>
          <w:color w:val="000000" w:themeColor="text1"/>
        </w:rPr>
        <w:t>× 31.5 / 28 × 38.4 cm.</w:t>
      </w:r>
      <w:r w:rsidRPr="000740F4">
        <w:rPr>
          <w:color w:val="000000" w:themeColor="text1"/>
        </w:rPr>
        <w:br/>
      </w:r>
      <w:r w:rsidRPr="000740F4">
        <w:rPr>
          <w:color w:val="000000" w:themeColor="text1"/>
        </w:rPr>
        <w:tab/>
      </w:r>
      <w:r w:rsidRPr="000740F4">
        <w:rPr>
          <w:color w:val="000000" w:themeColor="text1"/>
        </w:rPr>
        <w:tab/>
        <w:t>Christie’s 1.04.82: 122</w:t>
      </w:r>
    </w:p>
    <w:p w14:paraId="50D3837D"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color w:val="000000" w:themeColor="text1"/>
        </w:rPr>
        <w:t>R. + S. + L. leave Ayodhyā (drawing + watercolour), c. 1825-50, 23.3 × 31.8 cm.</w:t>
      </w:r>
      <w:r w:rsidRPr="000740F4">
        <w:rPr>
          <w:color w:val="000000" w:themeColor="text1"/>
        </w:rPr>
        <w:tab/>
        <w:t>MFA 17.2560</w:t>
      </w:r>
    </w:p>
    <w:p w14:paraId="5D683E1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Rāvaṇa shakes Kailāsa (drawing + watercolour), c. 1850, 15.3 × 26.4 cm.</w:t>
      </w:r>
      <w:r w:rsidRPr="000740F4">
        <w:rPr>
          <w:color w:val="000000" w:themeColor="text1"/>
        </w:rPr>
        <w:tab/>
        <w:t>MFA 17.2597</w:t>
      </w:r>
    </w:p>
    <w:p w14:paraId="03228625"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Agastya receives R. + S. + L., c. 1840, 21.3 × 16.8 / 29.6 × 24.9 cm.</w:t>
      </w:r>
      <w:r w:rsidRPr="000740F4">
        <w:rPr>
          <w:color w:val="000000" w:themeColor="text1"/>
        </w:rPr>
        <w:tab/>
        <w:t xml:space="preserve">V&amp;A </w:t>
      </w:r>
      <w:r w:rsidRPr="000740F4">
        <w:rPr>
          <w:rFonts w:cs="Arial"/>
          <w:color w:val="000000" w:themeColor="text1"/>
          <w:lang w:val="en-US"/>
        </w:rPr>
        <w:t>IM.307-1927</w:t>
      </w:r>
      <w:r w:rsidRPr="000740F4">
        <w:rPr>
          <w:color w:val="000000" w:themeColor="text1"/>
        </w:rPr>
        <w:br/>
      </w:r>
      <w:r w:rsidRPr="000740F4">
        <w:rPr>
          <w:color w:val="000000" w:themeColor="text1"/>
          <w:lang w:bidi="x-none"/>
        </w:rPr>
        <w:t xml:space="preserve">(also ill. at </w:t>
      </w:r>
      <w:r w:rsidRPr="000740F4">
        <w:rPr>
          <w:i/>
          <w:color w:val="000000" w:themeColor="text1"/>
          <w:lang w:bidi="x-none"/>
        </w:rPr>
        <w:t>Rām. illustré</w:t>
      </w:r>
      <w:r w:rsidRPr="000740F4">
        <w:rPr>
          <w:color w:val="000000" w:themeColor="text1"/>
          <w:lang w:bidi="x-none"/>
        </w:rPr>
        <w:t>: III, 39)</w:t>
      </w:r>
    </w:p>
    <w:p w14:paraId="5E80FD1A" w14:textId="3E94D4F8" w:rsidR="00776D76" w:rsidRPr="000740F4" w:rsidRDefault="00611AED" w:rsidP="00880125">
      <w:pPr>
        <w:tabs>
          <w:tab w:val="left" w:pos="720"/>
          <w:tab w:val="right" w:pos="9000"/>
        </w:tabs>
        <w:spacing w:after="80"/>
        <w:ind w:left="360" w:hanging="360"/>
        <w:rPr>
          <w:color w:val="000000" w:themeColor="text1"/>
        </w:rPr>
      </w:pPr>
      <w:r w:rsidRPr="000740F4">
        <w:rPr>
          <w:color w:val="000000" w:themeColor="text1"/>
          <w:lang w:bidi="x-none"/>
        </w:rPr>
        <w:t>R. + L. asleep, making offering with sage, departing, c. 1830-40, 23.</w:t>
      </w:r>
      <w:r w:rsidR="00A2032B" w:rsidRPr="000740F4">
        <w:rPr>
          <w:color w:val="000000" w:themeColor="text1"/>
          <w:lang w:bidi="x-none"/>
        </w:rPr>
        <w:t>5</w:t>
      </w:r>
      <w:r w:rsidRPr="000740F4">
        <w:rPr>
          <w:color w:val="000000" w:themeColor="text1"/>
          <w:lang w:bidi="x-none"/>
        </w:rPr>
        <w:t xml:space="preserve"> </w:t>
      </w:r>
      <w:r w:rsidRPr="000740F4">
        <w:rPr>
          <w:color w:val="000000" w:themeColor="text1"/>
        </w:rPr>
        <w:t>× 34.</w:t>
      </w:r>
      <w:r w:rsidR="00A2032B" w:rsidRPr="000740F4">
        <w:rPr>
          <w:color w:val="000000" w:themeColor="text1"/>
        </w:rPr>
        <w:t>4</w:t>
      </w:r>
      <w:r w:rsidR="006F5509" w:rsidRPr="000740F4">
        <w:rPr>
          <w:color w:val="000000" w:themeColor="text1"/>
        </w:rPr>
        <w:t xml:space="preserve"> / 27.2 × 38 </w:t>
      </w:r>
      <w:r w:rsidRPr="000740F4">
        <w:rPr>
          <w:color w:val="000000" w:themeColor="text1"/>
        </w:rPr>
        <w:t xml:space="preserve"> cm.</w:t>
      </w:r>
      <w:r w:rsidR="00A2032B" w:rsidRPr="000740F4">
        <w:rPr>
          <w:color w:val="000000" w:themeColor="text1"/>
        </w:rPr>
        <w:t xml:space="preserve">; inscr. on verso: </w:t>
      </w:r>
      <w:r w:rsidR="00A2032B" w:rsidRPr="000740F4">
        <w:rPr>
          <w:i/>
          <w:color w:val="000000" w:themeColor="text1"/>
        </w:rPr>
        <w:t>vāla 69</w:t>
      </w:r>
      <w:r w:rsidR="00A2032B" w:rsidRPr="000740F4">
        <w:rPr>
          <w:color w:val="000000" w:themeColor="text1"/>
        </w:rPr>
        <w:t xml:space="preserve">  </w:t>
      </w:r>
      <w:r w:rsidRPr="000740F4">
        <w:rPr>
          <w:color w:val="000000" w:themeColor="text1"/>
        </w:rPr>
        <w:t>[same series as next acc. to cat.]</w:t>
      </w:r>
      <w:r w:rsidRPr="000740F4">
        <w:rPr>
          <w:color w:val="000000" w:themeColor="text1"/>
        </w:rPr>
        <w:tab/>
      </w:r>
      <w:r w:rsidR="00A2032B" w:rsidRPr="000740F4">
        <w:rPr>
          <w:color w:val="000000" w:themeColor="text1"/>
        </w:rPr>
        <w:br/>
      </w:r>
      <w:r w:rsidR="00A2032B" w:rsidRPr="000740F4">
        <w:rPr>
          <w:color w:val="000000" w:themeColor="text1"/>
        </w:rPr>
        <w:tab/>
      </w:r>
      <w:r w:rsidR="00A2032B" w:rsidRPr="000740F4">
        <w:rPr>
          <w:color w:val="000000" w:themeColor="text1"/>
        </w:rPr>
        <w:tab/>
      </w:r>
      <w:r w:rsidRPr="000740F4">
        <w:rPr>
          <w:color w:val="000000" w:themeColor="text1"/>
        </w:rPr>
        <w:t>Spink, April 1976: 186</w:t>
      </w:r>
      <w:r w:rsidR="00A2032B" w:rsidRPr="000740F4">
        <w:rPr>
          <w:color w:val="000000" w:themeColor="text1"/>
        </w:rPr>
        <w:t xml:space="preserve"> = Sotheby’s 24.04.24: 173</w:t>
      </w:r>
    </w:p>
    <w:p w14:paraId="157AA91D" w14:textId="77777777" w:rsidR="00611AED" w:rsidRPr="000740F4" w:rsidRDefault="00611AED" w:rsidP="00880125">
      <w:pPr>
        <w:tabs>
          <w:tab w:val="left" w:pos="720"/>
          <w:tab w:val="right" w:pos="9000"/>
        </w:tabs>
        <w:spacing w:after="80"/>
        <w:ind w:left="360" w:hanging="360"/>
        <w:rPr>
          <w:color w:val="000000" w:themeColor="text1"/>
          <w:lang w:bidi="x-none"/>
        </w:rPr>
      </w:pPr>
      <w:r w:rsidRPr="000740F4">
        <w:rPr>
          <w:i/>
          <w:color w:val="000000" w:themeColor="text1"/>
          <w:lang w:bidi="x-none"/>
        </w:rPr>
        <w:t>rākṣasī</w:t>
      </w:r>
      <w:r w:rsidRPr="000740F4">
        <w:rPr>
          <w:color w:val="000000" w:themeColor="text1"/>
          <w:lang w:bidi="x-none"/>
        </w:rPr>
        <w:t xml:space="preserve"> attacks R. but killed, c. 1830-40, 24.1 </w:t>
      </w:r>
      <w:r w:rsidRPr="000740F4">
        <w:rPr>
          <w:color w:val="000000" w:themeColor="text1"/>
        </w:rPr>
        <w:t>× 35.1 cm.</w:t>
      </w:r>
      <w:r w:rsidRPr="000740F4">
        <w:rPr>
          <w:color w:val="000000" w:themeColor="text1"/>
        </w:rPr>
        <w:tab/>
        <w:t>Spink, April 1976: 187</w:t>
      </w:r>
    </w:p>
    <w:p w14:paraId="1892E135" w14:textId="77777777" w:rsidR="002A001D" w:rsidRPr="000740F4" w:rsidRDefault="002A001D" w:rsidP="002A001D">
      <w:pPr>
        <w:tabs>
          <w:tab w:val="left" w:pos="720"/>
          <w:tab w:val="right" w:pos="9000"/>
        </w:tabs>
        <w:spacing w:after="80"/>
        <w:ind w:left="360" w:hanging="360"/>
        <w:rPr>
          <w:color w:val="000000" w:themeColor="text1"/>
        </w:rPr>
      </w:pPr>
      <w:r w:rsidRPr="000740F4">
        <w:rPr>
          <w:rFonts w:eastAsia="MingLiU" w:cs="MingLiU"/>
          <w:color w:val="000000" w:themeColor="text1"/>
        </w:rPr>
        <w:t xml:space="preserve">R. + S. enthroned, c. 1840-60, 8.5 </w:t>
      </w:r>
      <w:r w:rsidRPr="000740F4">
        <w:rPr>
          <w:color w:val="000000" w:themeColor="text1"/>
        </w:rPr>
        <w:t xml:space="preserve">× 14.2 cm.; on verso </w:t>
      </w:r>
      <w:r w:rsidRPr="000740F4">
        <w:rPr>
          <w:i/>
          <w:color w:val="000000" w:themeColor="text1"/>
        </w:rPr>
        <w:t xml:space="preserve">laṃkā jī tarāma āe </w:t>
      </w:r>
      <w:r w:rsidRPr="000740F4">
        <w:rPr>
          <w:color w:val="000000" w:themeColor="text1"/>
        </w:rPr>
        <w:t>||</w:t>
      </w:r>
      <w:r w:rsidRPr="000740F4">
        <w:rPr>
          <w:color w:val="000000" w:themeColor="text1"/>
        </w:rPr>
        <w:br/>
        <w:t>(ex Raghunandan Gaind coll., ex Sotheby’s in early 1980s)</w:t>
      </w:r>
      <w:r w:rsidRPr="000740F4">
        <w:rPr>
          <w:color w:val="000000" w:themeColor="text1"/>
        </w:rPr>
        <w:tab/>
        <w:t>Chiswick 28.10.22: 269</w:t>
      </w:r>
    </w:p>
    <w:p w14:paraId="55D67EF4" w14:textId="77777777" w:rsidR="002A001D" w:rsidRPr="000740F4" w:rsidRDefault="002A001D" w:rsidP="002A001D">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R. + S. enthroned, post 1850, 32.5 </w:t>
      </w:r>
      <w:r w:rsidRPr="000740F4">
        <w:rPr>
          <w:color w:val="000000" w:themeColor="text1"/>
        </w:rPr>
        <w:t>× 29.5 cm.</w:t>
      </w:r>
      <w:r w:rsidRPr="000740F4">
        <w:rPr>
          <w:color w:val="000000" w:themeColor="text1"/>
        </w:rPr>
        <w:tab/>
        <w:t>Chiswick 28.10.22: 272</w:t>
      </w:r>
    </w:p>
    <w:p w14:paraId="1DB67FC6" w14:textId="57FB88BD"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Tārā cradles dying Vālin,</w:t>
      </w:r>
      <w:r w:rsidR="002A001D" w:rsidRPr="000740F4">
        <w:rPr>
          <w:color w:val="000000" w:themeColor="text1"/>
          <w:lang w:bidi="x-none"/>
        </w:rPr>
        <w:t xml:space="preserve"> watched by R. + L. + Sugrīva</w:t>
      </w:r>
      <w:r w:rsidR="0063323C" w:rsidRPr="000740F4">
        <w:rPr>
          <w:color w:val="000000" w:themeColor="text1"/>
          <w:lang w:bidi="x-none"/>
        </w:rPr>
        <w:t>,</w:t>
      </w:r>
      <w:r w:rsidRPr="000740F4">
        <w:rPr>
          <w:color w:val="000000" w:themeColor="text1"/>
          <w:lang w:bidi="x-none"/>
        </w:rPr>
        <w:t xml:space="preserve"> mid C19, 18 × 26.7 cm.</w:t>
      </w:r>
      <w:r w:rsidR="00E90323" w:rsidRPr="000740F4">
        <w:rPr>
          <w:color w:val="000000" w:themeColor="text1"/>
          <w:lang w:bidi="x-none"/>
        </w:rPr>
        <w:t xml:space="preserve">, </w:t>
      </w:r>
      <w:r w:rsidR="00E90323" w:rsidRPr="000740F4">
        <w:rPr>
          <w:i/>
          <w:color w:val="000000" w:themeColor="text1"/>
          <w:lang w:bidi="x-none"/>
        </w:rPr>
        <w:t>tākṛī</w:t>
      </w:r>
      <w:r w:rsidR="00E90323" w:rsidRPr="000740F4">
        <w:rPr>
          <w:color w:val="000000" w:themeColor="text1"/>
          <w:lang w:bidi="x-none"/>
        </w:rPr>
        <w:t xml:space="preserve"> inscr. </w:t>
      </w:r>
      <w:r w:rsidR="00E90323" w:rsidRPr="000740F4">
        <w:rPr>
          <w:color w:val="000000" w:themeColor="text1"/>
          <w:lang w:bidi="x-none"/>
        </w:rPr>
        <w:br/>
        <w:t>at top</w:t>
      </w:r>
      <w:r w:rsidRPr="000740F4">
        <w:rPr>
          <w:color w:val="000000" w:themeColor="text1"/>
          <w:lang w:bidi="x-none"/>
        </w:rPr>
        <w:tab/>
        <w:t>Sotheby’s 4.</w:t>
      </w:r>
      <w:r w:rsidR="00DC1400" w:rsidRPr="000740F4">
        <w:rPr>
          <w:color w:val="000000" w:themeColor="text1"/>
          <w:lang w:bidi="x-none"/>
        </w:rPr>
        <w:t>0</w:t>
      </w:r>
      <w:r w:rsidRPr="000740F4">
        <w:rPr>
          <w:color w:val="000000" w:themeColor="text1"/>
          <w:lang w:bidi="x-none"/>
        </w:rPr>
        <w:t>4.78: 298</w:t>
      </w:r>
    </w:p>
    <w:p w14:paraId="7D509848" w14:textId="5D10E0C3" w:rsidR="00264473" w:rsidRPr="000740F4" w:rsidRDefault="006439E4"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R. + S. in forest, mid C19, 20.8 </w:t>
      </w:r>
      <w:r w:rsidRPr="000740F4">
        <w:rPr>
          <w:color w:val="000000" w:themeColor="text1"/>
        </w:rPr>
        <w:t>× 15.7 cm.</w:t>
      </w:r>
      <w:r w:rsidRPr="000740F4">
        <w:rPr>
          <w:color w:val="000000" w:themeColor="text1"/>
        </w:rPr>
        <w:tab/>
        <w:t xml:space="preserve">Christie’s </w:t>
      </w:r>
      <w:r w:rsidR="00447101" w:rsidRPr="000740F4">
        <w:rPr>
          <w:color w:val="000000" w:themeColor="text1"/>
        </w:rPr>
        <w:t>11.10.13</w:t>
      </w:r>
      <w:r w:rsidRPr="000740F4">
        <w:rPr>
          <w:color w:val="000000" w:themeColor="text1"/>
        </w:rPr>
        <w:t>: 557</w:t>
      </w:r>
    </w:p>
    <w:p w14:paraId="17EEFBB1"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Daśaratha + Vasiṣṭha welcomed to Mithilā by Janaka and others, C19</w:t>
      </w:r>
      <w:r w:rsidRPr="000740F4">
        <w:rPr>
          <w:color w:val="000000" w:themeColor="text1"/>
          <w:lang w:bidi="x-none"/>
        </w:rPr>
        <w:tab/>
        <w:t>Nat. Mus. 58.54/243</w:t>
      </w:r>
    </w:p>
    <w:p w14:paraId="45B27F69" w14:textId="72E901D2" w:rsidR="006F3E67"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Queen with musicians, marriage party, C19</w:t>
      </w:r>
      <w:r w:rsidRPr="000740F4">
        <w:rPr>
          <w:color w:val="000000" w:themeColor="text1"/>
          <w:lang w:bidi="x-none"/>
        </w:rPr>
        <w:tab/>
        <w:t>Nat. Mus. 58.54/244</w:t>
      </w:r>
    </w:p>
    <w:p w14:paraId="6FF7D3C4" w14:textId="11924D62" w:rsidR="00CE1255" w:rsidRPr="000740F4" w:rsidRDefault="006718C7"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drawing (with some colour) </w:t>
      </w:r>
      <w:r w:rsidR="005C6DB0" w:rsidRPr="000740F4">
        <w:rPr>
          <w:color w:val="000000" w:themeColor="text1"/>
          <w:lang w:bidi="x-none"/>
        </w:rPr>
        <w:t xml:space="preserve">R. + S. stand on throne, attended by L. + Hanumān, C19, </w:t>
      </w:r>
      <w:r w:rsidRPr="000740F4">
        <w:rPr>
          <w:color w:val="000000" w:themeColor="text1"/>
          <w:lang w:bidi="x-none"/>
        </w:rPr>
        <w:br/>
      </w:r>
      <w:r w:rsidR="005C6DB0" w:rsidRPr="000740F4">
        <w:rPr>
          <w:color w:val="000000" w:themeColor="text1"/>
          <w:lang w:bidi="x-none"/>
        </w:rPr>
        <w:t xml:space="preserve">7.2 </w:t>
      </w:r>
      <w:r w:rsidR="005C6DB0" w:rsidRPr="000740F4">
        <w:rPr>
          <w:color w:val="000000" w:themeColor="text1"/>
        </w:rPr>
        <w:t>× 10.2 in.</w:t>
      </w:r>
      <w:r w:rsidR="005C6DB0" w:rsidRPr="000740F4">
        <w:rPr>
          <w:color w:val="000000" w:themeColor="text1"/>
        </w:rPr>
        <w:tab/>
        <w:t>Nat. Mus. 58.54/398</w:t>
      </w:r>
    </w:p>
    <w:p w14:paraId="463A80C1" w14:textId="184E8100" w:rsidR="00C805DF" w:rsidRPr="000740F4" w:rsidRDefault="006F3E67" w:rsidP="00880125">
      <w:pPr>
        <w:tabs>
          <w:tab w:val="left" w:pos="720"/>
          <w:tab w:val="right" w:pos="9000"/>
        </w:tabs>
        <w:spacing w:after="80"/>
        <w:ind w:left="360" w:hanging="360"/>
        <w:rPr>
          <w:color w:val="000000" w:themeColor="text1"/>
          <w:lang w:bidi="x-none"/>
        </w:rPr>
      </w:pPr>
      <w:r w:rsidRPr="000740F4">
        <w:rPr>
          <w:color w:val="000000" w:themeColor="text1"/>
        </w:rPr>
        <w:t>R. releases Ahalyā from stone, C19, 21.5 × 16.5 cm.</w:t>
      </w:r>
      <w:r w:rsidR="00C805DF" w:rsidRPr="000740F4">
        <w:rPr>
          <w:color w:val="000000" w:themeColor="text1"/>
          <w:lang w:bidi="x-none"/>
        </w:rPr>
        <w:t xml:space="preserve"> </w:t>
      </w:r>
      <w:r w:rsidRPr="000740F4">
        <w:rPr>
          <w:color w:val="000000" w:themeColor="text1"/>
          <w:lang w:bidi="x-none"/>
        </w:rPr>
        <w:tab/>
        <w:t>Chiswick 29.10.20: 315</w:t>
      </w:r>
    </w:p>
    <w:p w14:paraId="4D6A4294" w14:textId="77777777" w:rsidR="00C805DF" w:rsidRPr="000740F4" w:rsidRDefault="00C805DF" w:rsidP="00880125">
      <w:pPr>
        <w:tabs>
          <w:tab w:val="left" w:pos="720"/>
          <w:tab w:val="right" w:pos="9000"/>
        </w:tabs>
        <w:spacing w:after="80"/>
        <w:ind w:left="360" w:hanging="360"/>
        <w:rPr>
          <w:color w:val="000000" w:themeColor="text1"/>
          <w:lang w:bidi="x-none"/>
        </w:rPr>
      </w:pPr>
      <w:r w:rsidRPr="00231E2F">
        <w:rPr>
          <w:i/>
          <w:color w:val="000000" w:themeColor="text1"/>
          <w:lang w:bidi="x-none"/>
        </w:rPr>
        <w:t>vānaras</w:t>
      </w:r>
      <w:r w:rsidRPr="000740F4">
        <w:rPr>
          <w:color w:val="000000" w:themeColor="text1"/>
          <w:lang w:bidi="x-none"/>
        </w:rPr>
        <w:t xml:space="preserve"> exit </w:t>
      </w:r>
      <w:r w:rsidRPr="000740F4">
        <w:rPr>
          <w:i/>
          <w:iCs/>
          <w:color w:val="000000" w:themeColor="text1"/>
          <w:lang w:bidi="x-none"/>
        </w:rPr>
        <w:t>ṛkṣabila</w:t>
      </w:r>
      <w:r w:rsidRPr="000740F4">
        <w:rPr>
          <w:color w:val="000000" w:themeColor="text1"/>
          <w:lang w:bidi="x-none"/>
        </w:rPr>
        <w:t>, Guler/Kangra, c. 1850 (Chandigarh Mus.)</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IV, 125</w:t>
      </w:r>
    </w:p>
    <w:p w14:paraId="00891923" w14:textId="2EAEED7D"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Hanumān takes leave of S., Guler/Kangra, c. 1850 (Rietberg Mus.)</w:t>
      </w:r>
      <w:r w:rsidRPr="000740F4">
        <w:rPr>
          <w:color w:val="000000" w:themeColor="text1"/>
          <w:lang w:bidi="x-none"/>
        </w:rPr>
        <w:br/>
      </w:r>
      <w:r w:rsidRPr="000740F4">
        <w:rPr>
          <w:color w:val="000000" w:themeColor="text1"/>
          <w:lang w:bidi="x-none"/>
        </w:rPr>
        <w:tab/>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132 (detail: 131)</w:t>
      </w:r>
    </w:p>
    <w:p w14:paraId="07D99D8B" w14:textId="2CBCAC14" w:rsidR="003F2C3A" w:rsidRPr="000740F4" w:rsidRDefault="00DA2449" w:rsidP="00880125">
      <w:pPr>
        <w:tabs>
          <w:tab w:val="left" w:pos="720"/>
          <w:tab w:val="right" w:pos="9000"/>
        </w:tabs>
        <w:spacing w:after="80"/>
        <w:ind w:left="360" w:hanging="360"/>
        <w:rPr>
          <w:color w:val="000000" w:themeColor="text1"/>
          <w:lang w:bidi="x-none"/>
        </w:rPr>
      </w:pPr>
      <w:r w:rsidRPr="000740F4">
        <w:rPr>
          <w:color w:val="000000" w:themeColor="text1"/>
          <w:lang w:bidi="x-none"/>
        </w:rPr>
        <w:lastRenderedPageBreak/>
        <w:t>L. offers flower to R. + S. seated under tree, C19, 15.2 × 22.9 cm.</w:t>
      </w:r>
      <w:r w:rsidRPr="000740F4">
        <w:rPr>
          <w:color w:val="000000" w:themeColor="text1"/>
          <w:lang w:bidi="x-none"/>
        </w:rPr>
        <w:tab/>
      </w:r>
      <w:r w:rsidRPr="000740F4">
        <w:rPr>
          <w:color w:val="000000" w:themeColor="text1"/>
        </w:rPr>
        <w:t>Allahabad Mus. AM-MIN-772</w:t>
      </w:r>
    </w:p>
    <w:p w14:paraId="2F754B82" w14:textId="2ABA8137" w:rsidR="007046D0" w:rsidRPr="000740F4" w:rsidRDefault="007046D0" w:rsidP="00880125">
      <w:pPr>
        <w:tabs>
          <w:tab w:val="left" w:pos="720"/>
          <w:tab w:val="right" w:pos="9000"/>
        </w:tabs>
        <w:spacing w:after="80"/>
        <w:ind w:left="360" w:hanging="360"/>
        <w:rPr>
          <w:color w:val="000000" w:themeColor="text1"/>
          <w:lang w:bidi="x-none"/>
        </w:rPr>
      </w:pPr>
      <w:r w:rsidRPr="000740F4">
        <w:rPr>
          <w:color w:val="000000" w:themeColor="text1"/>
          <w:lang w:bidi="x-none"/>
        </w:rPr>
        <w:t>R. + S. enthroned under canopy within palace, C19, 23.5 × 18.4 cm.</w:t>
      </w:r>
      <w:r w:rsidR="00C079FD" w:rsidRPr="000740F4">
        <w:rPr>
          <w:color w:val="000000" w:themeColor="text1"/>
          <w:lang w:bidi="x-none"/>
        </w:rPr>
        <w:t>, on verso: 3 ll. of devanagarī text</w:t>
      </w:r>
      <w:r w:rsidRPr="000740F4">
        <w:rPr>
          <w:color w:val="000000" w:themeColor="text1"/>
        </w:rPr>
        <w:tab/>
        <w:t>Allahabad Mus. AM-MIN-391</w:t>
      </w:r>
    </w:p>
    <w:p w14:paraId="26960060"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Śatrughna worshipping </w:t>
      </w:r>
      <w:r w:rsidRPr="000740F4">
        <w:rPr>
          <w:i/>
          <w:color w:val="000000" w:themeColor="text1"/>
        </w:rPr>
        <w:t xml:space="preserve">liṅga, </w:t>
      </w:r>
      <w:r w:rsidRPr="000740F4">
        <w:rPr>
          <w:color w:val="000000" w:themeColor="text1"/>
        </w:rPr>
        <w:t>offerings made to R. and to L., Daśaratha, Vasiṣṭha etc. on chariots (red line drawing), C19, 40.6 × 29.8 cm.</w:t>
      </w:r>
      <w:r w:rsidRPr="000740F4">
        <w:rPr>
          <w:color w:val="000000" w:themeColor="text1"/>
        </w:rPr>
        <w:tab/>
        <w:t>Allahabad Mus. AM-MIN-829</w:t>
      </w:r>
    </w:p>
    <w:p w14:paraId="6399203E"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rPr>
        <w:t xml:space="preserve">R. + L. + </w:t>
      </w:r>
      <w:r w:rsidRPr="00231E2F">
        <w:rPr>
          <w:i/>
          <w:color w:val="000000" w:themeColor="text1"/>
        </w:rPr>
        <w:t>vānaras</w:t>
      </w:r>
      <w:r w:rsidRPr="000740F4">
        <w:rPr>
          <w:color w:val="000000" w:themeColor="text1"/>
        </w:rPr>
        <w:t xml:space="preserve"> seated beside ocean, Guler/Kangra, c.1850 </w:t>
      </w:r>
      <w:r w:rsidRPr="000740F4">
        <w:rPr>
          <w:color w:val="000000" w:themeColor="text1"/>
        </w:rPr>
        <w:br/>
        <w:t xml:space="preserve">(ill. at </w:t>
      </w:r>
      <w:r w:rsidRPr="000740F4">
        <w:rPr>
          <w:i/>
          <w:color w:val="000000" w:themeColor="text1"/>
          <w:lang w:bidi="x-none"/>
        </w:rPr>
        <w:t>Rām. illustré</w:t>
      </w:r>
      <w:r w:rsidRPr="000740F4">
        <w:rPr>
          <w:color w:val="000000" w:themeColor="text1"/>
          <w:lang w:bidi="x-none"/>
        </w:rPr>
        <w:t>: VI, 29)</w:t>
      </w:r>
      <w:r w:rsidRPr="000740F4">
        <w:rPr>
          <w:color w:val="000000" w:themeColor="text1"/>
          <w:lang w:bidi="x-none"/>
        </w:rPr>
        <w:tab/>
      </w:r>
      <w:r w:rsidRPr="000740F4">
        <w:rPr>
          <w:color w:val="000000" w:themeColor="text1"/>
        </w:rPr>
        <w:t>Asia Society, N.Y., [Rockefeller coll.]</w:t>
      </w:r>
    </w:p>
    <w:p w14:paraId="0476C6C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R. resting on S. as L. pulls thorn from foot, c. 1845, 21.4 × 15 cm.</w:t>
      </w:r>
      <w:r w:rsidRPr="000740F4">
        <w:rPr>
          <w:color w:val="000000" w:themeColor="text1"/>
          <w:lang w:bidi="x-none"/>
        </w:rPr>
        <w:tab/>
        <w:t>Fitzwilliam PD.115-1948</w:t>
      </w:r>
    </w:p>
    <w:p w14:paraId="5BB56137" w14:textId="078DC1F5"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S. imprisoned (S. shown 4 times), c. 1840, 25.1 × 36.1 / 26.9  38.1 cm.</w:t>
      </w:r>
      <w:r w:rsidRPr="000740F4">
        <w:rPr>
          <w:color w:val="000000" w:themeColor="text1"/>
        </w:rPr>
        <w:br/>
        <w:t>[source: Aijazuddin 1977: 54, no. 49]</w:t>
      </w:r>
      <w:r w:rsidRPr="000740F4">
        <w:rPr>
          <w:color w:val="000000" w:themeColor="text1"/>
        </w:rPr>
        <w:tab/>
        <w:t>Lahore Museum E.19</w:t>
      </w:r>
    </w:p>
    <w:p w14:paraId="5E9BB30F" w14:textId="549BF864"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building causeway, c. 1850, 32.7 × 43.5 cm.</w:t>
      </w:r>
      <w:r w:rsidRPr="000740F4">
        <w:rPr>
          <w:color w:val="000000" w:themeColor="text1"/>
        </w:rPr>
        <w:tab/>
        <w:t>Philadelphia 1959-93-32</w:t>
      </w:r>
    </w:p>
    <w:p w14:paraId="7E94F282" w14:textId="41023659" w:rsidR="00126E2A" w:rsidRPr="000740F4" w:rsidRDefault="00126E2A" w:rsidP="00880125">
      <w:pPr>
        <w:tabs>
          <w:tab w:val="left" w:pos="720"/>
          <w:tab w:val="right" w:pos="9000"/>
        </w:tabs>
        <w:spacing w:after="80"/>
        <w:ind w:left="360" w:hanging="360"/>
        <w:rPr>
          <w:color w:val="000000" w:themeColor="text1"/>
        </w:rPr>
      </w:pPr>
      <w:r w:rsidRPr="000740F4">
        <w:rPr>
          <w:color w:val="000000" w:themeColor="text1"/>
        </w:rPr>
        <w:t>L. prepares meal for R. + S., seated under tree, C. 1850, 30.4 × 25.9 cm.</w:t>
      </w:r>
      <w:r w:rsidRPr="000740F4">
        <w:rPr>
          <w:color w:val="000000" w:themeColor="text1"/>
        </w:rPr>
        <w:tab/>
        <w:t>BM 1924, 0406,0.4</w:t>
      </w:r>
    </w:p>
    <w:p w14:paraId="16313904" w14:textId="77777777" w:rsidR="00C805DF" w:rsidRPr="000740F4" w:rsidRDefault="00C805DF" w:rsidP="00880125">
      <w:pPr>
        <w:tabs>
          <w:tab w:val="left" w:pos="720"/>
          <w:tab w:val="right" w:pos="9000"/>
        </w:tabs>
        <w:spacing w:after="80"/>
        <w:ind w:left="360" w:hanging="360"/>
        <w:rPr>
          <w:color w:val="000000" w:themeColor="text1"/>
          <w:lang w:bidi="x-none"/>
        </w:rPr>
      </w:pPr>
      <w:r w:rsidRPr="000740F4">
        <w:rPr>
          <w:color w:val="000000" w:themeColor="text1"/>
          <w:lang w:bidi="x-none"/>
        </w:rPr>
        <w:t xml:space="preserve">Hanumān encounters Siṃhikā on his leap, folio from Sundarak. of a Rām. series, </w:t>
      </w:r>
      <w:r w:rsidRPr="000740F4">
        <w:rPr>
          <w:color w:val="000000" w:themeColor="text1"/>
          <w:lang w:bidi="x-none"/>
        </w:rPr>
        <w:br/>
        <w:t>c. 1850, 25.9 × 38.4 / 30.9 × 43.2 cm.</w:t>
      </w:r>
      <w:r w:rsidRPr="000740F4">
        <w:rPr>
          <w:color w:val="000000" w:themeColor="text1"/>
          <w:lang w:bidi="x-none"/>
        </w:rPr>
        <w:tab/>
        <w:t>J + K Mittal Mus. 76.303</w:t>
      </w:r>
    </w:p>
    <w:p w14:paraId="79651DE0" w14:textId="77777777" w:rsidR="00C805DF" w:rsidRPr="000740F4" w:rsidRDefault="00C805DF" w:rsidP="00880125">
      <w:pPr>
        <w:tabs>
          <w:tab w:val="left" w:pos="720"/>
          <w:tab w:val="right" w:pos="9000"/>
        </w:tabs>
        <w:spacing w:after="80"/>
        <w:ind w:left="360" w:hanging="360"/>
        <w:rPr>
          <w:color w:val="000000" w:themeColor="text1"/>
          <w:lang w:val="en-US"/>
        </w:rPr>
      </w:pPr>
      <w:r w:rsidRPr="000740F4">
        <w:rPr>
          <w:color w:val="000000" w:themeColor="text1"/>
          <w:lang w:bidi="x-none"/>
        </w:rPr>
        <w:t>R. + S. enthroned, attended by L. and Hanumān, mid C19, 19.4 × 12.8 / 35 × 24.6 cm.</w:t>
      </w:r>
      <w:r w:rsidRPr="000740F4">
        <w:rPr>
          <w:color w:val="000000" w:themeColor="text1"/>
          <w:lang w:bidi="x-none"/>
        </w:rPr>
        <w:br/>
      </w:r>
      <w:r w:rsidRPr="000740F4">
        <w:rPr>
          <w:color w:val="000000" w:themeColor="text1"/>
          <w:lang w:bidi="x-none"/>
        </w:rPr>
        <w:tab/>
      </w:r>
      <w:r w:rsidRPr="000740F4">
        <w:rPr>
          <w:color w:val="000000" w:themeColor="text1"/>
          <w:lang w:bidi="x-none"/>
        </w:rPr>
        <w:tab/>
        <w:t xml:space="preserve">Rijksmuseum </w:t>
      </w:r>
      <w:r w:rsidRPr="000740F4">
        <w:rPr>
          <w:color w:val="000000" w:themeColor="text1"/>
          <w:lang w:val="en-US"/>
        </w:rPr>
        <w:t>RP-T-1993-288</w:t>
      </w:r>
    </w:p>
    <w:p w14:paraId="373808E5"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building the causeway, mid C19, 29.1 × 42 cm.</w:t>
      </w:r>
      <w:r w:rsidRPr="000740F4">
        <w:rPr>
          <w:color w:val="000000" w:themeColor="text1"/>
        </w:rPr>
        <w:tab/>
        <w:t>Bonhams 9.6.15: 438</w:t>
      </w:r>
    </w:p>
    <w:p w14:paraId="7BBA100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 and S. at a sage’s </w:t>
      </w:r>
      <w:r w:rsidRPr="000740F4">
        <w:rPr>
          <w:i/>
          <w:color w:val="000000" w:themeColor="text1"/>
        </w:rPr>
        <w:t>āśrama</w:t>
      </w:r>
      <w:r w:rsidRPr="000740F4">
        <w:rPr>
          <w:color w:val="000000" w:themeColor="text1"/>
        </w:rPr>
        <w:t xml:space="preserve"> (all in separate huts), C19, 28.3 × 39.1 cm.</w:t>
      </w:r>
      <w:r w:rsidRPr="000740F4">
        <w:rPr>
          <w:color w:val="000000" w:themeColor="text1"/>
        </w:rPr>
        <w:tab/>
        <w:t>La Salle 08-O-210</w:t>
      </w:r>
    </w:p>
    <w:p w14:paraId="2C05F0C1" w14:textId="11B0685B"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Rāvaṇa receiving</w:t>
      </w:r>
      <w:r w:rsidR="00496F7B" w:rsidRPr="000740F4">
        <w:rPr>
          <w:color w:val="000000" w:themeColor="text1"/>
        </w:rPr>
        <w:t xml:space="preserve"> </w:t>
      </w:r>
      <w:r w:rsidR="00496F7B" w:rsidRPr="000740F4">
        <w:rPr>
          <w:i/>
          <w:color w:val="000000" w:themeColor="text1"/>
        </w:rPr>
        <w:t>pāśupata</w:t>
      </w:r>
      <w:r w:rsidRPr="000740F4">
        <w:rPr>
          <w:color w:val="000000" w:themeColor="text1"/>
        </w:rPr>
        <w:t xml:space="preserve"> weapon from Śiva, 1859-1900, 23.2 × 27.9 cm.</w:t>
      </w:r>
      <w:r w:rsidRPr="000740F4">
        <w:rPr>
          <w:color w:val="000000" w:themeColor="text1"/>
        </w:rPr>
        <w:tab/>
      </w:r>
      <w:r w:rsidRPr="000740F4">
        <w:rPr>
          <w:color w:val="000000" w:themeColor="text1"/>
        </w:rPr>
        <w:br/>
        <w:t>(</w:t>
      </w:r>
      <w:r w:rsidR="001B0D8D" w:rsidRPr="000740F4">
        <w:rPr>
          <w:color w:val="000000" w:themeColor="text1"/>
        </w:rPr>
        <w:t xml:space="preserve">also </w:t>
      </w:r>
      <w:r w:rsidRPr="000740F4">
        <w:rPr>
          <w:color w:val="000000" w:themeColor="text1"/>
        </w:rPr>
        <w:t>ill. at McGill 2016: 226-7, no. 116)</w:t>
      </w:r>
      <w:r w:rsidR="00496F7B" w:rsidRPr="000740F4">
        <w:rPr>
          <w:color w:val="000000" w:themeColor="text1"/>
        </w:rPr>
        <w:tab/>
        <w:t>LACMA M.2009.148.2</w:t>
      </w:r>
    </w:p>
    <w:p w14:paraId="7AF1DAAD" w14:textId="05EC8126"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Rāvaṇa abducts S., c. 1870, 21.2 × 24 cm.</w:t>
      </w:r>
      <w:r w:rsidRPr="000740F4">
        <w:rPr>
          <w:color w:val="000000" w:themeColor="text1"/>
        </w:rPr>
        <w:tab/>
        <w:t xml:space="preserve">Christie’s </w:t>
      </w:r>
      <w:r w:rsidR="00E76FD4" w:rsidRPr="000740F4">
        <w:rPr>
          <w:color w:val="000000" w:themeColor="text1"/>
        </w:rPr>
        <w:t>7.04.06</w:t>
      </w:r>
      <w:r w:rsidRPr="000740F4">
        <w:rPr>
          <w:color w:val="000000" w:themeColor="text1"/>
        </w:rPr>
        <w:t>: 510</w:t>
      </w:r>
    </w:p>
    <w:p w14:paraId="2B5F1264" w14:textId="7E581C09" w:rsidR="000623ED" w:rsidRPr="000740F4" w:rsidRDefault="00823E1D" w:rsidP="00880125">
      <w:pPr>
        <w:tabs>
          <w:tab w:val="left" w:pos="720"/>
          <w:tab w:val="right" w:pos="9000"/>
        </w:tabs>
        <w:spacing w:after="80"/>
        <w:ind w:left="360" w:hanging="360"/>
        <w:rPr>
          <w:rFonts w:eastAsia="MingLiU" w:cs="MingLiU"/>
          <w:color w:val="000000" w:themeColor="text1"/>
        </w:rPr>
      </w:pPr>
      <w:r w:rsidRPr="000740F4">
        <w:rPr>
          <w:rStyle w:val="chr-lot-sectionaccordion--text"/>
          <w:color w:val="000000" w:themeColor="text1"/>
        </w:rPr>
        <w:t xml:space="preserve">R. + S. with L. tending cooking fire, c. 1870, </w:t>
      </w:r>
      <w:r w:rsidRPr="000740F4">
        <w:rPr>
          <w:color w:val="000000" w:themeColor="text1"/>
        </w:rPr>
        <w:t>21.2 × 23.6 cm.</w:t>
      </w:r>
      <w:r w:rsidRPr="000740F4">
        <w:rPr>
          <w:color w:val="000000" w:themeColor="text1"/>
        </w:rPr>
        <w:tab/>
        <w:t xml:space="preserve">Christie’s </w:t>
      </w:r>
      <w:r w:rsidR="00E76FD4" w:rsidRPr="000740F4">
        <w:rPr>
          <w:color w:val="000000" w:themeColor="text1"/>
        </w:rPr>
        <w:t>7.04.06</w:t>
      </w:r>
      <w:r w:rsidRPr="000740F4">
        <w:rPr>
          <w:color w:val="000000" w:themeColor="text1"/>
        </w:rPr>
        <w:t>: 512</w:t>
      </w:r>
    </w:p>
    <w:p w14:paraId="79513D66"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Rāma restores Ahalyā, c. 1880, 17.4 × 23 / 23.2 × 28.5 cm., inscr. on cover-paper with </w:t>
      </w:r>
      <w:r w:rsidRPr="000740F4">
        <w:rPr>
          <w:color w:val="000000" w:themeColor="text1"/>
        </w:rPr>
        <w:br/>
        <w:t>4 ll. of descriptive Sanskrit verses</w:t>
      </w:r>
      <w:r w:rsidRPr="000740F4">
        <w:rPr>
          <w:color w:val="000000" w:themeColor="text1"/>
        </w:rPr>
        <w:tab/>
        <w:t>BL Add.Or.2773</w:t>
      </w:r>
      <w:r w:rsidRPr="000740F4">
        <w:rPr>
          <w:color w:val="000000" w:themeColor="text1"/>
        </w:rPr>
        <w:br/>
        <w:t>[b.+w. ill. at Falk + Archer 1981: 548, no. 549]</w:t>
      </w:r>
    </w:p>
    <w:p w14:paraId="3CAD5F4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lang w:bidi="x-none"/>
        </w:rPr>
        <w:t>Sikh-</w:t>
      </w:r>
      <w:r w:rsidRPr="000740F4">
        <w:rPr>
          <w:b/>
          <w:color w:val="000000" w:themeColor="text1"/>
        </w:rPr>
        <w:t xml:space="preserve"> </w:t>
      </w:r>
      <w:r w:rsidRPr="000740F4">
        <w:rPr>
          <w:color w:val="000000" w:themeColor="text1"/>
        </w:rPr>
        <w:t>Kāṅgṛā</w:t>
      </w:r>
      <w:r w:rsidRPr="000740F4">
        <w:rPr>
          <w:color w:val="000000" w:themeColor="text1"/>
          <w:lang w:bidi="x-none"/>
        </w:rPr>
        <w:t xml:space="preserve"> mixed style: Hanuman adores R. + S. enthroned, dated 1865 A.D., 27 x 21 cm.</w:t>
      </w:r>
      <w:r w:rsidRPr="000740F4">
        <w:rPr>
          <w:color w:val="000000" w:themeColor="text1"/>
          <w:lang w:bidi="x-none"/>
        </w:rPr>
        <w:br/>
        <w:t>(ill. at Daljeet and others 2003: 54)</w:t>
      </w:r>
      <w:r w:rsidRPr="000740F4">
        <w:rPr>
          <w:color w:val="000000" w:themeColor="text1"/>
          <w:lang w:bidi="x-none"/>
        </w:rPr>
        <w:tab/>
        <w:t>Nat. Mus. 58.21/6</w:t>
      </w:r>
    </w:p>
    <w:p w14:paraId="622DE084" w14:textId="03ECE992" w:rsidR="00C805DF" w:rsidRPr="000740F4" w:rsidRDefault="00C805DF" w:rsidP="00880125">
      <w:pPr>
        <w:tabs>
          <w:tab w:val="left" w:pos="720"/>
          <w:tab w:val="right" w:pos="9000"/>
        </w:tabs>
        <w:spacing w:after="80"/>
        <w:ind w:left="360" w:hanging="360"/>
        <w:rPr>
          <w:b/>
          <w:color w:val="000000" w:themeColor="text1"/>
        </w:rPr>
      </w:pPr>
      <w:r w:rsidRPr="000740F4">
        <w:rPr>
          <w:color w:val="000000" w:themeColor="text1"/>
        </w:rPr>
        <w:t xml:space="preserve">R. + L. surrounded by </w:t>
      </w:r>
      <w:r w:rsidRPr="000740F4">
        <w:rPr>
          <w:i/>
          <w:color w:val="000000" w:themeColor="text1"/>
        </w:rPr>
        <w:t>vānaras</w:t>
      </w:r>
      <w:r w:rsidRPr="000740F4">
        <w:rPr>
          <w:color w:val="000000" w:themeColor="text1"/>
        </w:rPr>
        <w:t xml:space="preserve"> [= sending of search parties] (ink and wash), C19, </w:t>
      </w:r>
      <w:r w:rsidRPr="000740F4">
        <w:rPr>
          <w:color w:val="000000" w:themeColor="text1"/>
        </w:rPr>
        <w:br/>
        <w:t xml:space="preserve">21.6 × 31.8 cm. </w:t>
      </w:r>
      <w:r w:rsidRPr="000740F4">
        <w:rPr>
          <w:color w:val="000000" w:themeColor="text1"/>
        </w:rPr>
        <w:tab/>
        <w:t>Christie’s 2</w:t>
      </w:r>
      <w:r w:rsidR="00B53167" w:rsidRPr="000740F4">
        <w:rPr>
          <w:color w:val="000000" w:themeColor="text1"/>
        </w:rPr>
        <w:t>0.03.08</w:t>
      </w:r>
      <w:r w:rsidRPr="000740F4">
        <w:rPr>
          <w:color w:val="000000" w:themeColor="text1"/>
        </w:rPr>
        <w:t>: 208</w:t>
      </w:r>
    </w:p>
    <w:p w14:paraId="150B161A" w14:textId="77777777" w:rsidR="00C805DF" w:rsidRPr="000740F4" w:rsidRDefault="00C805DF" w:rsidP="00880125">
      <w:pPr>
        <w:tabs>
          <w:tab w:val="left" w:pos="1080"/>
          <w:tab w:val="right" w:pos="9000"/>
        </w:tabs>
        <w:spacing w:after="80"/>
        <w:ind w:left="360" w:hanging="360"/>
        <w:jc w:val="center"/>
        <w:rPr>
          <w:color w:val="000000" w:themeColor="text1"/>
        </w:rPr>
      </w:pPr>
      <w:r w:rsidRPr="000740F4">
        <w:rPr>
          <w:color w:val="000000" w:themeColor="text1"/>
        </w:rPr>
        <w:t>––––––––––––</w:t>
      </w:r>
    </w:p>
    <w:p w14:paraId="655B975E" w14:textId="77777777" w:rsidR="00C805DF" w:rsidRPr="000740F4" w:rsidRDefault="00C805DF" w:rsidP="00880125">
      <w:pPr>
        <w:keepNext/>
        <w:tabs>
          <w:tab w:val="left" w:pos="1080"/>
          <w:tab w:val="right" w:pos="9000"/>
        </w:tabs>
        <w:spacing w:after="80"/>
        <w:ind w:left="360" w:hanging="360"/>
        <w:rPr>
          <w:color w:val="000000" w:themeColor="text1"/>
        </w:rPr>
      </w:pPr>
      <w:r w:rsidRPr="000740F4">
        <w:rPr>
          <w:b/>
          <w:color w:val="000000" w:themeColor="text1"/>
        </w:rPr>
        <w:t xml:space="preserve">various Guler </w:t>
      </w:r>
      <w:r w:rsidR="007164C5" w:rsidRPr="000740F4">
        <w:rPr>
          <w:b/>
          <w:color w:val="000000" w:themeColor="text1"/>
        </w:rPr>
        <w:t>paintings or drawings</w:t>
      </w:r>
    </w:p>
    <w:p w14:paraId="05CAECA2"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battle between R. + Rāvaṇa + armies, early C18, 31.5 × 42.8 cm.</w:t>
      </w:r>
      <w:r w:rsidRPr="000740F4">
        <w:rPr>
          <w:color w:val="000000" w:themeColor="text1"/>
        </w:rPr>
        <w:tab/>
        <w:t>(B) Nat. Mus. 60.119</w:t>
      </w:r>
    </w:p>
    <w:p w14:paraId="54E4C384" w14:textId="19D492C1"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Rāma slays Kumbhakarṇa (drawing), attrib. to Mānaku, c. 1740-50,</w:t>
      </w:r>
      <w:r w:rsidR="007A023B" w:rsidRPr="000740F4">
        <w:rPr>
          <w:color w:val="000000" w:themeColor="text1"/>
        </w:rPr>
        <w:t xml:space="preserve"> </w:t>
      </w:r>
      <w:r w:rsidRPr="000740F4">
        <w:rPr>
          <w:color w:val="000000" w:themeColor="text1"/>
        </w:rPr>
        <w:t>18.8 × 29.5 cm.</w:t>
      </w:r>
      <w:r w:rsidRPr="000740F4">
        <w:rPr>
          <w:color w:val="000000" w:themeColor="text1"/>
        </w:rPr>
        <w:tab/>
      </w:r>
      <w:r w:rsidR="007A023B" w:rsidRPr="000740F4">
        <w:rPr>
          <w:color w:val="000000" w:themeColor="text1"/>
        </w:rPr>
        <w:br/>
      </w:r>
      <w:r w:rsidR="007A023B" w:rsidRPr="000740F4">
        <w:rPr>
          <w:color w:val="000000" w:themeColor="text1"/>
        </w:rPr>
        <w:tab/>
      </w:r>
      <w:r w:rsidR="007A023B" w:rsidRPr="000740F4">
        <w:rPr>
          <w:color w:val="000000" w:themeColor="text1"/>
        </w:rPr>
        <w:tab/>
      </w:r>
      <w:r w:rsidRPr="000740F4">
        <w:rPr>
          <w:color w:val="000000" w:themeColor="text1"/>
        </w:rPr>
        <w:t>J + K Mittal Mus. 76.739</w:t>
      </w:r>
    </w:p>
    <w:p w14:paraId="4FE3CA48" w14:textId="4DCDFA10" w:rsidR="00CD240F" w:rsidRPr="000740F4" w:rsidRDefault="00CD240F" w:rsidP="00880125">
      <w:pPr>
        <w:tabs>
          <w:tab w:val="left" w:pos="1080"/>
          <w:tab w:val="right" w:pos="9000"/>
        </w:tabs>
        <w:spacing w:after="80"/>
        <w:ind w:left="360" w:hanging="360"/>
        <w:rPr>
          <w:color w:val="000000" w:themeColor="text1"/>
        </w:rPr>
      </w:pPr>
      <w:r w:rsidRPr="000740F4">
        <w:rPr>
          <w:color w:val="000000" w:themeColor="text1"/>
        </w:rPr>
        <w:t>Garuḍa consults with king of birds, from a Rāmāyaṇa series (?), attrib. to Mānaku, c. 1745, 13.3 × 21.6 cm.</w:t>
      </w:r>
      <w:r w:rsidRPr="000740F4">
        <w:rPr>
          <w:color w:val="000000" w:themeColor="text1"/>
        </w:rPr>
        <w:tab/>
        <w:t>Bonhams 22.03.24: 865</w:t>
      </w:r>
    </w:p>
    <w:p w14:paraId="672D6F6D" w14:textId="77777777" w:rsidR="00C805DF" w:rsidRPr="000740F4" w:rsidRDefault="00C805DF" w:rsidP="00880125">
      <w:pPr>
        <w:tabs>
          <w:tab w:val="left" w:pos="1080"/>
          <w:tab w:val="right" w:pos="9000"/>
        </w:tabs>
        <w:spacing w:after="80"/>
        <w:ind w:left="360" w:hanging="360"/>
        <w:rPr>
          <w:rFonts w:eastAsia="MingLiU" w:cs="MingLiU"/>
          <w:color w:val="000000" w:themeColor="text1"/>
        </w:rPr>
      </w:pPr>
      <w:r w:rsidRPr="000740F4">
        <w:rPr>
          <w:color w:val="000000" w:themeColor="text1"/>
        </w:rPr>
        <w:t>H. greets R. + L., Guler, mid 18th C.</w:t>
      </w:r>
      <w:r w:rsidRPr="000740F4">
        <w:rPr>
          <w:color w:val="000000" w:themeColor="text1"/>
        </w:rPr>
        <w:tab/>
        <w:t>N.C. Mehta coll. 225 (Parimoo 2013: 264)</w:t>
      </w:r>
    </w:p>
    <w:p w14:paraId="55188595" w14:textId="4D2731E1"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R. + S. enthroned, c. 1750, 20.5 × 29.5 cm.</w:t>
      </w:r>
      <w:r w:rsidRPr="000740F4">
        <w:rPr>
          <w:color w:val="000000" w:themeColor="text1"/>
        </w:rPr>
        <w:tab/>
        <w:t>San Diego 1990.1225</w:t>
      </w:r>
      <w:r w:rsidRPr="000740F4">
        <w:rPr>
          <w:rFonts w:eastAsia="MingLiU" w:cs="MingLiU"/>
          <w:color w:val="000000" w:themeColor="text1"/>
        </w:rPr>
        <w:br/>
      </w:r>
      <w:r w:rsidRPr="000740F4">
        <w:rPr>
          <w:color w:val="000000" w:themeColor="text1"/>
        </w:rPr>
        <w:t xml:space="preserve">(also </w:t>
      </w:r>
      <w:r w:rsidRPr="000740F4">
        <w:rPr>
          <w:i/>
          <w:color w:val="000000" w:themeColor="text1"/>
          <w:lang w:bidi="x-none"/>
        </w:rPr>
        <w:t>Rām. illustré</w:t>
      </w:r>
      <w:r w:rsidRPr="000740F4">
        <w:rPr>
          <w:color w:val="000000" w:themeColor="text1"/>
          <w:lang w:bidi="x-none"/>
        </w:rPr>
        <w:t>: I, 38)</w:t>
      </w:r>
    </w:p>
    <w:p w14:paraId="73B16DB6" w14:textId="5FB99CF5" w:rsidR="00545E3E" w:rsidRPr="000740F4" w:rsidRDefault="00545E3E" w:rsidP="00880125">
      <w:pPr>
        <w:tabs>
          <w:tab w:val="left" w:pos="1080"/>
          <w:tab w:val="right" w:pos="9000"/>
        </w:tabs>
        <w:spacing w:after="80"/>
        <w:ind w:left="360" w:hanging="360"/>
        <w:rPr>
          <w:color w:val="000000" w:themeColor="text1"/>
          <w:lang w:bidi="x-none"/>
        </w:rPr>
      </w:pPr>
      <w:r w:rsidRPr="000740F4">
        <w:rPr>
          <w:color w:val="000000" w:themeColor="text1"/>
          <w:lang w:bidi="x-none"/>
        </w:rPr>
        <w:t xml:space="preserve">battle between R. and Rāvaṇa, mid C18, 25.7 </w:t>
      </w:r>
      <w:r w:rsidRPr="000740F4">
        <w:rPr>
          <w:color w:val="000000" w:themeColor="text1"/>
        </w:rPr>
        <w:t>× 20 cm.</w:t>
      </w:r>
      <w:r w:rsidRPr="000740F4">
        <w:rPr>
          <w:color w:val="000000" w:themeColor="text1"/>
        </w:rPr>
        <w:tab/>
        <w:t>Santa Barbara 1995.27</w:t>
      </w:r>
    </w:p>
    <w:p w14:paraId="28C98EEE"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lang w:bidi="x-none"/>
        </w:rPr>
        <w:t xml:space="preserve">death of Vālin, 1750, 20.8 </w:t>
      </w:r>
      <w:r w:rsidRPr="000740F4">
        <w:rPr>
          <w:color w:val="000000" w:themeColor="text1"/>
        </w:rPr>
        <w:t>× 32 cm. (Khandalavala collection)</w:t>
      </w:r>
      <w:r w:rsidRPr="000740F4">
        <w:rPr>
          <w:color w:val="000000" w:themeColor="text1"/>
        </w:rPr>
        <w:tab/>
        <w:t>CSMVS</w:t>
      </w:r>
      <w:r w:rsidRPr="000740F4">
        <w:rPr>
          <w:color w:val="000000" w:themeColor="text1"/>
        </w:rPr>
        <w:br/>
        <w:t>[ill. at Tillotson (ed.) 2014: 25, fig. 10]</w:t>
      </w:r>
    </w:p>
    <w:p w14:paraId="7264704D" w14:textId="57E336A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lastRenderedPageBreak/>
        <w:t xml:space="preserve">hermitage scene (R. + L. + S. prostrate themselves before a sage and his 3 wives in an </w:t>
      </w:r>
      <w:r w:rsidRPr="000740F4">
        <w:rPr>
          <w:color w:val="000000" w:themeColor="text1"/>
        </w:rPr>
        <w:tab/>
        <w:t>āśrama beside a stream), 1750-75, 12</w:t>
      </w:r>
      <w:r w:rsidRPr="000740F4">
        <w:rPr>
          <w:rFonts w:ascii="Cambria Math" w:eastAsia="Calibri" w:hAnsi="Cambria Math" w:cs="Cambria Math"/>
          <w:color w:val="000000" w:themeColor="text1"/>
        </w:rPr>
        <w:t>⅞</w:t>
      </w:r>
      <w:r w:rsidRPr="000740F4">
        <w:rPr>
          <w:color w:val="000000" w:themeColor="text1"/>
        </w:rPr>
        <w:t xml:space="preserve"> × 8</w:t>
      </w:r>
      <w:r w:rsidRPr="000740F4">
        <w:rPr>
          <w:rFonts w:ascii="Cambria Math" w:eastAsia="Calibri" w:hAnsi="Cambria Math" w:cs="Cambria Math"/>
          <w:color w:val="000000" w:themeColor="text1"/>
        </w:rPr>
        <w:t>⅞</w:t>
      </w:r>
      <w:r w:rsidR="00C71080" w:rsidRPr="000740F4">
        <w:rPr>
          <w:color w:val="000000" w:themeColor="text1"/>
        </w:rPr>
        <w:t>´´</w:t>
      </w:r>
      <w:r w:rsidRPr="000740F4">
        <w:rPr>
          <w:color w:val="000000" w:themeColor="text1"/>
        </w:rPr>
        <w:t xml:space="preserve"> [= 32.6 × 22.5 cm]</w:t>
      </w:r>
      <w:r w:rsidRPr="000740F4">
        <w:rPr>
          <w:color w:val="000000" w:themeColor="text1"/>
        </w:rPr>
        <w:tab/>
        <w:t>Pal 1976 no. 6</w:t>
      </w:r>
    </w:p>
    <w:p w14:paraId="123531A3" w14:textId="4F0E9B33"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 + L. observe the Śabarī’s self-immolation, c. 1760, 31 × 21 cm.</w:t>
      </w:r>
      <w:r w:rsidRPr="000740F4">
        <w:rPr>
          <w:color w:val="000000" w:themeColor="text1"/>
        </w:rPr>
        <w:tab/>
        <w:t>Minneapolis 81.116.1</w:t>
      </w:r>
    </w:p>
    <w:p w14:paraId="7E64D262" w14:textId="3ACDA04E" w:rsidR="00BF0E6B" w:rsidRPr="000740F4" w:rsidRDefault="00BF0E6B" w:rsidP="00880125">
      <w:pPr>
        <w:tabs>
          <w:tab w:val="left" w:pos="1080"/>
          <w:tab w:val="right" w:pos="9000"/>
        </w:tabs>
        <w:spacing w:after="80"/>
        <w:ind w:left="360" w:hanging="360"/>
        <w:rPr>
          <w:rFonts w:eastAsia="MingLiU" w:cs="MingLiU"/>
          <w:color w:val="000000" w:themeColor="text1"/>
        </w:rPr>
      </w:pPr>
      <w:r w:rsidRPr="000740F4">
        <w:rPr>
          <w:rFonts w:eastAsia="MingLiU" w:cs="MingLiU"/>
          <w:color w:val="000000" w:themeColor="text1"/>
        </w:rPr>
        <w:t xml:space="preserve">R. + S. under tree as L. brings slaughtered deer, c. 1760, 16.3 </w:t>
      </w:r>
      <w:r w:rsidRPr="000740F4">
        <w:rPr>
          <w:color w:val="000000" w:themeColor="text1"/>
        </w:rPr>
        <w:t>× 21 / 18.5 × 23.3 cm.</w:t>
      </w:r>
      <w:r w:rsidR="00091E35" w:rsidRPr="000740F4">
        <w:rPr>
          <w:color w:val="000000" w:themeColor="text1"/>
        </w:rPr>
        <w:br/>
      </w:r>
      <w:r w:rsidR="00091E35" w:rsidRPr="000740F4">
        <w:rPr>
          <w:color w:val="000000" w:themeColor="text1"/>
        </w:rPr>
        <w:tab/>
      </w:r>
      <w:r w:rsidR="00091E35" w:rsidRPr="000740F4">
        <w:rPr>
          <w:color w:val="000000" w:themeColor="text1"/>
        </w:rPr>
        <w:tab/>
        <w:t>Sotheby’s 29.04.92: 24</w:t>
      </w:r>
    </w:p>
    <w:p w14:paraId="1DBDF0D7"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 xml:space="preserve">Rāvaṇa decoyed away by Dhanyamālinī as S. looks up at Hanumān in tree, c. 1760-70, </w:t>
      </w:r>
      <w:r w:rsidRPr="000740F4">
        <w:rPr>
          <w:color w:val="000000" w:themeColor="text1"/>
        </w:rPr>
        <w:br/>
        <w:t xml:space="preserve">22 × 35.2 cm. (part of a set?; ill. at </w:t>
      </w:r>
      <w:r w:rsidRPr="000740F4">
        <w:rPr>
          <w:color w:val="000000" w:themeColor="text1"/>
          <w:lang w:bidi="x-none"/>
        </w:rPr>
        <w:t xml:space="preserve">Britschgi + Fischer 2008, 55, </w:t>
      </w:r>
      <w:r w:rsidRPr="000740F4">
        <w:rPr>
          <w:i/>
          <w:color w:val="000000" w:themeColor="text1"/>
          <w:lang w:bidi="x-none"/>
        </w:rPr>
        <w:t>Rām. illustré</w:t>
      </w:r>
      <w:r w:rsidRPr="000740F4">
        <w:rPr>
          <w:color w:val="000000" w:themeColor="text1"/>
          <w:lang w:bidi="x-none"/>
        </w:rPr>
        <w:t xml:space="preserve">: V, 67)  </w:t>
      </w:r>
      <w:r w:rsidRPr="000740F4">
        <w:rPr>
          <w:color w:val="000000" w:themeColor="text1"/>
          <w:lang w:bidi="x-none"/>
        </w:rPr>
        <w:br/>
      </w:r>
      <w:r w:rsidRPr="000740F4">
        <w:rPr>
          <w:color w:val="000000" w:themeColor="text1"/>
        </w:rPr>
        <w:t>[ex. Walter coll. 79 (= Sotheby’s 14.11.02: 79)]</w:t>
      </w:r>
      <w:r w:rsidRPr="000740F4">
        <w:rPr>
          <w:color w:val="000000" w:themeColor="text1"/>
          <w:lang w:bidi="x-none"/>
        </w:rPr>
        <w:tab/>
      </w:r>
      <w:r w:rsidRPr="000740F4">
        <w:rPr>
          <w:color w:val="000000" w:themeColor="text1"/>
        </w:rPr>
        <w:t>B.+ E. Fischer coll.</w:t>
      </w:r>
    </w:p>
    <w:p w14:paraId="1ACD2B8B"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lang w:bidi="x-none"/>
        </w:rPr>
        <w:t xml:space="preserve">Hanumān in </w:t>
      </w:r>
      <w:r w:rsidRPr="000740F4">
        <w:rPr>
          <w:i/>
          <w:iCs/>
          <w:color w:val="000000" w:themeColor="text1"/>
          <w:lang w:bidi="x-none"/>
        </w:rPr>
        <w:t>śiṃśapā</w:t>
      </w:r>
      <w:r w:rsidRPr="000740F4">
        <w:rPr>
          <w:color w:val="000000" w:themeColor="text1"/>
          <w:lang w:bidi="x-none"/>
        </w:rPr>
        <w:t xml:space="preserve"> tree, c. 1760-70 (coll. B. + E. Fischer)</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82 (+ 81)</w:t>
      </w:r>
    </w:p>
    <w:p w14:paraId="4C0C3941"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lang w:bidi="x-none"/>
        </w:rPr>
        <w:t>Hanumān approaches S. as Rāvaṇa leaves, c. 1760-70, 22 × 35.2 cm.</w:t>
      </w:r>
      <w:r w:rsidRPr="000740F4">
        <w:rPr>
          <w:color w:val="000000" w:themeColor="text1"/>
          <w:lang w:bidi="x-none"/>
        </w:rPr>
        <w:tab/>
        <w:t>private coll.</w:t>
      </w:r>
      <w:r w:rsidRPr="000740F4">
        <w:rPr>
          <w:rFonts w:eastAsia="MingLiU" w:cs="MingLiU"/>
          <w:color w:val="000000" w:themeColor="text1"/>
          <w:lang w:bidi="x-none"/>
        </w:rPr>
        <w:br/>
      </w:r>
      <w:r w:rsidRPr="000740F4">
        <w:rPr>
          <w:color w:val="000000" w:themeColor="text1"/>
          <w:lang w:bidi="x-none"/>
        </w:rPr>
        <w:t>(Britschgi + Fischer 2008, no. 55)</w:t>
      </w:r>
    </w:p>
    <w:p w14:paraId="0BFD5094" w14:textId="2B7A7284" w:rsidR="00C805DF" w:rsidRPr="000740F4" w:rsidRDefault="00C805DF" w:rsidP="00880125">
      <w:pPr>
        <w:tabs>
          <w:tab w:val="left" w:pos="1080"/>
          <w:tab w:val="right" w:pos="9000"/>
        </w:tabs>
        <w:spacing w:after="80"/>
        <w:ind w:left="360" w:hanging="360"/>
        <w:rPr>
          <w:color w:val="000000" w:themeColor="text1"/>
        </w:rPr>
      </w:pPr>
      <w:r w:rsidRPr="000740F4">
        <w:rPr>
          <w:i/>
          <w:color w:val="000000" w:themeColor="text1"/>
        </w:rPr>
        <w:t>vānaras</w:t>
      </w:r>
      <w:r w:rsidRPr="000740F4">
        <w:rPr>
          <w:color w:val="000000" w:themeColor="text1"/>
        </w:rPr>
        <w:t xml:space="preserve"> build </w:t>
      </w:r>
      <w:r w:rsidRPr="000740F4">
        <w:rPr>
          <w:i/>
          <w:color w:val="000000" w:themeColor="text1"/>
        </w:rPr>
        <w:t>setu,</w:t>
      </w:r>
      <w:r w:rsidRPr="000740F4">
        <w:rPr>
          <w:color w:val="000000" w:themeColor="text1"/>
        </w:rPr>
        <w:t xml:space="preserve"> 1760-70, 16.8 × 23.9 / 21 × 27.7 cm. </w:t>
      </w:r>
      <w:r w:rsidRPr="000740F4">
        <w:rPr>
          <w:color w:val="000000" w:themeColor="text1"/>
          <w:lang w:bidi="x-none"/>
        </w:rPr>
        <w:t>(coll. L. Habighorst, Koblenz)</w:t>
      </w:r>
      <w:r w:rsidRPr="000740F4">
        <w:rPr>
          <w:color w:val="000000" w:themeColor="text1"/>
        </w:rPr>
        <w:br/>
        <w:t>[on offer in Francesca Galloway, 2020]</w:t>
      </w:r>
      <w:r w:rsidRPr="000740F4">
        <w:rPr>
          <w:color w:val="000000" w:themeColor="text1"/>
        </w:rPr>
        <w:tab/>
      </w:r>
      <w:r w:rsidRPr="000740F4">
        <w:rPr>
          <w:i/>
          <w:color w:val="000000" w:themeColor="text1"/>
          <w:lang w:bidi="x-none"/>
        </w:rPr>
        <w:t>Rām. illustré</w:t>
      </w:r>
      <w:r w:rsidRPr="000740F4">
        <w:rPr>
          <w:color w:val="000000" w:themeColor="text1"/>
          <w:lang w:bidi="x-none"/>
        </w:rPr>
        <w:t>: VI, 57</w:t>
      </w:r>
    </w:p>
    <w:p w14:paraId="1008E8B4"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 + S. + L. in the forest, c. 1775, attrib. to Gauḍhu; 20 × 30.5 / 24.8 × 35.7 cm.</w:t>
      </w:r>
      <w:r w:rsidRPr="000740F4">
        <w:rPr>
          <w:color w:val="000000" w:themeColor="text1"/>
        </w:rPr>
        <w:br/>
      </w:r>
      <w:r w:rsidRPr="000740F4">
        <w:rPr>
          <w:color w:val="000000" w:themeColor="text1"/>
        </w:rPr>
        <w:tab/>
      </w:r>
      <w:r w:rsidRPr="000740F4">
        <w:rPr>
          <w:color w:val="000000" w:themeColor="text1"/>
        </w:rPr>
        <w:tab/>
        <w:t>Pal 2004: 56-57, no. 21 [Norton Simon, Kapoor loan]</w:t>
      </w:r>
    </w:p>
    <w:p w14:paraId="40D3F7F0" w14:textId="2C0D0BAD"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battle between R. + Rāvaṇa + armies, c. 1780, 22.8 × 15.7 cm.</w:t>
      </w:r>
      <w:r w:rsidRPr="000740F4">
        <w:rPr>
          <w:color w:val="000000" w:themeColor="text1"/>
        </w:rPr>
        <w:tab/>
        <w:t>(B) Nat. Mus. 60.995</w:t>
      </w:r>
    </w:p>
    <w:p w14:paraId="0B85ABC4" w14:textId="07F495E5" w:rsidR="00545E3E" w:rsidRPr="000740F4" w:rsidRDefault="00545E3E" w:rsidP="00880125">
      <w:pPr>
        <w:tabs>
          <w:tab w:val="left" w:pos="1080"/>
          <w:tab w:val="right" w:pos="9000"/>
        </w:tabs>
        <w:spacing w:after="80"/>
        <w:ind w:left="360" w:hanging="360"/>
        <w:rPr>
          <w:color w:val="000000" w:themeColor="text1"/>
        </w:rPr>
      </w:pPr>
      <w:r w:rsidRPr="000740F4">
        <w:rPr>
          <w:color w:val="000000" w:themeColor="text1"/>
        </w:rPr>
        <w:t xml:space="preserve">(drawing) R. + L. + </w:t>
      </w:r>
      <w:r w:rsidRPr="00231E2F">
        <w:rPr>
          <w:i/>
          <w:color w:val="000000" w:themeColor="text1"/>
        </w:rPr>
        <w:t>vānaras</w:t>
      </w:r>
      <w:r w:rsidRPr="000740F4">
        <w:rPr>
          <w:color w:val="000000" w:themeColor="text1"/>
        </w:rPr>
        <w:t xml:space="preserve"> crossing </w:t>
      </w:r>
      <w:r w:rsidRPr="000740F4">
        <w:rPr>
          <w:i/>
          <w:color w:val="000000" w:themeColor="text1"/>
        </w:rPr>
        <w:t>setu,</w:t>
      </w:r>
      <w:r w:rsidRPr="000740F4">
        <w:rPr>
          <w:color w:val="000000" w:themeColor="text1"/>
        </w:rPr>
        <w:t xml:space="preserve"> c. 1780-85, 26 × 36.6 cm.</w:t>
      </w:r>
      <w:r w:rsidRPr="000740F4">
        <w:rPr>
          <w:color w:val="000000" w:themeColor="text1"/>
        </w:rPr>
        <w:tab/>
        <w:t>(B) Nat. Mus. 51.207/1</w:t>
      </w:r>
      <w:r w:rsidRPr="000740F4">
        <w:rPr>
          <w:color w:val="000000" w:themeColor="text1"/>
        </w:rPr>
        <w:br/>
        <w:t xml:space="preserve">(also </w:t>
      </w:r>
      <w:r w:rsidRPr="000740F4">
        <w:rPr>
          <w:i/>
          <w:color w:val="000000" w:themeColor="text1"/>
          <w:lang w:bidi="x-none"/>
        </w:rPr>
        <w:t>Rām. illustré</w:t>
      </w:r>
      <w:r w:rsidRPr="000740F4">
        <w:rPr>
          <w:color w:val="000000" w:themeColor="text1"/>
          <w:lang w:bidi="x-none"/>
        </w:rPr>
        <w:t>: VI, 10-11)</w:t>
      </w:r>
    </w:p>
    <w:p w14:paraId="1EDB9505"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worship of the sandals, Guler, c. 1785-90, 23 × 33 cm., attrib. to Nainsukh </w:t>
      </w:r>
      <w:r w:rsidRPr="000740F4">
        <w:rPr>
          <w:color w:val="000000" w:themeColor="text1"/>
        </w:rPr>
        <w:br/>
        <w:t xml:space="preserve">[ill. at Daljeet 2002: 12-13; </w:t>
      </w:r>
      <w:r w:rsidRPr="000740F4">
        <w:rPr>
          <w:i/>
          <w:color w:val="000000" w:themeColor="text1"/>
        </w:rPr>
        <w:t>Nat. Mus. New Delhi – Treasures,</w:t>
      </w:r>
      <w:r w:rsidRPr="000740F4">
        <w:rPr>
          <w:color w:val="000000" w:themeColor="text1"/>
        </w:rPr>
        <w:t xml:space="preserve"> pp.110-1]</w:t>
      </w:r>
      <w:r w:rsidRPr="000740F4">
        <w:rPr>
          <w:color w:val="000000" w:themeColor="text1"/>
        </w:rPr>
        <w:tab/>
        <w:t>Nat. Mus. 88.529</w:t>
      </w:r>
    </w:p>
    <w:p w14:paraId="68F0AAB2" w14:textId="460A8A1B"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R. + L. + S. at the Śabarī’s </w:t>
      </w:r>
      <w:r w:rsidRPr="000740F4">
        <w:rPr>
          <w:i/>
          <w:color w:val="000000" w:themeColor="text1"/>
        </w:rPr>
        <w:t>āśrama,</w:t>
      </w:r>
      <w:r w:rsidRPr="000740F4">
        <w:rPr>
          <w:color w:val="000000" w:themeColor="text1"/>
        </w:rPr>
        <w:t xml:space="preserve"> Guler, c. 1780, 24.6 × 30.5</w:t>
      </w:r>
      <w:r w:rsidRPr="000740F4">
        <w:rPr>
          <w:color w:val="000000" w:themeColor="text1"/>
        </w:rPr>
        <w:tab/>
        <w:t>J + K Mittal Mus. 76.278</w:t>
      </w:r>
    </w:p>
    <w:p w14:paraId="1D60FEA9" w14:textId="2FAD63A4" w:rsidR="00172C02" w:rsidRPr="000740F4" w:rsidRDefault="00172C02" w:rsidP="00880125">
      <w:pPr>
        <w:tabs>
          <w:tab w:val="left" w:pos="1080"/>
          <w:tab w:val="right" w:pos="9000"/>
        </w:tabs>
        <w:spacing w:after="80"/>
        <w:ind w:left="360" w:hanging="360"/>
        <w:rPr>
          <w:color w:val="000000" w:themeColor="text1"/>
        </w:rPr>
      </w:pPr>
      <w:r w:rsidRPr="000740F4">
        <w:rPr>
          <w:color w:val="000000" w:themeColor="text1"/>
        </w:rPr>
        <w:t>R. + L. confer with Sugrīva below Laṅkā, late C18, 20 × 30.5 cm.</w:t>
      </w:r>
      <w:r w:rsidRPr="000740F4">
        <w:rPr>
          <w:color w:val="000000" w:themeColor="text1"/>
        </w:rPr>
        <w:tab/>
        <w:t>Sotheby’s 19.09.96: 185</w:t>
      </w:r>
    </w:p>
    <w:p w14:paraId="6EAD65B1" w14:textId="2C22EAF4" w:rsidR="00C805DF" w:rsidRPr="000740F4" w:rsidRDefault="00C805DF" w:rsidP="00C612E4">
      <w:pPr>
        <w:tabs>
          <w:tab w:val="right" w:pos="9000"/>
        </w:tabs>
        <w:spacing w:after="80"/>
        <w:ind w:left="360" w:hanging="360"/>
        <w:rPr>
          <w:color w:val="000000" w:themeColor="text1"/>
        </w:rPr>
      </w:pPr>
      <w:r w:rsidRPr="000740F4">
        <w:rPr>
          <w:color w:val="000000" w:themeColor="text1"/>
        </w:rPr>
        <w:t>Vibhīṣaṇa meeting R., c. 1790, 20.3 × 30.8 / 21.8 × 31.8 cm.</w:t>
      </w:r>
      <w:r w:rsidR="00702E58" w:rsidRPr="000740F4">
        <w:rPr>
          <w:color w:val="000000" w:themeColor="text1"/>
        </w:rPr>
        <w:br/>
      </w:r>
      <w:r w:rsidRPr="000740F4">
        <w:rPr>
          <w:color w:val="000000" w:themeColor="text1"/>
        </w:rPr>
        <w:tab/>
      </w:r>
      <w:r w:rsidR="00C612E4" w:rsidRPr="000740F4">
        <w:rPr>
          <w:color w:val="000000" w:themeColor="text1"/>
        </w:rPr>
        <w:t xml:space="preserve">Sotheby’s 16.09.99: 180 = </w:t>
      </w:r>
      <w:r w:rsidRPr="000740F4">
        <w:rPr>
          <w:color w:val="000000" w:themeColor="text1"/>
        </w:rPr>
        <w:t>Sotheby’s 24.9.04: 112</w:t>
      </w:r>
    </w:p>
    <w:p w14:paraId="0D231843"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Rāvaṇa receiving Kumbhakarṇa, c. 1790, 20.3 × 30.2 / 25.4 × 35.2 cm.</w:t>
      </w:r>
      <w:r w:rsidRPr="000740F4">
        <w:rPr>
          <w:color w:val="000000" w:themeColor="text1"/>
        </w:rPr>
        <w:tab/>
        <w:t>Sotheby’s 24.9.04: 113</w:t>
      </w:r>
    </w:p>
    <w:p w14:paraId="1666779E" w14:textId="2BC8DEC4" w:rsidR="008E7D52" w:rsidRPr="000740F4" w:rsidRDefault="00E9153F" w:rsidP="00880125">
      <w:pPr>
        <w:tabs>
          <w:tab w:val="left" w:pos="1080"/>
          <w:tab w:val="right" w:pos="9000"/>
        </w:tabs>
        <w:spacing w:after="80"/>
        <w:ind w:left="360" w:hanging="360"/>
        <w:rPr>
          <w:color w:val="000000" w:themeColor="text1"/>
        </w:rPr>
      </w:pPr>
      <w:r w:rsidRPr="000740F4">
        <w:rPr>
          <w:color w:val="000000" w:themeColor="text1"/>
        </w:rPr>
        <w:t xml:space="preserve">Garuḍa pays homage to R. + L. after freeing them from </w:t>
      </w:r>
      <w:r w:rsidRPr="000740F4">
        <w:rPr>
          <w:i/>
          <w:color w:val="000000" w:themeColor="text1"/>
        </w:rPr>
        <w:t>nāgapāśa,</w:t>
      </w:r>
      <w:r w:rsidRPr="000740F4">
        <w:rPr>
          <w:color w:val="000000" w:themeColor="text1"/>
        </w:rPr>
        <w:t xml:space="preserve"> late C18, 25 × 35.3 cm.</w:t>
      </w:r>
      <w:r w:rsidRPr="000740F4">
        <w:rPr>
          <w:color w:val="000000" w:themeColor="text1"/>
        </w:rPr>
        <w:br/>
      </w:r>
      <w:r w:rsidRPr="000740F4">
        <w:rPr>
          <w:color w:val="000000" w:themeColor="text1"/>
        </w:rPr>
        <w:tab/>
      </w:r>
      <w:r w:rsidR="008E7D52" w:rsidRPr="000740F4">
        <w:rPr>
          <w:color w:val="000000" w:themeColor="text1"/>
        </w:rPr>
        <w:tab/>
        <w:t>Mus. für Indische Kunst, Berlin</w:t>
      </w:r>
      <w:r w:rsidR="004D0367" w:rsidRPr="000740F4">
        <w:rPr>
          <w:color w:val="000000" w:themeColor="text1"/>
        </w:rPr>
        <w:t>, MIK</w:t>
      </w:r>
      <w:r w:rsidRPr="000740F4">
        <w:rPr>
          <w:color w:val="000000" w:themeColor="text1"/>
        </w:rPr>
        <w:t xml:space="preserve"> I 5416</w:t>
      </w:r>
    </w:p>
    <w:p w14:paraId="63CB4858" w14:textId="3C779831" w:rsidR="00C805DF" w:rsidRPr="000740F4" w:rsidRDefault="00C805DF" w:rsidP="00880125">
      <w:pPr>
        <w:tabs>
          <w:tab w:val="left" w:pos="1080"/>
          <w:tab w:val="right" w:pos="9000"/>
        </w:tabs>
        <w:spacing w:after="80"/>
        <w:ind w:left="360" w:hanging="360"/>
        <w:rPr>
          <w:rFonts w:eastAsia="MingLiU" w:cs="MingLiU"/>
          <w:color w:val="000000" w:themeColor="text1"/>
        </w:rPr>
      </w:pPr>
      <w:r w:rsidRPr="000740F4">
        <w:rPr>
          <w:color w:val="000000" w:themeColor="text1"/>
        </w:rPr>
        <w:t xml:space="preserve">meeting of eyes of R. + S., 1790-95, 24 × 35.8 / 28 × 39 cm. (Seitz coll., ex Carter Burden); inscr. above in </w:t>
      </w:r>
      <w:r w:rsidRPr="000740F4">
        <w:rPr>
          <w:i/>
          <w:color w:val="000000" w:themeColor="text1"/>
        </w:rPr>
        <w:t>devanāgarī</w:t>
      </w:r>
      <w:r w:rsidRPr="000740F4">
        <w:rPr>
          <w:color w:val="000000" w:themeColor="text1"/>
        </w:rPr>
        <w:t xml:space="preserve"> and again on verso:</w:t>
      </w:r>
      <w:r w:rsidRPr="000740F4">
        <w:rPr>
          <w:i/>
          <w:color w:val="000000" w:themeColor="text1"/>
        </w:rPr>
        <w:t xml:space="preserve"> 24 bāla </w:t>
      </w:r>
      <w:r w:rsidRPr="000740F4">
        <w:rPr>
          <w:color w:val="000000" w:themeColor="text1"/>
        </w:rPr>
        <w:t xml:space="preserve">[set in palace courtyard; </w:t>
      </w:r>
      <w:r w:rsidRPr="000740F4">
        <w:rPr>
          <w:color w:val="000000" w:themeColor="text1"/>
        </w:rPr>
        <w:br/>
        <w:t xml:space="preserve">follows </w:t>
      </w:r>
      <w:r w:rsidRPr="000740F4">
        <w:rPr>
          <w:i/>
          <w:color w:val="000000" w:themeColor="text1"/>
        </w:rPr>
        <w:t xml:space="preserve">RCM </w:t>
      </w:r>
      <w:r w:rsidRPr="000740F4">
        <w:rPr>
          <w:color w:val="000000" w:themeColor="text1"/>
        </w:rPr>
        <w:t>C224-34 as in Growse’s 1883 trans. very closely]</w:t>
      </w:r>
      <w:r w:rsidRPr="000740F4">
        <w:rPr>
          <w:color w:val="000000" w:themeColor="text1"/>
        </w:rPr>
        <w:tab/>
        <w:t>Losty 2017: 128-9, no. 23</w:t>
      </w:r>
    </w:p>
    <w:p w14:paraId="08A355A1" w14:textId="77777777" w:rsidR="00C805DF" w:rsidRPr="000740F4" w:rsidRDefault="00C805DF" w:rsidP="00880125">
      <w:pPr>
        <w:tabs>
          <w:tab w:val="left" w:pos="1080"/>
          <w:tab w:val="right" w:pos="9000"/>
        </w:tabs>
        <w:spacing w:after="80"/>
        <w:ind w:left="360" w:hanging="360"/>
        <w:rPr>
          <w:rFonts w:eastAsia="MingLiU" w:cs="MingLiU"/>
          <w:color w:val="000000" w:themeColor="text1"/>
        </w:rPr>
      </w:pPr>
      <w:r w:rsidRPr="000740F4">
        <w:rPr>
          <w:color w:val="000000" w:themeColor="text1"/>
        </w:rPr>
        <w:t>Sugrīva + Hanumān show S.’s clothes to R., late C18, 23 × 16 cm.</w:t>
      </w:r>
      <w:r w:rsidRPr="000740F4">
        <w:rPr>
          <w:color w:val="000000" w:themeColor="text1"/>
        </w:rPr>
        <w:tab/>
        <w:t>(B) Nat. Mus. 61.1000</w:t>
      </w:r>
    </w:p>
    <w:p w14:paraId="7D18A60D" w14:textId="3969EA38"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R. kills Subāhu, defeats Mārīca, late C18, 24 × 35.2 cm.</w:t>
      </w:r>
      <w:r w:rsidRPr="000740F4">
        <w:rPr>
          <w:color w:val="000000" w:themeColor="text1"/>
        </w:rPr>
        <w:tab/>
        <w:t>(B) Nat. Mus. 75.506</w:t>
      </w:r>
    </w:p>
    <w:p w14:paraId="2F4B298E" w14:textId="5967B087" w:rsidR="00E1325F" w:rsidRPr="000740F4" w:rsidRDefault="00E1325F" w:rsidP="00880125">
      <w:pPr>
        <w:tabs>
          <w:tab w:val="left" w:pos="1080"/>
          <w:tab w:val="right" w:pos="9000"/>
        </w:tabs>
        <w:spacing w:after="80"/>
        <w:ind w:left="360" w:hanging="360"/>
        <w:rPr>
          <w:color w:val="000000" w:themeColor="text1"/>
        </w:rPr>
      </w:pPr>
      <w:r w:rsidRPr="000740F4">
        <w:rPr>
          <w:color w:val="000000" w:themeColor="text1"/>
        </w:rPr>
        <w:t xml:space="preserve">Hanumān + L. lead </w:t>
      </w:r>
      <w:r w:rsidRPr="000740F4">
        <w:rPr>
          <w:i/>
          <w:color w:val="000000" w:themeColor="text1"/>
        </w:rPr>
        <w:t>vānaras</w:t>
      </w:r>
      <w:r w:rsidRPr="000740F4">
        <w:rPr>
          <w:color w:val="000000" w:themeColor="text1"/>
        </w:rPr>
        <w:t xml:space="preserve"> against Rāvaṇa’s forces, c. 1800, 20.5 × 30.5 / 25 × 36.5 cm.</w:t>
      </w:r>
      <w:r w:rsidRPr="000740F4">
        <w:rPr>
          <w:color w:val="000000" w:themeColor="text1"/>
        </w:rPr>
        <w:br/>
      </w:r>
      <w:r w:rsidRPr="000740F4">
        <w:rPr>
          <w:color w:val="000000" w:themeColor="text1"/>
        </w:rPr>
        <w:tab/>
      </w:r>
      <w:r w:rsidRPr="000740F4">
        <w:rPr>
          <w:color w:val="000000" w:themeColor="text1"/>
        </w:rPr>
        <w:tab/>
        <w:t>Christie’s 12.10.78: 131</w:t>
      </w:r>
    </w:p>
    <w:p w14:paraId="79EC1656" w14:textId="6410DEBD" w:rsidR="004152FC" w:rsidRPr="000740F4" w:rsidRDefault="004152FC" w:rsidP="00880125">
      <w:pPr>
        <w:tabs>
          <w:tab w:val="left" w:pos="1080"/>
          <w:tab w:val="right" w:pos="9000"/>
        </w:tabs>
        <w:spacing w:after="80"/>
        <w:ind w:left="360" w:hanging="360"/>
        <w:rPr>
          <w:color w:val="000000" w:themeColor="text1"/>
        </w:rPr>
      </w:pPr>
      <w:r w:rsidRPr="000740F4">
        <w:rPr>
          <w:color w:val="000000" w:themeColor="text1"/>
        </w:rPr>
        <w:t xml:space="preserve">Kumbhakarṇa devours meal, c. 1800, </w:t>
      </w:r>
      <w:r w:rsidR="00CC29C8" w:rsidRPr="000740F4">
        <w:rPr>
          <w:color w:val="000000" w:themeColor="text1"/>
        </w:rPr>
        <w:t>20.3 × 30 / 25 × 35 cm.</w:t>
      </w:r>
      <w:r w:rsidR="00CC29C8" w:rsidRPr="000740F4">
        <w:rPr>
          <w:color w:val="000000" w:themeColor="text1"/>
        </w:rPr>
        <w:tab/>
        <w:t>Christie’s 12.10.78: 132</w:t>
      </w:r>
    </w:p>
    <w:p w14:paraId="06963CC4" w14:textId="41BFCAFF" w:rsidR="00EF5CE5" w:rsidRPr="000740F4" w:rsidRDefault="008903AA" w:rsidP="00880125">
      <w:pPr>
        <w:tabs>
          <w:tab w:val="left" w:pos="1080"/>
          <w:tab w:val="right" w:pos="9000"/>
        </w:tabs>
        <w:spacing w:after="80"/>
        <w:ind w:left="360" w:hanging="360"/>
        <w:rPr>
          <w:color w:val="000000" w:themeColor="text1"/>
        </w:rPr>
      </w:pPr>
      <w:r w:rsidRPr="000740F4">
        <w:rPr>
          <w:color w:val="000000" w:themeColor="text1"/>
        </w:rPr>
        <w:t xml:space="preserve">key scenes: Vālin’s cremation, Vibhīṣaṇa’s approach to Rāma, </w:t>
      </w:r>
      <w:r w:rsidRPr="000740F4">
        <w:rPr>
          <w:i/>
          <w:color w:val="000000" w:themeColor="text1"/>
        </w:rPr>
        <w:t xml:space="preserve">rākṣasīs </w:t>
      </w:r>
      <w:r w:rsidRPr="000740F4">
        <w:rPr>
          <w:color w:val="000000" w:themeColor="text1"/>
        </w:rPr>
        <w:t>mourning dead Rāvaṇa, lat C18 – early C19, 20 × 30.5 cm.</w:t>
      </w:r>
      <w:r w:rsidRPr="000740F4">
        <w:rPr>
          <w:color w:val="000000" w:themeColor="text1"/>
        </w:rPr>
        <w:tab/>
        <w:t>Sotheby’s 20.03.01: 15</w:t>
      </w:r>
    </w:p>
    <w:p w14:paraId="35A73324"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Vasiṣṭha and (?) Kausalyā approach R + S. in hut, c.1800, 16.4 × 23.8 / 20.7 × 27.9 cm.</w:t>
      </w:r>
      <w:r w:rsidRPr="000740F4">
        <w:rPr>
          <w:color w:val="000000" w:themeColor="text1"/>
        </w:rPr>
        <w:br/>
        <w:t>[</w:t>
      </w:r>
      <w:r w:rsidRPr="000740F4">
        <w:rPr>
          <w:b/>
          <w:color w:val="000000" w:themeColor="text1"/>
        </w:rPr>
        <w:t>see</w:t>
      </w:r>
      <w:r w:rsidRPr="000740F4">
        <w:rPr>
          <w:color w:val="000000" w:themeColor="text1"/>
        </w:rPr>
        <w:t xml:space="preserve"> Bautze 1991: 207-09, no 95 (</w:t>
      </w:r>
      <w:r w:rsidRPr="000740F4">
        <w:rPr>
          <w:b/>
          <w:color w:val="000000" w:themeColor="text1"/>
        </w:rPr>
        <w:t>scan</w:t>
      </w:r>
      <w:r w:rsidRPr="000740F4">
        <w:rPr>
          <w:color w:val="000000" w:themeColor="text1"/>
        </w:rPr>
        <w:t>)]</w:t>
      </w:r>
      <w:r w:rsidRPr="000740F4">
        <w:rPr>
          <w:color w:val="000000" w:themeColor="text1"/>
        </w:rPr>
        <w:tab/>
        <w:t>Linden-Museum, Stuttgart, SA 37670 L</w:t>
      </w:r>
    </w:p>
    <w:p w14:paraId="6A61ADA3" w14:textId="77777777" w:rsidR="00C805DF" w:rsidRPr="000740F4" w:rsidRDefault="00C805DF" w:rsidP="00880125">
      <w:pPr>
        <w:tabs>
          <w:tab w:val="left" w:pos="1080"/>
          <w:tab w:val="right" w:pos="9000"/>
        </w:tabs>
        <w:spacing w:after="80"/>
        <w:ind w:left="360" w:hanging="360"/>
        <w:rPr>
          <w:rFonts w:cs="Arial"/>
          <w:color w:val="000000" w:themeColor="text1"/>
          <w:lang w:val="en-US"/>
        </w:rPr>
      </w:pPr>
      <w:r w:rsidRPr="000740F4">
        <w:rPr>
          <w:color w:val="000000" w:themeColor="text1"/>
        </w:rPr>
        <w:t xml:space="preserve">S. in </w:t>
      </w:r>
      <w:r w:rsidRPr="000740F4">
        <w:rPr>
          <w:i/>
          <w:color w:val="000000" w:themeColor="text1"/>
        </w:rPr>
        <w:t>aśokavana</w:t>
      </w:r>
      <w:r w:rsidRPr="000740F4">
        <w:rPr>
          <w:color w:val="000000" w:themeColor="text1"/>
        </w:rPr>
        <w:t xml:space="preserve"> (?) (drawing), c. 1800, 14.9 × 22 / 19.5 × 27.8 cm.</w:t>
      </w:r>
      <w:r w:rsidRPr="000740F4">
        <w:rPr>
          <w:color w:val="000000" w:themeColor="text1"/>
        </w:rPr>
        <w:tab/>
        <w:t xml:space="preserve">V&amp;A </w:t>
      </w:r>
      <w:r w:rsidRPr="000740F4">
        <w:rPr>
          <w:rFonts w:cs="Arial"/>
          <w:color w:val="000000" w:themeColor="text1"/>
          <w:lang w:val="en-US"/>
        </w:rPr>
        <w:t>IS.198-1955</w:t>
      </w:r>
    </w:p>
    <w:p w14:paraId="404F43F2" w14:textId="060D4B4A" w:rsidR="00C805DF" w:rsidRPr="000740F4" w:rsidRDefault="00C805DF" w:rsidP="00880125">
      <w:pPr>
        <w:tabs>
          <w:tab w:val="left" w:pos="1080"/>
          <w:tab w:val="right" w:pos="9000"/>
        </w:tabs>
        <w:spacing w:after="80"/>
        <w:ind w:left="360" w:hanging="360"/>
        <w:rPr>
          <w:color w:val="000000" w:themeColor="text1"/>
        </w:rPr>
      </w:pPr>
      <w:r w:rsidRPr="000740F4">
        <w:rPr>
          <w:rFonts w:cs="Arial"/>
          <w:color w:val="000000" w:themeColor="text1"/>
          <w:lang w:val="en-US"/>
        </w:rPr>
        <w:t>R. + S. seated below tree as L. cooks meal, c. 1800, 22.7 × 17.3 cm.</w:t>
      </w:r>
      <w:r w:rsidRPr="000740F4">
        <w:rPr>
          <w:rFonts w:cs="Arial"/>
          <w:color w:val="000000" w:themeColor="text1"/>
          <w:lang w:val="en-US"/>
        </w:rPr>
        <w:tab/>
        <w:t xml:space="preserve">Christie’s </w:t>
      </w:r>
      <w:r w:rsidR="00494C49" w:rsidRPr="000740F4">
        <w:rPr>
          <w:rFonts w:cs="Arial"/>
          <w:color w:val="000000" w:themeColor="text1"/>
          <w:lang w:val="en-US"/>
        </w:rPr>
        <w:t>26.05.16</w:t>
      </w:r>
      <w:r w:rsidRPr="000740F4">
        <w:rPr>
          <w:rFonts w:cs="Arial"/>
          <w:color w:val="000000" w:themeColor="text1"/>
          <w:lang w:val="en-US"/>
        </w:rPr>
        <w:t>: 68</w:t>
      </w:r>
    </w:p>
    <w:p w14:paraId="3BEE6CD0" w14:textId="4E827340"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R. + S. enthroned receiving Hanumān + </w:t>
      </w:r>
      <w:r w:rsidRPr="000740F4">
        <w:rPr>
          <w:i/>
          <w:color w:val="000000" w:themeColor="text1"/>
        </w:rPr>
        <w:t>vānaras</w:t>
      </w:r>
      <w:r w:rsidRPr="000740F4">
        <w:rPr>
          <w:color w:val="000000" w:themeColor="text1"/>
        </w:rPr>
        <w:t>, c. 1800, 20.6 × 27 cm.</w:t>
      </w:r>
      <w:r w:rsidRPr="000740F4">
        <w:rPr>
          <w:color w:val="000000" w:themeColor="text1"/>
        </w:rPr>
        <w:tab/>
        <w:t xml:space="preserve">Bonhams </w:t>
      </w:r>
      <w:r w:rsidR="00C44E04" w:rsidRPr="000740F4">
        <w:rPr>
          <w:color w:val="000000" w:themeColor="text1"/>
        </w:rPr>
        <w:t>25.10.07</w:t>
      </w:r>
      <w:r w:rsidRPr="000740F4">
        <w:rPr>
          <w:color w:val="000000" w:themeColor="text1"/>
        </w:rPr>
        <w:t>: 437</w:t>
      </w:r>
    </w:p>
    <w:p w14:paraId="5DCA1F19" w14:textId="7A2E8AA9" w:rsidR="000D5AF3" w:rsidRPr="000740F4" w:rsidRDefault="000D5AF3" w:rsidP="00880125">
      <w:pPr>
        <w:tabs>
          <w:tab w:val="left" w:pos="1080"/>
          <w:tab w:val="right" w:pos="9000"/>
        </w:tabs>
        <w:spacing w:after="80"/>
        <w:ind w:left="360" w:hanging="360"/>
        <w:rPr>
          <w:color w:val="000000" w:themeColor="text1"/>
        </w:rPr>
      </w:pPr>
      <w:r w:rsidRPr="000740F4">
        <w:rPr>
          <w:color w:val="000000" w:themeColor="text1"/>
        </w:rPr>
        <w:lastRenderedPageBreak/>
        <w:t>R. + S. enthroned receiving Hanumān + devotees, c. 1800, 26.1 × 32.7 cm.</w:t>
      </w:r>
      <w:r w:rsidRPr="000740F4">
        <w:rPr>
          <w:color w:val="000000" w:themeColor="text1"/>
        </w:rPr>
        <w:br/>
        <w:t>(ex private US coll.)</w:t>
      </w:r>
      <w:r w:rsidRPr="000740F4">
        <w:rPr>
          <w:color w:val="000000" w:themeColor="text1"/>
        </w:rPr>
        <w:tab/>
        <w:t>Bonhams 25.10.21: 267</w:t>
      </w:r>
    </w:p>
    <w:p w14:paraId="44D12F7E"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Vasiṣṭha prostrates to Śiva and Pārvatī, c. 1800, 21.6 × 19.8 / 35.3 × 27.7 cm., from a Guler </w:t>
      </w:r>
      <w:r w:rsidRPr="000740F4">
        <w:rPr>
          <w:i/>
          <w:color w:val="000000" w:themeColor="text1"/>
        </w:rPr>
        <w:t>Yogavāsiṣṭha</w:t>
      </w:r>
      <w:r w:rsidRPr="000740F4">
        <w:rPr>
          <w:color w:val="000000" w:themeColor="text1"/>
        </w:rPr>
        <w:t xml:space="preserve"> series ascribed to Khushala  (Metzger coll.)</w:t>
      </w:r>
      <w:r w:rsidRPr="000740F4">
        <w:rPr>
          <w:color w:val="000000" w:themeColor="text1"/>
        </w:rPr>
        <w:tab/>
        <w:t>Rietberg RVI 2127</w:t>
      </w:r>
      <w:r w:rsidRPr="000740F4">
        <w:rPr>
          <w:color w:val="000000" w:themeColor="text1"/>
        </w:rPr>
        <w:br/>
        <w:t>[</w:t>
      </w:r>
      <w:r w:rsidRPr="000740F4">
        <w:rPr>
          <w:color w:val="000000" w:themeColor="text1"/>
          <w:sz w:val="22"/>
        </w:rPr>
        <w:t xml:space="preserve">Goswamy + Fischer 2017: 78 no. 36 – “The attached dustcover carries eleven lines of text in, at places, corrupt Sanskrit verse in </w:t>
      </w:r>
      <w:r w:rsidRPr="000740F4">
        <w:rPr>
          <w:i/>
          <w:color w:val="000000" w:themeColor="text1"/>
          <w:sz w:val="22"/>
        </w:rPr>
        <w:t>Devanagari</w:t>
      </w:r>
      <w:r w:rsidRPr="000740F4">
        <w:rPr>
          <w:color w:val="000000" w:themeColor="text1"/>
          <w:sz w:val="22"/>
        </w:rPr>
        <w:t xml:space="preserve"> characters, placed within golden borders, and beginning with the words: “</w:t>
      </w:r>
      <w:r w:rsidRPr="000740F4">
        <w:rPr>
          <w:i/>
          <w:color w:val="000000" w:themeColor="text1"/>
          <w:sz w:val="22"/>
        </w:rPr>
        <w:t>Vasishta uvacha kailaso nama shailendrah tasminneva girau pura...” ...</w:t>
      </w:r>
      <w:r w:rsidRPr="000740F4">
        <w:rPr>
          <w:color w:val="000000" w:themeColor="text1"/>
          <w:sz w:val="22"/>
        </w:rPr>
        <w:t xml:space="preserve">’ and ‘The </w:t>
      </w:r>
      <w:r w:rsidRPr="000740F4">
        <w:rPr>
          <w:i/>
          <w:color w:val="000000" w:themeColor="text1"/>
          <w:sz w:val="22"/>
        </w:rPr>
        <w:t>Yoga Vasishtha</w:t>
      </w:r>
      <w:r w:rsidRPr="000740F4">
        <w:rPr>
          <w:color w:val="000000" w:themeColor="text1"/>
          <w:sz w:val="22"/>
        </w:rPr>
        <w:t xml:space="preserve"> has not until now been known to have been the subject of any Pahari work, but this leaf clearly suggests that a whole series based on the great text might have been painted.  The work has all the elegance, and the fluent ease, that one associates with the master artists of the First and Second Generation after Manaku and Nainsukh.  Stylistically, it seems also to be closely related to at least two other known paintings, one in the Bellak collection, Philadelphia Museum of Art (Goswamy and Fischer, 1992, no. 138), and the other in the Binney collection at San Diego (Goswamy and Smith, 2005, no. 103).”</w:t>
      </w:r>
      <w:r w:rsidRPr="000740F4">
        <w:rPr>
          <w:color w:val="000000" w:themeColor="text1"/>
        </w:rPr>
        <w:t>]</w:t>
      </w:r>
    </w:p>
    <w:p w14:paraId="368615E1" w14:textId="42B4857A" w:rsidR="00FC348C" w:rsidRPr="000740F4" w:rsidRDefault="00E85104" w:rsidP="00880125">
      <w:pPr>
        <w:tabs>
          <w:tab w:val="left" w:pos="720"/>
          <w:tab w:val="right" w:pos="9000"/>
        </w:tabs>
        <w:spacing w:after="80"/>
        <w:ind w:left="360" w:hanging="360"/>
        <w:rPr>
          <w:color w:val="000000" w:themeColor="text1"/>
        </w:rPr>
      </w:pPr>
      <w:r w:rsidRPr="000740F4">
        <w:rPr>
          <w:color w:val="000000" w:themeColor="text1"/>
        </w:rPr>
        <w:t>R. + L. received by Janaka, c. 1810-20, 29.3 ×</w:t>
      </w:r>
      <w:r w:rsidR="00C71080" w:rsidRPr="000740F4">
        <w:rPr>
          <w:color w:val="000000" w:themeColor="text1"/>
        </w:rPr>
        <w:t xml:space="preserve"> </w:t>
      </w:r>
      <w:r w:rsidRPr="000740F4">
        <w:rPr>
          <w:color w:val="000000" w:themeColor="text1"/>
        </w:rPr>
        <w:t>40.9 cm.</w:t>
      </w:r>
      <w:r w:rsidRPr="000740F4">
        <w:rPr>
          <w:color w:val="000000" w:themeColor="text1"/>
        </w:rPr>
        <w:tab/>
        <w:t>Christie’s 1.04.82: 130</w:t>
      </w:r>
    </w:p>
    <w:p w14:paraId="51021A26" w14:textId="21E25697" w:rsidR="00E85104" w:rsidRPr="000740F4" w:rsidRDefault="00E85104" w:rsidP="00880125">
      <w:pPr>
        <w:tabs>
          <w:tab w:val="left" w:pos="720"/>
          <w:tab w:val="right" w:pos="9000"/>
        </w:tabs>
        <w:spacing w:after="80"/>
        <w:ind w:left="360" w:hanging="360"/>
        <w:rPr>
          <w:color w:val="000000" w:themeColor="text1"/>
        </w:rPr>
      </w:pPr>
      <w:r w:rsidRPr="000740F4">
        <w:rPr>
          <w:color w:val="000000" w:themeColor="text1"/>
        </w:rPr>
        <w:t>Janaka receives an armoured warrior, c. 1810-20, 29.2 × 40.7 cm.</w:t>
      </w:r>
      <w:r w:rsidRPr="000740F4">
        <w:rPr>
          <w:color w:val="000000" w:themeColor="text1"/>
        </w:rPr>
        <w:tab/>
        <w:t>Christie’s 1.04.82: 131</w:t>
      </w:r>
    </w:p>
    <w:p w14:paraId="0320AF55" w14:textId="1941414C" w:rsidR="00920285" w:rsidRPr="000740F4" w:rsidRDefault="00920285" w:rsidP="00880125">
      <w:pPr>
        <w:tabs>
          <w:tab w:val="left" w:pos="720"/>
          <w:tab w:val="right" w:pos="9000"/>
        </w:tabs>
        <w:spacing w:after="80"/>
        <w:ind w:left="360" w:hanging="360"/>
        <w:rPr>
          <w:color w:val="000000" w:themeColor="text1"/>
        </w:rPr>
      </w:pPr>
      <w:r w:rsidRPr="000740F4">
        <w:rPr>
          <w:color w:val="000000" w:themeColor="text1"/>
        </w:rPr>
        <w:t xml:space="preserve">[or Garwhal] R. + S. enthroned, c.1810-20, </w:t>
      </w:r>
      <w:r w:rsidR="0096769D" w:rsidRPr="000740F4">
        <w:rPr>
          <w:color w:val="000000" w:themeColor="text1"/>
        </w:rPr>
        <w:t>25.5 × 21 cm.</w:t>
      </w:r>
      <w:r w:rsidR="0096769D" w:rsidRPr="000740F4">
        <w:rPr>
          <w:color w:val="000000" w:themeColor="text1"/>
        </w:rPr>
        <w:tab/>
        <w:t>Chiswick 16.07.24: 74</w:t>
      </w:r>
    </w:p>
    <w:p w14:paraId="58B21399" w14:textId="399871F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Rāma’s installation, c. 1820</w:t>
      </w:r>
      <w:r w:rsidRPr="000740F4">
        <w:rPr>
          <w:color w:val="000000" w:themeColor="text1"/>
        </w:rPr>
        <w:tab/>
        <w:t>Royal Ontario Museum 2003.39.5</w:t>
      </w:r>
    </w:p>
    <w:p w14:paraId="285821FD" w14:textId="3A2C7653" w:rsidR="00227374" w:rsidRPr="000740F4" w:rsidRDefault="007813D7" w:rsidP="00880125">
      <w:pPr>
        <w:tabs>
          <w:tab w:val="left" w:pos="720"/>
          <w:tab w:val="right" w:pos="9000"/>
        </w:tabs>
        <w:spacing w:after="80"/>
        <w:ind w:left="360" w:hanging="360"/>
        <w:rPr>
          <w:color w:val="000000" w:themeColor="text1"/>
        </w:rPr>
      </w:pPr>
      <w:r w:rsidRPr="000740F4">
        <w:rPr>
          <w:color w:val="000000" w:themeColor="text1"/>
        </w:rPr>
        <w:t xml:space="preserve">R. on piebald horse surrounded by </w:t>
      </w:r>
      <w:r w:rsidRPr="000740F4">
        <w:rPr>
          <w:i/>
          <w:color w:val="000000" w:themeColor="text1"/>
        </w:rPr>
        <w:t>vānara</w:t>
      </w:r>
      <w:r w:rsidRPr="000740F4">
        <w:rPr>
          <w:color w:val="000000" w:themeColor="text1"/>
        </w:rPr>
        <w:t xml:space="preserve"> army (drawing, some colour), c. 1820,</w:t>
      </w:r>
      <w:r w:rsidRPr="000740F4">
        <w:rPr>
          <w:color w:val="000000" w:themeColor="text1"/>
        </w:rPr>
        <w:br/>
        <w:t>25.4 × 19.4 cm.</w:t>
      </w:r>
      <w:r w:rsidRPr="000740F4">
        <w:rPr>
          <w:color w:val="000000" w:themeColor="text1"/>
        </w:rPr>
        <w:tab/>
        <w:t>Sotheby’s 20.06.83: 127</w:t>
      </w:r>
    </w:p>
    <w:p w14:paraId="42A6AEB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enthroned, c. 1830, 23 × 17.2 / 25.1 × 19.6 cm.</w:t>
      </w:r>
      <w:r w:rsidRPr="000740F4">
        <w:rPr>
          <w:color w:val="000000" w:themeColor="text1"/>
        </w:rPr>
        <w:tab/>
        <w:t>Kapoor Galleries</w:t>
      </w:r>
      <w:r w:rsidRPr="000740F4">
        <w:rPr>
          <w:color w:val="000000" w:themeColor="text1"/>
        </w:rPr>
        <w:br/>
        <w:t>(ex private European coll., ill. at Kapoor 2019: 188-89, no. 72)</w:t>
      </w:r>
    </w:p>
    <w:p w14:paraId="0F89B664" w14:textId="77777777" w:rsidR="00C805DF" w:rsidRPr="000740F4" w:rsidRDefault="00C805DF" w:rsidP="00880125">
      <w:pPr>
        <w:tabs>
          <w:tab w:val="left" w:pos="720"/>
          <w:tab w:val="right" w:pos="9000"/>
        </w:tabs>
        <w:spacing w:after="80"/>
        <w:ind w:left="360" w:hanging="360"/>
        <w:rPr>
          <w:color w:val="000000" w:themeColor="text1"/>
        </w:rPr>
      </w:pPr>
      <w:r w:rsidRPr="000740F4">
        <w:rPr>
          <w:rFonts w:eastAsia="MingLiU" w:cs="MingLiU"/>
          <w:color w:val="000000" w:themeColor="text1"/>
        </w:rPr>
        <w:t xml:space="preserve">L. cooks food for R + S. in hut, c. 1830, 14.9 </w:t>
      </w:r>
      <w:r w:rsidRPr="000740F4">
        <w:rPr>
          <w:color w:val="000000" w:themeColor="text1"/>
        </w:rPr>
        <w:t xml:space="preserve">× 22.1 / 16.4 x 23.5 cm., inscr. on verso: </w:t>
      </w:r>
      <w:r w:rsidRPr="000740F4">
        <w:rPr>
          <w:color w:val="000000" w:themeColor="text1"/>
        </w:rPr>
        <w:br/>
      </w:r>
      <w:r w:rsidRPr="000740F4">
        <w:rPr>
          <w:i/>
          <w:color w:val="000000" w:themeColor="text1"/>
        </w:rPr>
        <w:t xml:space="preserve">SC. 150 1953  </w:t>
      </w:r>
      <w:r w:rsidRPr="000740F4">
        <w:rPr>
          <w:color w:val="000000" w:themeColor="text1"/>
        </w:rPr>
        <w:t>[similar miniature in Sotheby’s, 24th April 1979, lot 143]</w:t>
      </w:r>
      <w:r w:rsidRPr="000740F4">
        <w:rPr>
          <w:color w:val="000000" w:themeColor="text1"/>
        </w:rPr>
        <w:tab/>
        <w:t>Chester Beatty 71.8</w:t>
      </w:r>
    </w:p>
    <w:p w14:paraId="3126E33C" w14:textId="1FDFADE7" w:rsidR="001C67A5" w:rsidRPr="000740F4" w:rsidRDefault="007B419D" w:rsidP="00880125">
      <w:pPr>
        <w:tabs>
          <w:tab w:val="left" w:pos="720"/>
          <w:tab w:val="right" w:pos="9000"/>
        </w:tabs>
        <w:spacing w:after="80"/>
        <w:ind w:left="360" w:hanging="360"/>
        <w:rPr>
          <w:color w:val="000000" w:themeColor="text1"/>
        </w:rPr>
      </w:pPr>
      <w:r w:rsidRPr="000740F4">
        <w:rPr>
          <w:color w:val="000000" w:themeColor="text1"/>
        </w:rPr>
        <w:t>L. cooks food, R. and S. sit below tree, c.1830, 1</w:t>
      </w:r>
      <w:r w:rsidR="00E915C4" w:rsidRPr="000740F4">
        <w:rPr>
          <w:color w:val="000000" w:themeColor="text1"/>
        </w:rPr>
        <w:t>5</w:t>
      </w:r>
      <w:r w:rsidRPr="000740F4">
        <w:rPr>
          <w:color w:val="000000" w:themeColor="text1"/>
        </w:rPr>
        <w:t>.3 × 10.7 cm.</w:t>
      </w:r>
      <w:r w:rsidR="00F503B9" w:rsidRPr="000740F4">
        <w:rPr>
          <w:color w:val="000000" w:themeColor="text1"/>
        </w:rPr>
        <w:br/>
      </w:r>
      <w:r w:rsidR="00F503B9" w:rsidRPr="000740F4">
        <w:rPr>
          <w:color w:val="000000" w:themeColor="text1"/>
        </w:rPr>
        <w:tab/>
      </w:r>
      <w:r w:rsidRPr="000740F4">
        <w:rPr>
          <w:color w:val="000000" w:themeColor="text1"/>
        </w:rPr>
        <w:tab/>
        <w:t>Sotheby’s</w:t>
      </w:r>
      <w:r w:rsidR="00F503B9" w:rsidRPr="000740F4">
        <w:rPr>
          <w:color w:val="000000" w:themeColor="text1"/>
        </w:rPr>
        <w:t xml:space="preserve"> </w:t>
      </w:r>
      <w:r w:rsidRPr="000740F4">
        <w:rPr>
          <w:color w:val="000000" w:themeColor="text1"/>
        </w:rPr>
        <w:t>26.04.90: 67</w:t>
      </w:r>
      <w:r w:rsidR="00825F66" w:rsidRPr="000740F4">
        <w:rPr>
          <w:color w:val="000000" w:themeColor="text1"/>
        </w:rPr>
        <w:t xml:space="preserve"> = 24.04.17: 143</w:t>
      </w:r>
    </w:p>
    <w:p w14:paraId="45F249EB" w14:textId="526FB459" w:rsidR="00B01C80" w:rsidRPr="000740F4" w:rsidRDefault="00FB0C6F" w:rsidP="00880125">
      <w:pPr>
        <w:tabs>
          <w:tab w:val="left" w:pos="720"/>
          <w:tab w:val="right" w:pos="9000"/>
        </w:tabs>
        <w:spacing w:after="80"/>
        <w:ind w:left="360" w:hanging="360"/>
        <w:rPr>
          <w:i/>
          <w:color w:val="000000" w:themeColor="text1"/>
        </w:rPr>
      </w:pPr>
      <w:r w:rsidRPr="000740F4">
        <w:rPr>
          <w:color w:val="000000" w:themeColor="text1"/>
        </w:rPr>
        <w:t xml:space="preserve">&lt;Rāvaṇa&gt; receives </w:t>
      </w:r>
      <w:r w:rsidRPr="000740F4">
        <w:rPr>
          <w:i/>
          <w:color w:val="000000" w:themeColor="text1"/>
        </w:rPr>
        <w:t xml:space="preserve">rākṣasas </w:t>
      </w:r>
      <w:r w:rsidRPr="000740F4">
        <w:rPr>
          <w:color w:val="000000" w:themeColor="text1"/>
        </w:rPr>
        <w:t>bringing captured Hanumān, c. 1830, 16.1 × 23.1 cm.</w:t>
      </w:r>
      <w:r w:rsidRPr="000740F4">
        <w:rPr>
          <w:color w:val="000000" w:themeColor="text1"/>
        </w:rPr>
        <w:br/>
      </w:r>
      <w:r w:rsidRPr="000740F4">
        <w:rPr>
          <w:color w:val="000000" w:themeColor="text1"/>
        </w:rPr>
        <w:tab/>
      </w:r>
      <w:r w:rsidRPr="000740F4">
        <w:rPr>
          <w:color w:val="000000" w:themeColor="text1"/>
        </w:rPr>
        <w:tab/>
        <w:t>Sotheby’s 26.04.91: 150</w:t>
      </w:r>
    </w:p>
    <w:p w14:paraId="3BE84485" w14:textId="469C9C03"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L. fighting Rāvaṇa</w:t>
      </w:r>
      <w:r w:rsidR="009663DA" w:rsidRPr="000740F4">
        <w:rPr>
          <w:color w:val="000000" w:themeColor="text1"/>
        </w:rPr>
        <w:t>, all on foot</w:t>
      </w:r>
      <w:r w:rsidRPr="000740F4">
        <w:rPr>
          <w:color w:val="000000" w:themeColor="text1"/>
        </w:rPr>
        <w:t>, c. 1840, 16.6 × 23.2 cm.</w:t>
      </w:r>
      <w:r w:rsidR="00CC0477" w:rsidRPr="000740F4">
        <w:rPr>
          <w:color w:val="000000" w:themeColor="text1"/>
        </w:rPr>
        <w:t xml:space="preserve"> / 20 × 26.8 cm.</w:t>
      </w:r>
      <w:r w:rsidR="00CC0477" w:rsidRPr="000740F4">
        <w:rPr>
          <w:color w:val="000000" w:themeColor="text1"/>
        </w:rPr>
        <w:br/>
      </w:r>
      <w:r w:rsidR="00CC0477" w:rsidRPr="000740F4">
        <w:rPr>
          <w:color w:val="000000" w:themeColor="text1"/>
        </w:rPr>
        <w:tab/>
      </w:r>
      <w:r w:rsidRPr="000740F4">
        <w:rPr>
          <w:color w:val="000000" w:themeColor="text1"/>
        </w:rPr>
        <w:tab/>
        <w:t xml:space="preserve">Bonhams </w:t>
      </w:r>
      <w:r w:rsidR="00E96F7B" w:rsidRPr="000740F4">
        <w:rPr>
          <w:color w:val="000000" w:themeColor="text1"/>
        </w:rPr>
        <w:t>6.10.08</w:t>
      </w:r>
      <w:r w:rsidRPr="000740F4">
        <w:rPr>
          <w:color w:val="000000" w:themeColor="text1"/>
        </w:rPr>
        <w:t>: 429</w:t>
      </w:r>
      <w:r w:rsidR="00966F4E" w:rsidRPr="000740F4">
        <w:rPr>
          <w:color w:val="000000" w:themeColor="text1"/>
        </w:rPr>
        <w:t xml:space="preserve"> = Bonhams 25.10.22: 123</w:t>
      </w:r>
    </w:p>
    <w:p w14:paraId="14C3CA9E" w14:textId="77777777" w:rsidR="00C805DF" w:rsidRPr="000740F4" w:rsidRDefault="00C805DF" w:rsidP="00880125">
      <w:pPr>
        <w:tabs>
          <w:tab w:val="left" w:pos="720"/>
          <w:tab w:val="right" w:pos="9000"/>
        </w:tabs>
        <w:spacing w:after="80"/>
        <w:ind w:left="360" w:hanging="360"/>
        <w:rPr>
          <w:rFonts w:eastAsia="MingLiU" w:cs="MingLiU"/>
          <w:color w:val="000000" w:themeColor="text1"/>
        </w:rPr>
      </w:pPr>
      <w:r w:rsidRPr="000740F4">
        <w:rPr>
          <w:rFonts w:eastAsia="MingLiU" w:cs="MingLiU"/>
          <w:color w:val="000000" w:themeColor="text1"/>
        </w:rPr>
        <w:t>R. kills Kumbhakarṇa, 1st half C19, 28.5</w:t>
      </w:r>
      <w:r w:rsidRPr="000740F4">
        <w:rPr>
          <w:rFonts w:eastAsia="MingLiU" w:cs="Calibri"/>
          <w:color w:val="000000" w:themeColor="text1"/>
        </w:rPr>
        <w:t xml:space="preserve"> × 42 / 30.8 × 44.3 cm.</w:t>
      </w:r>
      <w:r w:rsidRPr="000740F4">
        <w:rPr>
          <w:rFonts w:eastAsia="MingLiU" w:cs="Calibri"/>
          <w:color w:val="000000" w:themeColor="text1"/>
        </w:rPr>
        <w:tab/>
        <w:t>Sammlung Metzger</w:t>
      </w:r>
      <w:r w:rsidRPr="000740F4">
        <w:rPr>
          <w:rFonts w:eastAsia="MingLiU" w:cs="Calibri"/>
          <w:color w:val="000000" w:themeColor="text1"/>
        </w:rPr>
        <w:br/>
      </w:r>
      <w:r w:rsidRPr="000740F4">
        <w:rPr>
          <w:color w:val="000000" w:themeColor="text1"/>
        </w:rPr>
        <w:t>[</w:t>
      </w:r>
      <w:r w:rsidRPr="000740F4">
        <w:rPr>
          <w:b/>
          <w:color w:val="000000" w:themeColor="text1"/>
        </w:rPr>
        <w:t>see</w:t>
      </w:r>
      <w:r w:rsidRPr="000740F4">
        <w:rPr>
          <w:color w:val="000000" w:themeColor="text1"/>
        </w:rPr>
        <w:t xml:space="preserve"> Bautze 1991: 210-12, no 96 (</w:t>
      </w:r>
      <w:r w:rsidRPr="000740F4">
        <w:rPr>
          <w:b/>
          <w:color w:val="000000" w:themeColor="text1"/>
        </w:rPr>
        <w:t>scan</w:t>
      </w:r>
      <w:r w:rsidRPr="000740F4">
        <w:rPr>
          <w:color w:val="000000" w:themeColor="text1"/>
        </w:rPr>
        <w:t>)]</w:t>
      </w:r>
    </w:p>
    <w:p w14:paraId="3640D169" w14:textId="722941AB"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R. + S. enthroned in palace, c. 1840, 21.2 × 28.6 cm.</w:t>
      </w:r>
      <w:r w:rsidRPr="000740F4">
        <w:rPr>
          <w:color w:val="000000" w:themeColor="text1"/>
        </w:rPr>
        <w:tab/>
        <w:t>Emory 2013.010.001</w:t>
      </w:r>
      <w:r w:rsidRPr="000740F4">
        <w:rPr>
          <w:color w:val="000000" w:themeColor="text1"/>
        </w:rPr>
        <w:br/>
        <w:t xml:space="preserve">[ex Christie’s </w:t>
      </w:r>
      <w:r w:rsidR="00AA6879" w:rsidRPr="000740F4">
        <w:rPr>
          <w:color w:val="000000" w:themeColor="text1"/>
        </w:rPr>
        <w:t>19.03.13</w:t>
      </w:r>
      <w:r w:rsidRPr="000740F4">
        <w:rPr>
          <w:color w:val="000000" w:themeColor="text1"/>
        </w:rPr>
        <w:t>: 312 (better photo)]</w:t>
      </w:r>
    </w:p>
    <w:p w14:paraId="6FAE83F4" w14:textId="77083D40"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L. at Rāvaṇa’s court, c. 1850, 30.48 × 44.13 / 39.05 × 51.75 cm.</w:t>
      </w:r>
      <w:r w:rsidRPr="000740F4">
        <w:rPr>
          <w:color w:val="000000" w:themeColor="text1"/>
        </w:rPr>
        <w:tab/>
        <w:t>LACMA M.73.79</w:t>
      </w:r>
    </w:p>
    <w:p w14:paraId="3B8BB219" w14:textId="44531B5F" w:rsidR="001236F2" w:rsidRPr="000740F4" w:rsidRDefault="00C805DF" w:rsidP="00D37B6F">
      <w:pPr>
        <w:tabs>
          <w:tab w:val="left" w:pos="1080"/>
          <w:tab w:val="right" w:pos="9000"/>
        </w:tabs>
        <w:spacing w:after="80"/>
        <w:ind w:left="360" w:hanging="360"/>
        <w:jc w:val="center"/>
        <w:rPr>
          <w:b/>
          <w:color w:val="000000" w:themeColor="text1"/>
        </w:rPr>
      </w:pPr>
      <w:r w:rsidRPr="000740F4">
        <w:rPr>
          <w:color w:val="000000" w:themeColor="text1"/>
        </w:rPr>
        <w:t>––––––––––––</w:t>
      </w:r>
    </w:p>
    <w:p w14:paraId="1C24D164" w14:textId="080ED19A" w:rsidR="00C805DF" w:rsidRPr="000740F4" w:rsidRDefault="007164C5" w:rsidP="007164C5">
      <w:pPr>
        <w:keepNext/>
        <w:tabs>
          <w:tab w:val="left" w:pos="1080"/>
          <w:tab w:val="right" w:pos="9000"/>
        </w:tabs>
        <w:spacing w:after="120"/>
        <w:ind w:left="360" w:hanging="360"/>
        <w:rPr>
          <w:b/>
          <w:color w:val="000000" w:themeColor="text1"/>
        </w:rPr>
      </w:pPr>
      <w:r w:rsidRPr="000740F4">
        <w:rPr>
          <w:b/>
          <w:color w:val="000000" w:themeColor="text1"/>
        </w:rPr>
        <w:t>other paintings or drawings – 19th century onwards</w:t>
      </w:r>
    </w:p>
    <w:p w14:paraId="4B819D07" w14:textId="77777777" w:rsidR="00C805DF" w:rsidRPr="000740F4" w:rsidRDefault="00C805DF" w:rsidP="00880125">
      <w:pPr>
        <w:tabs>
          <w:tab w:val="left" w:pos="1080"/>
          <w:tab w:val="right" w:pos="9000"/>
        </w:tabs>
        <w:spacing w:after="80"/>
        <w:ind w:left="360" w:hanging="360"/>
        <w:rPr>
          <w:rFonts w:cs="Arial"/>
          <w:color w:val="000000" w:themeColor="text1"/>
          <w:lang w:val="en-US"/>
        </w:rPr>
      </w:pPr>
      <w:r w:rsidRPr="000740F4">
        <w:rPr>
          <w:color w:val="000000" w:themeColor="text1"/>
        </w:rPr>
        <w:t>Pahāṛī: siege of Laṅkā (drawing), c. 1800, 41.5 × 54.4 cm.</w:t>
      </w:r>
      <w:r w:rsidRPr="000740F4">
        <w:rPr>
          <w:color w:val="000000" w:themeColor="text1"/>
        </w:rPr>
        <w:tab/>
        <w:t xml:space="preserve">V&amp;A </w:t>
      </w:r>
      <w:r w:rsidRPr="000740F4">
        <w:rPr>
          <w:rFonts w:cs="Arial"/>
          <w:color w:val="000000" w:themeColor="text1"/>
          <w:lang w:val="en-US"/>
        </w:rPr>
        <w:t>IS.526-1952</w:t>
      </w:r>
    </w:p>
    <w:p w14:paraId="6055275B" w14:textId="77777777" w:rsidR="00D20425" w:rsidRPr="000740F4" w:rsidRDefault="00D20425" w:rsidP="00D20425">
      <w:pPr>
        <w:tabs>
          <w:tab w:val="right" w:pos="9000"/>
        </w:tabs>
        <w:spacing w:after="80"/>
        <w:ind w:left="360" w:hanging="360"/>
        <w:rPr>
          <w:rFonts w:cs="Arial"/>
          <w:color w:val="000000" w:themeColor="text1"/>
          <w:lang w:val="en-US"/>
        </w:rPr>
      </w:pPr>
      <w:r w:rsidRPr="000740F4">
        <w:rPr>
          <w:color w:val="000000" w:themeColor="text1"/>
          <w:lang w:bidi="x-none"/>
        </w:rPr>
        <w:t>[Pahāṛī]: Lava + Kuśa fight R.’s army, c. 1810-20, c. 40 × 31.1 cm.</w:t>
      </w:r>
      <w:r w:rsidRPr="000740F4">
        <w:rPr>
          <w:color w:val="000000" w:themeColor="text1"/>
          <w:lang w:bidi="x-none"/>
        </w:rPr>
        <w:tab/>
        <w:t xml:space="preserve">Emory </w:t>
      </w:r>
      <w:r w:rsidRPr="000740F4">
        <w:rPr>
          <w:rFonts w:cs="Arial"/>
          <w:color w:val="000000" w:themeColor="text1"/>
          <w:lang w:val="en-US"/>
        </w:rPr>
        <w:t>2014.017.1</w:t>
      </w:r>
    </w:p>
    <w:p w14:paraId="4420D4E1" w14:textId="3A938D43" w:rsidR="00123CA4" w:rsidRPr="000740F4" w:rsidRDefault="00D20425" w:rsidP="00D20425">
      <w:pPr>
        <w:tabs>
          <w:tab w:val="right" w:pos="9000"/>
        </w:tabs>
        <w:spacing w:after="80"/>
        <w:ind w:left="360" w:hanging="360"/>
        <w:rPr>
          <w:color w:val="000000" w:themeColor="text1"/>
        </w:rPr>
      </w:pPr>
      <w:r w:rsidRPr="000740F4">
        <w:rPr>
          <w:color w:val="000000" w:themeColor="text1"/>
        </w:rPr>
        <w:t>Pahāṛī: R. + S. + L. in forest with ascetics, early C19, 23 × 36 / 42 × 52.5 cm.</w:t>
      </w:r>
      <w:r w:rsidRPr="000740F4">
        <w:rPr>
          <w:color w:val="000000" w:themeColor="text1"/>
        </w:rPr>
        <w:br/>
      </w:r>
      <w:r w:rsidRPr="000740F4">
        <w:rPr>
          <w:color w:val="000000" w:themeColor="text1"/>
        </w:rPr>
        <w:tab/>
        <w:t>Sotheby’s 23.10.19: 195</w:t>
      </w:r>
    </w:p>
    <w:p w14:paraId="4FDFBB4E" w14:textId="1781C3EB" w:rsidR="00615853" w:rsidRPr="000740F4" w:rsidRDefault="00615853" w:rsidP="00D20425">
      <w:pPr>
        <w:tabs>
          <w:tab w:val="right" w:pos="9000"/>
        </w:tabs>
        <w:spacing w:after="80"/>
        <w:ind w:left="360" w:hanging="360"/>
        <w:rPr>
          <w:color w:val="000000" w:themeColor="text1"/>
        </w:rPr>
      </w:pPr>
      <w:r w:rsidRPr="000740F4">
        <w:rPr>
          <w:color w:val="000000" w:themeColor="text1"/>
        </w:rPr>
        <w:t>[Pahāṛī</w:t>
      </w:r>
      <w:r w:rsidR="005C17A2" w:rsidRPr="000740F4">
        <w:rPr>
          <w:color w:val="000000" w:themeColor="text1"/>
        </w:rPr>
        <w:t xml:space="preserve">]: </w:t>
      </w:r>
      <w:r w:rsidR="005C17A2" w:rsidRPr="000740F4">
        <w:rPr>
          <w:i/>
          <w:color w:val="000000" w:themeColor="text1"/>
        </w:rPr>
        <w:t>vānaras</w:t>
      </w:r>
      <w:r w:rsidR="005C17A2" w:rsidRPr="000740F4">
        <w:rPr>
          <w:color w:val="000000" w:themeColor="text1"/>
        </w:rPr>
        <w:t xml:space="preserve"> fight </w:t>
      </w:r>
      <w:r w:rsidR="005C17A2" w:rsidRPr="000740F4">
        <w:rPr>
          <w:i/>
          <w:color w:val="000000" w:themeColor="text1"/>
        </w:rPr>
        <w:t>rākṣasas</w:t>
      </w:r>
      <w:r w:rsidR="005C17A2" w:rsidRPr="000740F4">
        <w:rPr>
          <w:color w:val="000000" w:themeColor="text1"/>
        </w:rPr>
        <w:t xml:space="preserve"> (ill. to a Hindi Rām.), early C19, 21.2 × 13.7 cm.</w:t>
      </w:r>
      <w:r w:rsidR="005C17A2" w:rsidRPr="000740F4">
        <w:rPr>
          <w:color w:val="000000" w:themeColor="text1"/>
        </w:rPr>
        <w:br/>
      </w:r>
      <w:r w:rsidR="005C17A2" w:rsidRPr="000740F4">
        <w:rPr>
          <w:color w:val="000000" w:themeColor="text1"/>
        </w:rPr>
        <w:tab/>
        <w:t>Cornell 74.060.030</w:t>
      </w:r>
    </w:p>
    <w:p w14:paraId="2E804ECF" w14:textId="77777777" w:rsidR="00D20425" w:rsidRPr="000740F4" w:rsidRDefault="00D20425" w:rsidP="00D20425">
      <w:pPr>
        <w:tabs>
          <w:tab w:val="right" w:pos="9000"/>
        </w:tabs>
        <w:spacing w:after="80"/>
        <w:ind w:left="360" w:hanging="360"/>
        <w:rPr>
          <w:color w:val="000000" w:themeColor="text1"/>
        </w:rPr>
      </w:pPr>
      <w:r w:rsidRPr="000740F4">
        <w:rPr>
          <w:color w:val="000000" w:themeColor="text1"/>
        </w:rPr>
        <w:t xml:space="preserve"> Pahāṛī, R. worshipped by H., attended by L., early 19th C, 9.6 × 11.6 cm.</w:t>
      </w:r>
      <w:r w:rsidRPr="000740F4">
        <w:rPr>
          <w:color w:val="000000" w:themeColor="text1"/>
        </w:rPr>
        <w:tab/>
        <w:t>BM 1880,0.2426</w:t>
      </w:r>
    </w:p>
    <w:p w14:paraId="7A05536B" w14:textId="523E9DCC" w:rsidR="002372DC" w:rsidRPr="000740F4" w:rsidRDefault="00D20425" w:rsidP="00D20425">
      <w:pPr>
        <w:tabs>
          <w:tab w:val="left" w:pos="1080"/>
          <w:tab w:val="right" w:pos="9000"/>
        </w:tabs>
        <w:spacing w:after="80"/>
        <w:ind w:left="360" w:hanging="360"/>
        <w:rPr>
          <w:color w:val="000000" w:themeColor="text1"/>
        </w:rPr>
      </w:pPr>
      <w:r w:rsidRPr="000740F4">
        <w:rPr>
          <w:color w:val="000000" w:themeColor="text1"/>
        </w:rPr>
        <w:lastRenderedPageBreak/>
        <w:t xml:space="preserve"> </w:t>
      </w:r>
      <w:r w:rsidR="002372DC" w:rsidRPr="000740F4">
        <w:rPr>
          <w:color w:val="000000" w:themeColor="text1"/>
        </w:rPr>
        <w:t>[Pahāṛī] R. + S. + L. in landscape with ascetics, c. 1830, 12.2 × 19.6 / 14.5 × 21.3 cm.</w:t>
      </w:r>
      <w:r w:rsidR="002372DC" w:rsidRPr="000740F4">
        <w:rPr>
          <w:color w:val="000000" w:themeColor="text1"/>
        </w:rPr>
        <w:br/>
      </w:r>
      <w:r w:rsidR="002372DC" w:rsidRPr="000740F4">
        <w:rPr>
          <w:color w:val="000000" w:themeColor="text1"/>
        </w:rPr>
        <w:tab/>
      </w:r>
      <w:r w:rsidR="002372DC" w:rsidRPr="000740F4">
        <w:rPr>
          <w:color w:val="000000" w:themeColor="text1"/>
        </w:rPr>
        <w:tab/>
        <w:t>Ash. Mus. EA1958.121</w:t>
      </w:r>
    </w:p>
    <w:p w14:paraId="47388E46" w14:textId="6E457DE4" w:rsidR="000B59D7" w:rsidRPr="000740F4" w:rsidRDefault="000F13A2" w:rsidP="00D20425">
      <w:pPr>
        <w:tabs>
          <w:tab w:val="left" w:pos="1080"/>
          <w:tab w:val="right" w:pos="9000"/>
        </w:tabs>
        <w:spacing w:after="80"/>
        <w:ind w:left="360" w:hanging="360"/>
        <w:rPr>
          <w:color w:val="000000" w:themeColor="text1"/>
        </w:rPr>
      </w:pPr>
      <w:r w:rsidRPr="000740F4">
        <w:rPr>
          <w:color w:val="000000" w:themeColor="text1"/>
        </w:rPr>
        <w:t>Pahāṛī: R. + S. + L. seated beside hut, c. 1830, 23 × 19 cm.</w:t>
      </w:r>
      <w:r w:rsidRPr="000740F4">
        <w:rPr>
          <w:color w:val="000000" w:themeColor="text1"/>
        </w:rPr>
        <w:tab/>
        <w:t>Alexis Renard 2014 cat., no. 6</w:t>
      </w:r>
      <w:r w:rsidRPr="000740F4">
        <w:rPr>
          <w:color w:val="000000" w:themeColor="text1"/>
        </w:rPr>
        <w:br/>
        <w:t>(ex George Sheridan coll.)</w:t>
      </w:r>
    </w:p>
    <w:p w14:paraId="7AFB978C" w14:textId="4B95F607" w:rsidR="00A132B1" w:rsidRPr="000740F4" w:rsidRDefault="00A132B1" w:rsidP="00D20425">
      <w:pPr>
        <w:tabs>
          <w:tab w:val="left" w:pos="1080"/>
          <w:tab w:val="right" w:pos="9000"/>
        </w:tabs>
        <w:spacing w:after="80"/>
        <w:ind w:left="360" w:hanging="360"/>
        <w:rPr>
          <w:color w:val="000000" w:themeColor="text1"/>
        </w:rPr>
      </w:pPr>
      <w:r w:rsidRPr="000740F4">
        <w:rPr>
          <w:color w:val="000000" w:themeColor="text1"/>
        </w:rPr>
        <w:t xml:space="preserve">Pahāṛī: S. in </w:t>
      </w:r>
      <w:r w:rsidRPr="000740F4">
        <w:rPr>
          <w:i/>
          <w:color w:val="000000" w:themeColor="text1"/>
        </w:rPr>
        <w:t>aśokavana</w:t>
      </w:r>
      <w:r w:rsidRPr="000740F4">
        <w:rPr>
          <w:color w:val="000000" w:themeColor="text1"/>
        </w:rPr>
        <w:t xml:space="preserve"> surrounded by </w:t>
      </w:r>
      <w:r w:rsidRPr="000740F4">
        <w:rPr>
          <w:i/>
          <w:color w:val="000000" w:themeColor="text1"/>
        </w:rPr>
        <w:t>rākṣasīs,</w:t>
      </w:r>
      <w:r w:rsidRPr="000740F4">
        <w:rPr>
          <w:color w:val="000000" w:themeColor="text1"/>
        </w:rPr>
        <w:t xml:space="preserve"> c. 1840, 28.3 × 21.6 cm.</w:t>
      </w:r>
      <w:r w:rsidRPr="000740F4">
        <w:rPr>
          <w:color w:val="000000" w:themeColor="text1"/>
        </w:rPr>
        <w:br/>
      </w:r>
      <w:r w:rsidRPr="000740F4">
        <w:rPr>
          <w:color w:val="000000" w:themeColor="text1"/>
        </w:rPr>
        <w:tab/>
      </w:r>
      <w:r w:rsidRPr="000740F4">
        <w:rPr>
          <w:color w:val="000000" w:themeColor="text1"/>
        </w:rPr>
        <w:tab/>
        <w:t>Alexis Renard 2014 cat., no. 7</w:t>
      </w:r>
    </w:p>
    <w:p w14:paraId="395E37B8" w14:textId="77777777" w:rsidR="002372DC" w:rsidRPr="000740F4" w:rsidRDefault="002372DC" w:rsidP="002372DC">
      <w:pPr>
        <w:tabs>
          <w:tab w:val="left" w:pos="1080"/>
          <w:tab w:val="right" w:pos="9000"/>
        </w:tabs>
        <w:spacing w:after="80"/>
        <w:ind w:left="360" w:hanging="360"/>
        <w:rPr>
          <w:color w:val="000000" w:themeColor="text1"/>
        </w:rPr>
      </w:pPr>
      <w:r w:rsidRPr="000740F4">
        <w:rPr>
          <w:color w:val="000000" w:themeColor="text1"/>
        </w:rPr>
        <w:t>Pahāṛī: Daśaratha  listens to Nārada [? + Viśvāmitra] in palace, c.1830, 33 × 52.5 cm.</w:t>
      </w:r>
      <w:r w:rsidRPr="000740F4">
        <w:rPr>
          <w:color w:val="000000" w:themeColor="text1"/>
        </w:rPr>
        <w:br/>
      </w:r>
      <w:r w:rsidRPr="000740F4">
        <w:rPr>
          <w:color w:val="000000" w:themeColor="text1"/>
        </w:rPr>
        <w:tab/>
      </w:r>
      <w:r w:rsidRPr="000740F4">
        <w:rPr>
          <w:color w:val="000000" w:themeColor="text1"/>
        </w:rPr>
        <w:tab/>
        <w:t>Sotheby’s 24.04.79: 148 = Sotheby’s 16.10.97: 529</w:t>
      </w:r>
    </w:p>
    <w:p w14:paraId="6E8C4D75" w14:textId="15708312" w:rsidR="002372DC" w:rsidRPr="000740F4" w:rsidRDefault="002372DC" w:rsidP="002372DC">
      <w:pPr>
        <w:tabs>
          <w:tab w:val="left" w:pos="1080"/>
          <w:tab w:val="right" w:pos="9000"/>
        </w:tabs>
        <w:spacing w:after="80"/>
        <w:ind w:left="360" w:hanging="360"/>
        <w:rPr>
          <w:color w:val="000000" w:themeColor="text1"/>
        </w:rPr>
      </w:pPr>
      <w:r w:rsidRPr="000740F4">
        <w:rPr>
          <w:color w:val="000000" w:themeColor="text1"/>
        </w:rPr>
        <w:t xml:space="preserve">Pahāṛī: Bharata + Śatrughna at Bharadvāja’s </w:t>
      </w:r>
      <w:r w:rsidRPr="000740F4">
        <w:rPr>
          <w:i/>
          <w:color w:val="000000" w:themeColor="text1"/>
        </w:rPr>
        <w:t>āśrama,</w:t>
      </w:r>
      <w:r w:rsidRPr="000740F4">
        <w:rPr>
          <w:color w:val="000000" w:themeColor="text1"/>
        </w:rPr>
        <w:t xml:space="preserve"> c. 1840, 23.8 × 35.2 cm.</w:t>
      </w:r>
      <w:r w:rsidRPr="000740F4">
        <w:rPr>
          <w:color w:val="000000" w:themeColor="text1"/>
        </w:rPr>
        <w:br/>
      </w:r>
      <w:r w:rsidRPr="000740F4">
        <w:rPr>
          <w:color w:val="000000" w:themeColor="text1"/>
        </w:rPr>
        <w:tab/>
      </w:r>
      <w:r w:rsidRPr="000740F4">
        <w:rPr>
          <w:color w:val="000000" w:themeColor="text1"/>
        </w:rPr>
        <w:tab/>
        <w:t>Sotheby’s 17.07.78: 142</w:t>
      </w:r>
    </w:p>
    <w:p w14:paraId="1860F5C0" w14:textId="46B9A9C0" w:rsidR="00335A68" w:rsidRPr="000740F4" w:rsidRDefault="00335A68" w:rsidP="002372DC">
      <w:pPr>
        <w:tabs>
          <w:tab w:val="left" w:pos="1080"/>
          <w:tab w:val="right" w:pos="9000"/>
        </w:tabs>
        <w:spacing w:after="80"/>
        <w:ind w:left="360" w:hanging="360"/>
        <w:rPr>
          <w:color w:val="000000" w:themeColor="text1"/>
        </w:rPr>
      </w:pPr>
      <w:r w:rsidRPr="000740F4">
        <w:rPr>
          <w:color w:val="000000" w:themeColor="text1"/>
        </w:rPr>
        <w:t xml:space="preserve">Pahāṛī: Rāvaṇa makes sortie heading a detachment of </w:t>
      </w:r>
      <w:r w:rsidRPr="000740F4">
        <w:rPr>
          <w:i/>
          <w:color w:val="000000" w:themeColor="text1"/>
        </w:rPr>
        <w:t>rākṣasas,</w:t>
      </w:r>
      <w:r w:rsidRPr="000740F4">
        <w:rPr>
          <w:color w:val="000000" w:themeColor="text1"/>
        </w:rPr>
        <w:t xml:space="preserve"> 20 × 30.3 cm.</w:t>
      </w:r>
      <w:r w:rsidRPr="000740F4">
        <w:rPr>
          <w:color w:val="000000" w:themeColor="text1"/>
        </w:rPr>
        <w:br/>
      </w:r>
      <w:r w:rsidRPr="000740F4">
        <w:rPr>
          <w:color w:val="000000" w:themeColor="text1"/>
        </w:rPr>
        <w:tab/>
      </w:r>
      <w:r w:rsidRPr="000740F4">
        <w:rPr>
          <w:color w:val="000000" w:themeColor="text1"/>
        </w:rPr>
        <w:tab/>
        <w:t>Sotheby’s 11.12.73: 331</w:t>
      </w:r>
    </w:p>
    <w:p w14:paraId="35537CA6" w14:textId="75AC7448" w:rsidR="007B5E9E" w:rsidRPr="000740F4" w:rsidRDefault="007B5E9E" w:rsidP="002372DC">
      <w:pPr>
        <w:tabs>
          <w:tab w:val="left" w:pos="1080"/>
          <w:tab w:val="right" w:pos="9000"/>
        </w:tabs>
        <w:spacing w:after="80"/>
        <w:ind w:left="360" w:hanging="360"/>
        <w:rPr>
          <w:color w:val="000000" w:themeColor="text1"/>
        </w:rPr>
      </w:pPr>
      <w:r w:rsidRPr="000740F4">
        <w:rPr>
          <w:color w:val="000000" w:themeColor="text1"/>
        </w:rPr>
        <w:t>Pahāṛī: R. + S. worship</w:t>
      </w:r>
      <w:r w:rsidR="001B1C51" w:rsidRPr="000740F4">
        <w:rPr>
          <w:color w:val="000000" w:themeColor="text1"/>
        </w:rPr>
        <w:t xml:space="preserve">ped by Hanumān and a hill rājā, bordered by 10 </w:t>
      </w:r>
      <w:r w:rsidR="001B1C51" w:rsidRPr="000740F4">
        <w:rPr>
          <w:i/>
          <w:color w:val="000000" w:themeColor="text1"/>
        </w:rPr>
        <w:t>avatāras,</w:t>
      </w:r>
      <w:r w:rsidR="001B1C51" w:rsidRPr="000740F4">
        <w:rPr>
          <w:color w:val="000000" w:themeColor="text1"/>
        </w:rPr>
        <w:t xml:space="preserve"> 2nd half of C19, 38 × 32 cm.</w:t>
      </w:r>
      <w:r w:rsidR="001B1C51" w:rsidRPr="000740F4">
        <w:rPr>
          <w:color w:val="000000" w:themeColor="text1"/>
        </w:rPr>
        <w:tab/>
        <w:t>Sotheby’s 11.12.73: 334</w:t>
      </w:r>
    </w:p>
    <w:p w14:paraId="58A3184D" w14:textId="2DB729A4" w:rsidR="00335A68" w:rsidRPr="000740F4" w:rsidRDefault="00335A68" w:rsidP="00880125">
      <w:pPr>
        <w:tabs>
          <w:tab w:val="left" w:pos="1080"/>
          <w:tab w:val="right" w:pos="9000"/>
        </w:tabs>
        <w:spacing w:after="80"/>
        <w:ind w:left="360" w:hanging="360"/>
        <w:rPr>
          <w:color w:val="000000" w:themeColor="text1"/>
        </w:rPr>
      </w:pPr>
      <w:r w:rsidRPr="000740F4">
        <w:rPr>
          <w:color w:val="000000" w:themeColor="text1"/>
        </w:rPr>
        <w:t xml:space="preserve">Pahāṛī: Bharata + Śatrughna bow to Vasiṣṭha, R. + L. bow to Viśvāmitra and Daśaratha, </w:t>
      </w:r>
      <w:r w:rsidR="00B72F62" w:rsidRPr="000740F4">
        <w:rPr>
          <w:color w:val="000000" w:themeColor="text1"/>
        </w:rPr>
        <w:br/>
        <w:t>C19. 19.8 × 28.3 cm. (= Sotheby’s 11th Dec 1973, lot 337)</w:t>
      </w:r>
      <w:r w:rsidR="00B72F62" w:rsidRPr="000740F4">
        <w:rPr>
          <w:color w:val="000000" w:themeColor="text1"/>
        </w:rPr>
        <w:tab/>
        <w:t>Smith College SC 2012.53.11</w:t>
      </w:r>
    </w:p>
    <w:p w14:paraId="4ABC9BE7" w14:textId="77777777" w:rsidR="00F40D09" w:rsidRPr="000740F4" w:rsidRDefault="00F40D09" w:rsidP="00F40D09">
      <w:pPr>
        <w:tabs>
          <w:tab w:val="right" w:pos="9000"/>
        </w:tabs>
        <w:spacing w:after="80"/>
        <w:ind w:left="360" w:hanging="360"/>
        <w:rPr>
          <w:color w:val="000000" w:themeColor="text1"/>
          <w:lang w:bidi="x-none"/>
        </w:rPr>
      </w:pPr>
      <w:r w:rsidRPr="000740F4">
        <w:rPr>
          <w:color w:val="000000" w:themeColor="text1"/>
        </w:rPr>
        <w:t>Garhwal/ Hindur: R. + L. in cave, c. 1790-1800 (coll. Shilpa Mehta, Hyderabad)</w:t>
      </w:r>
      <w:r w:rsidRPr="000740F4">
        <w:rPr>
          <w:color w:val="000000" w:themeColor="text1"/>
        </w:rPr>
        <w:tab/>
      </w:r>
      <w:r w:rsidRPr="000740F4">
        <w:rPr>
          <w:color w:val="000000" w:themeColor="text1"/>
        </w:rPr>
        <w:br/>
      </w:r>
      <w:r w:rsidRPr="000740F4">
        <w:rPr>
          <w:color w:val="000000" w:themeColor="text1"/>
        </w:rPr>
        <w:tab/>
      </w:r>
      <w:r w:rsidRPr="000740F4">
        <w:rPr>
          <w:i/>
          <w:color w:val="000000" w:themeColor="text1"/>
          <w:lang w:bidi="x-none"/>
        </w:rPr>
        <w:t>Rām. illustré</w:t>
      </w:r>
      <w:r w:rsidRPr="000740F4">
        <w:rPr>
          <w:color w:val="000000" w:themeColor="text1"/>
          <w:lang w:bidi="x-none"/>
        </w:rPr>
        <w:t>: IV, 10-11</w:t>
      </w:r>
    </w:p>
    <w:p w14:paraId="1DE1FE4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Garhwal, Vasiṣṭha in conversation with Daśaratha, c. 1800, 33.7 × 24 cm.</w:t>
      </w:r>
      <w:r w:rsidRPr="000740F4">
        <w:rPr>
          <w:color w:val="000000" w:themeColor="text1"/>
        </w:rPr>
        <w:br/>
        <w:t>(ex private UK coll.)</w:t>
      </w:r>
      <w:r w:rsidRPr="000740F4">
        <w:rPr>
          <w:color w:val="000000" w:themeColor="text1"/>
        </w:rPr>
        <w:tab/>
        <w:t>Bonhams 30.4.19: 196</w:t>
      </w:r>
    </w:p>
    <w:p w14:paraId="01E52C3C"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Garhwal, drawing, c. 1800, 29.5 × 20.6 cm., Śūrpaṇakhā approaches R  + S. in hut (upper) </w:t>
      </w:r>
      <w:r w:rsidRPr="000740F4">
        <w:rPr>
          <w:color w:val="000000" w:themeColor="text1"/>
        </w:rPr>
        <w:br/>
        <w:t>and L. cuts off her nose (lower)</w:t>
      </w:r>
      <w:r w:rsidRPr="000740F4">
        <w:rPr>
          <w:color w:val="000000" w:themeColor="text1"/>
        </w:rPr>
        <w:tab/>
        <w:t>Norton Simon P.2003.2.11v</w:t>
      </w:r>
    </w:p>
    <w:p w14:paraId="4FDEBAFC" w14:textId="1DFE0980"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Garhwal, R. + L. watch Vālin and Sugrīva fight, c.1800, 24.8 × 34.2 cm.</w:t>
      </w:r>
      <w:r w:rsidRPr="000740F4">
        <w:rPr>
          <w:color w:val="000000" w:themeColor="text1"/>
        </w:rPr>
        <w:br/>
      </w:r>
      <w:r w:rsidRPr="000740F4">
        <w:rPr>
          <w:color w:val="000000" w:themeColor="text1"/>
        </w:rPr>
        <w:tab/>
      </w:r>
      <w:r w:rsidRPr="000740F4">
        <w:rPr>
          <w:color w:val="000000" w:themeColor="text1"/>
        </w:rPr>
        <w:tab/>
        <w:t>Seattle Art Museum 75.9</w:t>
      </w:r>
    </w:p>
    <w:p w14:paraId="35BF3630" w14:textId="2971812C" w:rsidR="00EA7087" w:rsidRPr="000740F4" w:rsidRDefault="00EA7087" w:rsidP="00880125">
      <w:pPr>
        <w:tabs>
          <w:tab w:val="left" w:pos="1080"/>
          <w:tab w:val="right" w:pos="9000"/>
        </w:tabs>
        <w:spacing w:after="80"/>
        <w:ind w:left="360" w:hanging="360"/>
        <w:rPr>
          <w:color w:val="000000" w:themeColor="text1"/>
        </w:rPr>
      </w:pPr>
      <w:r w:rsidRPr="000740F4">
        <w:rPr>
          <w:color w:val="000000" w:themeColor="text1"/>
        </w:rPr>
        <w:t>Garhwal: scenes from exile, early C19, 24.1 × 34.6 / 27.9 × 39 cm.</w:t>
      </w:r>
      <w:r w:rsidRPr="000740F4">
        <w:rPr>
          <w:color w:val="000000" w:themeColor="text1"/>
        </w:rPr>
        <w:tab/>
        <w:t>Bonhams 14-24.03.23: 650</w:t>
      </w:r>
    </w:p>
    <w:p w14:paraId="2EB83070" w14:textId="4CE3448A"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Garhwal, a king (? Vibhīṣaṇa) arrives to pay court to R. + S., c. 1800-20, </w:t>
      </w:r>
      <w:r w:rsidRPr="000740F4">
        <w:rPr>
          <w:rFonts w:eastAsia="MingLiU" w:cs="MingLiU"/>
          <w:color w:val="000000" w:themeColor="text1"/>
        </w:rPr>
        <w:br/>
      </w:r>
      <w:r w:rsidRPr="000740F4">
        <w:rPr>
          <w:color w:val="000000" w:themeColor="text1"/>
        </w:rPr>
        <w:t>31 × 44.5 / 41.5 × 54.7 cm.</w:t>
      </w:r>
      <w:r w:rsidRPr="000740F4">
        <w:rPr>
          <w:color w:val="000000" w:themeColor="text1"/>
        </w:rPr>
        <w:tab/>
        <w:t xml:space="preserve">Christie’s </w:t>
      </w:r>
      <w:r w:rsidR="008A188A" w:rsidRPr="000740F4">
        <w:rPr>
          <w:color w:val="000000" w:themeColor="text1"/>
        </w:rPr>
        <w:t>25.04.13</w:t>
      </w:r>
      <w:r w:rsidRPr="000740F4">
        <w:rPr>
          <w:color w:val="000000" w:themeColor="text1"/>
        </w:rPr>
        <w:t>: 191</w:t>
      </w:r>
    </w:p>
    <w:p w14:paraId="6B270FD4" w14:textId="6019AACC"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Garhwal (or Kāṅgṛā?): Daśaratha’s funeral, c.1800-20, 30.5 × 42.2 / 40.7 × 53 cm.</w:t>
      </w:r>
      <w:r w:rsidRPr="000740F4">
        <w:rPr>
          <w:color w:val="000000" w:themeColor="text1"/>
        </w:rPr>
        <w:br/>
      </w:r>
      <w:r w:rsidRPr="000740F4">
        <w:rPr>
          <w:color w:val="000000" w:themeColor="text1"/>
        </w:rPr>
        <w:tab/>
      </w:r>
      <w:r w:rsidRPr="000740F4">
        <w:rPr>
          <w:color w:val="000000" w:themeColor="text1"/>
        </w:rPr>
        <w:tab/>
        <w:t xml:space="preserve">Christie’s </w:t>
      </w:r>
      <w:r w:rsidR="00177C72" w:rsidRPr="000740F4">
        <w:rPr>
          <w:color w:val="000000" w:themeColor="text1"/>
        </w:rPr>
        <w:t>9.10.15</w:t>
      </w:r>
      <w:r w:rsidRPr="000740F4">
        <w:rPr>
          <w:color w:val="000000" w:themeColor="text1"/>
        </w:rPr>
        <w:t>: 65</w:t>
      </w:r>
    </w:p>
    <w:p w14:paraId="54971B5F" w14:textId="20620FB2"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Garhwal, R. + L. with sages, c. 1820, 23.1 × 33.7 / 27 × 68.6 cm.</w:t>
      </w:r>
      <w:r w:rsidR="00F56F59" w:rsidRPr="000740F4">
        <w:rPr>
          <w:color w:val="000000" w:themeColor="text1"/>
        </w:rPr>
        <w:br/>
      </w:r>
      <w:r w:rsidR="00F56F59" w:rsidRPr="000740F4">
        <w:rPr>
          <w:color w:val="000000" w:themeColor="text1"/>
        </w:rPr>
        <w:tab/>
      </w:r>
      <w:r w:rsidRPr="000740F4">
        <w:rPr>
          <w:color w:val="000000" w:themeColor="text1"/>
        </w:rPr>
        <w:tab/>
        <w:t>Sotheby’s</w:t>
      </w:r>
      <w:r w:rsidR="00F56F59" w:rsidRPr="000740F4">
        <w:rPr>
          <w:color w:val="000000" w:themeColor="text1"/>
        </w:rPr>
        <w:t xml:space="preserve"> 28.10.91: 271 = Sotheby’s</w:t>
      </w:r>
      <w:r w:rsidRPr="000740F4">
        <w:rPr>
          <w:color w:val="000000" w:themeColor="text1"/>
        </w:rPr>
        <w:t xml:space="preserve"> 20.09.05: 122</w:t>
      </w:r>
    </w:p>
    <w:p w14:paraId="7DFD4A68" w14:textId="0BD8535A"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Garhwal, Sagara’s sacrifice and his sons digging, c. 1820, 27.3 × 38.1 cm.</w:t>
      </w:r>
      <w:r w:rsidRPr="000740F4">
        <w:rPr>
          <w:color w:val="000000" w:themeColor="text1"/>
        </w:rPr>
        <w:tab/>
        <w:t>Osian 29.10.09: 22</w:t>
      </w:r>
      <w:r w:rsidRPr="000740F4">
        <w:rPr>
          <w:color w:val="000000" w:themeColor="text1"/>
        </w:rPr>
        <w:br/>
        <w:t>(private collection, London, previously part of a private U.S. collection)</w:t>
      </w:r>
    </w:p>
    <w:p w14:paraId="05024C4F" w14:textId="00A1020D" w:rsidR="00ED19FC" w:rsidRPr="000740F4" w:rsidRDefault="00ED19FC" w:rsidP="00880125">
      <w:pPr>
        <w:tabs>
          <w:tab w:val="left" w:pos="1080"/>
          <w:tab w:val="right" w:pos="9000"/>
        </w:tabs>
        <w:spacing w:after="80"/>
        <w:ind w:left="360" w:hanging="360"/>
        <w:rPr>
          <w:color w:val="000000" w:themeColor="text1"/>
        </w:rPr>
      </w:pPr>
      <w:r w:rsidRPr="000740F4">
        <w:rPr>
          <w:color w:val="000000" w:themeColor="text1"/>
        </w:rPr>
        <w:t xml:space="preserve">Garhwal:  </w:t>
      </w:r>
      <w:r w:rsidR="009351FD" w:rsidRPr="000740F4">
        <w:rPr>
          <w:color w:val="000000" w:themeColor="text1"/>
        </w:rPr>
        <w:t xml:space="preserve">R. + S. + L. kneel before </w:t>
      </w:r>
      <w:r w:rsidR="009351FD" w:rsidRPr="000740F4">
        <w:rPr>
          <w:i/>
          <w:color w:val="000000" w:themeColor="text1"/>
        </w:rPr>
        <w:t>rṣi,</w:t>
      </w:r>
      <w:r w:rsidR="009351FD" w:rsidRPr="000740F4">
        <w:rPr>
          <w:color w:val="000000" w:themeColor="text1"/>
        </w:rPr>
        <w:t xml:space="preserve"> watched by </w:t>
      </w:r>
      <w:r w:rsidR="009351FD" w:rsidRPr="000740F4">
        <w:rPr>
          <w:i/>
          <w:color w:val="000000" w:themeColor="text1"/>
        </w:rPr>
        <w:t>vānaras</w:t>
      </w:r>
      <w:r w:rsidR="009351FD" w:rsidRPr="000740F4">
        <w:rPr>
          <w:color w:val="000000" w:themeColor="text1"/>
        </w:rPr>
        <w:t xml:space="preserve"> and </w:t>
      </w:r>
      <w:r w:rsidR="009351FD" w:rsidRPr="000740F4">
        <w:rPr>
          <w:i/>
          <w:color w:val="000000" w:themeColor="text1"/>
        </w:rPr>
        <w:t>rākṣasas,</w:t>
      </w:r>
      <w:r w:rsidR="009351FD" w:rsidRPr="000740F4">
        <w:rPr>
          <w:color w:val="000000" w:themeColor="text1"/>
        </w:rPr>
        <w:t xml:space="preserve"> c. 1820-25, </w:t>
      </w:r>
      <w:r w:rsidR="009351FD" w:rsidRPr="000740F4">
        <w:rPr>
          <w:color w:val="000000" w:themeColor="text1"/>
        </w:rPr>
        <w:br/>
        <w:t>27.9 × 36.5 cm.</w:t>
      </w:r>
      <w:r w:rsidR="009351FD" w:rsidRPr="000740F4">
        <w:rPr>
          <w:color w:val="000000" w:themeColor="text1"/>
        </w:rPr>
        <w:tab/>
        <w:t>Sotheby’s 28.10.91: 68</w:t>
      </w:r>
    </w:p>
    <w:p w14:paraId="17F49024" w14:textId="77777777" w:rsidR="003B058E" w:rsidRPr="000740F4" w:rsidRDefault="003B058E" w:rsidP="00880125">
      <w:pPr>
        <w:tabs>
          <w:tab w:val="left" w:pos="1080"/>
          <w:tab w:val="right" w:pos="9000"/>
        </w:tabs>
        <w:spacing w:after="80"/>
        <w:ind w:left="360" w:hanging="360"/>
        <w:rPr>
          <w:color w:val="000000" w:themeColor="text1"/>
        </w:rPr>
      </w:pPr>
      <w:r w:rsidRPr="000740F4">
        <w:rPr>
          <w:color w:val="000000" w:themeColor="text1"/>
        </w:rPr>
        <w:t xml:space="preserve">Garhwal: </w:t>
      </w:r>
      <w:r w:rsidR="00682465" w:rsidRPr="000740F4">
        <w:rPr>
          <w:color w:val="000000" w:themeColor="text1"/>
        </w:rPr>
        <w:t>R. + L. in exile (multiple scenes), c. 1840, 34 × 39.5 cm.</w:t>
      </w:r>
      <w:r w:rsidR="00682465" w:rsidRPr="000740F4">
        <w:rPr>
          <w:color w:val="000000" w:themeColor="text1"/>
        </w:rPr>
        <w:tab/>
        <w:t>Spink, Apr. 1976: 160</w:t>
      </w:r>
    </w:p>
    <w:p w14:paraId="6CBC8B37" w14:textId="650B37DE"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Garhwal</w:t>
      </w:r>
      <w:r w:rsidR="003B058E" w:rsidRPr="000740F4">
        <w:rPr>
          <w:color w:val="000000" w:themeColor="text1"/>
        </w:rPr>
        <w:t>:</w:t>
      </w:r>
      <w:r w:rsidRPr="000740F4">
        <w:rPr>
          <w:color w:val="000000" w:themeColor="text1"/>
        </w:rPr>
        <w:t xml:space="preserve"> Saṃpāti reveals S.’s location, c.1840, 21.5 × 28.3 / 26.8 × 33.6 cm. (Binney coll.) [Saṃpāti shown multiple times]</w:t>
      </w:r>
      <w:r w:rsidRPr="000740F4">
        <w:rPr>
          <w:color w:val="000000" w:themeColor="text1"/>
        </w:rPr>
        <w:tab/>
        <w:t>San Diego 1990.1325</w:t>
      </w:r>
    </w:p>
    <w:p w14:paraId="7A6B2087" w14:textId="6DE720D2" w:rsidR="00F95938" w:rsidRPr="000740F4" w:rsidRDefault="00F95938" w:rsidP="00880125">
      <w:pPr>
        <w:tabs>
          <w:tab w:val="left" w:pos="1080"/>
          <w:tab w:val="right" w:pos="9000"/>
        </w:tabs>
        <w:spacing w:after="80"/>
        <w:ind w:left="360" w:hanging="360"/>
        <w:rPr>
          <w:color w:val="000000" w:themeColor="text1"/>
        </w:rPr>
      </w:pPr>
      <w:r w:rsidRPr="000740F4">
        <w:rPr>
          <w:color w:val="000000" w:themeColor="text1"/>
        </w:rPr>
        <w:t>Garhwal:  marriage of Bharata and Māṇḍavī, 1st half C19, 27.5 × 37.5 cm.</w:t>
      </w:r>
      <w:r w:rsidRPr="000740F4">
        <w:rPr>
          <w:color w:val="000000" w:themeColor="text1"/>
        </w:rPr>
        <w:tab/>
        <w:t>Ader 8.10.12: 23</w:t>
      </w:r>
    </w:p>
    <w:p w14:paraId="1835A0CA" w14:textId="5A6427E6" w:rsidR="00C805DF" w:rsidRPr="000740F4" w:rsidRDefault="00C805DF" w:rsidP="00880125">
      <w:pPr>
        <w:tabs>
          <w:tab w:val="right" w:pos="9000"/>
        </w:tabs>
        <w:spacing w:after="80"/>
        <w:ind w:left="360" w:hanging="360"/>
        <w:rPr>
          <w:color w:val="000000" w:themeColor="text1"/>
        </w:rPr>
      </w:pPr>
      <w:r w:rsidRPr="000740F4">
        <w:rPr>
          <w:color w:val="000000" w:themeColor="text1"/>
        </w:rPr>
        <w:t>Hindur:</w:t>
      </w:r>
      <w:r w:rsidR="009B229C" w:rsidRPr="000740F4">
        <w:rPr>
          <w:color w:val="000000" w:themeColor="text1"/>
        </w:rPr>
        <w:t xml:space="preserve"> </w:t>
      </w:r>
      <w:r w:rsidRPr="000740F4">
        <w:rPr>
          <w:color w:val="000000" w:themeColor="text1"/>
        </w:rPr>
        <w:t xml:space="preserve">R.  kicking Dundubhi’s corpse and piercing 7 </w:t>
      </w:r>
      <w:r w:rsidRPr="000740F4">
        <w:rPr>
          <w:i/>
          <w:color w:val="000000" w:themeColor="text1"/>
        </w:rPr>
        <w:t>sāls</w:t>
      </w:r>
      <w:r w:rsidRPr="000740F4">
        <w:rPr>
          <w:color w:val="000000" w:themeColor="text1"/>
        </w:rPr>
        <w:t>, 1800-25,</w:t>
      </w:r>
      <w:r w:rsidR="005B56C8" w:rsidRPr="000740F4">
        <w:rPr>
          <w:color w:val="000000" w:themeColor="text1"/>
        </w:rPr>
        <w:t xml:space="preserve"> 20.4 </w:t>
      </w:r>
      <w:r w:rsidR="005B56C8" w:rsidRPr="000740F4">
        <w:rPr>
          <w:color w:val="000000" w:themeColor="text1"/>
          <w:lang w:bidi="x-none"/>
        </w:rPr>
        <w:t>× 30.1 / 21 ×</w:t>
      </w:r>
      <w:r w:rsidRPr="000740F4">
        <w:rPr>
          <w:color w:val="000000" w:themeColor="text1"/>
        </w:rPr>
        <w:t xml:space="preserve"> 31.5 cm.</w:t>
      </w:r>
      <w:r w:rsidRPr="000740F4">
        <w:rPr>
          <w:color w:val="000000" w:themeColor="text1"/>
        </w:rPr>
        <w:br/>
        <w:t>[ill. at Pal 1983, no. P41 (</w:t>
      </w:r>
      <w:r w:rsidRPr="000740F4">
        <w:rPr>
          <w:b/>
          <w:color w:val="000000" w:themeColor="text1"/>
        </w:rPr>
        <w:t>scan</w:t>
      </w:r>
      <w:r w:rsidRPr="000740F4">
        <w:rPr>
          <w:color w:val="000000" w:themeColor="text1"/>
        </w:rPr>
        <w:t>)</w:t>
      </w:r>
      <w:r w:rsidR="008014F6" w:rsidRPr="000740F4">
        <w:rPr>
          <w:color w:val="000000" w:themeColor="text1"/>
        </w:rPr>
        <w:t xml:space="preserve">; Sotheby’s </w:t>
      </w:r>
      <w:r w:rsidR="005B56C8" w:rsidRPr="000740F4">
        <w:rPr>
          <w:color w:val="000000" w:themeColor="text1"/>
        </w:rPr>
        <w:t>15.12.78: 177</w:t>
      </w:r>
      <w:r w:rsidRPr="000740F4">
        <w:rPr>
          <w:color w:val="000000" w:themeColor="text1"/>
        </w:rPr>
        <w:t>]</w:t>
      </w:r>
      <w:r w:rsidRPr="000740F4">
        <w:rPr>
          <w:color w:val="000000" w:themeColor="text1"/>
        </w:rPr>
        <w:tab/>
        <w:t>private coll.</w:t>
      </w:r>
    </w:p>
    <w:p w14:paraId="55EFFCB9" w14:textId="77777777" w:rsidR="00600226" w:rsidRPr="000740F4" w:rsidRDefault="00600226" w:rsidP="00600226">
      <w:pPr>
        <w:tabs>
          <w:tab w:val="right" w:pos="9000"/>
        </w:tabs>
        <w:spacing w:after="80"/>
        <w:ind w:left="360" w:hanging="360"/>
        <w:rPr>
          <w:color w:val="000000" w:themeColor="text1"/>
        </w:rPr>
      </w:pPr>
      <w:r w:rsidRPr="000740F4">
        <w:rPr>
          <w:color w:val="000000" w:themeColor="text1"/>
        </w:rPr>
        <w:t>Hindur: R. aims</w:t>
      </w:r>
      <w:r w:rsidRPr="000740F4">
        <w:rPr>
          <w:i/>
          <w:color w:val="000000" w:themeColor="text1"/>
        </w:rPr>
        <w:t xml:space="preserve"> brahmāstra</w:t>
      </w:r>
      <w:r w:rsidRPr="000740F4">
        <w:rPr>
          <w:color w:val="000000" w:themeColor="text1"/>
        </w:rPr>
        <w:t xml:space="preserve"> at Ocean, c. 1830-40, 28.3 × 41.3 / 40.3 × 53 cm.</w:t>
      </w:r>
      <w:r w:rsidRPr="000740F4">
        <w:rPr>
          <w:color w:val="000000" w:themeColor="text1"/>
        </w:rPr>
        <w:br/>
      </w:r>
      <w:r w:rsidRPr="000740F4">
        <w:rPr>
          <w:color w:val="000000" w:themeColor="text1"/>
        </w:rPr>
        <w:tab/>
        <w:t>Sotheby’s 22.09.20: 380</w:t>
      </w:r>
    </w:p>
    <w:p w14:paraId="5C6616C2" w14:textId="7579035B"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lastRenderedPageBreak/>
        <w:t xml:space="preserve">Himachal Pradesh </w:t>
      </w:r>
      <w:r w:rsidR="0012649D" w:rsidRPr="000740F4">
        <w:rPr>
          <w:color w:val="000000" w:themeColor="text1"/>
        </w:rPr>
        <w:t>(</w:t>
      </w:r>
      <w:r w:rsidRPr="000740F4">
        <w:rPr>
          <w:color w:val="000000" w:themeColor="text1"/>
        </w:rPr>
        <w:t>perhaps Hindur</w:t>
      </w:r>
      <w:r w:rsidR="0012649D" w:rsidRPr="000740F4">
        <w:rPr>
          <w:color w:val="000000" w:themeColor="text1"/>
        </w:rPr>
        <w:t>)</w:t>
      </w:r>
      <w:r w:rsidR="007B7234" w:rsidRPr="000740F4">
        <w:rPr>
          <w:color w:val="000000" w:themeColor="text1"/>
        </w:rPr>
        <w:t>:</w:t>
      </w:r>
      <w:r w:rsidRPr="000740F4">
        <w:rPr>
          <w:color w:val="000000" w:themeColor="text1"/>
        </w:rPr>
        <w:t xml:space="preserve"> preparations to cross to Laṅkā, c. 1820, 28.6 × 41.9 / </w:t>
      </w:r>
      <w:r w:rsidRPr="000740F4">
        <w:rPr>
          <w:color w:val="000000" w:themeColor="text1"/>
        </w:rPr>
        <w:br/>
        <w:t>41 × 54 cm.  [= Sotheby’s 14.11.02: 85; ex Walter coll.]</w:t>
      </w:r>
      <w:r w:rsidRPr="000740F4">
        <w:rPr>
          <w:color w:val="000000" w:themeColor="text1"/>
        </w:rPr>
        <w:tab/>
        <w:t>Asia Society 2002.3</w:t>
      </w:r>
    </w:p>
    <w:p w14:paraId="53840537" w14:textId="76E9099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Himachal Pradesh [drawings], late C18–early C19: </w:t>
      </w:r>
      <w:r w:rsidRPr="000740F4">
        <w:rPr>
          <w:rFonts w:eastAsia="MingLiU" w:cs="MingLiU"/>
          <w:color w:val="000000" w:themeColor="text1"/>
        </w:rPr>
        <w:br/>
      </w:r>
      <w:r w:rsidRPr="000740F4">
        <w:rPr>
          <w:color w:val="000000" w:themeColor="text1"/>
        </w:rPr>
        <w:t>Śurpaṇakha incites Rāvaṇa, 19.4 × 26.8 cm.</w:t>
      </w:r>
      <w:r w:rsidRPr="000740F4">
        <w:rPr>
          <w:color w:val="000000" w:themeColor="text1"/>
        </w:rPr>
        <w:tab/>
        <w:t>Philadelphia 1986-111-1</w:t>
      </w:r>
      <w:r w:rsidRPr="000740F4">
        <w:rPr>
          <w:rFonts w:eastAsia="MingLiU" w:cs="MingLiU"/>
          <w:color w:val="000000" w:themeColor="text1"/>
        </w:rPr>
        <w:br/>
      </w:r>
      <w:r w:rsidRPr="000740F4">
        <w:rPr>
          <w:color w:val="000000" w:themeColor="text1"/>
        </w:rPr>
        <w:t>Sugrīva fights Vālin, appeals to Rāma, 19.7 × 26.8 cm.</w:t>
      </w:r>
      <w:r w:rsidRPr="000740F4">
        <w:rPr>
          <w:color w:val="000000" w:themeColor="text1"/>
        </w:rPr>
        <w:tab/>
        <w:t>Philadelphia 1986-111-2</w:t>
      </w:r>
    </w:p>
    <w:p w14:paraId="6522339B" w14:textId="7008F639" w:rsidR="000C4EE7" w:rsidRPr="000740F4" w:rsidRDefault="000C4EE7" w:rsidP="00880125">
      <w:pPr>
        <w:tabs>
          <w:tab w:val="right" w:pos="9000"/>
        </w:tabs>
        <w:spacing w:after="80"/>
        <w:ind w:left="360" w:hanging="360"/>
        <w:rPr>
          <w:color w:val="000000" w:themeColor="text1"/>
        </w:rPr>
      </w:pPr>
      <w:r w:rsidRPr="000740F4">
        <w:rPr>
          <w:color w:val="000000" w:themeColor="text1"/>
        </w:rPr>
        <w:t>Pahāṛī drawing: R.</w:t>
      </w:r>
      <w:r w:rsidR="008B02BE" w:rsidRPr="000740F4">
        <w:rPr>
          <w:color w:val="000000" w:themeColor="text1"/>
        </w:rPr>
        <w:t xml:space="preserve">’s </w:t>
      </w:r>
      <w:r w:rsidR="008B02BE" w:rsidRPr="000740F4">
        <w:rPr>
          <w:i/>
          <w:color w:val="000000" w:themeColor="text1"/>
        </w:rPr>
        <w:t xml:space="preserve">abhiṣeka, </w:t>
      </w:r>
      <w:r w:rsidR="008B02BE" w:rsidRPr="000740F4">
        <w:rPr>
          <w:color w:val="000000" w:themeColor="text1"/>
        </w:rPr>
        <w:t xml:space="preserve">on verso sketches of Hanumān walking and Kṛṣṇa </w:t>
      </w:r>
      <w:r w:rsidR="008B02BE" w:rsidRPr="000740F4">
        <w:rPr>
          <w:i/>
          <w:color w:val="000000" w:themeColor="text1"/>
        </w:rPr>
        <w:t>vaṭapatraśāyin</w:t>
      </w:r>
      <w:r w:rsidRPr="000740F4">
        <w:rPr>
          <w:color w:val="000000" w:themeColor="text1"/>
        </w:rPr>
        <w:tab/>
      </w:r>
      <w:r w:rsidR="008B02BE" w:rsidRPr="000740F4">
        <w:rPr>
          <w:color w:val="000000" w:themeColor="text1"/>
        </w:rPr>
        <w:t xml:space="preserve">Nat. Mus. </w:t>
      </w:r>
      <w:r w:rsidRPr="000740F4">
        <w:rPr>
          <w:color w:val="000000" w:themeColor="text1"/>
        </w:rPr>
        <w:t>61.1036</w:t>
      </w:r>
    </w:p>
    <w:p w14:paraId="22DAE012" w14:textId="3C694857" w:rsidR="001F4951" w:rsidRPr="000740F4" w:rsidRDefault="001F4951" w:rsidP="00880125">
      <w:pPr>
        <w:tabs>
          <w:tab w:val="right" w:pos="9000"/>
        </w:tabs>
        <w:spacing w:after="80"/>
        <w:ind w:left="360" w:hanging="360"/>
        <w:rPr>
          <w:color w:val="000000" w:themeColor="text1"/>
        </w:rPr>
      </w:pPr>
      <w:r w:rsidRPr="000740F4">
        <w:rPr>
          <w:color w:val="000000" w:themeColor="text1"/>
        </w:rPr>
        <w:t>Chambā</w:t>
      </w:r>
      <w:r w:rsidR="00042AB5" w:rsidRPr="000740F4">
        <w:rPr>
          <w:color w:val="000000" w:themeColor="text1"/>
        </w:rPr>
        <w:t xml:space="preserve"> drawing</w:t>
      </w:r>
      <w:r w:rsidRPr="000740F4">
        <w:rPr>
          <w:color w:val="000000" w:themeColor="text1"/>
        </w:rPr>
        <w:t xml:space="preserve">: exiles leave Citrakūṭa for Atri’s </w:t>
      </w:r>
      <w:r w:rsidRPr="000740F4">
        <w:rPr>
          <w:i/>
          <w:color w:val="000000" w:themeColor="text1"/>
        </w:rPr>
        <w:t>āśrama</w:t>
      </w:r>
      <w:r w:rsidRPr="000740F4">
        <w:rPr>
          <w:color w:val="000000" w:themeColor="text1"/>
        </w:rPr>
        <w:t xml:space="preserve">, </w:t>
      </w:r>
      <w:r w:rsidR="00042AB5" w:rsidRPr="000740F4">
        <w:rPr>
          <w:color w:val="000000" w:themeColor="text1"/>
        </w:rPr>
        <w:t>1790-1820, 20.5 × 26.1 cm., part coloured, descriptions in top and right margins</w:t>
      </w:r>
      <w:r w:rsidR="00042AB5" w:rsidRPr="000740F4">
        <w:rPr>
          <w:color w:val="000000" w:themeColor="text1"/>
        </w:rPr>
        <w:tab/>
        <w:t>Wereld Mus. RV-3025-21</w:t>
      </w:r>
    </w:p>
    <w:p w14:paraId="0AC8E8AC" w14:textId="020D5262"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9A7551" w:rsidRPr="000740F4">
        <w:rPr>
          <w:color w:val="000000" w:themeColor="text1"/>
        </w:rPr>
        <w:t>:</w:t>
      </w:r>
      <w:r w:rsidRPr="000740F4">
        <w:rPr>
          <w:color w:val="000000" w:themeColor="text1"/>
        </w:rPr>
        <w:t xml:space="preserve"> L. sees Bharata’s approach, c.1800, 22 × 33 cm.</w:t>
      </w:r>
      <w:r w:rsidRPr="000740F4">
        <w:rPr>
          <w:color w:val="000000" w:themeColor="text1"/>
        </w:rPr>
        <w:tab/>
        <w:t>Nat. Mus. 75.505</w:t>
      </w:r>
    </w:p>
    <w:p w14:paraId="6A053167" w14:textId="252724C5"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9A7551" w:rsidRPr="000740F4">
        <w:rPr>
          <w:color w:val="000000" w:themeColor="text1"/>
        </w:rPr>
        <w:t>:</w:t>
      </w:r>
      <w:r w:rsidRPr="000740F4">
        <w:rPr>
          <w:color w:val="000000" w:themeColor="text1"/>
        </w:rPr>
        <w:t xml:space="preserve"> R. + L. fighting Rāvaṇa, early C19, 12 × 18.7 / 16.5 × 23 cm.</w:t>
      </w:r>
      <w:r w:rsidRPr="000740F4">
        <w:rPr>
          <w:color w:val="000000" w:themeColor="text1"/>
        </w:rPr>
        <w:tab/>
        <w:t>Sotheby’s 24.10.17: 133</w:t>
      </w:r>
    </w:p>
    <w:p w14:paraId="6445319B" w14:textId="2CD6BD66"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9A7551" w:rsidRPr="000740F4">
        <w:rPr>
          <w:color w:val="000000" w:themeColor="text1"/>
        </w:rPr>
        <w:t>:</w:t>
      </w:r>
      <w:r w:rsidRPr="000740F4">
        <w:rPr>
          <w:color w:val="000000" w:themeColor="text1"/>
        </w:rPr>
        <w:t xml:space="preserve"> R. + S. + L. in forest, by Tara Chand, c. 1845, 25.5 × 35 cm.</w:t>
      </w:r>
      <w:r w:rsidRPr="000740F4">
        <w:rPr>
          <w:color w:val="000000" w:themeColor="text1"/>
        </w:rPr>
        <w:tab/>
        <w:t>San Diego 1990.1204</w:t>
      </w:r>
    </w:p>
    <w:p w14:paraId="4D8CE472" w14:textId="2C20B3B7" w:rsidR="00C805DF" w:rsidRPr="000740F4" w:rsidRDefault="00C805DF" w:rsidP="00880125">
      <w:pPr>
        <w:tabs>
          <w:tab w:val="right" w:pos="9000"/>
        </w:tabs>
        <w:spacing w:after="80"/>
        <w:ind w:left="360" w:hanging="360"/>
        <w:rPr>
          <w:color w:val="000000" w:themeColor="text1"/>
        </w:rPr>
      </w:pPr>
      <w:r w:rsidRPr="000740F4">
        <w:rPr>
          <w:color w:val="000000" w:themeColor="text1"/>
        </w:rPr>
        <w:t>Chambā</w:t>
      </w:r>
      <w:r w:rsidR="007F3E6D" w:rsidRPr="000740F4">
        <w:rPr>
          <w:color w:val="000000" w:themeColor="text1"/>
        </w:rPr>
        <w:t>/ Sikh, Lahore or Patiala</w:t>
      </w:r>
      <w:r w:rsidR="009A7551" w:rsidRPr="000740F4">
        <w:rPr>
          <w:color w:val="000000" w:themeColor="text1"/>
        </w:rPr>
        <w:t>:</w:t>
      </w:r>
      <w:r w:rsidRPr="000740F4">
        <w:rPr>
          <w:color w:val="000000" w:themeColor="text1"/>
        </w:rPr>
        <w:t xml:space="preserve"> R. + brothers circle on horseback </w:t>
      </w:r>
      <w:r w:rsidRPr="000740F4">
        <w:rPr>
          <w:i/>
          <w:color w:val="000000" w:themeColor="text1"/>
        </w:rPr>
        <w:t>rākṣasas</w:t>
      </w:r>
      <w:r w:rsidRPr="000740F4">
        <w:rPr>
          <w:color w:val="000000" w:themeColor="text1"/>
        </w:rPr>
        <w:t xml:space="preserve"> abducting S., </w:t>
      </w:r>
      <w:r w:rsidR="007F3E6D" w:rsidRPr="000740F4">
        <w:rPr>
          <w:color w:val="000000" w:themeColor="text1"/>
        </w:rPr>
        <w:br/>
      </w:r>
      <w:r w:rsidRPr="000740F4">
        <w:rPr>
          <w:color w:val="000000" w:themeColor="text1"/>
        </w:rPr>
        <w:t>c. 1850, 21.5 × 22.4</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 xml:space="preserve">25.5 × 26.3 cm. (inscr. on verso in </w:t>
      </w:r>
      <w:r w:rsidRPr="000740F4">
        <w:rPr>
          <w:i/>
          <w:color w:val="000000" w:themeColor="text1"/>
        </w:rPr>
        <w:t>ṭākrī</w:t>
      </w:r>
      <w:r w:rsidRPr="000740F4">
        <w:rPr>
          <w:color w:val="000000" w:themeColor="text1"/>
        </w:rPr>
        <w:t xml:space="preserve">: </w:t>
      </w:r>
      <w:r w:rsidRPr="000740F4">
        <w:rPr>
          <w:i/>
          <w:color w:val="000000" w:themeColor="text1"/>
        </w:rPr>
        <w:t xml:space="preserve">sītā ki mahīrāvaṇ layi geya tha </w:t>
      </w:r>
      <w:r w:rsidRPr="000740F4">
        <w:rPr>
          <w:color w:val="000000" w:themeColor="text1"/>
        </w:rPr>
        <w:t xml:space="preserve">|| </w:t>
      </w:r>
      <w:r w:rsidRPr="000740F4">
        <w:rPr>
          <w:i/>
          <w:color w:val="000000" w:themeColor="text1"/>
        </w:rPr>
        <w:t>rāma lacchman, bharath, chatraghana ne rākṣasa mare</w:t>
      </w:r>
      <w:r w:rsidRPr="000740F4">
        <w:rPr>
          <w:color w:val="000000" w:themeColor="text1"/>
        </w:rPr>
        <w:t xml:space="preserve"> ||</w:t>
      </w:r>
      <w:r w:rsidR="009A7551" w:rsidRPr="000740F4">
        <w:rPr>
          <w:color w:val="000000" w:themeColor="text1"/>
          <w:vertAlign w:val="superscript"/>
        </w:rPr>
        <w:t xml:space="preserve"> </w:t>
      </w:r>
      <w:r w:rsidRPr="000740F4">
        <w:rPr>
          <w:color w:val="000000" w:themeColor="text1"/>
        </w:rPr>
        <w:t>; ex Latifi coll.)</w:t>
      </w:r>
      <w:r w:rsidRPr="000740F4">
        <w:rPr>
          <w:color w:val="000000" w:themeColor="text1"/>
        </w:rPr>
        <w:br/>
      </w:r>
      <w:r w:rsidRPr="000740F4">
        <w:rPr>
          <w:color w:val="000000" w:themeColor="text1"/>
        </w:rPr>
        <w:tab/>
        <w:t>Francesca Galloway,</w:t>
      </w:r>
      <w:r w:rsidRPr="000740F4">
        <w:rPr>
          <w:color w:val="000000" w:themeColor="text1"/>
          <w:vertAlign w:val="superscript"/>
        </w:rPr>
        <w:t xml:space="preserve"> </w:t>
      </w:r>
      <w:r w:rsidRPr="000740F4">
        <w:rPr>
          <w:i/>
          <w:color w:val="000000" w:themeColor="text1"/>
        </w:rPr>
        <w:t>Indian paintings,</w:t>
      </w:r>
      <w:r w:rsidRPr="000740F4">
        <w:rPr>
          <w:i/>
          <w:color w:val="000000" w:themeColor="text1"/>
          <w:vertAlign w:val="superscript"/>
        </w:rPr>
        <w:t xml:space="preserve"> </w:t>
      </w:r>
      <w:r w:rsidRPr="000740F4">
        <w:rPr>
          <w:i/>
          <w:color w:val="000000" w:themeColor="text1"/>
        </w:rPr>
        <w:t>1450-1850,</w:t>
      </w:r>
      <w:r w:rsidRPr="000740F4">
        <w:rPr>
          <w:color w:val="000000" w:themeColor="text1"/>
        </w:rPr>
        <w:t xml:space="preserve"> no.</w:t>
      </w:r>
      <w:r w:rsidRPr="000740F4">
        <w:rPr>
          <w:color w:val="000000" w:themeColor="text1"/>
          <w:vertAlign w:val="superscript"/>
        </w:rPr>
        <w:t xml:space="preserve"> </w:t>
      </w:r>
      <w:r w:rsidRPr="000740F4">
        <w:rPr>
          <w:color w:val="000000" w:themeColor="text1"/>
        </w:rPr>
        <w:t>23</w:t>
      </w:r>
      <w:r w:rsidR="009A7551" w:rsidRPr="000740F4">
        <w:rPr>
          <w:color w:val="000000" w:themeColor="text1"/>
        </w:rPr>
        <w:t xml:space="preserve"> =</w:t>
      </w:r>
      <w:r w:rsidR="00283DD8" w:rsidRPr="000740F4">
        <w:rPr>
          <w:color w:val="000000" w:themeColor="text1"/>
        </w:rPr>
        <w:t xml:space="preserve"> </w:t>
      </w:r>
      <w:r w:rsidR="00283DD8" w:rsidRPr="000740F4">
        <w:rPr>
          <w:i/>
          <w:color w:val="000000" w:themeColor="text1"/>
        </w:rPr>
        <w:t>Asia Week NY 2024,</w:t>
      </w:r>
      <w:r w:rsidR="009A7551" w:rsidRPr="000740F4">
        <w:rPr>
          <w:color w:val="000000" w:themeColor="text1"/>
        </w:rPr>
        <w:t xml:space="preserve"> </w:t>
      </w:r>
      <w:r w:rsidR="009A7551" w:rsidRPr="000740F4">
        <w:rPr>
          <w:i/>
          <w:color w:val="000000" w:themeColor="text1"/>
        </w:rPr>
        <w:t>Kur</w:t>
      </w:r>
      <w:r w:rsidR="00777315" w:rsidRPr="000740F4">
        <w:rPr>
          <w:i/>
          <w:color w:val="000000" w:themeColor="text1"/>
        </w:rPr>
        <w:t>t</w:t>
      </w:r>
      <w:r w:rsidR="009A7551" w:rsidRPr="000740F4">
        <w:rPr>
          <w:i/>
          <w:color w:val="000000" w:themeColor="text1"/>
        </w:rPr>
        <w:t>z coll</w:t>
      </w:r>
      <w:r w:rsidR="00283DD8" w:rsidRPr="000740F4">
        <w:rPr>
          <w:i/>
          <w:color w:val="000000" w:themeColor="text1"/>
        </w:rPr>
        <w:t>.</w:t>
      </w:r>
      <w:r w:rsidR="009A7551" w:rsidRPr="000740F4">
        <w:rPr>
          <w:i/>
          <w:color w:val="000000" w:themeColor="text1"/>
        </w:rPr>
        <w:t>,</w:t>
      </w:r>
      <w:r w:rsidR="009A7551" w:rsidRPr="000740F4">
        <w:rPr>
          <w:color w:val="000000" w:themeColor="text1"/>
        </w:rPr>
        <w:t xml:space="preserve"> no.</w:t>
      </w:r>
      <w:r w:rsidR="009A7551" w:rsidRPr="000740F4">
        <w:rPr>
          <w:color w:val="000000" w:themeColor="text1"/>
          <w:vertAlign w:val="superscript"/>
        </w:rPr>
        <w:t xml:space="preserve"> </w:t>
      </w:r>
      <w:r w:rsidR="009A7551" w:rsidRPr="000740F4">
        <w:rPr>
          <w:color w:val="000000" w:themeColor="text1"/>
        </w:rPr>
        <w:t>20</w:t>
      </w:r>
    </w:p>
    <w:p w14:paraId="3124BACA" w14:textId="627D0307" w:rsidR="00C805DF" w:rsidRPr="000740F4" w:rsidRDefault="00C805DF" w:rsidP="00880125">
      <w:pPr>
        <w:tabs>
          <w:tab w:val="right" w:pos="9000"/>
        </w:tabs>
        <w:spacing w:after="80"/>
        <w:ind w:left="360" w:hanging="360"/>
        <w:rPr>
          <w:color w:val="000000" w:themeColor="text1"/>
        </w:rPr>
      </w:pPr>
      <w:r w:rsidRPr="000740F4">
        <w:rPr>
          <w:color w:val="000000" w:themeColor="text1"/>
        </w:rPr>
        <w:t>Bilaspur (?)</w:t>
      </w:r>
      <w:r w:rsidR="009A7551" w:rsidRPr="000740F4">
        <w:rPr>
          <w:color w:val="000000" w:themeColor="text1"/>
        </w:rPr>
        <w:t>:</w:t>
      </w:r>
      <w:r w:rsidRPr="000740F4">
        <w:rPr>
          <w:color w:val="000000" w:themeColor="text1"/>
        </w:rPr>
        <w:t xml:space="preserve"> </w:t>
      </w:r>
      <w:r w:rsidRPr="00231E2F">
        <w:rPr>
          <w:i/>
          <w:color w:val="000000" w:themeColor="text1"/>
        </w:rPr>
        <w:t>vānara</w:t>
      </w:r>
      <w:r w:rsidRPr="000740F4">
        <w:rPr>
          <w:color w:val="000000" w:themeColor="text1"/>
        </w:rPr>
        <w:t xml:space="preserve"> chiefs attacking &lt;Indrajit’s&gt; sacrifice, early C19, 21.2 × 32.3 cm.</w:t>
      </w:r>
      <w:r w:rsidRPr="000740F4">
        <w:rPr>
          <w:rFonts w:eastAsia="MingLiU" w:cs="MingLiU"/>
          <w:color w:val="000000" w:themeColor="text1"/>
        </w:rPr>
        <w:br/>
      </w:r>
      <w:r w:rsidRPr="000740F4">
        <w:rPr>
          <w:color w:val="000000" w:themeColor="text1"/>
        </w:rPr>
        <w:tab/>
        <w:t>Bonhams 13</w:t>
      </w:r>
      <w:r w:rsidR="00AD6197" w:rsidRPr="000740F4">
        <w:rPr>
          <w:color w:val="000000" w:themeColor="text1"/>
        </w:rPr>
        <w:t>.10.05</w:t>
      </w:r>
      <w:r w:rsidRPr="000740F4">
        <w:rPr>
          <w:color w:val="000000" w:themeColor="text1"/>
        </w:rPr>
        <w:t>: 409</w:t>
      </w:r>
    </w:p>
    <w:p w14:paraId="0A536CF6" w14:textId="00D10291" w:rsidR="00C805DF" w:rsidRPr="000740F4" w:rsidRDefault="00BD00F6" w:rsidP="00880125">
      <w:pPr>
        <w:tabs>
          <w:tab w:val="right" w:pos="9000"/>
        </w:tabs>
        <w:spacing w:after="80"/>
        <w:ind w:left="360" w:hanging="360"/>
        <w:rPr>
          <w:color w:val="000000" w:themeColor="text1"/>
        </w:rPr>
      </w:pPr>
      <w:r w:rsidRPr="000740F4">
        <w:rPr>
          <w:color w:val="000000" w:themeColor="text1"/>
          <w:lang w:bidi="x-none"/>
        </w:rPr>
        <w:t xml:space="preserve">Pahāṛī </w:t>
      </w:r>
      <w:r w:rsidR="00C805DF" w:rsidRPr="000740F4">
        <w:rPr>
          <w:color w:val="000000" w:themeColor="text1"/>
          <w:lang w:bidi="x-none"/>
        </w:rPr>
        <w:t>drawing</w:t>
      </w:r>
      <w:r w:rsidRPr="000740F4">
        <w:rPr>
          <w:color w:val="000000" w:themeColor="text1"/>
          <w:lang w:bidi="x-none"/>
        </w:rPr>
        <w:t>:</w:t>
      </w:r>
      <w:r w:rsidR="00C805DF" w:rsidRPr="000740F4">
        <w:rPr>
          <w:color w:val="000000" w:themeColor="text1"/>
          <w:lang w:bidi="x-none"/>
        </w:rPr>
        <w:t xml:space="preserve"> R. + L. fighting Rāvaṇa, early 19th C, 11.6 × 15.2 cm.</w:t>
      </w:r>
      <w:r w:rsidR="00C805DF" w:rsidRPr="000740F4">
        <w:rPr>
          <w:color w:val="000000" w:themeColor="text1"/>
          <w:lang w:bidi="x-none"/>
        </w:rPr>
        <w:tab/>
        <w:t xml:space="preserve">Ash. Mus. </w:t>
      </w:r>
      <w:r w:rsidR="00C805DF" w:rsidRPr="000740F4">
        <w:rPr>
          <w:color w:val="000000" w:themeColor="text1"/>
        </w:rPr>
        <w:t>EA2012.245.c</w:t>
      </w:r>
    </w:p>
    <w:p w14:paraId="3FAB1824" w14:textId="20C25FBF" w:rsidR="00C805DF" w:rsidRPr="000740F4" w:rsidRDefault="00C805DF" w:rsidP="00880125">
      <w:pPr>
        <w:tabs>
          <w:tab w:val="right" w:pos="9000"/>
        </w:tabs>
        <w:spacing w:after="80"/>
        <w:ind w:left="360" w:hanging="360"/>
        <w:rPr>
          <w:color w:val="000000" w:themeColor="text1"/>
        </w:rPr>
      </w:pPr>
      <w:r w:rsidRPr="000740F4">
        <w:rPr>
          <w:color w:val="000000" w:themeColor="text1"/>
        </w:rPr>
        <w:t>Hindur (</w:t>
      </w:r>
      <w:r w:rsidR="00C1349E" w:rsidRPr="000740F4">
        <w:rPr>
          <w:color w:val="000000" w:themeColor="text1"/>
        </w:rPr>
        <w:t>Nālāgaṛh</w:t>
      </w:r>
      <w:r w:rsidRPr="000740F4">
        <w:rPr>
          <w:color w:val="000000" w:themeColor="text1"/>
        </w:rPr>
        <w:t>)</w:t>
      </w:r>
      <w:r w:rsidR="007860A8" w:rsidRPr="000740F4">
        <w:rPr>
          <w:color w:val="000000" w:themeColor="text1"/>
        </w:rPr>
        <w:t>:</w:t>
      </w:r>
      <w:r w:rsidRPr="000740F4">
        <w:rPr>
          <w:color w:val="000000" w:themeColor="text1"/>
        </w:rPr>
        <w:t xml:space="preserve"> R. + S. + L. in the forest, c. 1820, 15 × 20.5 / 16.7 × 22.1 cm., </w:t>
      </w:r>
      <w:r w:rsidRPr="000740F4">
        <w:rPr>
          <w:color w:val="000000" w:themeColor="text1"/>
        </w:rPr>
        <w:br/>
      </w:r>
      <w:r w:rsidRPr="000740F4">
        <w:rPr>
          <w:color w:val="000000" w:themeColor="text1"/>
        </w:rPr>
        <w:tab/>
        <w:t>N.C. Mehta coll. (acc. no. NCM 65); shown in Khandalavala n.d. fig. 72</w:t>
      </w:r>
    </w:p>
    <w:p w14:paraId="21C9EC6E" w14:textId="3913034E"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Hindur </w:t>
      </w:r>
      <w:r w:rsidR="007860A8" w:rsidRPr="000740F4">
        <w:rPr>
          <w:color w:val="000000" w:themeColor="text1"/>
        </w:rPr>
        <w:t>(</w:t>
      </w:r>
      <w:r w:rsidR="00C1349E" w:rsidRPr="000740F4">
        <w:rPr>
          <w:color w:val="000000" w:themeColor="text1"/>
        </w:rPr>
        <w:t>Nālāgaṛh</w:t>
      </w:r>
      <w:r w:rsidR="007860A8" w:rsidRPr="000740F4">
        <w:rPr>
          <w:color w:val="000000" w:themeColor="text1"/>
        </w:rPr>
        <w:t>):</w:t>
      </w:r>
      <w:r w:rsidRPr="000740F4">
        <w:rPr>
          <w:color w:val="000000" w:themeColor="text1"/>
        </w:rPr>
        <w:t xml:space="preserve"> Mārīca assails Viśvāmitra’s sacrifice, mid C19</w:t>
      </w:r>
      <w:r w:rsidRPr="000740F4">
        <w:rPr>
          <w:color w:val="000000" w:themeColor="text1"/>
        </w:rPr>
        <w:br/>
      </w:r>
      <w:r w:rsidRPr="000740F4">
        <w:rPr>
          <w:color w:val="000000" w:themeColor="text1"/>
        </w:rPr>
        <w:tab/>
        <w:t>Michigan, Robbins coll. 15005</w:t>
      </w:r>
    </w:p>
    <w:p w14:paraId="01FBC9CF" w14:textId="01FEC530"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Kashmir, R. + Krishna (? = Lakṣmaṇa) greet a demon and the monkey army, C19, </w:t>
      </w:r>
      <w:r w:rsidRPr="000740F4">
        <w:rPr>
          <w:color w:val="000000" w:themeColor="text1"/>
        </w:rPr>
        <w:br/>
        <w:t>17.9 × 12 cm.</w:t>
      </w:r>
      <w:r w:rsidRPr="000740F4">
        <w:rPr>
          <w:color w:val="000000" w:themeColor="text1"/>
        </w:rPr>
        <w:tab/>
        <w:t xml:space="preserve">Christie’s </w:t>
      </w:r>
      <w:r w:rsidR="00314E36" w:rsidRPr="000740F4">
        <w:rPr>
          <w:color w:val="000000" w:themeColor="text1"/>
        </w:rPr>
        <w:t>16.01.97</w:t>
      </w:r>
      <w:r w:rsidRPr="000740F4">
        <w:rPr>
          <w:color w:val="000000" w:themeColor="text1"/>
        </w:rPr>
        <w:t>: 400</w:t>
      </w:r>
    </w:p>
    <w:p w14:paraId="3379A9E5" w14:textId="0BC51AA5"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Kashmir, R. + Krishna [sic] with Hanumān and </w:t>
      </w:r>
      <w:r w:rsidRPr="000740F4">
        <w:rPr>
          <w:i/>
          <w:color w:val="000000" w:themeColor="text1"/>
        </w:rPr>
        <w:t>vānaras</w:t>
      </w:r>
      <w:r w:rsidRPr="000740F4">
        <w:rPr>
          <w:color w:val="000000" w:themeColor="text1"/>
        </w:rPr>
        <w:t xml:space="preserve">, nasta’liq script above and below, </w:t>
      </w:r>
      <w:r w:rsidRPr="000740F4">
        <w:rPr>
          <w:color w:val="000000" w:themeColor="text1"/>
        </w:rPr>
        <w:br/>
        <w:t>2 paintings, C19, 27.5 × 15 cm. (larger)</w:t>
      </w:r>
      <w:r w:rsidRPr="000740F4">
        <w:rPr>
          <w:color w:val="000000" w:themeColor="text1"/>
        </w:rPr>
        <w:tab/>
        <w:t xml:space="preserve">Christie’s </w:t>
      </w:r>
      <w:r w:rsidR="0089141F" w:rsidRPr="000740F4">
        <w:rPr>
          <w:color w:val="000000" w:themeColor="text1"/>
        </w:rPr>
        <w:t>31.07.97</w:t>
      </w:r>
      <w:r w:rsidRPr="000740F4">
        <w:rPr>
          <w:color w:val="000000" w:themeColor="text1"/>
        </w:rPr>
        <w:t>: 334</w:t>
      </w:r>
    </w:p>
    <w:p w14:paraId="239BEAE2" w14:textId="6AFD4D65" w:rsidR="009B291C" w:rsidRPr="000740F4" w:rsidRDefault="009B291C" w:rsidP="00880125">
      <w:pPr>
        <w:tabs>
          <w:tab w:val="right" w:pos="9000"/>
        </w:tabs>
        <w:spacing w:after="80"/>
        <w:ind w:left="360" w:hanging="360"/>
        <w:rPr>
          <w:color w:val="000000" w:themeColor="text1"/>
        </w:rPr>
      </w:pPr>
      <w:r w:rsidRPr="000740F4">
        <w:rPr>
          <w:color w:val="000000" w:themeColor="text1"/>
        </w:rPr>
        <w:t xml:space="preserve">Kashmir: R.’s </w:t>
      </w:r>
      <w:r w:rsidRPr="000740F4">
        <w:rPr>
          <w:i/>
          <w:color w:val="000000" w:themeColor="text1"/>
        </w:rPr>
        <w:t>abhiṣeka,</w:t>
      </w:r>
      <w:r w:rsidRPr="000740F4">
        <w:rPr>
          <w:color w:val="000000" w:themeColor="text1"/>
        </w:rPr>
        <w:t xml:space="preserve"> C19, 13 × 21.6 cm.</w:t>
      </w:r>
      <w:r w:rsidRPr="000740F4">
        <w:rPr>
          <w:color w:val="000000" w:themeColor="text1"/>
        </w:rPr>
        <w:tab/>
        <w:t>Pundole’s 5-10.06.22: 5</w:t>
      </w:r>
    </w:p>
    <w:p w14:paraId="5D7789AA" w14:textId="77777777" w:rsidR="00D6545A" w:rsidRPr="000740F4" w:rsidRDefault="00C805DF" w:rsidP="00F66266">
      <w:pPr>
        <w:tabs>
          <w:tab w:val="right" w:pos="9000"/>
        </w:tabs>
        <w:spacing w:after="80"/>
        <w:ind w:left="360" w:hanging="360"/>
        <w:rPr>
          <w:b/>
          <w:color w:val="000000" w:themeColor="text1"/>
        </w:rPr>
      </w:pPr>
      <w:r w:rsidRPr="000740F4">
        <w:rPr>
          <w:color w:val="000000" w:themeColor="text1"/>
        </w:rPr>
        <w:t>Jammu, Rāvaṇa commissions Indrajit, c. 1820 (private coll.)</w:t>
      </w:r>
      <w:r w:rsidRPr="000740F4">
        <w:rPr>
          <w:color w:val="000000" w:themeColor="text1"/>
        </w:rPr>
        <w:tab/>
      </w:r>
      <w:r w:rsidRPr="000740F4">
        <w:rPr>
          <w:i/>
          <w:color w:val="000000" w:themeColor="text1"/>
          <w:lang w:bidi="x-none"/>
        </w:rPr>
        <w:t>Rām. illustré</w:t>
      </w:r>
      <w:r w:rsidRPr="000740F4">
        <w:rPr>
          <w:color w:val="000000" w:themeColor="text1"/>
          <w:lang w:bidi="x-none"/>
        </w:rPr>
        <w:t>: V, 117</w:t>
      </w:r>
      <w:r w:rsidR="00113BB7" w:rsidRPr="000740F4">
        <w:rPr>
          <w:color w:val="000000" w:themeColor="text1"/>
        </w:rPr>
        <w:br/>
        <w:t xml:space="preserve">(= </w:t>
      </w:r>
      <w:r w:rsidR="00D6545A" w:rsidRPr="000740F4">
        <w:rPr>
          <w:color w:val="000000" w:themeColor="text1"/>
        </w:rPr>
        <w:t xml:space="preserve">Christie’s </w:t>
      </w:r>
      <w:r w:rsidR="00396C2C" w:rsidRPr="000740F4">
        <w:rPr>
          <w:color w:val="000000" w:themeColor="text1"/>
        </w:rPr>
        <w:t>9.11.77: 81</w:t>
      </w:r>
      <w:r w:rsidR="00113BB7" w:rsidRPr="000740F4">
        <w:rPr>
          <w:color w:val="000000" w:themeColor="text1"/>
        </w:rPr>
        <w:t>; ex George P. Bickford coll.)</w:t>
      </w:r>
    </w:p>
    <w:p w14:paraId="4DE9169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Basohi style: R. + L. defend Viśvāmitra’s sacrifice, early C19, 15.1 × 23.7 cm., 6 ll. of text in Gurmukhī script on verso</w:t>
      </w:r>
      <w:r w:rsidRPr="000740F4">
        <w:rPr>
          <w:color w:val="000000" w:themeColor="text1"/>
        </w:rPr>
        <w:tab/>
        <w:t>Husaini Arts</w:t>
      </w:r>
    </w:p>
    <w:p w14:paraId="0213DAC0" w14:textId="020BDB2C" w:rsidR="00C805DF" w:rsidRPr="000740F4" w:rsidRDefault="00C805DF" w:rsidP="00880125">
      <w:pPr>
        <w:tabs>
          <w:tab w:val="right" w:pos="9000"/>
        </w:tabs>
        <w:spacing w:after="80"/>
        <w:ind w:left="360" w:hanging="360"/>
        <w:rPr>
          <w:color w:val="000000" w:themeColor="text1"/>
        </w:rPr>
      </w:pPr>
      <w:r w:rsidRPr="000740F4">
        <w:rPr>
          <w:color w:val="000000" w:themeColor="text1"/>
        </w:rPr>
        <w:t>Garh</w:t>
      </w:r>
      <w:r w:rsidR="00B002C6" w:rsidRPr="000740F4">
        <w:rPr>
          <w:color w:val="000000" w:themeColor="text1"/>
        </w:rPr>
        <w:t>w</w:t>
      </w:r>
      <w:r w:rsidRPr="000740F4">
        <w:rPr>
          <w:color w:val="000000" w:themeColor="text1"/>
        </w:rPr>
        <w:t>al or Bilaspur: S. in fire, watched by R. + L. + Hanumān, c. 1840-50, 16.3 × 22.5 cm.</w:t>
      </w:r>
      <w:r w:rsidRPr="000740F4">
        <w:rPr>
          <w:color w:val="000000" w:themeColor="text1"/>
        </w:rPr>
        <w:br/>
      </w:r>
      <w:r w:rsidRPr="000740F4">
        <w:rPr>
          <w:color w:val="000000" w:themeColor="text1"/>
        </w:rPr>
        <w:tab/>
        <w:t>Bonhams 5-13.8.20: 147</w:t>
      </w:r>
    </w:p>
    <w:p w14:paraId="4EBBA6F4" w14:textId="148E6002"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7860A8" w:rsidRPr="000740F4">
        <w:rPr>
          <w:color w:val="000000" w:themeColor="text1"/>
        </w:rPr>
        <w:t>:</w:t>
      </w:r>
      <w:r w:rsidRPr="000740F4">
        <w:rPr>
          <w:color w:val="000000" w:themeColor="text1"/>
        </w:rPr>
        <w:t xml:space="preserve"> Daśaratha’s </w:t>
      </w:r>
      <w:r w:rsidRPr="000740F4">
        <w:rPr>
          <w:i/>
          <w:color w:val="000000" w:themeColor="text1"/>
        </w:rPr>
        <w:t>śrāddha</w:t>
      </w:r>
      <w:r w:rsidRPr="000740F4">
        <w:rPr>
          <w:color w:val="000000" w:themeColor="text1"/>
        </w:rPr>
        <w:t xml:space="preserve"> </w:t>
      </w:r>
      <w:r w:rsidRPr="000740F4">
        <w:rPr>
          <w:color w:val="000000" w:themeColor="text1"/>
        </w:rPr>
        <w:tab/>
        <w:t>Ahuja 2013: 38, fig.16</w:t>
      </w:r>
    </w:p>
    <w:p w14:paraId="3505ED51" w14:textId="649A6022" w:rsidR="00362678" w:rsidRPr="000740F4" w:rsidRDefault="00362678" w:rsidP="00880125">
      <w:pPr>
        <w:tabs>
          <w:tab w:val="right" w:pos="9000"/>
        </w:tabs>
        <w:spacing w:after="80"/>
        <w:ind w:left="360" w:hanging="360"/>
        <w:rPr>
          <w:color w:val="000000" w:themeColor="text1"/>
        </w:rPr>
      </w:pPr>
      <w:r w:rsidRPr="000740F4">
        <w:rPr>
          <w:color w:val="000000" w:themeColor="text1"/>
        </w:rPr>
        <w:t>Pahāṛī: Sumitrā with child Lakṣmaṇa, 1800-50, 19.7 × 15.7 cm.</w:t>
      </w:r>
      <w:r w:rsidRPr="000740F4">
        <w:rPr>
          <w:color w:val="000000" w:themeColor="text1"/>
        </w:rPr>
        <w:tab/>
        <w:t>Royal Coll.: RCIN 1005121</w:t>
      </w:r>
    </w:p>
    <w:p w14:paraId="1000C91F" w14:textId="555B99F6"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Pahāṛī</w:t>
      </w:r>
      <w:r w:rsidR="008332A4" w:rsidRPr="000740F4">
        <w:rPr>
          <w:color w:val="000000" w:themeColor="text1"/>
        </w:rPr>
        <w:t>:</w:t>
      </w:r>
      <w:r w:rsidRPr="000740F4">
        <w:rPr>
          <w:color w:val="000000" w:themeColor="text1"/>
        </w:rPr>
        <w:t xml:space="preserve"> Hanumān greeting R. + L. + S., early C19, 30.5 × 23 cm.</w:t>
      </w:r>
      <w:r w:rsidRPr="000740F4">
        <w:rPr>
          <w:color w:val="000000" w:themeColor="text1"/>
        </w:rPr>
        <w:tab/>
        <w:t xml:space="preserve">V&amp;A </w:t>
      </w:r>
      <w:r w:rsidRPr="000740F4">
        <w:rPr>
          <w:rFonts w:cs="Arial"/>
          <w:color w:val="000000" w:themeColor="text1"/>
          <w:lang w:val="en-US"/>
        </w:rPr>
        <w:t>IM.403-1914</w:t>
      </w:r>
    </w:p>
    <w:p w14:paraId="362E4A42" w14:textId="12D000FD" w:rsidR="001E1CFE" w:rsidRDefault="001E1CFE" w:rsidP="00880125">
      <w:pPr>
        <w:tabs>
          <w:tab w:val="right" w:pos="9000"/>
        </w:tabs>
        <w:spacing w:after="80"/>
        <w:ind w:left="360" w:hanging="360"/>
        <w:rPr>
          <w:color w:val="000000" w:themeColor="text1"/>
        </w:rPr>
      </w:pPr>
      <w:r w:rsidRPr="000740F4">
        <w:rPr>
          <w:color w:val="000000" w:themeColor="text1"/>
        </w:rPr>
        <w:t xml:space="preserve">Pahāṛī: R. in </w:t>
      </w:r>
      <w:r w:rsidRPr="000740F4">
        <w:rPr>
          <w:i/>
          <w:color w:val="000000" w:themeColor="text1"/>
        </w:rPr>
        <w:t>nāgapāśa,</w:t>
      </w:r>
      <w:r w:rsidRPr="000740F4">
        <w:rPr>
          <w:color w:val="000000" w:themeColor="text1"/>
        </w:rPr>
        <w:t xml:space="preserve"> early C19, </w:t>
      </w:r>
      <w:r w:rsidR="001920E9" w:rsidRPr="000740F4">
        <w:rPr>
          <w:color w:val="000000" w:themeColor="text1"/>
        </w:rPr>
        <w:t>23 × 31.5 / 30.5 × 39 cm.</w:t>
      </w:r>
      <w:r w:rsidR="001920E9" w:rsidRPr="000740F4">
        <w:rPr>
          <w:color w:val="000000" w:themeColor="text1"/>
        </w:rPr>
        <w:tab/>
        <w:t>Olympia 9.11.22: 116</w:t>
      </w:r>
    </w:p>
    <w:p w14:paraId="50C296A4" w14:textId="318F463B" w:rsidR="00123CA4" w:rsidRPr="000740F4" w:rsidRDefault="00123CA4" w:rsidP="00880125">
      <w:pPr>
        <w:tabs>
          <w:tab w:val="right" w:pos="9000"/>
        </w:tabs>
        <w:spacing w:after="80"/>
        <w:ind w:left="360" w:hanging="360"/>
        <w:rPr>
          <w:rFonts w:cs="Arial"/>
          <w:color w:val="000000" w:themeColor="text1"/>
          <w:lang w:val="en-US"/>
        </w:rPr>
      </w:pPr>
      <w:r w:rsidRPr="000740F4">
        <w:rPr>
          <w:color w:val="000000" w:themeColor="text1"/>
        </w:rPr>
        <w:t xml:space="preserve">Pahāṛī: R. in </w:t>
      </w:r>
      <w:r w:rsidRPr="000740F4">
        <w:rPr>
          <w:i/>
          <w:color w:val="000000" w:themeColor="text1"/>
        </w:rPr>
        <w:t>nāgapāśa,</w:t>
      </w:r>
      <w:r w:rsidRPr="000740F4">
        <w:rPr>
          <w:color w:val="000000" w:themeColor="text1"/>
        </w:rPr>
        <w:t xml:space="preserve"> early C19, 23 × 31.5 / 30.5 × 39 cm.</w:t>
      </w:r>
      <w:r w:rsidRPr="000740F4">
        <w:rPr>
          <w:color w:val="000000" w:themeColor="text1"/>
        </w:rPr>
        <w:tab/>
        <w:t>Olympia</w:t>
      </w:r>
      <w:r w:rsidR="00946EB6">
        <w:rPr>
          <w:color w:val="000000" w:themeColor="text1"/>
        </w:rPr>
        <w:t xml:space="preserve"> 13.11.24: 221</w:t>
      </w:r>
    </w:p>
    <w:p w14:paraId="093052A7" w14:textId="2A79D02D"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Sumantra drives the exiles away from Ayodhyā, c. 1830, 23 × 31 cm.</w:t>
      </w:r>
      <w:r w:rsidRPr="000740F4">
        <w:rPr>
          <w:color w:val="000000" w:themeColor="text1"/>
        </w:rPr>
        <w:br/>
      </w:r>
      <w:r w:rsidRPr="000740F4">
        <w:rPr>
          <w:color w:val="000000" w:themeColor="text1"/>
        </w:rPr>
        <w:tab/>
        <w:t>Roseberys 17</w:t>
      </w:r>
      <w:r w:rsidR="00C97DC1" w:rsidRPr="000740F4">
        <w:rPr>
          <w:color w:val="000000" w:themeColor="text1"/>
        </w:rPr>
        <w:t>.</w:t>
      </w:r>
      <w:r w:rsidRPr="000740F4">
        <w:rPr>
          <w:color w:val="000000" w:themeColor="text1"/>
        </w:rPr>
        <w:t>06</w:t>
      </w:r>
      <w:r w:rsidR="00C97DC1" w:rsidRPr="000740F4">
        <w:rPr>
          <w:color w:val="000000" w:themeColor="text1"/>
        </w:rPr>
        <w:t>.</w:t>
      </w:r>
      <w:r w:rsidRPr="000740F4">
        <w:rPr>
          <w:color w:val="000000" w:themeColor="text1"/>
        </w:rPr>
        <w:t>20: 163</w:t>
      </w:r>
    </w:p>
    <w:p w14:paraId="1DDF807A" w14:textId="4DEBB9AB"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R. + S. + L. discard fine clothes before beginning exile, c. 1830, 23 × 31 cm. </w:t>
      </w:r>
      <w:r w:rsidRPr="000740F4">
        <w:rPr>
          <w:color w:val="000000" w:themeColor="text1"/>
        </w:rPr>
        <w:br/>
      </w:r>
      <w:r w:rsidRPr="000740F4">
        <w:rPr>
          <w:color w:val="000000" w:themeColor="text1"/>
        </w:rPr>
        <w:tab/>
        <w:t>Roseberys 17</w:t>
      </w:r>
      <w:r w:rsidR="00C97DC1" w:rsidRPr="000740F4">
        <w:rPr>
          <w:color w:val="000000" w:themeColor="text1"/>
        </w:rPr>
        <w:t>.</w:t>
      </w:r>
      <w:r w:rsidRPr="000740F4">
        <w:rPr>
          <w:color w:val="000000" w:themeColor="text1"/>
        </w:rPr>
        <w:t>06</w:t>
      </w:r>
      <w:r w:rsidR="00C97DC1" w:rsidRPr="000740F4">
        <w:rPr>
          <w:color w:val="000000" w:themeColor="text1"/>
        </w:rPr>
        <w:t>.</w:t>
      </w:r>
      <w:r w:rsidRPr="000740F4">
        <w:rPr>
          <w:color w:val="000000" w:themeColor="text1"/>
        </w:rPr>
        <w:t>20: 164</w:t>
      </w:r>
    </w:p>
    <w:p w14:paraId="22507774" w14:textId="68D6BB8A"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Hanumān brought before Rāvaṇa, c. 1830, 20 × 27.3 cm.</w:t>
      </w:r>
      <w:r w:rsidRPr="000740F4">
        <w:rPr>
          <w:color w:val="000000" w:themeColor="text1"/>
        </w:rPr>
        <w:tab/>
        <w:t>Bonhams 1</w:t>
      </w:r>
      <w:r w:rsidR="002C15E8" w:rsidRPr="000740F4">
        <w:rPr>
          <w:color w:val="000000" w:themeColor="text1"/>
        </w:rPr>
        <w:t>4.10.04</w:t>
      </w:r>
      <w:r w:rsidRPr="000740F4">
        <w:rPr>
          <w:color w:val="000000" w:themeColor="text1"/>
        </w:rPr>
        <w:t>: 141</w:t>
      </w:r>
    </w:p>
    <w:p w14:paraId="04035A49" w14:textId="51FA531F"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Pahāṛī</w:t>
      </w:r>
      <w:r w:rsidR="008332A4" w:rsidRPr="000740F4">
        <w:rPr>
          <w:color w:val="000000" w:themeColor="text1"/>
        </w:rPr>
        <w:t>:</w:t>
      </w:r>
      <w:r w:rsidRPr="000740F4">
        <w:rPr>
          <w:color w:val="000000" w:themeColor="text1"/>
        </w:rPr>
        <w:t xml:space="preserve"> Rām. illustration (?)</w:t>
      </w:r>
      <w:r w:rsidRPr="000740F4">
        <w:rPr>
          <w:color w:val="000000" w:themeColor="text1"/>
        </w:rPr>
        <w:tab/>
        <w:t xml:space="preserve">Bonhams </w:t>
      </w:r>
      <w:r w:rsidR="002C15E8" w:rsidRPr="000740F4">
        <w:rPr>
          <w:color w:val="000000" w:themeColor="text1"/>
        </w:rPr>
        <w:t>14.10.04</w:t>
      </w:r>
      <w:r w:rsidRPr="000740F4">
        <w:rPr>
          <w:color w:val="000000" w:themeColor="text1"/>
        </w:rPr>
        <w:t>: 144</w:t>
      </w:r>
    </w:p>
    <w:p w14:paraId="0FAB5E64" w14:textId="5080B838"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prince with young son comes to worship R. + L., c. 1830, 20 × 27 cm.</w:t>
      </w:r>
      <w:r w:rsidRPr="000740F4">
        <w:rPr>
          <w:color w:val="000000" w:themeColor="text1"/>
        </w:rPr>
        <w:br/>
      </w:r>
      <w:r w:rsidRPr="000740F4">
        <w:rPr>
          <w:color w:val="000000" w:themeColor="text1"/>
        </w:rPr>
        <w:tab/>
        <w:t>Bonhams 2</w:t>
      </w:r>
      <w:r w:rsidR="00C847A6" w:rsidRPr="000740F4">
        <w:rPr>
          <w:color w:val="000000" w:themeColor="text1"/>
        </w:rPr>
        <w:t>.10.12</w:t>
      </w:r>
      <w:r w:rsidRPr="000740F4">
        <w:rPr>
          <w:color w:val="000000" w:themeColor="text1"/>
        </w:rPr>
        <w:t>: 197</w:t>
      </w:r>
    </w:p>
    <w:p w14:paraId="3C50DAD3" w14:textId="6F36A5D1"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R. + L. before </w:t>
      </w:r>
      <w:r w:rsidRPr="00231E2F">
        <w:rPr>
          <w:i/>
          <w:color w:val="000000" w:themeColor="text1"/>
        </w:rPr>
        <w:t>vānaras</w:t>
      </w:r>
      <w:r w:rsidRPr="000740F4">
        <w:rPr>
          <w:color w:val="000000" w:themeColor="text1"/>
        </w:rPr>
        <w:t>, c. 1840, 24.2 × 32.3 cm.</w:t>
      </w:r>
      <w:r w:rsidRPr="000740F4">
        <w:rPr>
          <w:color w:val="000000" w:themeColor="text1"/>
        </w:rPr>
        <w:tab/>
        <w:t xml:space="preserve">Bonhams </w:t>
      </w:r>
      <w:r w:rsidR="00E0519C" w:rsidRPr="000740F4">
        <w:rPr>
          <w:color w:val="000000" w:themeColor="text1"/>
        </w:rPr>
        <w:t>18.06.13</w:t>
      </w:r>
      <w:r w:rsidRPr="000740F4">
        <w:rPr>
          <w:color w:val="000000" w:themeColor="text1"/>
        </w:rPr>
        <w:t>: 378</w:t>
      </w:r>
    </w:p>
    <w:p w14:paraId="208D8BAB" w14:textId="000F9F0C" w:rsidR="008332A4" w:rsidRPr="000740F4" w:rsidRDefault="008332A4" w:rsidP="00880125">
      <w:pPr>
        <w:tabs>
          <w:tab w:val="right" w:pos="9000"/>
        </w:tabs>
        <w:spacing w:after="80"/>
        <w:ind w:left="360" w:hanging="360"/>
        <w:rPr>
          <w:color w:val="000000" w:themeColor="text1"/>
        </w:rPr>
      </w:pPr>
      <w:r w:rsidRPr="000740F4">
        <w:rPr>
          <w:color w:val="000000" w:themeColor="text1"/>
        </w:rPr>
        <w:t xml:space="preserve">Pahāṛī: </w:t>
      </w:r>
      <w:r w:rsidRPr="000740F4">
        <w:rPr>
          <w:i/>
          <w:color w:val="000000" w:themeColor="text1"/>
        </w:rPr>
        <w:t>vānara</w:t>
      </w:r>
      <w:r w:rsidRPr="000740F4">
        <w:rPr>
          <w:color w:val="000000" w:themeColor="text1"/>
        </w:rPr>
        <w:t xml:space="preserve"> army comes to R’s rescue, 1840-50, 23 × 17cm.</w:t>
      </w:r>
      <w:r w:rsidRPr="000740F4">
        <w:rPr>
          <w:color w:val="000000" w:themeColor="text1"/>
        </w:rPr>
        <w:tab/>
        <w:t>Millon 24.06.24: 266</w:t>
      </w:r>
    </w:p>
    <w:p w14:paraId="04E7A8D9" w14:textId="77777777" w:rsidR="004D64EA" w:rsidRPr="000740F4" w:rsidRDefault="004D64EA" w:rsidP="00880125">
      <w:pPr>
        <w:tabs>
          <w:tab w:val="right" w:pos="9000"/>
        </w:tabs>
        <w:spacing w:after="80"/>
        <w:ind w:left="360" w:hanging="360"/>
        <w:rPr>
          <w:color w:val="000000" w:themeColor="text1"/>
        </w:rPr>
      </w:pPr>
      <w:r w:rsidRPr="000740F4">
        <w:rPr>
          <w:color w:val="000000" w:themeColor="text1"/>
        </w:rPr>
        <w:t xml:space="preserve">Pahāṛī: R. + S. in hut, L. </w:t>
      </w:r>
      <w:r w:rsidR="00372847" w:rsidRPr="000740F4">
        <w:rPr>
          <w:color w:val="000000" w:themeColor="text1"/>
        </w:rPr>
        <w:t>cooking food, mid C19, 20.3 × 15.1 cm.</w:t>
      </w:r>
      <w:r w:rsidR="00372847" w:rsidRPr="000740F4">
        <w:rPr>
          <w:color w:val="000000" w:themeColor="text1"/>
        </w:rPr>
        <w:tab/>
        <w:t>Sotheby’s 22.11.76: 191</w:t>
      </w:r>
    </w:p>
    <w:p w14:paraId="4645384A" w14:textId="63FC9E4B" w:rsidR="00C805DF" w:rsidRDefault="00C805DF" w:rsidP="00880125">
      <w:pPr>
        <w:tabs>
          <w:tab w:val="right" w:pos="9000"/>
        </w:tabs>
        <w:spacing w:after="80"/>
        <w:ind w:left="360" w:hanging="360"/>
        <w:rPr>
          <w:color w:val="000000" w:themeColor="text1"/>
        </w:rPr>
      </w:pPr>
      <w:r w:rsidRPr="000740F4">
        <w:rPr>
          <w:color w:val="000000" w:themeColor="text1"/>
        </w:rPr>
        <w:t>Pahāṛī (?)</w:t>
      </w:r>
      <w:r w:rsidR="008332A4" w:rsidRPr="000740F4">
        <w:rPr>
          <w:color w:val="000000" w:themeColor="text1"/>
        </w:rPr>
        <w:t>:</w:t>
      </w:r>
      <w:r w:rsidRPr="000740F4">
        <w:rPr>
          <w:color w:val="000000" w:themeColor="text1"/>
        </w:rPr>
        <w:t xml:space="preserve"> Rāma routs Khara’s army, c. 1850, </w:t>
      </w:r>
      <w:r w:rsidR="00272EB8" w:rsidRPr="000740F4">
        <w:rPr>
          <w:color w:val="000000" w:themeColor="text1"/>
        </w:rPr>
        <w:t>33</w:t>
      </w:r>
      <w:r w:rsidRPr="000740F4">
        <w:rPr>
          <w:color w:val="000000" w:themeColor="text1"/>
        </w:rPr>
        <w:t xml:space="preserve"> × </w:t>
      </w:r>
      <w:r w:rsidR="00272EB8" w:rsidRPr="000740F4">
        <w:rPr>
          <w:color w:val="000000" w:themeColor="text1"/>
        </w:rPr>
        <w:t>47</w:t>
      </w:r>
      <w:r w:rsidRPr="000740F4">
        <w:rPr>
          <w:color w:val="000000" w:themeColor="text1"/>
        </w:rPr>
        <w:t xml:space="preserve"> cm.</w:t>
      </w:r>
      <w:r w:rsidRPr="000740F4">
        <w:rPr>
          <w:color w:val="000000" w:themeColor="text1"/>
        </w:rPr>
        <w:tab/>
        <w:t>Jñāna-Pravāha 99.138</w:t>
      </w:r>
    </w:p>
    <w:p w14:paraId="6D517EE2" w14:textId="76014F57" w:rsidR="00272EB8" w:rsidRPr="000740F4" w:rsidRDefault="00272EB8" w:rsidP="00880125">
      <w:pPr>
        <w:tabs>
          <w:tab w:val="right" w:pos="9000"/>
        </w:tabs>
        <w:spacing w:after="80"/>
        <w:ind w:left="360" w:hanging="360"/>
        <w:rPr>
          <w:color w:val="000000" w:themeColor="text1"/>
        </w:rPr>
      </w:pPr>
      <w:r w:rsidRPr="000740F4">
        <w:rPr>
          <w:color w:val="000000" w:themeColor="text1"/>
        </w:rPr>
        <w:t>[Pahāṛī]</w:t>
      </w:r>
      <w:r>
        <w:rPr>
          <w:color w:val="000000" w:themeColor="text1"/>
        </w:rPr>
        <w:t xml:space="preserve">: R. + L. fight Kumbhakarṇa, 37 </w:t>
      </w:r>
      <w:r w:rsidRPr="000740F4">
        <w:rPr>
          <w:color w:val="000000" w:themeColor="text1"/>
        </w:rPr>
        <w:t>×</w:t>
      </w:r>
      <w:r>
        <w:rPr>
          <w:color w:val="000000" w:themeColor="text1"/>
        </w:rPr>
        <w:t xml:space="preserve"> 49 cm.</w:t>
      </w:r>
      <w:r>
        <w:rPr>
          <w:color w:val="000000" w:themeColor="text1"/>
        </w:rPr>
        <w:tab/>
        <w:t>Oriental Art Auctions 5.09.24: 310</w:t>
      </w:r>
    </w:p>
    <w:p w14:paraId="688D5635" w14:textId="4C187720"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w:t>
      </w:r>
      <w:r w:rsidR="008332A4" w:rsidRPr="000740F4">
        <w:rPr>
          <w:color w:val="000000" w:themeColor="text1"/>
        </w:rPr>
        <w:t>:</w:t>
      </w:r>
      <w:r w:rsidRPr="000740F4">
        <w:rPr>
          <w:color w:val="000000" w:themeColor="text1"/>
        </w:rPr>
        <w:t xml:space="preserve"> drawing, </w:t>
      </w:r>
      <w:r w:rsidRPr="000740F4">
        <w:rPr>
          <w:i/>
          <w:color w:val="000000" w:themeColor="text1"/>
        </w:rPr>
        <w:t>vānaras</w:t>
      </w:r>
      <w:r w:rsidRPr="000740F4">
        <w:rPr>
          <w:color w:val="000000" w:themeColor="text1"/>
        </w:rPr>
        <w:t xml:space="preserve"> attack Rāvaṇa, c. 1850, 21.3 × 30.5 cm.</w:t>
      </w:r>
      <w:r w:rsidRPr="000740F4">
        <w:rPr>
          <w:color w:val="000000" w:themeColor="text1"/>
        </w:rPr>
        <w:tab/>
        <w:t>Brooklyn 80.261.25</w:t>
      </w:r>
    </w:p>
    <w:p w14:paraId="11311B9A" w14:textId="296BEC01"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w:t>
      </w:r>
      <w:r w:rsidR="008332A4" w:rsidRPr="000740F4">
        <w:rPr>
          <w:color w:val="000000" w:themeColor="text1"/>
        </w:rPr>
        <w:t>:</w:t>
      </w:r>
      <w:r w:rsidRPr="000740F4">
        <w:rPr>
          <w:color w:val="000000" w:themeColor="text1"/>
        </w:rPr>
        <w:t xml:space="preserve"> drawing, Hanumān carries R. + L. on shoulders, c. 1850, 21.3 × 30.5 cm.</w:t>
      </w:r>
      <w:r w:rsidRPr="000740F4">
        <w:rPr>
          <w:color w:val="000000" w:themeColor="text1"/>
        </w:rPr>
        <w:br/>
      </w:r>
      <w:r w:rsidRPr="000740F4">
        <w:rPr>
          <w:color w:val="000000" w:themeColor="text1"/>
        </w:rPr>
        <w:tab/>
        <w:t>Brooklyn 80.261.26</w:t>
      </w:r>
    </w:p>
    <w:p w14:paraId="2FE393B6" w14:textId="21BAC01A"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8332A4" w:rsidRPr="000740F4">
        <w:rPr>
          <w:color w:val="000000" w:themeColor="text1"/>
        </w:rPr>
        <w:t>:</w:t>
      </w:r>
      <w:r w:rsidRPr="000740F4">
        <w:rPr>
          <w:color w:val="000000" w:themeColor="text1"/>
        </w:rPr>
        <w:t xml:space="preserve"> pounced drawing, R. + L. + S. (!) under tree approached by Hanumān, C19, </w:t>
      </w:r>
      <w:r w:rsidRPr="000740F4">
        <w:rPr>
          <w:color w:val="000000" w:themeColor="text1"/>
        </w:rPr>
        <w:br/>
        <w:t>28.4 × 20.4 cm.</w:t>
      </w:r>
      <w:r w:rsidRPr="000740F4">
        <w:rPr>
          <w:color w:val="000000" w:themeColor="text1"/>
        </w:rPr>
        <w:tab/>
        <w:t>Bonhams 29.6.16: 9517</w:t>
      </w:r>
    </w:p>
    <w:p w14:paraId="48A68B27" w14:textId="3655AFE3"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Pahāṛī drawings (red crayon, some black, some highlighting with white): </w:t>
      </w:r>
      <w:r w:rsidRPr="000740F4">
        <w:rPr>
          <w:color w:val="000000" w:themeColor="text1"/>
        </w:rPr>
        <w:br/>
      </w:r>
      <w:r w:rsidR="00BF734F" w:rsidRPr="000740F4">
        <w:rPr>
          <w:color w:val="000000" w:themeColor="text1"/>
        </w:rPr>
        <w:t xml:space="preserve">Rāvaṇa gives orders to 2 </w:t>
      </w:r>
      <w:r w:rsidR="00BF734F" w:rsidRPr="000740F4">
        <w:rPr>
          <w:i/>
          <w:color w:val="000000" w:themeColor="text1"/>
        </w:rPr>
        <w:t>rākṣasas</w:t>
      </w:r>
      <w:r w:rsidR="00BF734F" w:rsidRPr="000740F4">
        <w:rPr>
          <w:color w:val="000000" w:themeColor="text1"/>
        </w:rPr>
        <w:t xml:space="preserve">, 14.5 × 10.3´´, numbered </w:t>
      </w:r>
      <w:r w:rsidR="00BF734F" w:rsidRPr="000740F4">
        <w:rPr>
          <w:i/>
          <w:color w:val="000000" w:themeColor="text1"/>
        </w:rPr>
        <w:t xml:space="preserve">1 </w:t>
      </w:r>
      <w:r w:rsidR="00BF734F" w:rsidRPr="000740F4">
        <w:rPr>
          <w:color w:val="000000" w:themeColor="text1"/>
        </w:rPr>
        <w:t>(?)</w:t>
      </w:r>
      <w:r w:rsidR="00BF734F" w:rsidRPr="000740F4">
        <w:rPr>
          <w:color w:val="000000" w:themeColor="text1"/>
        </w:rPr>
        <w:tab/>
        <w:t>Nat. Mus. 58.54/1145</w:t>
      </w:r>
      <w:r w:rsidR="00BF734F" w:rsidRPr="000740F4">
        <w:rPr>
          <w:color w:val="000000" w:themeColor="text1"/>
        </w:rPr>
        <w:br/>
      </w:r>
      <w:r w:rsidR="00F6790C" w:rsidRPr="000740F4">
        <w:rPr>
          <w:color w:val="000000" w:themeColor="text1"/>
        </w:rPr>
        <w:t xml:space="preserve">Indrajit sacrifices (upper r.) and shoots from clouds (upper l.), as </w:t>
      </w:r>
      <w:r w:rsidR="00F6790C" w:rsidRPr="000740F4">
        <w:rPr>
          <w:i/>
          <w:color w:val="000000" w:themeColor="text1"/>
        </w:rPr>
        <w:t>vānaras</w:t>
      </w:r>
      <w:r w:rsidR="00F6790C" w:rsidRPr="000740F4">
        <w:rPr>
          <w:color w:val="000000" w:themeColor="text1"/>
        </w:rPr>
        <w:t xml:space="preserve"> fight </w:t>
      </w:r>
      <w:r w:rsidR="00F6790C" w:rsidRPr="000740F4">
        <w:rPr>
          <w:i/>
          <w:color w:val="000000" w:themeColor="text1"/>
        </w:rPr>
        <w:t>rākṣasas</w:t>
      </w:r>
      <w:r w:rsidR="00F6790C" w:rsidRPr="000740F4">
        <w:rPr>
          <w:color w:val="000000" w:themeColor="text1"/>
        </w:rPr>
        <w:t xml:space="preserve"> </w:t>
      </w:r>
      <w:r w:rsidR="0005579E" w:rsidRPr="000740F4">
        <w:rPr>
          <w:color w:val="000000" w:themeColor="text1"/>
        </w:rPr>
        <w:tab/>
      </w:r>
      <w:r w:rsidR="00F6790C" w:rsidRPr="000740F4">
        <w:rPr>
          <w:color w:val="000000" w:themeColor="text1"/>
        </w:rPr>
        <w:t xml:space="preserve">issuing from fort on right, C19, 14.5 × 10.3´´, numbered </w:t>
      </w:r>
      <w:r w:rsidR="00F6790C" w:rsidRPr="000740F4">
        <w:rPr>
          <w:i/>
          <w:color w:val="000000" w:themeColor="text1"/>
        </w:rPr>
        <w:t>10</w:t>
      </w:r>
      <w:r w:rsidR="00F6790C" w:rsidRPr="000740F4">
        <w:rPr>
          <w:color w:val="000000" w:themeColor="text1"/>
        </w:rPr>
        <w:tab/>
        <w:t>Nat. Mus. 58.54/1086</w:t>
      </w:r>
      <w:r w:rsidR="00F6790C" w:rsidRPr="000740F4">
        <w:rPr>
          <w:color w:val="000000" w:themeColor="text1"/>
        </w:rPr>
        <w:br/>
      </w:r>
      <w:r w:rsidR="00DE20F5" w:rsidRPr="000740F4">
        <w:rPr>
          <w:color w:val="000000" w:themeColor="text1"/>
        </w:rPr>
        <w:t xml:space="preserve">Indrajit’s wife weeps over his head, C19, 14.2 × 10.3´´, numbered </w:t>
      </w:r>
      <w:r w:rsidR="00DE20F5" w:rsidRPr="000740F4">
        <w:rPr>
          <w:i/>
          <w:color w:val="000000" w:themeColor="text1"/>
        </w:rPr>
        <w:t>3</w:t>
      </w:r>
      <w:r w:rsidR="00DE20F5" w:rsidRPr="000740F4">
        <w:rPr>
          <w:i/>
          <w:color w:val="000000" w:themeColor="text1"/>
        </w:rPr>
        <w:tab/>
      </w:r>
      <w:r w:rsidR="00DE20F5" w:rsidRPr="000740F4">
        <w:rPr>
          <w:color w:val="000000" w:themeColor="text1"/>
        </w:rPr>
        <w:t>Nat. Mus. 58.54/10</w:t>
      </w:r>
      <w:r w:rsidR="00D918D0" w:rsidRPr="000740F4">
        <w:rPr>
          <w:color w:val="000000" w:themeColor="text1"/>
        </w:rPr>
        <w:t>92</w:t>
      </w:r>
      <w:r w:rsidR="004F0167" w:rsidRPr="000740F4">
        <w:rPr>
          <w:color w:val="000000" w:themeColor="text1"/>
        </w:rPr>
        <w:br/>
      </w:r>
      <w:r w:rsidR="00FF448C" w:rsidRPr="000740F4">
        <w:rPr>
          <w:color w:val="000000" w:themeColor="text1"/>
        </w:rPr>
        <w:t xml:space="preserve">courtier points out </w:t>
      </w:r>
      <w:r w:rsidR="00FF448C" w:rsidRPr="000740F4">
        <w:rPr>
          <w:i/>
          <w:color w:val="000000" w:themeColor="text1"/>
        </w:rPr>
        <w:t>vānara</w:t>
      </w:r>
      <w:r w:rsidR="00FF448C" w:rsidRPr="000740F4">
        <w:rPr>
          <w:color w:val="000000" w:themeColor="text1"/>
        </w:rPr>
        <w:t xml:space="preserve"> army to Rāvaṇa on tower, C19, 14.4 × 10.3´´</w:t>
      </w:r>
      <w:r w:rsidR="00FF448C" w:rsidRPr="000740F4">
        <w:rPr>
          <w:color w:val="000000" w:themeColor="text1"/>
        </w:rPr>
        <w:br/>
      </w:r>
      <w:r w:rsidR="00FF448C" w:rsidRPr="000740F4">
        <w:rPr>
          <w:color w:val="000000" w:themeColor="text1"/>
        </w:rPr>
        <w:tab/>
      </w:r>
      <w:r w:rsidR="00FF448C" w:rsidRPr="000740F4">
        <w:rPr>
          <w:i/>
          <w:color w:val="000000" w:themeColor="text1"/>
        </w:rPr>
        <w:tab/>
      </w:r>
      <w:r w:rsidR="00FF448C" w:rsidRPr="000740F4">
        <w:rPr>
          <w:color w:val="000000" w:themeColor="text1"/>
        </w:rPr>
        <w:t>Nat. Mus. 58.54/1093</w:t>
      </w:r>
      <w:r w:rsidR="00DE20F5" w:rsidRPr="000740F4">
        <w:rPr>
          <w:color w:val="000000" w:themeColor="text1"/>
        </w:rPr>
        <w:br/>
      </w:r>
      <w:r w:rsidRPr="000740F4">
        <w:rPr>
          <w:color w:val="000000" w:themeColor="text1"/>
        </w:rPr>
        <w:t xml:space="preserve">R. + L. + Vibhīṣaṇa + </w:t>
      </w:r>
      <w:r w:rsidRPr="000740F4">
        <w:rPr>
          <w:i/>
          <w:color w:val="000000" w:themeColor="text1"/>
        </w:rPr>
        <w:t>vānaras</w:t>
      </w:r>
      <w:r w:rsidRPr="000740F4">
        <w:rPr>
          <w:color w:val="000000" w:themeColor="text1"/>
        </w:rPr>
        <w:t xml:space="preserve"> on hill looking on as Aṅgada flies to Laṅkā, C19, </w:t>
      </w:r>
      <w:r w:rsidRPr="000740F4">
        <w:rPr>
          <w:color w:val="000000" w:themeColor="text1"/>
        </w:rPr>
        <w:br/>
      </w:r>
      <w:r w:rsidRPr="000740F4">
        <w:rPr>
          <w:color w:val="000000" w:themeColor="text1"/>
        </w:rPr>
        <w:tab/>
        <w:t>14.5 × 10.3´´</w:t>
      </w:r>
      <w:r w:rsidRPr="000740F4">
        <w:rPr>
          <w:color w:val="000000" w:themeColor="text1"/>
        </w:rPr>
        <w:tab/>
        <w:t>Nat. Mus. 58.54/1087</w:t>
      </w:r>
      <w:r w:rsidRPr="000740F4">
        <w:rPr>
          <w:color w:val="000000" w:themeColor="text1"/>
        </w:rPr>
        <w:br/>
        <w:t xml:space="preserve">Aṅgada sits on coiled tail, seizes crown from Rāvaṇa’s heads, flies off, C19, </w:t>
      </w:r>
      <w:r w:rsidRPr="000740F4">
        <w:rPr>
          <w:color w:val="000000" w:themeColor="text1"/>
        </w:rPr>
        <w:br/>
      </w:r>
      <w:r w:rsidRPr="000740F4">
        <w:rPr>
          <w:color w:val="000000" w:themeColor="text1"/>
        </w:rPr>
        <w:tab/>
        <w:t>14.5 × 10.3´´</w:t>
      </w:r>
      <w:r w:rsidR="00D53B2E" w:rsidRPr="000740F4">
        <w:rPr>
          <w:color w:val="000000" w:themeColor="text1"/>
        </w:rPr>
        <w:t xml:space="preserve">, numbered </w:t>
      </w:r>
      <w:r w:rsidR="00D53B2E" w:rsidRPr="000740F4">
        <w:rPr>
          <w:i/>
          <w:color w:val="000000" w:themeColor="text1"/>
        </w:rPr>
        <w:t>6</w:t>
      </w:r>
      <w:r w:rsidRPr="000740F4">
        <w:rPr>
          <w:color w:val="000000" w:themeColor="text1"/>
        </w:rPr>
        <w:tab/>
        <w:t>Nat. Mus. 58.54/1089</w:t>
      </w:r>
      <w:r w:rsidRPr="000740F4">
        <w:rPr>
          <w:color w:val="000000" w:themeColor="text1"/>
        </w:rPr>
        <w:br/>
        <w:t xml:space="preserve">Aṅgada flies back with Rāvaṇa’s crown and, at R.’s bidding, places it on Vibhīṣaṇa’s </w:t>
      </w:r>
      <w:r w:rsidRPr="000740F4">
        <w:rPr>
          <w:color w:val="000000" w:themeColor="text1"/>
        </w:rPr>
        <w:tab/>
        <w:t>head, C19, 14.5 × 10.3 ´´</w:t>
      </w:r>
      <w:r w:rsidRPr="000740F4">
        <w:rPr>
          <w:color w:val="000000" w:themeColor="text1"/>
        </w:rPr>
        <w:tab/>
        <w:t>Nat. Mus. 58.54/1088</w:t>
      </w:r>
      <w:r w:rsidR="00C77442" w:rsidRPr="000740F4">
        <w:rPr>
          <w:color w:val="000000" w:themeColor="text1"/>
        </w:rPr>
        <w:br/>
      </w:r>
      <w:r w:rsidR="001D186C" w:rsidRPr="000740F4">
        <w:rPr>
          <w:color w:val="000000" w:themeColor="text1"/>
        </w:rPr>
        <w:t>Rāvaṇa issues from private quarter, gives order to courtiers, C19, 14.3 × 10.3´´</w:t>
      </w:r>
      <w:r w:rsidR="001D186C" w:rsidRPr="000740F4">
        <w:rPr>
          <w:color w:val="000000" w:themeColor="text1"/>
        </w:rPr>
        <w:br/>
      </w:r>
      <w:r w:rsidR="001D186C" w:rsidRPr="000740F4">
        <w:rPr>
          <w:color w:val="000000" w:themeColor="text1"/>
        </w:rPr>
        <w:tab/>
      </w:r>
      <w:r w:rsidR="001D186C" w:rsidRPr="000740F4">
        <w:rPr>
          <w:color w:val="000000" w:themeColor="text1"/>
        </w:rPr>
        <w:tab/>
        <w:t>Nat. Mus. 58.54/1091</w:t>
      </w:r>
      <w:r w:rsidRPr="000740F4">
        <w:rPr>
          <w:color w:val="000000" w:themeColor="text1"/>
        </w:rPr>
        <w:br/>
        <w:t>battle scene before Laṅkā fort, C19, 14.4 × 10.3´´</w:t>
      </w:r>
      <w:r w:rsidRPr="000740F4">
        <w:rPr>
          <w:color w:val="000000" w:themeColor="text1"/>
        </w:rPr>
        <w:tab/>
        <w:t>Nat. Mus. 58.54/1090</w:t>
      </w:r>
      <w:r w:rsidR="003620EA" w:rsidRPr="000740F4">
        <w:rPr>
          <w:color w:val="000000" w:themeColor="text1"/>
        </w:rPr>
        <w:br/>
        <w:t xml:space="preserve">Lakṣmaṇa lies wounded (l.) and Rāvaṇa embraces </w:t>
      </w:r>
      <w:r w:rsidR="00821945" w:rsidRPr="000740F4">
        <w:rPr>
          <w:color w:val="000000" w:themeColor="text1"/>
        </w:rPr>
        <w:t xml:space="preserve">Indrajit (r.), C19, 14.3 × 10.3´´, </w:t>
      </w:r>
      <w:r w:rsidR="00821945" w:rsidRPr="000740F4">
        <w:rPr>
          <w:color w:val="000000" w:themeColor="text1"/>
        </w:rPr>
        <w:tab/>
        <w:t xml:space="preserve">numbered </w:t>
      </w:r>
      <w:r w:rsidR="00821945" w:rsidRPr="000740F4">
        <w:rPr>
          <w:i/>
          <w:color w:val="000000" w:themeColor="text1"/>
        </w:rPr>
        <w:t>12</w:t>
      </w:r>
      <w:r w:rsidR="00821945" w:rsidRPr="000740F4">
        <w:rPr>
          <w:i/>
          <w:color w:val="000000" w:themeColor="text1"/>
        </w:rPr>
        <w:tab/>
      </w:r>
      <w:r w:rsidR="00821945" w:rsidRPr="000740F4">
        <w:rPr>
          <w:color w:val="000000" w:themeColor="text1"/>
        </w:rPr>
        <w:t>Nat. Mus. 58.54/1169</w:t>
      </w:r>
      <w:r w:rsidR="000B2A9A" w:rsidRPr="000740F4">
        <w:rPr>
          <w:color w:val="000000" w:themeColor="text1"/>
        </w:rPr>
        <w:br/>
      </w:r>
      <w:r w:rsidRPr="000740F4">
        <w:rPr>
          <w:color w:val="000000" w:themeColor="text1"/>
        </w:rPr>
        <w:t xml:space="preserve">killing of Dhūmrākṣa (so caption at top), C19, 14.3 × 10.3´´, numbered </w:t>
      </w:r>
      <w:r w:rsidRPr="000740F4">
        <w:rPr>
          <w:i/>
          <w:color w:val="000000" w:themeColor="text1"/>
        </w:rPr>
        <w:t>12</w:t>
      </w:r>
      <w:r w:rsidRPr="000740F4">
        <w:rPr>
          <w:i/>
          <w:color w:val="000000" w:themeColor="text1"/>
        </w:rPr>
        <w:br/>
      </w:r>
      <w:r w:rsidRPr="000740F4">
        <w:rPr>
          <w:i/>
          <w:color w:val="000000" w:themeColor="text1"/>
        </w:rPr>
        <w:tab/>
      </w:r>
      <w:r w:rsidRPr="000740F4">
        <w:rPr>
          <w:color w:val="000000" w:themeColor="text1"/>
        </w:rPr>
        <w:tab/>
        <w:t>Nat. Mus. 58.54/1170</w:t>
      </w:r>
      <w:r w:rsidR="004C6C4A" w:rsidRPr="000740F4">
        <w:rPr>
          <w:color w:val="000000" w:themeColor="text1"/>
        </w:rPr>
        <w:br/>
      </w:r>
      <w:r w:rsidR="00B32E67" w:rsidRPr="000740F4">
        <w:rPr>
          <w:color w:val="000000" w:themeColor="text1"/>
        </w:rPr>
        <w:t xml:space="preserve">killing of Kampana  (so caption at top), C19, 14.4 × 10.3´´, numbered </w:t>
      </w:r>
      <w:r w:rsidR="00B32E67" w:rsidRPr="000740F4">
        <w:rPr>
          <w:i/>
          <w:color w:val="000000" w:themeColor="text1"/>
        </w:rPr>
        <w:t>13</w:t>
      </w:r>
      <w:r w:rsidR="00B32E67" w:rsidRPr="000740F4">
        <w:rPr>
          <w:i/>
          <w:color w:val="000000" w:themeColor="text1"/>
        </w:rPr>
        <w:br/>
      </w:r>
      <w:r w:rsidR="00B32E67" w:rsidRPr="000740F4">
        <w:rPr>
          <w:i/>
          <w:color w:val="000000" w:themeColor="text1"/>
        </w:rPr>
        <w:tab/>
      </w:r>
      <w:r w:rsidR="00B32E67" w:rsidRPr="000740F4">
        <w:rPr>
          <w:color w:val="000000" w:themeColor="text1"/>
        </w:rPr>
        <w:tab/>
        <w:t>Nat. Mus. 58.54/1171</w:t>
      </w:r>
      <w:r w:rsidR="00AB4497" w:rsidRPr="000740F4">
        <w:rPr>
          <w:color w:val="000000" w:themeColor="text1"/>
        </w:rPr>
        <w:br/>
        <w:t xml:space="preserve">Prahasta goes out to fight (so caption at top), C19, 14.5 × 10.3´´, numbered </w:t>
      </w:r>
      <w:r w:rsidR="00AB4497" w:rsidRPr="000740F4">
        <w:rPr>
          <w:i/>
          <w:color w:val="000000" w:themeColor="text1"/>
        </w:rPr>
        <w:t>14</w:t>
      </w:r>
      <w:r w:rsidR="00AB4497" w:rsidRPr="000740F4">
        <w:rPr>
          <w:i/>
          <w:color w:val="000000" w:themeColor="text1"/>
        </w:rPr>
        <w:br/>
      </w:r>
      <w:r w:rsidR="00AB4497" w:rsidRPr="000740F4">
        <w:rPr>
          <w:i/>
          <w:color w:val="000000" w:themeColor="text1"/>
        </w:rPr>
        <w:tab/>
      </w:r>
      <w:r w:rsidR="00AB4497" w:rsidRPr="000740F4">
        <w:rPr>
          <w:color w:val="000000" w:themeColor="text1"/>
        </w:rPr>
        <w:tab/>
        <w:t>Nat. Mus. 58.54/1144</w:t>
      </w:r>
      <w:r w:rsidR="00C22237" w:rsidRPr="000740F4">
        <w:rPr>
          <w:color w:val="000000" w:themeColor="text1"/>
        </w:rPr>
        <w:br/>
      </w:r>
      <w:r w:rsidR="00A952D9" w:rsidRPr="000740F4">
        <w:rPr>
          <w:color w:val="000000" w:themeColor="text1"/>
        </w:rPr>
        <w:t xml:space="preserve">R. + </w:t>
      </w:r>
      <w:r w:rsidR="00A952D9" w:rsidRPr="000740F4">
        <w:rPr>
          <w:i/>
          <w:color w:val="000000" w:themeColor="text1"/>
        </w:rPr>
        <w:t>vānaras</w:t>
      </w:r>
      <w:r w:rsidR="00A952D9" w:rsidRPr="000740F4">
        <w:rPr>
          <w:color w:val="000000" w:themeColor="text1"/>
        </w:rPr>
        <w:t xml:space="preserve"> attack Kumbhakarṇa, C19, 14.5 × 10.2´´</w:t>
      </w:r>
      <w:r w:rsidR="00A952D9" w:rsidRPr="000740F4">
        <w:rPr>
          <w:color w:val="000000" w:themeColor="text1"/>
        </w:rPr>
        <w:tab/>
        <w:t>Nat/ Mus. 58.54/1085</w:t>
      </w:r>
      <w:r w:rsidR="00D918D0" w:rsidRPr="000740F4">
        <w:rPr>
          <w:color w:val="000000" w:themeColor="text1"/>
        </w:rPr>
        <w:br/>
        <w:t xml:space="preserve">Hanumān fights Rāvaṇa, C19, 14.5 × 10.3´´, numbered </w:t>
      </w:r>
      <w:r w:rsidR="00D918D0" w:rsidRPr="000740F4">
        <w:rPr>
          <w:i/>
          <w:color w:val="000000" w:themeColor="text1"/>
        </w:rPr>
        <w:t>15</w:t>
      </w:r>
      <w:r w:rsidR="00D918D0" w:rsidRPr="000740F4">
        <w:rPr>
          <w:color w:val="000000" w:themeColor="text1"/>
        </w:rPr>
        <w:tab/>
        <w:t>Nat. Mus. 58.54/1102</w:t>
      </w:r>
    </w:p>
    <w:p w14:paraId="5073DA04" w14:textId="204ADB9F" w:rsidR="006718C7" w:rsidRPr="000740F4" w:rsidRDefault="006718C7" w:rsidP="00880125">
      <w:pPr>
        <w:tabs>
          <w:tab w:val="left" w:pos="720"/>
          <w:tab w:val="right" w:pos="9000"/>
        </w:tabs>
        <w:spacing w:after="80"/>
        <w:ind w:left="360" w:hanging="360"/>
        <w:rPr>
          <w:color w:val="000000" w:themeColor="text1"/>
        </w:rPr>
      </w:pPr>
      <w:r w:rsidRPr="000740F4">
        <w:rPr>
          <w:color w:val="000000" w:themeColor="text1"/>
        </w:rPr>
        <w:t>Pahāṛī drawing: R. + S. seated on lion throne, C19, 5.1 x 6.1 in.</w:t>
      </w:r>
      <w:r w:rsidRPr="000740F4">
        <w:rPr>
          <w:color w:val="000000" w:themeColor="text1"/>
        </w:rPr>
        <w:tab/>
        <w:t>Nat. Mus. 58.54/532</w:t>
      </w:r>
    </w:p>
    <w:p w14:paraId="38352F6F" w14:textId="187B5C77" w:rsidR="00C805DF" w:rsidRPr="000740F4" w:rsidRDefault="00C805DF" w:rsidP="00F93C83">
      <w:pPr>
        <w:tabs>
          <w:tab w:val="left" w:pos="720"/>
          <w:tab w:val="right" w:pos="9000"/>
        </w:tabs>
        <w:spacing w:after="80"/>
        <w:ind w:left="360" w:hanging="360"/>
        <w:rPr>
          <w:color w:val="000000" w:themeColor="text1"/>
        </w:rPr>
      </w:pPr>
      <w:r w:rsidRPr="000740F4">
        <w:rPr>
          <w:color w:val="000000" w:themeColor="text1"/>
        </w:rPr>
        <w:t>Pahāṛī drawing: L. serves meal to R. + S. seated under tree, C19, 5.7 × 9.2´´, unrelated sketch on verso</w:t>
      </w:r>
      <w:r w:rsidRPr="000740F4">
        <w:rPr>
          <w:color w:val="000000" w:themeColor="text1"/>
        </w:rPr>
        <w:tab/>
        <w:t>Nat. Mus. 58.54/536</w:t>
      </w:r>
    </w:p>
    <w:p w14:paraId="4F96F036" w14:textId="1943CC39" w:rsidR="00F93C83" w:rsidRPr="000740F4" w:rsidRDefault="00C71080" w:rsidP="00F93C83">
      <w:pPr>
        <w:tabs>
          <w:tab w:val="left" w:pos="720"/>
          <w:tab w:val="right" w:pos="9000"/>
        </w:tabs>
        <w:spacing w:after="80"/>
        <w:ind w:left="360" w:hanging="360"/>
        <w:rPr>
          <w:color w:val="000000" w:themeColor="text1"/>
        </w:rPr>
      </w:pPr>
      <w:r w:rsidRPr="000740F4">
        <w:rPr>
          <w:color w:val="000000" w:themeColor="text1"/>
        </w:rPr>
        <w:t xml:space="preserve">Pahāṛī drawing: R. + S. seated on throne in central oval, with 2 frames of </w:t>
      </w:r>
      <w:r w:rsidRPr="000740F4">
        <w:rPr>
          <w:i/>
          <w:color w:val="000000" w:themeColor="text1"/>
        </w:rPr>
        <w:t>avatāras</w:t>
      </w:r>
      <w:r w:rsidRPr="000740F4">
        <w:rPr>
          <w:color w:val="000000" w:themeColor="text1"/>
        </w:rPr>
        <w:t xml:space="preserve"> and </w:t>
      </w:r>
      <w:r w:rsidRPr="000740F4">
        <w:rPr>
          <w:i/>
          <w:color w:val="000000" w:themeColor="text1"/>
        </w:rPr>
        <w:t>ṛṣis,</w:t>
      </w:r>
      <w:r w:rsidRPr="000740F4">
        <w:rPr>
          <w:color w:val="000000" w:themeColor="text1"/>
        </w:rPr>
        <w:t xml:space="preserve"> C19, 10.7 x 9.4´´</w:t>
      </w:r>
      <w:r w:rsidRPr="000740F4">
        <w:rPr>
          <w:color w:val="000000" w:themeColor="text1"/>
        </w:rPr>
        <w:tab/>
        <w:t>Nat. Mus. 58.54/652</w:t>
      </w:r>
    </w:p>
    <w:p w14:paraId="58FE5337" w14:textId="36C314FE" w:rsidR="000566B2" w:rsidRPr="000740F4" w:rsidRDefault="000566B2" w:rsidP="00F93C83">
      <w:pPr>
        <w:tabs>
          <w:tab w:val="left" w:pos="720"/>
          <w:tab w:val="right" w:pos="9000"/>
        </w:tabs>
        <w:spacing w:after="80"/>
        <w:ind w:left="360" w:hanging="360"/>
        <w:rPr>
          <w:color w:val="000000" w:themeColor="text1"/>
        </w:rPr>
      </w:pPr>
      <w:r w:rsidRPr="000740F4">
        <w:rPr>
          <w:color w:val="000000" w:themeColor="text1"/>
        </w:rPr>
        <w:t>Pahāṛī drawing: S. confined in Rāvaṇa’s palace, C19, 12.2 × 8.2´´, fragment of text on verso</w:t>
      </w:r>
      <w:r w:rsidRPr="000740F4">
        <w:rPr>
          <w:color w:val="000000" w:themeColor="text1"/>
        </w:rPr>
        <w:tab/>
      </w:r>
      <w:r w:rsidRPr="000740F4">
        <w:rPr>
          <w:color w:val="000000" w:themeColor="text1"/>
        </w:rPr>
        <w:tab/>
      </w:r>
      <w:r w:rsidRPr="000740F4">
        <w:rPr>
          <w:color w:val="000000" w:themeColor="text1"/>
        </w:rPr>
        <w:tab/>
        <w:t>Nat. Mus. 58.54/875</w:t>
      </w:r>
    </w:p>
    <w:p w14:paraId="143A1CC1" w14:textId="2E66B22C" w:rsidR="00D018EB" w:rsidRPr="000740F4" w:rsidRDefault="00D018EB" w:rsidP="00F93C83">
      <w:pPr>
        <w:tabs>
          <w:tab w:val="left" w:pos="720"/>
          <w:tab w:val="right" w:pos="9000"/>
        </w:tabs>
        <w:spacing w:after="80"/>
        <w:ind w:left="360" w:hanging="360"/>
        <w:rPr>
          <w:color w:val="000000" w:themeColor="text1"/>
        </w:rPr>
      </w:pPr>
      <w:r w:rsidRPr="000740F4">
        <w:rPr>
          <w:color w:val="000000" w:themeColor="text1"/>
        </w:rPr>
        <w:lastRenderedPageBreak/>
        <w:t xml:space="preserve">Pahāṛī drawing: R. on chariot with </w:t>
      </w:r>
      <w:r w:rsidRPr="000740F4">
        <w:rPr>
          <w:i/>
          <w:color w:val="000000" w:themeColor="text1"/>
        </w:rPr>
        <w:t>vānaras</w:t>
      </w:r>
      <w:r w:rsidRPr="000740F4">
        <w:rPr>
          <w:color w:val="000000" w:themeColor="text1"/>
        </w:rPr>
        <w:t xml:space="preserve"> behind (l.) faces Rāvaṇa falling from chariot, C19, 11.2 × 6.4´´, numbered </w:t>
      </w:r>
      <w:r w:rsidRPr="000740F4">
        <w:rPr>
          <w:i/>
          <w:color w:val="000000" w:themeColor="text1"/>
        </w:rPr>
        <w:t xml:space="preserve">7 </w:t>
      </w:r>
      <w:r w:rsidRPr="000740F4">
        <w:rPr>
          <w:color w:val="000000" w:themeColor="text1"/>
        </w:rPr>
        <w:t>(?)</w:t>
      </w:r>
      <w:r w:rsidRPr="000740F4">
        <w:rPr>
          <w:color w:val="000000" w:themeColor="text1"/>
        </w:rPr>
        <w:tab/>
        <w:t>Nat. Mus. 58.54/882</w:t>
      </w:r>
    </w:p>
    <w:p w14:paraId="34CE0C8A" w14:textId="7FF0C43C" w:rsidR="00213FCD" w:rsidRPr="000740F4" w:rsidRDefault="00213FCD" w:rsidP="00F93C83">
      <w:pPr>
        <w:tabs>
          <w:tab w:val="left" w:pos="720"/>
          <w:tab w:val="right" w:pos="9000"/>
        </w:tabs>
        <w:spacing w:after="80"/>
        <w:ind w:left="360" w:hanging="360"/>
        <w:rPr>
          <w:color w:val="000000" w:themeColor="text1"/>
        </w:rPr>
      </w:pPr>
      <w:r w:rsidRPr="000740F4">
        <w:rPr>
          <w:color w:val="000000" w:themeColor="text1"/>
        </w:rPr>
        <w:t xml:space="preserve">Pahāṛī drawing: R. + L. face Rāma Jāmadagnya, C19, 11.5 × 7.4´´, figures named in </w:t>
      </w:r>
      <w:r w:rsidRPr="000740F4">
        <w:rPr>
          <w:i/>
          <w:color w:val="000000" w:themeColor="text1"/>
        </w:rPr>
        <w:t>ṭākrī,</w:t>
      </w:r>
      <w:r w:rsidRPr="000740F4">
        <w:rPr>
          <w:color w:val="000000" w:themeColor="text1"/>
        </w:rPr>
        <w:t xml:space="preserve"> inscr. on verso</w:t>
      </w:r>
      <w:r w:rsidRPr="000740F4">
        <w:rPr>
          <w:color w:val="000000" w:themeColor="text1"/>
        </w:rPr>
        <w:tab/>
        <w:t>Nat. Mus. 58.54/883</w:t>
      </w:r>
    </w:p>
    <w:p w14:paraId="4183D597" w14:textId="2C5B8697" w:rsidR="00574AEC" w:rsidRPr="000740F4" w:rsidRDefault="00574AEC" w:rsidP="00F93C83">
      <w:pPr>
        <w:tabs>
          <w:tab w:val="left" w:pos="720"/>
          <w:tab w:val="right" w:pos="9000"/>
        </w:tabs>
        <w:spacing w:after="80"/>
        <w:ind w:left="360" w:hanging="360"/>
        <w:rPr>
          <w:color w:val="000000" w:themeColor="text1"/>
        </w:rPr>
      </w:pPr>
      <w:r w:rsidRPr="000740F4">
        <w:rPr>
          <w:color w:val="000000" w:themeColor="text1"/>
        </w:rPr>
        <w:t xml:space="preserve">Pahāṛī drawing: R. fights Kumbhakarṇa, with Rāvaṇa on chariot behind, C19, 12.8 × 8.6´´, numbered </w:t>
      </w:r>
      <w:r w:rsidRPr="000740F4">
        <w:rPr>
          <w:i/>
          <w:color w:val="000000" w:themeColor="text1"/>
        </w:rPr>
        <w:t>71</w:t>
      </w:r>
      <w:r w:rsidRPr="000740F4">
        <w:rPr>
          <w:color w:val="000000" w:themeColor="text1"/>
        </w:rPr>
        <w:t xml:space="preserve"> in </w:t>
      </w:r>
      <w:r w:rsidRPr="000740F4">
        <w:rPr>
          <w:i/>
          <w:color w:val="000000" w:themeColor="text1"/>
        </w:rPr>
        <w:t>ṭākrī</w:t>
      </w:r>
      <w:r w:rsidRPr="000740F4">
        <w:rPr>
          <w:color w:val="000000" w:themeColor="text1"/>
        </w:rPr>
        <w:tab/>
        <w:t>Nat</w:t>
      </w:r>
      <w:r w:rsidR="00213FCD" w:rsidRPr="000740F4">
        <w:rPr>
          <w:color w:val="000000" w:themeColor="text1"/>
        </w:rPr>
        <w:t>.</w:t>
      </w:r>
      <w:r w:rsidRPr="000740F4">
        <w:rPr>
          <w:color w:val="000000" w:themeColor="text1"/>
        </w:rPr>
        <w:t xml:space="preserve"> Mus</w:t>
      </w:r>
      <w:r w:rsidR="00213FCD" w:rsidRPr="000740F4">
        <w:rPr>
          <w:color w:val="000000" w:themeColor="text1"/>
        </w:rPr>
        <w:t>.</w:t>
      </w:r>
      <w:r w:rsidRPr="000740F4">
        <w:rPr>
          <w:color w:val="000000" w:themeColor="text1"/>
        </w:rPr>
        <w:t xml:space="preserve"> 58.54/1323</w:t>
      </w:r>
    </w:p>
    <w:p w14:paraId="6B698E1D" w14:textId="4F64F8D4"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Pahāṛī drawing: R. on chariot looks towards dead Rāvaṇa, C19, 11 × 8.5´´, </w:t>
      </w:r>
      <w:r w:rsidRPr="000740F4">
        <w:rPr>
          <w:color w:val="000000" w:themeColor="text1"/>
        </w:rPr>
        <w:br/>
        <w:t>text + 2 figure sketches on verso</w:t>
      </w:r>
      <w:r w:rsidRPr="000740F4">
        <w:rPr>
          <w:color w:val="000000" w:themeColor="text1"/>
        </w:rPr>
        <w:tab/>
        <w:t>Nat. Mus. 58.54/1363</w:t>
      </w:r>
    </w:p>
    <w:p w14:paraId="6FAAB20F" w14:textId="0A796465" w:rsidR="00277A57" w:rsidRPr="000740F4" w:rsidRDefault="00BF0B6C" w:rsidP="00880125">
      <w:pPr>
        <w:tabs>
          <w:tab w:val="left" w:pos="1080"/>
          <w:tab w:val="right" w:pos="9000"/>
        </w:tabs>
        <w:spacing w:after="80"/>
        <w:ind w:left="360" w:hanging="360"/>
        <w:rPr>
          <w:color w:val="000000" w:themeColor="text1"/>
        </w:rPr>
      </w:pPr>
      <w:r w:rsidRPr="000740F4">
        <w:rPr>
          <w:color w:val="000000" w:themeColor="text1"/>
        </w:rPr>
        <w:t>Pahāṛī drawing: R. + S. enthroned under canopy, C19, 11.2 × 9.3´´, text in Urdu on verso</w:t>
      </w:r>
      <w:r w:rsidRPr="000740F4">
        <w:rPr>
          <w:color w:val="000000" w:themeColor="text1"/>
        </w:rPr>
        <w:tab/>
      </w:r>
      <w:r w:rsidRPr="000740F4">
        <w:rPr>
          <w:color w:val="000000" w:themeColor="text1"/>
        </w:rPr>
        <w:tab/>
      </w:r>
      <w:r w:rsidRPr="000740F4">
        <w:rPr>
          <w:color w:val="000000" w:themeColor="text1"/>
        </w:rPr>
        <w:tab/>
        <w:t xml:space="preserve">Nat. Mus. </w:t>
      </w:r>
      <w:r w:rsidR="00277A57" w:rsidRPr="000740F4">
        <w:rPr>
          <w:color w:val="000000" w:themeColor="text1"/>
        </w:rPr>
        <w:t>58.54/1529</w:t>
      </w:r>
    </w:p>
    <w:p w14:paraId="6E0D20E0" w14:textId="499B2E93" w:rsidR="000511D1" w:rsidRPr="000740F4" w:rsidRDefault="000511D1" w:rsidP="00880125">
      <w:pPr>
        <w:tabs>
          <w:tab w:val="left" w:pos="1080"/>
          <w:tab w:val="right" w:pos="9000"/>
        </w:tabs>
        <w:spacing w:after="80"/>
        <w:ind w:left="360" w:hanging="360"/>
        <w:rPr>
          <w:color w:val="000000" w:themeColor="text1"/>
        </w:rPr>
      </w:pPr>
      <w:r w:rsidRPr="000740F4">
        <w:rPr>
          <w:color w:val="000000" w:themeColor="text1"/>
        </w:rPr>
        <w:t>Pahāṛī drawing: R. frees Ahalyā from curse, C19, 24.4 × 19.6 cm.</w:t>
      </w:r>
      <w:r w:rsidRPr="000740F4">
        <w:rPr>
          <w:color w:val="000000" w:themeColor="text1"/>
        </w:rPr>
        <w:tab/>
        <w:t>Nat. Mus. 58.54/1634</w:t>
      </w:r>
    </w:p>
    <w:p w14:paraId="5F7E7EE4" w14:textId="77A7CDB6" w:rsidR="00BE68AC" w:rsidRPr="000740F4" w:rsidRDefault="00BE68AC" w:rsidP="00171687">
      <w:pPr>
        <w:tabs>
          <w:tab w:val="right" w:pos="9000"/>
        </w:tabs>
        <w:spacing w:after="80"/>
        <w:ind w:left="360" w:hanging="360"/>
        <w:rPr>
          <w:color w:val="000000" w:themeColor="text1"/>
        </w:rPr>
      </w:pPr>
      <w:r w:rsidRPr="000740F4">
        <w:rPr>
          <w:color w:val="000000" w:themeColor="text1"/>
        </w:rPr>
        <w:t xml:space="preserve">Pahāṛī drawing: Vasiṣṭha blesses R. + S. + L. + </w:t>
      </w:r>
      <w:r w:rsidRPr="000740F4">
        <w:rPr>
          <w:i/>
          <w:color w:val="000000" w:themeColor="text1"/>
        </w:rPr>
        <w:t>vānaras,</w:t>
      </w:r>
      <w:r w:rsidRPr="000740F4">
        <w:rPr>
          <w:color w:val="000000" w:themeColor="text1"/>
        </w:rPr>
        <w:t xml:space="preserve"> C19, 33.3 × 25.7 cm.</w:t>
      </w:r>
      <w:r w:rsidR="00CE1255" w:rsidRPr="000740F4">
        <w:rPr>
          <w:color w:val="000000" w:themeColor="text1"/>
        </w:rPr>
        <w:t xml:space="preserve">; on verso: </w:t>
      </w:r>
      <w:r w:rsidR="00CE1255" w:rsidRPr="000740F4">
        <w:rPr>
          <w:color w:val="000000" w:themeColor="text1"/>
        </w:rPr>
        <w:br/>
        <w:t>drawing of Gaṇeśa</w:t>
      </w:r>
      <w:r w:rsidRPr="000740F4">
        <w:rPr>
          <w:color w:val="000000" w:themeColor="text1"/>
        </w:rPr>
        <w:tab/>
        <w:t>Nat. Mus. 58.54/1847</w:t>
      </w:r>
    </w:p>
    <w:p w14:paraId="4B7DD1BD" w14:textId="7D9B3239"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1E2250" w:rsidRPr="000740F4">
        <w:rPr>
          <w:color w:val="000000" w:themeColor="text1"/>
        </w:rPr>
        <w:t>:</w:t>
      </w:r>
      <w:r w:rsidRPr="000740F4">
        <w:rPr>
          <w:color w:val="000000" w:themeColor="text1"/>
        </w:rPr>
        <w:t xml:space="preserve"> rākṣasas rouse Kumbhakarṇa, C19, 22 × 39 (laṃ&lt;kā&gt; 54)</w:t>
      </w:r>
      <w:r w:rsidRPr="000740F4">
        <w:rPr>
          <w:color w:val="000000" w:themeColor="text1"/>
        </w:rPr>
        <w:tab/>
        <w:t>Alexis Renard (website)</w:t>
      </w:r>
    </w:p>
    <w:p w14:paraId="34E42C62" w14:textId="6B868EDB"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w:t>
      </w:r>
      <w:r w:rsidR="001E2250" w:rsidRPr="000740F4">
        <w:rPr>
          <w:color w:val="000000" w:themeColor="text1"/>
        </w:rPr>
        <w:t>:</w:t>
      </w:r>
      <w:r w:rsidRPr="000740F4">
        <w:rPr>
          <w:color w:val="000000" w:themeColor="text1"/>
        </w:rPr>
        <w:t xml:space="preserve"> rākṣasas feed Kumbhakarṇa, C19, 22 × 38.6 (laṃ&lt;kā&gt; 55)</w:t>
      </w:r>
      <w:r w:rsidRPr="000740F4">
        <w:rPr>
          <w:color w:val="000000" w:themeColor="text1"/>
        </w:rPr>
        <w:tab/>
        <w:t>Alexis Renard (website)</w:t>
      </w:r>
    </w:p>
    <w:p w14:paraId="7E6F369B" w14:textId="4F31B610" w:rsidR="00D20425" w:rsidRPr="000740F4" w:rsidRDefault="00D20425" w:rsidP="00880125">
      <w:pPr>
        <w:tabs>
          <w:tab w:val="right" w:pos="9000"/>
        </w:tabs>
        <w:spacing w:after="80"/>
        <w:ind w:left="360" w:hanging="360"/>
        <w:rPr>
          <w:color w:val="000000" w:themeColor="text1"/>
        </w:rPr>
      </w:pPr>
      <w:r w:rsidRPr="000740F4">
        <w:rPr>
          <w:color w:val="000000" w:themeColor="text1"/>
        </w:rPr>
        <w:t xml:space="preserve">Pahāṛī: Rāvaṇa dressed as mendicant approaches S. as R. + L. chase golden deer, C19, </w:t>
      </w:r>
      <w:r w:rsidRPr="000740F4">
        <w:rPr>
          <w:color w:val="000000" w:themeColor="text1"/>
        </w:rPr>
        <w:br/>
        <w:t>20.7 × 15 cm.</w:t>
      </w:r>
      <w:r w:rsidR="00601FAC" w:rsidRPr="000740F4">
        <w:rPr>
          <w:color w:val="000000" w:themeColor="text1"/>
        </w:rPr>
        <w:t xml:space="preserve">  [sold to Soheili]</w:t>
      </w:r>
      <w:r w:rsidRPr="000740F4">
        <w:rPr>
          <w:color w:val="000000" w:themeColor="text1"/>
        </w:rPr>
        <w:tab/>
        <w:t>Sotheby’s 1.07.69: 218</w:t>
      </w:r>
    </w:p>
    <w:p w14:paraId="1778A362" w14:textId="2E85B025" w:rsidR="000E4714" w:rsidRPr="000740F4" w:rsidRDefault="000E4714" w:rsidP="00880125">
      <w:pPr>
        <w:tabs>
          <w:tab w:val="right" w:pos="9000"/>
        </w:tabs>
        <w:spacing w:after="80"/>
        <w:ind w:left="360" w:hanging="360"/>
        <w:rPr>
          <w:color w:val="000000" w:themeColor="text1"/>
        </w:rPr>
      </w:pPr>
      <w:r w:rsidRPr="000740F4">
        <w:rPr>
          <w:color w:val="000000" w:themeColor="text1"/>
        </w:rPr>
        <w:t xml:space="preserve">Pahāṛī: R. + L. + </w:t>
      </w:r>
      <w:r w:rsidRPr="000740F4">
        <w:rPr>
          <w:i/>
          <w:color w:val="000000" w:themeColor="text1"/>
        </w:rPr>
        <w:t>vānaras</w:t>
      </w:r>
      <w:r w:rsidR="00E300FB" w:rsidRPr="000740F4">
        <w:rPr>
          <w:color w:val="000000" w:themeColor="text1"/>
        </w:rPr>
        <w:t>, C19, 14.8 × 20 cm.</w:t>
      </w:r>
      <w:r w:rsidR="00E300FB" w:rsidRPr="000740F4">
        <w:rPr>
          <w:color w:val="000000" w:themeColor="text1"/>
        </w:rPr>
        <w:tab/>
        <w:t>Sotheby’s 14.10.99: 513</w:t>
      </w:r>
    </w:p>
    <w:p w14:paraId="171FA3BF" w14:textId="1D17B11C" w:rsidR="00171687" w:rsidRPr="000740F4" w:rsidRDefault="00171687" w:rsidP="00880125">
      <w:pPr>
        <w:tabs>
          <w:tab w:val="right" w:pos="9000"/>
        </w:tabs>
        <w:spacing w:after="80"/>
        <w:ind w:left="360" w:hanging="360"/>
        <w:rPr>
          <w:color w:val="000000" w:themeColor="text1"/>
        </w:rPr>
      </w:pPr>
      <w:r w:rsidRPr="000740F4">
        <w:rPr>
          <w:color w:val="000000" w:themeColor="text1"/>
        </w:rPr>
        <w:t xml:space="preserve">[Pahāṛī:] L. mutilates Śūrpaṇakhā, C19, in top margin: </w:t>
      </w:r>
      <w:r w:rsidRPr="000740F4">
        <w:rPr>
          <w:i/>
          <w:color w:val="000000" w:themeColor="text1"/>
        </w:rPr>
        <w:t>āraṇya 9  sarga 28</w:t>
      </w:r>
      <w:r w:rsidRPr="000740F4">
        <w:rPr>
          <w:i/>
          <w:color w:val="000000" w:themeColor="text1"/>
        </w:rPr>
        <w:br/>
      </w:r>
      <w:r w:rsidRPr="000740F4">
        <w:rPr>
          <w:color w:val="000000" w:themeColor="text1"/>
        </w:rPr>
        <w:tab/>
        <w:t>Museum of Art &amp; Photography, Bangalore</w:t>
      </w:r>
    </w:p>
    <w:p w14:paraId="30F244B5" w14:textId="6F33E20D" w:rsidR="001E2250" w:rsidRPr="000740F4" w:rsidRDefault="001E2250" w:rsidP="00880125">
      <w:pPr>
        <w:tabs>
          <w:tab w:val="right" w:pos="9000"/>
        </w:tabs>
        <w:spacing w:after="80"/>
        <w:ind w:left="360" w:hanging="360"/>
        <w:rPr>
          <w:color w:val="000000" w:themeColor="text1"/>
        </w:rPr>
      </w:pPr>
      <w:r w:rsidRPr="000740F4">
        <w:rPr>
          <w:color w:val="000000" w:themeColor="text1"/>
        </w:rPr>
        <w:t xml:space="preserve">Pahāṛī: </w:t>
      </w:r>
      <w:r w:rsidRPr="000740F4">
        <w:rPr>
          <w:i/>
          <w:color w:val="000000" w:themeColor="text1"/>
        </w:rPr>
        <w:t>vānara</w:t>
      </w:r>
      <w:r w:rsidRPr="000740F4">
        <w:rPr>
          <w:color w:val="000000" w:themeColor="text1"/>
        </w:rPr>
        <w:t xml:space="preserve"> army faces </w:t>
      </w:r>
      <w:r w:rsidRPr="000740F4">
        <w:rPr>
          <w:i/>
          <w:color w:val="000000" w:themeColor="text1"/>
        </w:rPr>
        <w:t xml:space="preserve">rākṣasa </w:t>
      </w:r>
      <w:r w:rsidRPr="000740F4">
        <w:rPr>
          <w:color w:val="000000" w:themeColor="text1"/>
        </w:rPr>
        <w:t>army, C19 22 × 29 cm.</w:t>
      </w:r>
      <w:r w:rsidRPr="000740F4">
        <w:rPr>
          <w:color w:val="000000" w:themeColor="text1"/>
        </w:rPr>
        <w:br/>
      </w:r>
      <w:r w:rsidRPr="000740F4">
        <w:rPr>
          <w:color w:val="000000" w:themeColor="text1"/>
        </w:rPr>
        <w:tab/>
        <w:t>Academy of Fine Arts and Literature, New Delhi</w:t>
      </w:r>
    </w:p>
    <w:p w14:paraId="3087749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 Hanumān before R. + S., C19, 26 × 30.5 cm.</w:t>
      </w:r>
      <w:r w:rsidRPr="000740F4">
        <w:rPr>
          <w:color w:val="000000" w:themeColor="text1"/>
        </w:rPr>
        <w:tab/>
        <w:t>Harvard (Sackler) 1973.171</w:t>
      </w:r>
    </w:p>
    <w:p w14:paraId="57904ED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 R. preparing to lay siege to Laṅkā, C19, 24.4 × 35.2 cm.</w:t>
      </w:r>
      <w:r w:rsidRPr="000740F4">
        <w:rPr>
          <w:color w:val="000000" w:themeColor="text1"/>
        </w:rPr>
        <w:tab/>
        <w:t>Freer F1907.215</w:t>
      </w:r>
    </w:p>
    <w:p w14:paraId="562CAE3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 a rākṣasa council at Laṅka, C19, 21.8 × 33.4 cm.</w:t>
      </w:r>
      <w:r w:rsidRPr="000740F4">
        <w:rPr>
          <w:color w:val="000000" w:themeColor="text1"/>
        </w:rPr>
        <w:tab/>
        <w:t>Freer F1907.228</w:t>
      </w:r>
    </w:p>
    <w:p w14:paraId="0B23A130" w14:textId="577FA14D"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Pahāṛī</w:t>
      </w:r>
      <w:r w:rsidR="0057228A" w:rsidRPr="000740F4">
        <w:rPr>
          <w:color w:val="000000" w:themeColor="text1"/>
        </w:rPr>
        <w:t>:</w:t>
      </w:r>
      <w:r w:rsidRPr="000740F4">
        <w:rPr>
          <w:color w:val="000000" w:themeColor="text1"/>
        </w:rPr>
        <w:t xml:space="preserve"> Rāmāyaṇa scene (?) of fight outside palace, C19, 19.9 × 27.1 / 29.2 × 39.4 cm.</w:t>
      </w:r>
      <w:r w:rsidRPr="000740F4">
        <w:rPr>
          <w:color w:val="000000" w:themeColor="text1"/>
        </w:rPr>
        <w:br/>
      </w:r>
      <w:r w:rsidRPr="000740F4">
        <w:rPr>
          <w:color w:val="000000" w:themeColor="text1"/>
        </w:rPr>
        <w:tab/>
        <w:t xml:space="preserve">V&amp;A </w:t>
      </w:r>
      <w:r w:rsidRPr="000740F4">
        <w:rPr>
          <w:rFonts w:cs="Arial"/>
          <w:color w:val="000000" w:themeColor="text1"/>
          <w:lang w:val="en-US"/>
        </w:rPr>
        <w:t>IS.31-1949</w:t>
      </w:r>
    </w:p>
    <w:p w14:paraId="70EB6CED" w14:textId="20D47A52" w:rsidR="00C805DF" w:rsidRPr="000740F4" w:rsidRDefault="00C805DF" w:rsidP="00880125">
      <w:pPr>
        <w:tabs>
          <w:tab w:val="right" w:pos="9000"/>
        </w:tabs>
        <w:spacing w:after="80"/>
        <w:ind w:left="360" w:hanging="360"/>
        <w:rPr>
          <w:color w:val="000000" w:themeColor="text1"/>
        </w:rPr>
      </w:pPr>
      <w:r w:rsidRPr="000740F4">
        <w:rPr>
          <w:rFonts w:cs="Arial"/>
          <w:color w:val="000000" w:themeColor="text1"/>
          <w:lang w:val="en-US"/>
        </w:rPr>
        <w:t>Pahāṛī</w:t>
      </w:r>
      <w:r w:rsidR="0057228A" w:rsidRPr="000740F4">
        <w:rPr>
          <w:rFonts w:cs="Arial"/>
          <w:color w:val="000000" w:themeColor="text1"/>
          <w:lang w:val="en-US"/>
        </w:rPr>
        <w:t>:</w:t>
      </w:r>
      <w:r w:rsidRPr="000740F4">
        <w:rPr>
          <w:rFonts w:cs="Arial"/>
          <w:color w:val="000000" w:themeColor="text1"/>
          <w:lang w:val="en-US"/>
        </w:rPr>
        <w:t xml:space="preserve"> R + S. enthroned receive Hanumān, C19, 11.1 × 13.7 cm.</w:t>
      </w:r>
      <w:r w:rsidRPr="000740F4">
        <w:rPr>
          <w:rFonts w:cs="Arial"/>
          <w:color w:val="000000" w:themeColor="text1"/>
          <w:lang w:val="en-US"/>
        </w:rPr>
        <w:tab/>
        <w:t xml:space="preserve">La Salle </w:t>
      </w:r>
      <w:r w:rsidRPr="000740F4">
        <w:rPr>
          <w:color w:val="000000" w:themeColor="text1"/>
        </w:rPr>
        <w:t>82-O-69</w:t>
      </w:r>
    </w:p>
    <w:p w14:paraId="12BEACAC" w14:textId="5387B669" w:rsidR="00C805DF" w:rsidRPr="000740F4" w:rsidRDefault="00C805DF"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w:t>
      </w:r>
      <w:r w:rsidR="0057228A" w:rsidRPr="000740F4">
        <w:rPr>
          <w:rFonts w:cs="Arial"/>
          <w:color w:val="000000" w:themeColor="text1"/>
          <w:lang w:val="en-US"/>
        </w:rPr>
        <w:t>:</w:t>
      </w:r>
      <w:r w:rsidRPr="000740F4">
        <w:rPr>
          <w:rFonts w:cs="Arial"/>
          <w:color w:val="000000" w:themeColor="text1"/>
          <w:lang w:val="en-US"/>
        </w:rPr>
        <w:t xml:space="preserve"> Hanumān greets R + L. (top), dead Rāvaṇa (bottom), &lt;from a Gītagovinda ms. f.7&gt;, </w:t>
      </w:r>
      <w:r w:rsidRPr="000740F4">
        <w:rPr>
          <w:rFonts w:cs="Arial"/>
          <w:color w:val="000000" w:themeColor="text1"/>
          <w:lang w:val="en-US"/>
        </w:rPr>
        <w:br/>
        <w:t>C18-19, 20 × 15.9 / 25.4 × 18.4 cm.</w:t>
      </w:r>
      <w:r w:rsidRPr="000740F4">
        <w:rPr>
          <w:rFonts w:cs="Arial"/>
          <w:color w:val="000000" w:themeColor="text1"/>
          <w:lang w:val="en-US"/>
        </w:rPr>
        <w:tab/>
        <w:t>Philadelphia 1994-148-515</w:t>
      </w:r>
    </w:p>
    <w:p w14:paraId="47FFBF07" w14:textId="274E956C" w:rsidR="000838C4" w:rsidRPr="000740F4" w:rsidRDefault="000838C4"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Pahāṛī: R. killing Tāṭakā, C19, 31.8 × 51.8 / 41.6 × 60.6 cm.</w:t>
      </w:r>
      <w:r w:rsidR="0004570B" w:rsidRPr="000740F4">
        <w:rPr>
          <w:rFonts w:cs="Arial"/>
          <w:color w:val="000000" w:themeColor="text1"/>
          <w:lang w:val="en-US"/>
        </w:rPr>
        <w:t xml:space="preserve">; on verso at top </w:t>
      </w:r>
      <w:r w:rsidR="0004570B" w:rsidRPr="000740F4">
        <w:rPr>
          <w:rFonts w:cs="Arial"/>
          <w:i/>
          <w:color w:val="000000" w:themeColor="text1"/>
          <w:lang w:val="en-US"/>
        </w:rPr>
        <w:t xml:space="preserve">15   vālmīkiye rāmāyaṇe citra patra   15 </w:t>
      </w:r>
      <w:r w:rsidR="0004570B" w:rsidRPr="000740F4">
        <w:rPr>
          <w:rFonts w:cs="Arial"/>
          <w:color w:val="000000" w:themeColor="text1"/>
          <w:lang w:val="en-US"/>
        </w:rPr>
        <w:t xml:space="preserve"> </w:t>
      </w:r>
      <w:r w:rsidR="00880D49" w:rsidRPr="000740F4">
        <w:rPr>
          <w:rFonts w:cs="Arial"/>
          <w:color w:val="000000" w:themeColor="text1"/>
          <w:lang w:val="en-US"/>
        </w:rPr>
        <w:t xml:space="preserve">then text of CR 1.23.1–25.22 with NW readings (whole </w:t>
      </w:r>
      <w:r w:rsidR="00880D49" w:rsidRPr="000740F4">
        <w:rPr>
          <w:rFonts w:cs="Arial"/>
          <w:i/>
          <w:color w:val="000000" w:themeColor="text1"/>
          <w:lang w:val="en-US"/>
        </w:rPr>
        <w:t>sargas</w:t>
      </w:r>
      <w:r w:rsidR="00880D49" w:rsidRPr="000740F4">
        <w:rPr>
          <w:rFonts w:cs="Arial"/>
          <w:color w:val="000000" w:themeColor="text1"/>
          <w:lang w:val="en-US"/>
        </w:rPr>
        <w:t xml:space="preserve"> numbered </w:t>
      </w:r>
      <w:r w:rsidR="00880D49" w:rsidRPr="000740F4">
        <w:rPr>
          <w:rFonts w:cs="Arial"/>
          <w:i/>
          <w:color w:val="000000" w:themeColor="text1"/>
          <w:lang w:val="en-US"/>
        </w:rPr>
        <w:t xml:space="preserve">24-26 </w:t>
      </w:r>
      <w:r w:rsidR="00880D49" w:rsidRPr="000740F4">
        <w:rPr>
          <w:rFonts w:cs="Arial"/>
          <w:color w:val="000000" w:themeColor="text1"/>
          <w:lang w:val="en-US"/>
        </w:rPr>
        <w:t>in ms.)</w:t>
      </w:r>
      <w:r w:rsidRPr="000740F4">
        <w:rPr>
          <w:rFonts w:cs="Arial"/>
          <w:color w:val="000000" w:themeColor="text1"/>
          <w:lang w:val="en-US"/>
        </w:rPr>
        <w:tab/>
      </w:r>
      <w:r w:rsidR="0004570B" w:rsidRPr="000740F4">
        <w:rPr>
          <w:color w:val="000000" w:themeColor="text1"/>
        </w:rPr>
        <w:t xml:space="preserve">Christie’s </w:t>
      </w:r>
      <w:r w:rsidR="008A5056" w:rsidRPr="000740F4">
        <w:rPr>
          <w:color w:val="000000" w:themeColor="text1"/>
        </w:rPr>
        <w:t>28.09.22</w:t>
      </w:r>
      <w:r w:rsidR="0004570B" w:rsidRPr="000740F4">
        <w:rPr>
          <w:color w:val="000000" w:themeColor="text1"/>
        </w:rPr>
        <w:t>: 96</w:t>
      </w:r>
    </w:p>
    <w:p w14:paraId="37F2FD9B" w14:textId="4098E5F9"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R. being consoled by L. after abduction, c. 1830, 25.8 × 29.8 cm.</w:t>
      </w:r>
      <w:r w:rsidR="000838C4" w:rsidRPr="000740F4">
        <w:rPr>
          <w:color w:val="000000" w:themeColor="text1"/>
        </w:rPr>
        <w:tab/>
      </w:r>
      <w:r w:rsidRPr="000740F4">
        <w:rPr>
          <w:color w:val="000000" w:themeColor="text1"/>
        </w:rPr>
        <w:br/>
        <w:t>(ex Huntington coll., ex Pearl King coll.)</w:t>
      </w:r>
      <w:r w:rsidRPr="000740F4">
        <w:rPr>
          <w:color w:val="000000" w:themeColor="text1"/>
        </w:rPr>
        <w:tab/>
        <w:t xml:space="preserve">Bonhams 21.4.15: 190 = Christie’s </w:t>
      </w:r>
      <w:r w:rsidR="008A5056" w:rsidRPr="000740F4">
        <w:rPr>
          <w:color w:val="000000" w:themeColor="text1"/>
        </w:rPr>
        <w:t>28.09.22</w:t>
      </w:r>
      <w:r w:rsidRPr="000740F4">
        <w:rPr>
          <w:color w:val="000000" w:themeColor="text1"/>
        </w:rPr>
        <w:t>: 102</w:t>
      </w:r>
    </w:p>
    <w:p w14:paraId="63C679DE" w14:textId="77777777"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Maṇḍi: (drawing + pricked stencil), R. on grey stallion, c. 1820, 24.1 × 17.7 / 30.4 × 24.1 cm.</w:t>
      </w:r>
      <w:r w:rsidRPr="000740F4">
        <w:rPr>
          <w:color w:val="000000" w:themeColor="text1"/>
        </w:rPr>
        <w:br/>
        <w:t>[source: Aijazuddin 1977: 65, Mandi 5(i, ii)]</w:t>
      </w:r>
      <w:r w:rsidRPr="000740F4">
        <w:rPr>
          <w:color w:val="000000" w:themeColor="text1"/>
        </w:rPr>
        <w:tab/>
        <w:t>Lahore Museum E.18 + A.507</w:t>
      </w:r>
    </w:p>
    <w:p w14:paraId="503E2E29" w14:textId="77777777" w:rsidR="008B29F3" w:rsidRPr="000740F4" w:rsidRDefault="008B29F3" w:rsidP="00880125">
      <w:pPr>
        <w:tabs>
          <w:tab w:val="left" w:pos="1080"/>
          <w:tab w:val="right" w:pos="9000"/>
        </w:tabs>
        <w:spacing w:after="80"/>
        <w:ind w:left="360" w:hanging="360"/>
        <w:rPr>
          <w:color w:val="000000" w:themeColor="text1"/>
        </w:rPr>
      </w:pPr>
      <w:r w:rsidRPr="000740F4">
        <w:rPr>
          <w:color w:val="000000" w:themeColor="text1"/>
        </w:rPr>
        <w:t xml:space="preserve">Maṇḍi: R. + S. enthroned on terrace, revered by Hanumān and attended by L., c. 1820, </w:t>
      </w:r>
      <w:r w:rsidRPr="000740F4">
        <w:rPr>
          <w:color w:val="000000" w:themeColor="text1"/>
        </w:rPr>
        <w:br/>
        <w:t>18.9 × 14.6 cm.</w:t>
      </w:r>
      <w:r w:rsidRPr="000740F4">
        <w:rPr>
          <w:color w:val="000000" w:themeColor="text1"/>
        </w:rPr>
        <w:tab/>
        <w:t xml:space="preserve">Sotheby’s </w:t>
      </w:r>
      <w:r w:rsidR="007E128C" w:rsidRPr="000740F4">
        <w:rPr>
          <w:color w:val="000000" w:themeColor="text1"/>
        </w:rPr>
        <w:t>20.11.86: 164</w:t>
      </w:r>
    </w:p>
    <w:p w14:paraId="7C7DC60A" w14:textId="0053411C"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Maṇḍi: R. + S. enthroned on terrace, with Vālmīki, the twins and </w:t>
      </w:r>
      <w:r w:rsidRPr="000740F4">
        <w:rPr>
          <w:i/>
          <w:color w:val="000000" w:themeColor="text1"/>
        </w:rPr>
        <w:t>vānaras</w:t>
      </w:r>
      <w:r w:rsidRPr="000740F4">
        <w:rPr>
          <w:color w:val="000000" w:themeColor="text1"/>
        </w:rPr>
        <w:t xml:space="preserve"> greeting them, </w:t>
      </w:r>
      <w:r w:rsidRPr="000740F4">
        <w:rPr>
          <w:color w:val="000000" w:themeColor="text1"/>
        </w:rPr>
        <w:br/>
        <w:t>c. 1820, 21 × 26.7 / 25 × 30.2 cm.</w:t>
      </w:r>
      <w:r w:rsidRPr="000740F4">
        <w:rPr>
          <w:color w:val="000000" w:themeColor="text1"/>
        </w:rPr>
        <w:tab/>
        <w:t>Chester Beatty 58.22</w:t>
      </w:r>
    </w:p>
    <w:p w14:paraId="14F57384" w14:textId="059F02C9" w:rsidR="00C03C0D" w:rsidRPr="000740F4" w:rsidRDefault="00C03C0D" w:rsidP="00880125">
      <w:pPr>
        <w:tabs>
          <w:tab w:val="left" w:pos="1080"/>
          <w:tab w:val="right" w:pos="9000"/>
        </w:tabs>
        <w:spacing w:after="80"/>
        <w:ind w:left="360" w:hanging="360"/>
        <w:rPr>
          <w:color w:val="000000" w:themeColor="text1"/>
        </w:rPr>
      </w:pPr>
      <w:r w:rsidRPr="000740F4">
        <w:rPr>
          <w:color w:val="000000" w:themeColor="text1"/>
        </w:rPr>
        <w:t>Maṇḍi: R. + S. enthroned, attended by brothers, receiving general homage, 1820-30,</w:t>
      </w:r>
      <w:r w:rsidRPr="000740F4">
        <w:rPr>
          <w:color w:val="000000" w:themeColor="text1"/>
        </w:rPr>
        <w:br/>
        <w:t>15.8 × 22.7 / 20.7 × 27.8 cm.</w:t>
      </w:r>
      <w:r w:rsidRPr="000740F4">
        <w:rPr>
          <w:color w:val="000000" w:themeColor="text1"/>
        </w:rPr>
        <w:tab/>
        <w:t>Christie’s 11.10.79: 109</w:t>
      </w:r>
    </w:p>
    <w:p w14:paraId="403A79EA" w14:textId="475800FC" w:rsidR="00C83244" w:rsidRPr="000740F4" w:rsidRDefault="00C83244" w:rsidP="00880125">
      <w:pPr>
        <w:tabs>
          <w:tab w:val="left" w:pos="1080"/>
          <w:tab w:val="right" w:pos="9000"/>
        </w:tabs>
        <w:spacing w:after="80"/>
        <w:ind w:left="360" w:hanging="360"/>
        <w:rPr>
          <w:color w:val="000000" w:themeColor="text1"/>
        </w:rPr>
      </w:pPr>
      <w:r w:rsidRPr="000740F4">
        <w:rPr>
          <w:color w:val="000000" w:themeColor="text1"/>
        </w:rPr>
        <w:t>Maṇḍi: R. + L. about to search for S., 16.5 × 23.5 / 21.7 × 28 cm.</w:t>
      </w:r>
      <w:r w:rsidRPr="000740F4">
        <w:rPr>
          <w:color w:val="000000" w:themeColor="text1"/>
        </w:rPr>
        <w:tab/>
        <w:t>Christie’s 11.10.79: 110</w:t>
      </w:r>
    </w:p>
    <w:p w14:paraId="162AA27C" w14:textId="77777777" w:rsidR="00BB7B3B" w:rsidRPr="000740F4" w:rsidRDefault="00BB7B3B" w:rsidP="00880125">
      <w:pPr>
        <w:tabs>
          <w:tab w:val="left" w:pos="1080"/>
          <w:tab w:val="right" w:pos="9000"/>
        </w:tabs>
        <w:spacing w:after="80"/>
        <w:ind w:left="360" w:hanging="360"/>
        <w:rPr>
          <w:color w:val="000000" w:themeColor="text1"/>
        </w:rPr>
      </w:pPr>
    </w:p>
    <w:p w14:paraId="00236419"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 xml:space="preserve">Maṇḍi: S. in </w:t>
      </w:r>
      <w:r w:rsidRPr="000740F4">
        <w:rPr>
          <w:i/>
          <w:iCs/>
          <w:color w:val="000000" w:themeColor="text1"/>
        </w:rPr>
        <w:t>aśokavana</w:t>
      </w:r>
      <w:r w:rsidRPr="000740F4">
        <w:rPr>
          <w:color w:val="000000" w:themeColor="text1"/>
        </w:rPr>
        <w:t xml:space="preserve"> (detail), c. 1830-40 (Nat. Mus. of Pakistan)</w:t>
      </w:r>
      <w:r w:rsidRPr="000740F4">
        <w:rPr>
          <w:color w:val="000000" w:themeColor="text1"/>
        </w:rPr>
        <w:tab/>
      </w:r>
      <w:r w:rsidRPr="000740F4">
        <w:rPr>
          <w:i/>
          <w:color w:val="000000" w:themeColor="text1"/>
          <w:lang w:bidi="x-none"/>
        </w:rPr>
        <w:t>Rām. illustré</w:t>
      </w:r>
      <w:r w:rsidRPr="000740F4">
        <w:rPr>
          <w:color w:val="000000" w:themeColor="text1"/>
          <w:lang w:bidi="x-none"/>
        </w:rPr>
        <w:t>: V, 73</w:t>
      </w:r>
    </w:p>
    <w:p w14:paraId="68C3CD4D" w14:textId="77777777" w:rsidR="00C805DF" w:rsidRPr="000740F4" w:rsidRDefault="00C805DF" w:rsidP="00880125">
      <w:pPr>
        <w:tabs>
          <w:tab w:val="left" w:pos="1080"/>
          <w:tab w:val="right" w:pos="9000"/>
        </w:tabs>
        <w:spacing w:after="80"/>
        <w:ind w:left="360" w:hanging="360"/>
        <w:rPr>
          <w:color w:val="000000" w:themeColor="text1"/>
          <w:lang w:bidi="x-none"/>
        </w:rPr>
      </w:pPr>
      <w:r w:rsidRPr="000740F4">
        <w:rPr>
          <w:color w:val="000000" w:themeColor="text1"/>
        </w:rPr>
        <w:t>Maṇḍi</w:t>
      </w:r>
      <w:r w:rsidRPr="000740F4">
        <w:rPr>
          <w:color w:val="000000" w:themeColor="text1"/>
          <w:lang w:bidi="x-none"/>
        </w:rPr>
        <w:t xml:space="preserve">: Hanumān wrecks </w:t>
      </w:r>
      <w:r w:rsidRPr="000740F4">
        <w:rPr>
          <w:i/>
          <w:iCs/>
          <w:color w:val="000000" w:themeColor="text1"/>
          <w:lang w:bidi="x-none"/>
        </w:rPr>
        <w:t>aśokavana,</w:t>
      </w:r>
      <w:r w:rsidRPr="000740F4">
        <w:rPr>
          <w:color w:val="000000" w:themeColor="text1"/>
          <w:lang w:bidi="x-none"/>
        </w:rPr>
        <w:t xml:space="preserve"> c. 1830-40 (Nat. Mus. of Pakistan)</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105</w:t>
      </w:r>
    </w:p>
    <w:p w14:paraId="3AA7E1FC" w14:textId="1C35E0B6" w:rsidR="00C805DF" w:rsidRPr="000740F4" w:rsidRDefault="00C805DF" w:rsidP="00880125">
      <w:pPr>
        <w:tabs>
          <w:tab w:val="left" w:pos="1080"/>
          <w:tab w:val="right" w:pos="9000"/>
        </w:tabs>
        <w:spacing w:after="80"/>
        <w:ind w:left="360" w:hanging="360"/>
        <w:rPr>
          <w:color w:val="000000" w:themeColor="text1"/>
        </w:rPr>
      </w:pPr>
      <w:r w:rsidRPr="000740F4">
        <w:rPr>
          <w:color w:val="000000" w:themeColor="text1"/>
        </w:rPr>
        <w:t xml:space="preserve">Maṇḍi: Rāma’s armies fight Rāvaṇa’s, </w:t>
      </w:r>
      <w:r w:rsidR="006B3B7C" w:rsidRPr="000740F4">
        <w:rPr>
          <w:color w:val="000000" w:themeColor="text1"/>
        </w:rPr>
        <w:t>late C18/</w:t>
      </w:r>
      <w:r w:rsidRPr="000740F4">
        <w:rPr>
          <w:color w:val="000000" w:themeColor="text1"/>
        </w:rPr>
        <w:t>early C19, 25.3 × 35.5 cm.</w:t>
      </w:r>
      <w:r w:rsidR="00A30C13" w:rsidRPr="000740F4">
        <w:rPr>
          <w:color w:val="000000" w:themeColor="text1"/>
        </w:rPr>
        <w:t xml:space="preserve">  </w:t>
      </w:r>
      <w:r w:rsidRPr="000740F4">
        <w:rPr>
          <w:color w:val="000000" w:themeColor="text1"/>
        </w:rPr>
        <w:t xml:space="preserve">[ill. at </w:t>
      </w:r>
      <w:r w:rsidR="00A30C13" w:rsidRPr="000740F4">
        <w:rPr>
          <w:color w:val="000000" w:themeColor="text1"/>
        </w:rPr>
        <w:t xml:space="preserve">Gadebusch + Doshi 1998: no. 90 (scan); Yaldiz: 2000: 124, no. 194 (scan); </w:t>
      </w:r>
      <w:r w:rsidRPr="000740F4">
        <w:rPr>
          <w:color w:val="000000" w:themeColor="text1"/>
        </w:rPr>
        <w:t>Cummins 2011 171, no. 85]</w:t>
      </w:r>
      <w:r w:rsidRPr="000740F4">
        <w:rPr>
          <w:color w:val="000000" w:themeColor="text1"/>
        </w:rPr>
        <w:tab/>
      </w:r>
      <w:r w:rsidR="00A30C13" w:rsidRPr="000740F4">
        <w:rPr>
          <w:color w:val="000000" w:themeColor="text1"/>
        </w:rPr>
        <w:tab/>
      </w:r>
      <w:r w:rsidR="00A30C13" w:rsidRPr="000740F4">
        <w:rPr>
          <w:color w:val="000000" w:themeColor="text1"/>
        </w:rPr>
        <w:tab/>
      </w:r>
      <w:r w:rsidRPr="000740F4">
        <w:rPr>
          <w:color w:val="000000" w:themeColor="text1"/>
        </w:rPr>
        <w:t>Museum für Asiatische Kunst, Berlin, I 5417</w:t>
      </w:r>
    </w:p>
    <w:p w14:paraId="55954EB2" w14:textId="77777777" w:rsidR="0025044B" w:rsidRPr="000740F4" w:rsidRDefault="0025044B" w:rsidP="00880125">
      <w:pPr>
        <w:tabs>
          <w:tab w:val="left" w:pos="1080"/>
          <w:tab w:val="right" w:pos="9000"/>
        </w:tabs>
        <w:spacing w:after="80"/>
        <w:ind w:left="360" w:hanging="360"/>
        <w:rPr>
          <w:color w:val="000000" w:themeColor="text1"/>
          <w:vertAlign w:val="subscript"/>
        </w:rPr>
      </w:pPr>
      <w:r w:rsidRPr="000740F4">
        <w:rPr>
          <w:color w:val="000000" w:themeColor="text1"/>
        </w:rPr>
        <w:t xml:space="preserve">Maṇḍi: </w:t>
      </w:r>
      <w:r w:rsidR="00832347" w:rsidRPr="000740F4">
        <w:rPr>
          <w:color w:val="000000" w:themeColor="text1"/>
        </w:rPr>
        <w:t xml:space="preserve">R. revered by Hanumān + </w:t>
      </w:r>
      <w:r w:rsidR="00832347" w:rsidRPr="000740F4">
        <w:rPr>
          <w:i/>
          <w:color w:val="000000" w:themeColor="text1"/>
        </w:rPr>
        <w:t>vānaras</w:t>
      </w:r>
      <w:r w:rsidR="00832347" w:rsidRPr="000740F4">
        <w:rPr>
          <w:color w:val="000000" w:themeColor="text1"/>
        </w:rPr>
        <w:t>, with S. freed from Rāvaṇa’s palace behind, c. 1830, 27.1 × 35.4 cm.</w:t>
      </w:r>
      <w:r w:rsidR="00832347" w:rsidRPr="000740F4">
        <w:rPr>
          <w:color w:val="000000" w:themeColor="text1"/>
        </w:rPr>
        <w:tab/>
        <w:t>Sotheby’s 29-30.03.82: 162</w:t>
      </w:r>
    </w:p>
    <w:p w14:paraId="5BF8EDCF" w14:textId="0C7381A5" w:rsidR="00C805DF" w:rsidRPr="000740F4" w:rsidRDefault="00C805DF" w:rsidP="00880125">
      <w:pPr>
        <w:tabs>
          <w:tab w:val="right" w:pos="9000"/>
        </w:tabs>
        <w:spacing w:after="80"/>
        <w:ind w:left="360" w:hanging="360"/>
        <w:rPr>
          <w:color w:val="000000" w:themeColor="text1"/>
        </w:rPr>
      </w:pPr>
      <w:r w:rsidRPr="000740F4">
        <w:rPr>
          <w:color w:val="000000" w:themeColor="text1"/>
        </w:rPr>
        <w:t>Maṇḍi: R. + L. fight Rāvaṇa, c. 1840, 17.5 × 20.2 cm.</w:t>
      </w:r>
      <w:r w:rsidRPr="000740F4">
        <w:rPr>
          <w:color w:val="000000" w:themeColor="text1"/>
        </w:rPr>
        <w:tab/>
        <w:t>Blohm p.15</w:t>
      </w:r>
    </w:p>
    <w:p w14:paraId="464147F2" w14:textId="422477A7" w:rsidR="007E6B5E" w:rsidRPr="000740F4" w:rsidRDefault="007E6B5E" w:rsidP="00880125">
      <w:pPr>
        <w:tabs>
          <w:tab w:val="right" w:pos="9000"/>
        </w:tabs>
        <w:spacing w:after="80"/>
        <w:ind w:left="360" w:hanging="360"/>
        <w:rPr>
          <w:color w:val="000000" w:themeColor="text1"/>
        </w:rPr>
      </w:pPr>
      <w:r w:rsidRPr="000740F4">
        <w:rPr>
          <w:color w:val="000000" w:themeColor="text1"/>
        </w:rPr>
        <w:t xml:space="preserve">Maṇḍi: R.’s </w:t>
      </w:r>
      <w:r w:rsidRPr="000740F4">
        <w:rPr>
          <w:i/>
          <w:color w:val="000000" w:themeColor="text1"/>
        </w:rPr>
        <w:t>abhiṣeka,</w:t>
      </w:r>
      <w:r w:rsidRPr="000740F4">
        <w:rPr>
          <w:color w:val="000000" w:themeColor="text1"/>
        </w:rPr>
        <w:t xml:space="preserve"> c. 1840, 45 </w:t>
      </w:r>
      <w:r w:rsidRPr="000740F4">
        <w:rPr>
          <w:rFonts w:cs="BentonSans-Regular"/>
          <w:color w:val="000000" w:themeColor="text1"/>
          <w:lang w:val="en-US"/>
        </w:rPr>
        <w:t>× 37 / 51.2 × 41.5 cm.</w:t>
      </w:r>
      <w:r w:rsidRPr="000740F4">
        <w:rPr>
          <w:rFonts w:cs="BentonSans-Regular"/>
          <w:color w:val="000000" w:themeColor="text1"/>
          <w:lang w:val="en-US"/>
        </w:rPr>
        <w:tab/>
        <w:t>Francesca Galloway 2022: 20</w:t>
      </w:r>
    </w:p>
    <w:p w14:paraId="1962414F" w14:textId="2226FA22" w:rsidR="00A36D5A" w:rsidRPr="000740F4" w:rsidRDefault="00A36D5A" w:rsidP="00880125">
      <w:pPr>
        <w:tabs>
          <w:tab w:val="right" w:pos="9000"/>
        </w:tabs>
        <w:spacing w:after="80"/>
        <w:ind w:left="360" w:hanging="360"/>
        <w:rPr>
          <w:color w:val="000000" w:themeColor="text1"/>
        </w:rPr>
      </w:pPr>
      <w:r w:rsidRPr="000740F4">
        <w:rPr>
          <w:color w:val="000000" w:themeColor="text1"/>
        </w:rPr>
        <w:t>M</w:t>
      </w:r>
      <w:r w:rsidR="00427371" w:rsidRPr="000740F4">
        <w:rPr>
          <w:color w:val="000000" w:themeColor="text1"/>
        </w:rPr>
        <w:t>aṇḍi: Bharata leaves Māṇḍavī to go to Nandigrāma, c. 1845</w:t>
      </w:r>
      <w:r w:rsidR="00583768" w:rsidRPr="000740F4">
        <w:rPr>
          <w:color w:val="000000" w:themeColor="text1"/>
        </w:rPr>
        <w:t>,</w:t>
      </w:r>
      <w:r w:rsidR="00135922" w:rsidRPr="000740F4">
        <w:rPr>
          <w:color w:val="000000" w:themeColor="text1"/>
        </w:rPr>
        <w:t xml:space="preserve"> 15.8 × 25.5 cm /</w:t>
      </w:r>
      <w:r w:rsidR="00897DB7" w:rsidRPr="000740F4">
        <w:rPr>
          <w:color w:val="000000" w:themeColor="text1"/>
        </w:rPr>
        <w:t xml:space="preserve"> </w:t>
      </w:r>
      <w:r w:rsidR="00135922" w:rsidRPr="000740F4">
        <w:rPr>
          <w:color w:val="000000" w:themeColor="text1"/>
        </w:rPr>
        <w:t>20 × 29 cm.,</w:t>
      </w:r>
      <w:r w:rsidR="00583768" w:rsidRPr="000740F4">
        <w:rPr>
          <w:color w:val="000000" w:themeColor="text1"/>
        </w:rPr>
        <w:t xml:space="preserve"> inscr. above Bharata: </w:t>
      </w:r>
      <w:r w:rsidR="00583768" w:rsidRPr="000740F4">
        <w:rPr>
          <w:i/>
          <w:color w:val="000000" w:themeColor="text1"/>
        </w:rPr>
        <w:t>śrī rājā bharatha jī</w:t>
      </w:r>
      <w:r w:rsidR="00427371" w:rsidRPr="000740F4">
        <w:rPr>
          <w:color w:val="000000" w:themeColor="text1"/>
        </w:rPr>
        <w:tab/>
        <w:t>Art Passages 2017 cat. no. 13</w:t>
      </w:r>
      <w:r w:rsidR="00135922" w:rsidRPr="000740F4">
        <w:rPr>
          <w:color w:val="000000" w:themeColor="text1"/>
        </w:rPr>
        <w:t xml:space="preserve"> = 2020 cat. no. 14</w:t>
      </w:r>
    </w:p>
    <w:p w14:paraId="60B9B01E" w14:textId="77777777" w:rsidR="002A2ED4" w:rsidRPr="000740F4" w:rsidRDefault="002A2ED4" w:rsidP="002A2ED4">
      <w:pPr>
        <w:tabs>
          <w:tab w:val="right" w:pos="9000"/>
        </w:tabs>
        <w:spacing w:after="80"/>
        <w:ind w:left="360" w:hanging="360"/>
        <w:rPr>
          <w:color w:val="000000" w:themeColor="text1"/>
        </w:rPr>
      </w:pPr>
      <w:r w:rsidRPr="000740F4">
        <w:rPr>
          <w:color w:val="000000" w:themeColor="text1"/>
        </w:rPr>
        <w:t>Maṇḍi: R. + S. + L. seated in forest, mid C19, 22.9 × 19.7 / 33.3 × 26.7 cm.</w:t>
      </w:r>
      <w:r w:rsidRPr="000740F4">
        <w:rPr>
          <w:color w:val="000000" w:themeColor="text1"/>
        </w:rPr>
        <w:tab/>
        <w:t>Florida PA-70-53</w:t>
      </w:r>
    </w:p>
    <w:p w14:paraId="77C814A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Nalagaṛh: Viśvāmitra takes R + L. to Gautama’s </w:t>
      </w:r>
      <w:r w:rsidRPr="000740F4">
        <w:rPr>
          <w:i/>
          <w:color w:val="000000" w:themeColor="text1"/>
        </w:rPr>
        <w:t>āśrama,</w:t>
      </w:r>
      <w:r w:rsidRPr="000740F4">
        <w:rPr>
          <w:color w:val="000000" w:themeColor="text1"/>
        </w:rPr>
        <w:t xml:space="preserve"> c. 1855, 32.8 × 47.9 / 42.7 × 58.6 cm.</w:t>
      </w:r>
      <w:r w:rsidRPr="000740F4">
        <w:rPr>
          <w:color w:val="000000" w:themeColor="text1"/>
        </w:rPr>
        <w:tab/>
        <w:t>San Diego 1990.1341</w:t>
      </w:r>
    </w:p>
    <w:p w14:paraId="51CD77E7" w14:textId="0D8ECEDA" w:rsidR="00C805DF" w:rsidRPr="000740F4" w:rsidRDefault="00C805DF" w:rsidP="00880125">
      <w:pPr>
        <w:tabs>
          <w:tab w:val="right" w:pos="9000"/>
        </w:tabs>
        <w:spacing w:after="80"/>
        <w:ind w:left="360" w:hanging="360"/>
        <w:rPr>
          <w:rFonts w:cs="Arial"/>
          <w:color w:val="000000" w:themeColor="text1"/>
        </w:rPr>
      </w:pPr>
      <w:r w:rsidRPr="000740F4">
        <w:rPr>
          <w:color w:val="000000" w:themeColor="text1"/>
        </w:rPr>
        <w:t xml:space="preserve">Himachal Pradesh: R. + L. + S. in forground with golden deer in distance, c. 1850-75, </w:t>
      </w:r>
      <w:r w:rsidRPr="000740F4">
        <w:rPr>
          <w:color w:val="000000" w:themeColor="text1"/>
        </w:rPr>
        <w:br/>
        <w:t>8.4 × 14.1 / 11.5 × 18.4 cm.</w:t>
      </w:r>
      <w:r w:rsidRPr="000740F4">
        <w:rPr>
          <w:color w:val="000000" w:themeColor="text1"/>
        </w:rPr>
        <w:tab/>
        <w:t xml:space="preserve">Philadelphia </w:t>
      </w:r>
      <w:r w:rsidRPr="000740F4">
        <w:rPr>
          <w:rFonts w:cs="Arial"/>
          <w:color w:val="000000" w:themeColor="text1"/>
        </w:rPr>
        <w:t>1994-148-513</w:t>
      </w:r>
    </w:p>
    <w:p w14:paraId="3AA23B6A" w14:textId="676CDEB2" w:rsidR="00901E1E" w:rsidRPr="000740F4" w:rsidRDefault="00901E1E" w:rsidP="00880125">
      <w:pPr>
        <w:tabs>
          <w:tab w:val="right" w:pos="9000"/>
        </w:tabs>
        <w:spacing w:after="80"/>
        <w:ind w:left="360" w:hanging="360"/>
        <w:rPr>
          <w:color w:val="000000" w:themeColor="text1"/>
        </w:rPr>
      </w:pPr>
      <w:r w:rsidRPr="000740F4">
        <w:rPr>
          <w:rFonts w:cs="Arial"/>
          <w:color w:val="000000" w:themeColor="text1"/>
        </w:rPr>
        <w:t>Pahāṛī:</w:t>
      </w:r>
      <w:r w:rsidR="001E6F0B" w:rsidRPr="000740F4">
        <w:rPr>
          <w:rFonts w:cs="Arial"/>
          <w:color w:val="000000" w:themeColor="text1"/>
        </w:rPr>
        <w:t xml:space="preserve"> Viśvāmitra presents R + L. to Janaka, C19, 8.75 </w:t>
      </w:r>
      <w:r w:rsidR="001E6F0B" w:rsidRPr="000740F4">
        <w:rPr>
          <w:color w:val="000000" w:themeColor="text1"/>
        </w:rPr>
        <w:t>× 15 cm.</w:t>
      </w:r>
      <w:r w:rsidR="001E6F0B" w:rsidRPr="000740F4">
        <w:rPr>
          <w:color w:val="000000" w:themeColor="text1"/>
        </w:rPr>
        <w:br/>
      </w:r>
      <w:r w:rsidR="001E6F0B" w:rsidRPr="000740F4">
        <w:rPr>
          <w:color w:val="000000" w:themeColor="text1"/>
        </w:rPr>
        <w:tab/>
        <w:t>Bellmans 12-13.10.22: 1287 = 21-23.02.23: 1110</w:t>
      </w:r>
    </w:p>
    <w:p w14:paraId="56A84095" w14:textId="081A4D05" w:rsidR="003E0A54" w:rsidRPr="000740F4" w:rsidRDefault="003E0A54" w:rsidP="00880125">
      <w:pPr>
        <w:tabs>
          <w:tab w:val="right" w:pos="9000"/>
        </w:tabs>
        <w:spacing w:after="80"/>
        <w:ind w:left="360" w:hanging="360"/>
        <w:rPr>
          <w:rFonts w:cs="Arial"/>
          <w:color w:val="000000" w:themeColor="text1"/>
        </w:rPr>
      </w:pPr>
      <w:r w:rsidRPr="000740F4">
        <w:rPr>
          <w:color w:val="000000" w:themeColor="text1"/>
        </w:rPr>
        <w:t xml:space="preserve">Pahāṛī: R. + S. + L. menaced by </w:t>
      </w:r>
      <w:r w:rsidRPr="000740F4">
        <w:rPr>
          <w:i/>
          <w:color w:val="000000" w:themeColor="text1"/>
        </w:rPr>
        <w:t>rākṣasas,</w:t>
      </w:r>
      <w:r w:rsidRPr="000740F4">
        <w:rPr>
          <w:color w:val="000000" w:themeColor="text1"/>
        </w:rPr>
        <w:t xml:space="preserve"> c. 1850</w:t>
      </w:r>
      <w:r w:rsidR="002E63D0" w:rsidRPr="000740F4">
        <w:rPr>
          <w:color w:val="000000" w:themeColor="text1"/>
        </w:rPr>
        <w:t>, 24.2 × 36.7 cm.</w:t>
      </w:r>
      <w:r w:rsidRPr="000740F4">
        <w:rPr>
          <w:color w:val="000000" w:themeColor="text1"/>
        </w:rPr>
        <w:tab/>
        <w:t>BM 1926,0301, 0.1</w:t>
      </w:r>
    </w:p>
    <w:p w14:paraId="527DB0F5" w14:textId="54B420C0"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Bālakāṇḍa multiple scene, c. 1850, 38.9 × 44.9 cm.</w:t>
      </w:r>
      <w:r w:rsidRPr="000740F4">
        <w:rPr>
          <w:color w:val="000000" w:themeColor="text1"/>
        </w:rPr>
        <w:tab/>
        <w:t>Bonhams 1</w:t>
      </w:r>
      <w:r w:rsidR="008C0EF6" w:rsidRPr="000740F4">
        <w:rPr>
          <w:color w:val="000000" w:themeColor="text1"/>
        </w:rPr>
        <w:t>5.04.10</w:t>
      </w:r>
      <w:r w:rsidRPr="000740F4">
        <w:rPr>
          <w:color w:val="000000" w:themeColor="text1"/>
        </w:rPr>
        <w:t>: 404</w:t>
      </w:r>
    </w:p>
    <w:p w14:paraId="3AFA9141" w14:textId="212443D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R. + L. receive </w:t>
      </w:r>
      <w:r w:rsidRPr="000740F4">
        <w:rPr>
          <w:i/>
          <w:color w:val="000000" w:themeColor="text1"/>
        </w:rPr>
        <w:t>vānara</w:t>
      </w:r>
      <w:r w:rsidRPr="000740F4">
        <w:rPr>
          <w:color w:val="000000" w:themeColor="text1"/>
        </w:rPr>
        <w:t xml:space="preserve"> leaders (upper left), Śārdūla tramples </w:t>
      </w:r>
      <w:r w:rsidRPr="000740F4">
        <w:rPr>
          <w:i/>
          <w:color w:val="000000" w:themeColor="text1"/>
        </w:rPr>
        <w:t>vānaras</w:t>
      </w:r>
      <w:r w:rsidRPr="000740F4">
        <w:rPr>
          <w:color w:val="000000" w:themeColor="text1"/>
        </w:rPr>
        <w:t>, mid C19,</w:t>
      </w:r>
      <w:r w:rsidRPr="000740F4">
        <w:rPr>
          <w:rFonts w:eastAsia="MingLiU" w:cs="MingLiU"/>
          <w:color w:val="000000" w:themeColor="text1"/>
        </w:rPr>
        <w:br/>
      </w:r>
      <w:r w:rsidRPr="000740F4">
        <w:rPr>
          <w:color w:val="000000" w:themeColor="text1"/>
        </w:rPr>
        <w:t>23.5 × 33.9 cm.</w:t>
      </w:r>
      <w:r w:rsidRPr="000740F4">
        <w:rPr>
          <w:color w:val="000000" w:themeColor="text1"/>
        </w:rPr>
        <w:tab/>
        <w:t xml:space="preserve">Bonhams </w:t>
      </w:r>
      <w:r w:rsidR="00850B6C" w:rsidRPr="000740F4">
        <w:rPr>
          <w:color w:val="000000" w:themeColor="text1"/>
        </w:rPr>
        <w:t>4.10.11</w:t>
      </w:r>
      <w:r w:rsidRPr="000740F4">
        <w:rPr>
          <w:color w:val="000000" w:themeColor="text1"/>
        </w:rPr>
        <w:t>: 398</w:t>
      </w:r>
    </w:p>
    <w:p w14:paraId="39A333D2" w14:textId="73D33751"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Hanumān fighting Triśiras, mid C19, 14.7 × 20.3 cm.</w:t>
      </w:r>
      <w:r w:rsidRPr="000740F4">
        <w:rPr>
          <w:color w:val="000000" w:themeColor="text1"/>
        </w:rPr>
        <w:tab/>
        <w:t xml:space="preserve">Christie’s </w:t>
      </w:r>
      <w:r w:rsidR="00E52B92" w:rsidRPr="000740F4">
        <w:rPr>
          <w:color w:val="000000" w:themeColor="text1"/>
        </w:rPr>
        <w:t>4.10.11</w:t>
      </w:r>
      <w:r w:rsidRPr="000740F4">
        <w:rPr>
          <w:color w:val="000000" w:themeColor="text1"/>
        </w:rPr>
        <w:t>: 52</w:t>
      </w:r>
    </w:p>
    <w:p w14:paraId="560B1C39" w14:textId="026BD515"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S. in </w:t>
      </w:r>
      <w:r w:rsidRPr="000740F4">
        <w:rPr>
          <w:i/>
          <w:color w:val="000000" w:themeColor="text1"/>
        </w:rPr>
        <w:t>aśokavana</w:t>
      </w:r>
      <w:r w:rsidRPr="000740F4">
        <w:rPr>
          <w:color w:val="000000" w:themeColor="text1"/>
        </w:rPr>
        <w:t>, c. 1860, 28.3 × 21.6 cm.</w:t>
      </w:r>
      <w:r w:rsidRPr="000740F4">
        <w:rPr>
          <w:color w:val="000000" w:themeColor="text1"/>
        </w:rPr>
        <w:tab/>
        <w:t xml:space="preserve">Bonhams </w:t>
      </w:r>
      <w:r w:rsidR="00850B6C" w:rsidRPr="000740F4">
        <w:rPr>
          <w:color w:val="000000" w:themeColor="text1"/>
        </w:rPr>
        <w:t>23.11.11</w:t>
      </w:r>
      <w:r w:rsidRPr="000740F4">
        <w:rPr>
          <w:color w:val="000000" w:themeColor="text1"/>
        </w:rPr>
        <w:t xml:space="preserve">: 415 / </w:t>
      </w:r>
      <w:r w:rsidR="00CA16C3" w:rsidRPr="000740F4">
        <w:rPr>
          <w:color w:val="000000" w:themeColor="text1"/>
        </w:rPr>
        <w:t>9.06.14</w:t>
      </w:r>
      <w:r w:rsidRPr="000740F4">
        <w:rPr>
          <w:color w:val="000000" w:themeColor="text1"/>
        </w:rPr>
        <w:t>: 373</w:t>
      </w:r>
    </w:p>
    <w:p w14:paraId="0346A4DB" w14:textId="25088041"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Sītā at Vālmīki’s hermitage, c. 1860, 15.7 × 23 cm.</w:t>
      </w:r>
      <w:r w:rsidRPr="000740F4">
        <w:rPr>
          <w:color w:val="000000" w:themeColor="text1"/>
        </w:rPr>
        <w:tab/>
        <w:t>Ducrot coll. P 31</w:t>
      </w:r>
    </w:p>
    <w:p w14:paraId="482F197C" w14:textId="73B155C9"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2 illustrations: Rāvaṇa with 5 female attendants, </w:t>
      </w:r>
      <w:r w:rsidRPr="000740F4">
        <w:rPr>
          <w:i/>
          <w:color w:val="000000" w:themeColor="text1"/>
        </w:rPr>
        <w:t>vānaras</w:t>
      </w:r>
      <w:r w:rsidRPr="000740F4">
        <w:rPr>
          <w:color w:val="000000" w:themeColor="text1"/>
        </w:rPr>
        <w:t xml:space="preserve"> surround R. + L.</w:t>
      </w:r>
      <w:r w:rsidR="00D012B3" w:rsidRPr="000740F4">
        <w:rPr>
          <w:color w:val="000000" w:themeColor="text1"/>
        </w:rPr>
        <w:t xml:space="preserve"> in </w:t>
      </w:r>
      <w:r w:rsidR="00D012B3" w:rsidRPr="000740F4">
        <w:rPr>
          <w:i/>
          <w:color w:val="000000" w:themeColor="text1"/>
        </w:rPr>
        <w:t>nāgapāśa</w:t>
      </w:r>
      <w:r w:rsidRPr="000740F4">
        <w:rPr>
          <w:color w:val="000000" w:themeColor="text1"/>
        </w:rPr>
        <w:t>, 2nd half of C19, 21.8 × 38.6 cm.</w:t>
      </w:r>
      <w:r w:rsidRPr="000740F4">
        <w:rPr>
          <w:color w:val="000000" w:themeColor="text1"/>
        </w:rPr>
        <w:tab/>
        <w:t xml:space="preserve">Bonhams </w:t>
      </w:r>
      <w:r w:rsidR="00CA16C3" w:rsidRPr="000740F4">
        <w:rPr>
          <w:color w:val="000000" w:themeColor="text1"/>
        </w:rPr>
        <w:t>6-</w:t>
      </w:r>
      <w:r w:rsidR="007D5623" w:rsidRPr="000740F4">
        <w:rPr>
          <w:color w:val="000000" w:themeColor="text1"/>
        </w:rPr>
        <w:t>7</w:t>
      </w:r>
      <w:r w:rsidR="00CA16C3" w:rsidRPr="000740F4">
        <w:rPr>
          <w:color w:val="000000" w:themeColor="text1"/>
        </w:rPr>
        <w:t>.04.06</w:t>
      </w:r>
      <w:r w:rsidRPr="000740F4">
        <w:rPr>
          <w:color w:val="000000" w:themeColor="text1"/>
        </w:rPr>
        <w:t>: 392</w:t>
      </w:r>
      <w:r w:rsidR="00D012B3" w:rsidRPr="000740F4">
        <w:rPr>
          <w:color w:val="000000" w:themeColor="text1"/>
        </w:rPr>
        <w:br/>
        <w:t>[lots 392-3 previously auctioned as Sotheby’s 15.07.70: 204]</w:t>
      </w:r>
    </w:p>
    <w:p w14:paraId="51F17F2B" w14:textId="0DF2EB14"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2 illustrations: rousing Kumbhakarṇa, dying Kumbhakarṇa, 2nd half of C19, </w:t>
      </w:r>
      <w:r w:rsidRPr="000740F4">
        <w:rPr>
          <w:color w:val="000000" w:themeColor="text1"/>
        </w:rPr>
        <w:br/>
        <w:t>22.2 × 39.1 and 22.2 × 38.6 cm.</w:t>
      </w:r>
      <w:r w:rsidRPr="000740F4">
        <w:rPr>
          <w:color w:val="000000" w:themeColor="text1"/>
        </w:rPr>
        <w:tab/>
        <w:t xml:space="preserve">Bonhams </w:t>
      </w:r>
      <w:r w:rsidR="007D5623" w:rsidRPr="000740F4">
        <w:rPr>
          <w:color w:val="000000" w:themeColor="text1"/>
        </w:rPr>
        <w:t>6-7.04.06</w:t>
      </w:r>
      <w:r w:rsidRPr="000740F4">
        <w:rPr>
          <w:color w:val="000000" w:themeColor="text1"/>
        </w:rPr>
        <w:t>: 393</w:t>
      </w:r>
    </w:p>
    <w:p w14:paraId="38A86C4A" w14:textId="64FE1222"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2 illustrations: </w:t>
      </w:r>
      <w:r w:rsidRPr="000740F4">
        <w:rPr>
          <w:i/>
          <w:color w:val="000000" w:themeColor="text1"/>
        </w:rPr>
        <w:t>vānaras</w:t>
      </w:r>
      <w:r w:rsidRPr="000740F4">
        <w:rPr>
          <w:color w:val="000000" w:themeColor="text1"/>
        </w:rPr>
        <w:t xml:space="preserve"> fighting </w:t>
      </w:r>
      <w:r w:rsidRPr="000740F4">
        <w:rPr>
          <w:i/>
          <w:color w:val="000000" w:themeColor="text1"/>
        </w:rPr>
        <w:t>rākṣasas</w:t>
      </w:r>
      <w:r w:rsidRPr="000740F4">
        <w:rPr>
          <w:color w:val="000000" w:themeColor="text1"/>
        </w:rPr>
        <w:t xml:space="preserve">, L. leading army against Rāvaṇa, </w:t>
      </w:r>
      <w:r w:rsidRPr="000740F4">
        <w:rPr>
          <w:color w:val="000000" w:themeColor="text1"/>
        </w:rPr>
        <w:br/>
        <w:t>2nd half of C19, 22.2 × 39.2 and 20.8 × 36.7 cm.</w:t>
      </w:r>
      <w:r w:rsidRPr="000740F4">
        <w:rPr>
          <w:color w:val="000000" w:themeColor="text1"/>
        </w:rPr>
        <w:tab/>
        <w:t xml:space="preserve">Bonhams </w:t>
      </w:r>
      <w:r w:rsidR="007D5623" w:rsidRPr="000740F4">
        <w:rPr>
          <w:color w:val="000000" w:themeColor="text1"/>
        </w:rPr>
        <w:t>6-7.04.06</w:t>
      </w:r>
      <w:r w:rsidRPr="000740F4">
        <w:rPr>
          <w:color w:val="000000" w:themeColor="text1"/>
        </w:rPr>
        <w:t>: 394</w:t>
      </w:r>
    </w:p>
    <w:p w14:paraId="304F1A4A" w14:textId="2CF0266E"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Pahāṛī style at Lahore: S. surrounded by </w:t>
      </w:r>
      <w:r w:rsidRPr="000740F4">
        <w:rPr>
          <w:i/>
          <w:color w:val="000000" w:themeColor="text1"/>
        </w:rPr>
        <w:t>rākṣasīs</w:t>
      </w:r>
      <w:r w:rsidRPr="000740F4">
        <w:rPr>
          <w:color w:val="000000" w:themeColor="text1"/>
        </w:rPr>
        <w:t xml:space="preserve"> in </w:t>
      </w:r>
      <w:r w:rsidRPr="000740F4">
        <w:rPr>
          <w:i/>
          <w:color w:val="000000" w:themeColor="text1"/>
        </w:rPr>
        <w:t>aśokavana,</w:t>
      </w:r>
      <w:r w:rsidRPr="000740F4">
        <w:rPr>
          <w:color w:val="000000" w:themeColor="text1"/>
        </w:rPr>
        <w:t xml:space="preserve"> mid C19, 27.4 × 20.5 cm.</w:t>
      </w:r>
      <w:r w:rsidRPr="000740F4">
        <w:rPr>
          <w:color w:val="000000" w:themeColor="text1"/>
        </w:rPr>
        <w:br/>
      </w:r>
      <w:r w:rsidRPr="000740F4">
        <w:rPr>
          <w:color w:val="000000" w:themeColor="text1"/>
        </w:rPr>
        <w:tab/>
        <w:t xml:space="preserve">Christie’s </w:t>
      </w:r>
      <w:r w:rsidR="00042318" w:rsidRPr="000740F4">
        <w:rPr>
          <w:color w:val="000000" w:themeColor="text1"/>
        </w:rPr>
        <w:t>22.04.16</w:t>
      </w:r>
      <w:r w:rsidRPr="000740F4">
        <w:rPr>
          <w:color w:val="000000" w:themeColor="text1"/>
        </w:rPr>
        <w:t>: 579</w:t>
      </w:r>
    </w:p>
    <w:p w14:paraId="65B066B1" w14:textId="7A24A188" w:rsidR="00C805DF" w:rsidRPr="000740F4" w:rsidRDefault="00C805DF" w:rsidP="00880125">
      <w:pPr>
        <w:tabs>
          <w:tab w:val="right" w:pos="9000"/>
        </w:tabs>
        <w:spacing w:after="80"/>
        <w:ind w:left="360" w:hanging="360"/>
        <w:rPr>
          <w:color w:val="000000" w:themeColor="text1"/>
        </w:rPr>
      </w:pPr>
      <w:r w:rsidRPr="000740F4">
        <w:rPr>
          <w:color w:val="000000" w:themeColor="text1"/>
        </w:rPr>
        <w:t>Pahāṛī: R. + S. seated by hut as L. prepares meal, late C19, 33.4 × 27 cm.</w:t>
      </w:r>
      <w:r w:rsidRPr="000740F4">
        <w:rPr>
          <w:color w:val="000000" w:themeColor="text1"/>
        </w:rPr>
        <w:tab/>
        <w:t xml:space="preserve">Christie’s </w:t>
      </w:r>
      <w:r w:rsidR="00A128AF" w:rsidRPr="000740F4">
        <w:rPr>
          <w:color w:val="000000" w:themeColor="text1"/>
        </w:rPr>
        <w:t>8.04.11</w:t>
      </w:r>
      <w:r w:rsidRPr="000740F4">
        <w:rPr>
          <w:color w:val="000000" w:themeColor="text1"/>
        </w:rPr>
        <w:t>: 389</w:t>
      </w:r>
    </w:p>
    <w:p w14:paraId="3B607E06" w14:textId="4F8A08AC" w:rsidR="00C805DF" w:rsidRPr="000740F4" w:rsidRDefault="00C805DF" w:rsidP="00880125">
      <w:pPr>
        <w:tabs>
          <w:tab w:val="right" w:pos="9000"/>
        </w:tabs>
        <w:spacing w:after="80"/>
        <w:ind w:left="360" w:hanging="360"/>
        <w:rPr>
          <w:color w:val="000000" w:themeColor="text1"/>
        </w:rPr>
      </w:pPr>
      <w:r w:rsidRPr="000740F4">
        <w:rPr>
          <w:color w:val="000000" w:themeColor="text1"/>
        </w:rPr>
        <w:t>Mankot (?), R. shoots at Rāvaṇa, 19th-20th century, 30 × 20 cm.</w:t>
      </w:r>
      <w:r w:rsidRPr="000740F4">
        <w:rPr>
          <w:color w:val="000000" w:themeColor="text1"/>
        </w:rPr>
        <w:tab/>
        <w:t>Roseberys 23</w:t>
      </w:r>
      <w:r w:rsidR="00A128AF" w:rsidRPr="000740F4">
        <w:rPr>
          <w:color w:val="000000" w:themeColor="text1"/>
        </w:rPr>
        <w:t>.</w:t>
      </w:r>
      <w:r w:rsidRPr="000740F4">
        <w:rPr>
          <w:color w:val="000000" w:themeColor="text1"/>
        </w:rPr>
        <w:t>04</w:t>
      </w:r>
      <w:r w:rsidR="00A128AF" w:rsidRPr="000740F4">
        <w:rPr>
          <w:color w:val="000000" w:themeColor="text1"/>
        </w:rPr>
        <w:t>.</w:t>
      </w:r>
      <w:r w:rsidRPr="000740F4">
        <w:rPr>
          <w:color w:val="000000" w:themeColor="text1"/>
        </w:rPr>
        <w:t>18: 292</w:t>
      </w:r>
    </w:p>
    <w:p w14:paraId="7D7B9C67" w14:textId="44DE02FC" w:rsidR="00D37B6F" w:rsidRPr="000740F4" w:rsidRDefault="00D37B6F" w:rsidP="00880125">
      <w:pPr>
        <w:tabs>
          <w:tab w:val="right" w:pos="9000"/>
        </w:tabs>
        <w:spacing w:after="80"/>
        <w:ind w:left="360" w:hanging="360"/>
        <w:rPr>
          <w:color w:val="000000" w:themeColor="text1"/>
        </w:rPr>
      </w:pPr>
      <w:r w:rsidRPr="000740F4">
        <w:rPr>
          <w:color w:val="000000" w:themeColor="text1"/>
        </w:rPr>
        <w:t xml:space="preserve">[Pahāṛī:] R. + S. worshipped by Hanumān + </w:t>
      </w:r>
      <w:r w:rsidRPr="000740F4">
        <w:rPr>
          <w:i/>
          <w:color w:val="000000" w:themeColor="text1"/>
        </w:rPr>
        <w:t>ṛṣis,</w:t>
      </w:r>
      <w:r w:rsidRPr="000740F4">
        <w:rPr>
          <w:color w:val="000000" w:themeColor="text1"/>
        </w:rPr>
        <w:t xml:space="preserve"> c.1900, 24 × 28.5 / 28.8 × 34 cm</w:t>
      </w:r>
      <w:r w:rsidRPr="000740F4">
        <w:rPr>
          <w:color w:val="000000" w:themeColor="text1"/>
        </w:rPr>
        <w:br/>
      </w:r>
      <w:r w:rsidRPr="000740F4">
        <w:rPr>
          <w:color w:val="000000" w:themeColor="text1"/>
        </w:rPr>
        <w:tab/>
        <w:t>Ader 25.11.13: 200</w:t>
      </w:r>
    </w:p>
    <w:p w14:paraId="7FCF9154" w14:textId="77777777" w:rsidR="00C805DF" w:rsidRPr="000740F4" w:rsidRDefault="00C805DF" w:rsidP="00880125">
      <w:pPr>
        <w:tabs>
          <w:tab w:val="right" w:pos="9000"/>
        </w:tabs>
        <w:spacing w:after="80"/>
        <w:ind w:left="360" w:hanging="360"/>
        <w:jc w:val="center"/>
        <w:rPr>
          <w:color w:val="000000" w:themeColor="text1"/>
          <w:sz w:val="20"/>
          <w:szCs w:val="20"/>
        </w:rPr>
      </w:pPr>
      <w:r w:rsidRPr="000740F4">
        <w:rPr>
          <w:color w:val="000000" w:themeColor="text1"/>
          <w:sz w:val="20"/>
          <w:szCs w:val="20"/>
        </w:rPr>
        <w:t>––––––––––––––––</w:t>
      </w:r>
    </w:p>
    <w:p w14:paraId="4AF29959" w14:textId="77777777" w:rsidR="00D70F0C" w:rsidRDefault="00D70F0C">
      <w:pPr>
        <w:rPr>
          <w:b/>
          <w:color w:val="000000" w:themeColor="text1"/>
        </w:rPr>
      </w:pPr>
      <w:r>
        <w:rPr>
          <w:b/>
          <w:color w:val="000000" w:themeColor="text1"/>
        </w:rPr>
        <w:br w:type="page"/>
      </w:r>
    </w:p>
    <w:p w14:paraId="59074BF5" w14:textId="01057F55" w:rsidR="007164C5" w:rsidRPr="000740F4" w:rsidRDefault="007164C5" w:rsidP="00C00122">
      <w:pPr>
        <w:rPr>
          <w:b/>
          <w:color w:val="000000" w:themeColor="text1"/>
        </w:rPr>
      </w:pPr>
      <w:r w:rsidRPr="000740F4">
        <w:rPr>
          <w:b/>
          <w:color w:val="000000" w:themeColor="text1"/>
        </w:rPr>
        <w:lastRenderedPageBreak/>
        <w:t>paintings on cloth or on wood</w:t>
      </w:r>
    </w:p>
    <w:p w14:paraId="07F9ED5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Leaping Hanuman carrying mountain top, Chambā, late 17th century, cotton embroidered with silk and metallic thread, 76 × 105 cm. (Helen &amp; Alice Colburn Fund)</w:t>
      </w:r>
      <w:r w:rsidRPr="000740F4">
        <w:rPr>
          <w:color w:val="000000" w:themeColor="text1"/>
        </w:rPr>
        <w:tab/>
        <w:t>MFA 1983.320</w:t>
      </w:r>
    </w:p>
    <w:p w14:paraId="1A13F03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several Rāmāyaṇa scenes, Chambā, C18, 66 × 63.5 cm.</w:t>
      </w:r>
      <w:r w:rsidRPr="000740F4">
        <w:rPr>
          <w:color w:val="000000" w:themeColor="text1"/>
        </w:rPr>
        <w:tab/>
        <w:t>Met. Mus. 31.82.4</w:t>
      </w:r>
    </w:p>
    <w:p w14:paraId="09F22E6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rumal with Rāmāyaṇa scene, Chambā, 1775-1825, 60.5 × 135 cm.</w:t>
      </w:r>
      <w:r w:rsidRPr="000740F4">
        <w:rPr>
          <w:color w:val="000000" w:themeColor="text1"/>
        </w:rPr>
        <w:br/>
      </w:r>
      <w:r w:rsidRPr="000740F4">
        <w:rPr>
          <w:color w:val="000000" w:themeColor="text1"/>
        </w:rPr>
        <w:tab/>
        <w:t>Royal Ontario Museum 969.271.4</w:t>
      </w:r>
    </w:p>
    <w:p w14:paraId="2AEA7AB6" w14:textId="78F887C3" w:rsidR="00C805DF" w:rsidRPr="000740F4" w:rsidRDefault="00C805DF" w:rsidP="00880125">
      <w:pPr>
        <w:tabs>
          <w:tab w:val="right" w:pos="9000"/>
        </w:tabs>
        <w:spacing w:after="80"/>
        <w:ind w:left="360" w:hanging="360"/>
        <w:rPr>
          <w:color w:val="000000" w:themeColor="text1"/>
        </w:rPr>
      </w:pPr>
      <w:r w:rsidRPr="000740F4">
        <w:rPr>
          <w:color w:val="000000" w:themeColor="text1"/>
        </w:rPr>
        <w:t>R. + S. + L. journey in forest, Chambā, c. 1820, cotton ceremonial cover embroidered with silk thread, 61 × 96.5 cm.</w:t>
      </w:r>
      <w:r w:rsidRPr="000740F4">
        <w:rPr>
          <w:color w:val="000000" w:themeColor="text1"/>
        </w:rPr>
        <w:tab/>
        <w:t>Philadelphia 1969-231-1</w:t>
      </w:r>
    </w:p>
    <w:p w14:paraId="717D2FF5" w14:textId="615C843F" w:rsidR="00A74EA2" w:rsidRPr="000740F4" w:rsidRDefault="00A74EA2" w:rsidP="00880125">
      <w:pPr>
        <w:tabs>
          <w:tab w:val="right" w:pos="9000"/>
        </w:tabs>
        <w:spacing w:after="80"/>
        <w:ind w:left="360" w:hanging="360"/>
        <w:rPr>
          <w:color w:val="000000" w:themeColor="text1"/>
        </w:rPr>
      </w:pPr>
      <w:r w:rsidRPr="000740F4">
        <w:rPr>
          <w:color w:val="000000" w:themeColor="text1"/>
        </w:rPr>
        <w:t>Hanumān presenting offerings to enthroned R. + S., C19, cotton ceremonial cover (rumal) embroidered with silk thread, 59.7 × 60.3 cm.</w:t>
      </w:r>
      <w:r w:rsidRPr="000740F4">
        <w:rPr>
          <w:color w:val="000000" w:themeColor="text1"/>
        </w:rPr>
        <w:tab/>
        <w:t>Philadelphia 1994-148-690</w:t>
      </w:r>
    </w:p>
    <w:p w14:paraId="00725D6E" w14:textId="77777777" w:rsidR="00C805DF" w:rsidRPr="000740F4" w:rsidRDefault="00C805DF" w:rsidP="00880125">
      <w:pPr>
        <w:tabs>
          <w:tab w:val="right" w:pos="9000"/>
        </w:tabs>
        <w:spacing w:after="80"/>
        <w:ind w:left="360" w:hanging="360"/>
        <w:jc w:val="center"/>
        <w:rPr>
          <w:color w:val="000000" w:themeColor="text1"/>
          <w:sz w:val="20"/>
          <w:szCs w:val="20"/>
        </w:rPr>
      </w:pPr>
      <w:r w:rsidRPr="000740F4">
        <w:rPr>
          <w:color w:val="000000" w:themeColor="text1"/>
          <w:sz w:val="20"/>
          <w:szCs w:val="20"/>
        </w:rPr>
        <w:t>––––––––––––––––</w:t>
      </w:r>
    </w:p>
    <w:p w14:paraId="3E76F91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pair of painted wooden manuscript covers: Matsya and Rāma (</w:t>
      </w:r>
      <w:r w:rsidRPr="000740F4">
        <w:rPr>
          <w:i/>
          <w:color w:val="000000" w:themeColor="text1"/>
        </w:rPr>
        <w:t>avatāras</w:t>
      </w:r>
      <w:r w:rsidRPr="000740F4">
        <w:rPr>
          <w:color w:val="000000" w:themeColor="text1"/>
        </w:rPr>
        <w:t xml:space="preserve">); Śiva’s family, </w:t>
      </w:r>
      <w:r w:rsidRPr="000740F4">
        <w:rPr>
          <w:color w:val="000000" w:themeColor="text1"/>
        </w:rPr>
        <w:br/>
        <w:t>C18-19, 13.3 × 29.8 cm.</w:t>
      </w:r>
      <w:r w:rsidRPr="000740F4">
        <w:rPr>
          <w:color w:val="000000" w:themeColor="text1"/>
        </w:rPr>
        <w:tab/>
        <w:t>Philadelphia 1994-148-514</w:t>
      </w:r>
    </w:p>
    <w:p w14:paraId="753F913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painted wooden manuscript cover: Kāṅgṛā, c. 1825, 13.5 × 19.5 cm.</w:t>
      </w:r>
      <w:r w:rsidRPr="000740F4">
        <w:rPr>
          <w:color w:val="000000" w:themeColor="text1"/>
        </w:rPr>
        <w:tab/>
        <w:t>Nat. Mus. 74.242</w:t>
      </w:r>
    </w:p>
    <w:p w14:paraId="22B2114B" w14:textId="77777777" w:rsidR="00C805DF" w:rsidRPr="000740F4" w:rsidRDefault="00C805DF" w:rsidP="00880125">
      <w:pPr>
        <w:tabs>
          <w:tab w:val="right" w:pos="9000"/>
        </w:tabs>
        <w:spacing w:after="80"/>
        <w:ind w:left="360" w:hanging="360"/>
        <w:jc w:val="center"/>
        <w:rPr>
          <w:color w:val="000000" w:themeColor="text1"/>
          <w:sz w:val="20"/>
          <w:szCs w:val="20"/>
        </w:rPr>
      </w:pPr>
      <w:r w:rsidRPr="000740F4">
        <w:rPr>
          <w:color w:val="000000" w:themeColor="text1"/>
          <w:sz w:val="20"/>
          <w:szCs w:val="20"/>
        </w:rPr>
        <w:t>––––––––––––––––</w:t>
      </w:r>
    </w:p>
    <w:p w14:paraId="244E33E7" w14:textId="6BA2CDD4" w:rsidR="00C805DF" w:rsidRPr="000740F4" w:rsidRDefault="00C805DF" w:rsidP="00880125">
      <w:pPr>
        <w:pStyle w:val="HangingIndent0"/>
        <w:pageBreakBefore/>
        <w:tabs>
          <w:tab w:val="clear" w:pos="0"/>
          <w:tab w:val="left" w:pos="2880"/>
          <w:tab w:val="right" w:pos="9000"/>
        </w:tabs>
        <w:ind w:left="360" w:hanging="360"/>
        <w:rPr>
          <w:rFonts w:cs="Gentium Basic"/>
          <w:color w:val="000000" w:themeColor="text1"/>
        </w:rPr>
      </w:pPr>
      <w:r w:rsidRPr="000740F4">
        <w:rPr>
          <w:rFonts w:cs="Gentium Basic"/>
          <w:b/>
          <w:color w:val="000000" w:themeColor="text1"/>
        </w:rPr>
        <w:lastRenderedPageBreak/>
        <w:t>object (and medium)</w:t>
      </w:r>
      <w:r w:rsidRPr="000740F4">
        <w:rPr>
          <w:rFonts w:cs="Gentium Basic"/>
          <w:color w:val="000000" w:themeColor="text1"/>
        </w:rPr>
        <w:t xml:space="preserve">   </w:t>
      </w:r>
      <w:r w:rsidRPr="000740F4">
        <w:rPr>
          <w:rFonts w:cs="Gentium Basic"/>
          <w:color w:val="000000" w:themeColor="text1"/>
        </w:rPr>
        <w:tab/>
        <w:t xml:space="preserve">paintings (including scroll paintings) </w:t>
      </w:r>
      <w:r w:rsidR="00FF59E4" w:rsidRPr="000740F4">
        <w:rPr>
          <w:rFonts w:cs="Gentium Basic"/>
          <w:color w:val="000000" w:themeColor="text1"/>
        </w:rPr>
        <w:t>and other items</w:t>
      </w:r>
    </w:p>
    <w:p w14:paraId="6729ED99" w14:textId="77777777" w:rsidR="00C805DF" w:rsidRPr="000740F4" w:rsidRDefault="00C805DF" w:rsidP="00880125">
      <w:pPr>
        <w:pStyle w:val="HangingIndent0"/>
        <w:tabs>
          <w:tab w:val="clear" w:pos="0"/>
          <w:tab w:val="left" w:pos="144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color w:val="000000" w:themeColor="text1"/>
        </w:rPr>
        <w:tab/>
        <w:t>Western India  (Gujarat and Maharashtra)</w:t>
      </w:r>
    </w:p>
    <w:p w14:paraId="4E8CE7C3" w14:textId="5FBF360D"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color w:val="000000" w:themeColor="text1"/>
        </w:rPr>
        <w:t>17th-20th centuries</w:t>
      </w:r>
    </w:p>
    <w:p w14:paraId="0EA4143C" w14:textId="77777777"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cs="Gentium Basic"/>
          <w:b/>
          <w:color w:val="000000" w:themeColor="text1"/>
        </w:rPr>
        <w:t>studies</w:t>
      </w:r>
      <w:r w:rsidRPr="000740F4">
        <w:rPr>
          <w:b/>
          <w:color w:val="000000" w:themeColor="text1"/>
        </w:rPr>
        <w:tab/>
      </w:r>
      <w:r w:rsidRPr="000740F4">
        <w:rPr>
          <w:color w:val="000000" w:themeColor="text1"/>
        </w:rPr>
        <w:t xml:space="preserve">Dallapiccola, Anna L. 1980:  </w:t>
      </w:r>
      <w:r w:rsidRPr="000740F4">
        <w:rPr>
          <w:i/>
          <w:color w:val="000000" w:themeColor="text1"/>
        </w:rPr>
        <w:t>Die “Paithan”-Malerei: Studie zu ihrer stilistischen Entwicklung und Ikonographie</w:t>
      </w:r>
      <w:r w:rsidRPr="000740F4">
        <w:rPr>
          <w:color w:val="000000" w:themeColor="text1"/>
        </w:rPr>
        <w:t xml:space="preserve"> (Wiesbaden:  F. Steiner).</w:t>
      </w:r>
      <w:r w:rsidRPr="000740F4">
        <w:rPr>
          <w:color w:val="000000" w:themeColor="text1"/>
        </w:rPr>
        <w:tab/>
      </w:r>
      <w:r w:rsidRPr="000740F4">
        <w:rPr>
          <w:b/>
          <w:color w:val="000000" w:themeColor="text1"/>
        </w:rPr>
        <w:t>Sackler IWg Dah; parts scanned</w:t>
      </w:r>
    </w:p>
    <w:p w14:paraId="47A906F5"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Dallapiccola, Anna L. 1998: ‘</w:t>
      </w:r>
      <w:r w:rsidRPr="000740F4">
        <w:rPr>
          <w:color w:val="000000" w:themeColor="text1"/>
          <w:vertAlign w:val="superscript"/>
        </w:rPr>
        <w:t xml:space="preserve"> </w:t>
      </w:r>
      <w:r w:rsidRPr="000740F4">
        <w:rPr>
          <w:color w:val="000000" w:themeColor="text1"/>
        </w:rPr>
        <w:t>“Paithan” paintings: the epic world of the chitrakathis’, in Jain (ed.) 1998a: 66-73.</w:t>
      </w:r>
    </w:p>
    <w:p w14:paraId="3A7CB195"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 xml:space="preserve">Dallapiccola, A. L. 2010:  </w:t>
      </w:r>
      <w:r w:rsidRPr="000740F4">
        <w:rPr>
          <w:i/>
          <w:color w:val="000000" w:themeColor="text1"/>
        </w:rPr>
        <w:t>South Indian Paintings: a catalogue of the British Museum collection</w:t>
      </w:r>
      <w:r w:rsidRPr="000740F4">
        <w:rPr>
          <w:color w:val="000000" w:themeColor="text1"/>
        </w:rPr>
        <w:t xml:space="preserve"> (London: British Museum Press).</w:t>
      </w:r>
      <w:r w:rsidRPr="000740F4">
        <w:rPr>
          <w:color w:val="000000" w:themeColor="text1"/>
        </w:rPr>
        <w:tab/>
      </w:r>
      <w:r w:rsidRPr="000740F4">
        <w:rPr>
          <w:b/>
          <w:color w:val="000000" w:themeColor="text1"/>
        </w:rPr>
        <w:t>own copy</w:t>
      </w:r>
    </w:p>
    <w:p w14:paraId="5CB56D08" w14:textId="77777777" w:rsidR="00C805DF" w:rsidRPr="000740F4" w:rsidRDefault="00C805DF" w:rsidP="00880125">
      <w:pPr>
        <w:tabs>
          <w:tab w:val="left" w:pos="1440"/>
          <w:tab w:val="right" w:pos="9000"/>
        </w:tabs>
        <w:spacing w:after="80"/>
        <w:ind w:left="360" w:hanging="360"/>
        <w:rPr>
          <w:b/>
          <w:color w:val="000000" w:themeColor="text1"/>
        </w:rPr>
      </w:pPr>
      <w:r w:rsidRPr="000740F4">
        <w:rPr>
          <w:color w:val="000000" w:themeColor="text1"/>
        </w:rPr>
        <w:t xml:space="preserve">Jain, Jyotindra 1998a:  </w:t>
      </w:r>
      <w:r w:rsidRPr="000740F4">
        <w:rPr>
          <w:i/>
          <w:color w:val="000000" w:themeColor="text1"/>
        </w:rPr>
        <w:t>Picture Showmen: insights into the narrative tradition in Indian art</w:t>
      </w:r>
      <w:r w:rsidRPr="000740F4">
        <w:rPr>
          <w:color w:val="000000" w:themeColor="text1"/>
        </w:rPr>
        <w:t>, ed. by Jyotindra Jain (Mumbai: Marg Publications).</w:t>
      </w:r>
      <w:r w:rsidRPr="000740F4">
        <w:rPr>
          <w:color w:val="000000" w:themeColor="text1"/>
        </w:rPr>
        <w:tab/>
      </w:r>
      <w:r w:rsidRPr="000740F4">
        <w:rPr>
          <w:b/>
          <w:color w:val="000000" w:themeColor="text1"/>
        </w:rPr>
        <w:t>Sackler IWg Jain</w:t>
      </w:r>
    </w:p>
    <w:p w14:paraId="3724A5D2" w14:textId="77777777" w:rsidR="00C805DF" w:rsidRPr="000740F4" w:rsidRDefault="00C805DF" w:rsidP="00880125">
      <w:pPr>
        <w:tabs>
          <w:tab w:val="left" w:pos="1440"/>
          <w:tab w:val="right" w:pos="9000"/>
        </w:tabs>
        <w:spacing w:after="80"/>
        <w:ind w:left="360" w:hanging="360"/>
        <w:rPr>
          <w:b/>
          <w:color w:val="000000" w:themeColor="text1"/>
        </w:rPr>
      </w:pPr>
      <w:r w:rsidRPr="000740F4">
        <w:rPr>
          <w:color w:val="000000" w:themeColor="text1"/>
        </w:rPr>
        <w:t>Jain, Jyotindra 1998b:  “The painted scrolls of the Garoda picture showmen of Gujarat”, in Jain 1998a: 74-89.</w:t>
      </w:r>
      <w:r w:rsidRPr="000740F4">
        <w:rPr>
          <w:color w:val="000000" w:themeColor="text1"/>
        </w:rPr>
        <w:tab/>
      </w:r>
      <w:r w:rsidRPr="000740F4">
        <w:rPr>
          <w:b/>
          <w:color w:val="000000" w:themeColor="text1"/>
        </w:rPr>
        <w:t>Sackler IWg Jain</w:t>
      </w:r>
    </w:p>
    <w:p w14:paraId="13FA41EF" w14:textId="77777777" w:rsidR="00C805DF" w:rsidRPr="000740F4" w:rsidRDefault="00C805DF" w:rsidP="00880125">
      <w:pPr>
        <w:tabs>
          <w:tab w:val="left" w:pos="1440"/>
          <w:tab w:val="right" w:pos="9000"/>
        </w:tabs>
        <w:spacing w:after="80"/>
        <w:ind w:left="360" w:hanging="360"/>
        <w:rPr>
          <w:b/>
          <w:color w:val="000000" w:themeColor="text1"/>
        </w:rPr>
      </w:pPr>
      <w:r w:rsidRPr="000740F4">
        <w:rPr>
          <w:rFonts w:eastAsia="Arial Unicode MS" w:cs="Arial Unicode MS"/>
          <w:color w:val="000000" w:themeColor="text1"/>
        </w:rPr>
        <w:t xml:space="preserve">Raja Dinkar Kelkar Museum 1996:  </w:t>
      </w:r>
      <w:r w:rsidRPr="000740F4">
        <w:rPr>
          <w:rFonts w:eastAsia="Arial Unicode MS" w:cs="Arial Unicode MS"/>
          <w:i/>
          <w:color w:val="000000" w:themeColor="text1"/>
        </w:rPr>
        <w:t>Chitrakathi: folk painting of Paithan</w:t>
      </w:r>
      <w:r w:rsidRPr="000740F4">
        <w:rPr>
          <w:rFonts w:eastAsia="Arial Unicode MS" w:cs="Arial Unicode MS"/>
          <w:color w:val="000000" w:themeColor="text1"/>
        </w:rPr>
        <w:t xml:space="preserve"> (Pune: Raja Dinkar Kelkar Museum).   76 pp.</w:t>
      </w:r>
      <w:r w:rsidRPr="000740F4">
        <w:rPr>
          <w:rFonts w:eastAsia="Arial Unicode MS" w:cs="Arial Unicode MS"/>
          <w:color w:val="000000" w:themeColor="text1"/>
        </w:rPr>
        <w:tab/>
      </w:r>
      <w:r w:rsidRPr="000740F4">
        <w:rPr>
          <w:rFonts w:eastAsia="Arial Unicode MS" w:cs="Arial Unicode MS"/>
          <w:b/>
          <w:color w:val="000000" w:themeColor="text1"/>
        </w:rPr>
        <w:t>Sackler IWgc Raj</w:t>
      </w:r>
      <w:r w:rsidRPr="000740F4">
        <w:rPr>
          <w:rFonts w:eastAsia="Arial Unicode MS" w:cs="Arial Unicode MS"/>
          <w:b/>
          <w:color w:val="000000" w:themeColor="text1"/>
        </w:rPr>
        <w:br/>
      </w:r>
      <w:r w:rsidRPr="000740F4">
        <w:rPr>
          <w:rFonts w:eastAsia="Arial Unicode MS" w:cs="Arial Unicode MS"/>
          <w:color w:val="000000" w:themeColor="text1"/>
        </w:rPr>
        <w:t>[numerous illustrations from museum collection; text slight]</w:t>
      </w:r>
    </w:p>
    <w:p w14:paraId="02C01CBC" w14:textId="5ACA038A" w:rsidR="00C805DF" w:rsidRPr="000740F4" w:rsidRDefault="00C805DF" w:rsidP="00880125">
      <w:pPr>
        <w:tabs>
          <w:tab w:val="left" w:pos="1440"/>
          <w:tab w:val="right" w:pos="9000"/>
        </w:tabs>
        <w:spacing w:after="80"/>
        <w:ind w:left="360" w:hanging="360"/>
        <w:rPr>
          <w:rFonts w:eastAsia="Gentium Basic" w:cs="Gentium Basic"/>
          <w:b/>
          <w:color w:val="000000" w:themeColor="text1"/>
        </w:rPr>
      </w:pPr>
      <w:r w:rsidRPr="000740F4">
        <w:rPr>
          <w:rFonts w:eastAsia="Gentium Basic" w:cs="Gentium Basic"/>
          <w:color w:val="000000" w:themeColor="text1"/>
        </w:rPr>
        <w:t xml:space="preserve">Ray, Eva 1978:  “Documentation for Paiṭhān paintings”, </w:t>
      </w:r>
      <w:r w:rsidRPr="000740F4">
        <w:rPr>
          <w:rFonts w:eastAsia="Gentium Basic" w:cs="Gentium Basic"/>
          <w:i/>
          <w:color w:val="000000" w:themeColor="text1"/>
        </w:rPr>
        <w:t>AA</w:t>
      </w:r>
      <w:r w:rsidRPr="000740F4">
        <w:rPr>
          <w:rFonts w:eastAsia="Gentium Basic" w:cs="Gentium Basic"/>
          <w:color w:val="000000" w:themeColor="text1"/>
        </w:rPr>
        <w:t xml:space="preserve"> 40.4: 239-82.</w:t>
      </w:r>
      <w:r w:rsidRPr="000740F4">
        <w:rPr>
          <w:rFonts w:eastAsia="Gentium Basic" w:cs="Gentium Basic"/>
          <w:color w:val="000000" w:themeColor="text1"/>
        </w:rPr>
        <w:tab/>
      </w:r>
      <w:r w:rsidRPr="000740F4">
        <w:rPr>
          <w:rFonts w:eastAsia="Gentium Basic" w:cs="Gentium Basic"/>
          <w:b/>
          <w:color w:val="000000" w:themeColor="text1"/>
        </w:rPr>
        <w:t>download</w:t>
      </w:r>
    </w:p>
    <w:p w14:paraId="12F6A4F8" w14:textId="1B237DC9" w:rsidR="0024424A" w:rsidRPr="000740F4" w:rsidRDefault="0024424A" w:rsidP="00880125">
      <w:pPr>
        <w:tabs>
          <w:tab w:val="left" w:pos="1440"/>
          <w:tab w:val="right" w:pos="9000"/>
        </w:tabs>
        <w:spacing w:after="80"/>
        <w:ind w:left="360" w:hanging="360"/>
        <w:rPr>
          <w:rFonts w:eastAsia="Gentium Basic" w:cs="Gentium Basic"/>
          <w:b/>
          <w:color w:val="000000" w:themeColor="text1"/>
        </w:rPr>
      </w:pPr>
      <w:r w:rsidRPr="000740F4">
        <w:rPr>
          <w:rFonts w:eastAsia="Gentium Basic" w:cs="Gentium Basic"/>
          <w:color w:val="000000" w:themeColor="text1"/>
        </w:rPr>
        <w:t xml:space="preserve">Shaffer, Holly 2022:  </w:t>
      </w:r>
      <w:r w:rsidRPr="000740F4">
        <w:rPr>
          <w:rFonts w:eastAsia="Gentium Basic" w:cs="Gentium Basic"/>
          <w:i/>
          <w:color w:val="000000" w:themeColor="text1"/>
        </w:rPr>
        <w:t>Grafted Arts: art making and taking in the struggle for Western India, 1760-1910</w:t>
      </w:r>
      <w:r w:rsidRPr="000740F4">
        <w:rPr>
          <w:rFonts w:eastAsia="Gentium Basic" w:cs="Gentium Basic"/>
          <w:color w:val="000000" w:themeColor="text1"/>
        </w:rPr>
        <w:t xml:space="preserve"> (London: Paul Mellon Centre for Studies in British Art).</w:t>
      </w:r>
      <w:r w:rsidRPr="000740F4">
        <w:rPr>
          <w:rFonts w:eastAsia="Gentium Basic" w:cs="Gentium Basic"/>
          <w:color w:val="000000" w:themeColor="text1"/>
        </w:rPr>
        <w:tab/>
      </w:r>
      <w:r w:rsidRPr="000740F4">
        <w:rPr>
          <w:rFonts w:eastAsia="Gentium Basic" w:cs="Gentium Basic"/>
          <w:b/>
          <w:color w:val="000000" w:themeColor="text1"/>
        </w:rPr>
        <w:t>AAAW N7301.S53 SHA 2022</w:t>
      </w:r>
    </w:p>
    <w:p w14:paraId="1F1B0089" w14:textId="77777777" w:rsidR="00C805DF" w:rsidRPr="000740F4" w:rsidRDefault="00C805DF" w:rsidP="00880125">
      <w:pPr>
        <w:tabs>
          <w:tab w:val="right" w:pos="9000"/>
        </w:tabs>
        <w:spacing w:after="80"/>
        <w:ind w:left="360" w:hanging="360"/>
        <w:rPr>
          <w:rFonts w:cs="Gentium Basic"/>
          <w:b/>
          <w:color w:val="000000" w:themeColor="text1"/>
        </w:rPr>
      </w:pPr>
      <w:r w:rsidRPr="000740F4">
        <w:rPr>
          <w:color w:val="000000" w:themeColor="text1"/>
        </w:rPr>
        <w:t xml:space="preserve">Stache-Rosen, Valentina 1984:  “Story-telling in Pingulī paintings”, </w:t>
      </w:r>
      <w:r w:rsidRPr="000740F4">
        <w:rPr>
          <w:i/>
          <w:color w:val="000000" w:themeColor="text1"/>
        </w:rPr>
        <w:t>AA</w:t>
      </w:r>
      <w:r w:rsidRPr="000740F4">
        <w:rPr>
          <w:color w:val="000000" w:themeColor="text1"/>
        </w:rPr>
        <w:t xml:space="preserve"> 45.4: 253-86.</w:t>
      </w:r>
      <w:r w:rsidRPr="000740F4">
        <w:rPr>
          <w:color w:val="000000" w:themeColor="text1"/>
        </w:rPr>
        <w:tab/>
      </w:r>
      <w:r w:rsidRPr="000740F4">
        <w:rPr>
          <w:rFonts w:cs="Gentium Basic"/>
          <w:b/>
          <w:color w:val="000000" w:themeColor="text1"/>
        </w:rPr>
        <w:t>download</w:t>
      </w:r>
    </w:p>
    <w:p w14:paraId="69F05000"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Wadekar, M.L. 2012:  “The illustrated </w:t>
      </w:r>
      <w:r w:rsidRPr="000740F4">
        <w:rPr>
          <w:i/>
          <w:color w:val="000000" w:themeColor="text1"/>
        </w:rPr>
        <w:t>Giradhara-Ramayana</w:t>
      </w:r>
      <w:r w:rsidRPr="000740F4">
        <w:rPr>
          <w:color w:val="000000" w:themeColor="text1"/>
        </w:rPr>
        <w:t xml:space="preserve"> manuscript from Vadodara”, </w:t>
      </w:r>
      <w:r w:rsidRPr="000740F4">
        <w:rPr>
          <w:i/>
          <w:color w:val="000000" w:themeColor="text1"/>
        </w:rPr>
        <w:t xml:space="preserve">Kriti Rakshana </w:t>
      </w:r>
      <w:r w:rsidRPr="000740F4">
        <w:rPr>
          <w:color w:val="000000" w:themeColor="text1"/>
        </w:rPr>
        <w:t>7.5-6: 24-26.</w:t>
      </w:r>
      <w:r w:rsidRPr="000740F4">
        <w:rPr>
          <w:color w:val="000000" w:themeColor="text1"/>
        </w:rPr>
        <w:tab/>
      </w:r>
      <w:r w:rsidRPr="000740F4">
        <w:rPr>
          <w:b/>
          <w:color w:val="000000" w:themeColor="text1"/>
        </w:rPr>
        <w:t>download (vol.)</w:t>
      </w:r>
    </w:p>
    <w:p w14:paraId="56F152B1" w14:textId="02FE41F9" w:rsidR="00C36BA3" w:rsidRPr="000740F4" w:rsidRDefault="00C805DF" w:rsidP="00C36BA3">
      <w:pPr>
        <w:tabs>
          <w:tab w:val="right" w:pos="9000"/>
        </w:tabs>
        <w:spacing w:before="240" w:after="80"/>
        <w:ind w:left="360" w:hanging="360"/>
        <w:outlineLvl w:val="0"/>
        <w:rPr>
          <w:b/>
          <w:color w:val="000000" w:themeColor="text1"/>
        </w:rPr>
      </w:pPr>
      <w:r w:rsidRPr="000740F4">
        <w:rPr>
          <w:b/>
          <w:color w:val="000000" w:themeColor="text1"/>
        </w:rPr>
        <w:t>notes</w:t>
      </w:r>
    </w:p>
    <w:p w14:paraId="433A04BD" w14:textId="1A8AB93E" w:rsidR="00C805DF" w:rsidRPr="000740F4" w:rsidRDefault="00C805DF" w:rsidP="00C36BA3">
      <w:pPr>
        <w:tabs>
          <w:tab w:val="right" w:pos="9000"/>
        </w:tabs>
        <w:ind w:left="360" w:hanging="360"/>
        <w:outlineLvl w:val="0"/>
        <w:rPr>
          <w:color w:val="000000" w:themeColor="text1"/>
        </w:rPr>
      </w:pPr>
      <w:r w:rsidRPr="000740F4">
        <w:rPr>
          <w:color w:val="000000" w:themeColor="text1"/>
        </w:rPr>
        <w:t>Jain 1998: 74  —</w:t>
      </w:r>
    </w:p>
    <w:p w14:paraId="23D4A05A" w14:textId="77777777" w:rsidR="00C805DF" w:rsidRPr="000740F4" w:rsidRDefault="00C805DF" w:rsidP="00880125">
      <w:pPr>
        <w:tabs>
          <w:tab w:val="left" w:pos="1440"/>
          <w:tab w:val="right" w:pos="9000"/>
        </w:tabs>
        <w:spacing w:after="80"/>
        <w:ind w:left="360" w:hanging="360"/>
        <w:rPr>
          <w:color w:val="000000" w:themeColor="text1"/>
        </w:rPr>
      </w:pPr>
      <w:r w:rsidRPr="000740F4">
        <w:rPr>
          <w:color w:val="000000" w:themeColor="text1"/>
        </w:rPr>
        <w:tab/>
        <w:t xml:space="preserve">The Garoda tradition of narrating sacred legends with the aid of </w:t>
      </w:r>
      <w:r w:rsidRPr="000740F4">
        <w:rPr>
          <w:i/>
          <w:color w:val="000000" w:themeColor="text1"/>
        </w:rPr>
        <w:t>tipanu</w:t>
      </w:r>
      <w:r w:rsidRPr="000740F4">
        <w:rPr>
          <w:color w:val="000000" w:themeColor="text1"/>
        </w:rPr>
        <w:t xml:space="preserve"> or scroll paintings was once widely popular in Gujarat.  Itinerant Garoda storytellers moved from village to village carrying illuninated paper scrolls.  They gathered audiences around them and related stories in prose and verse.  This tradition combined the narration of local versions of sacred stories from the epics and Puranas with the </w:t>
      </w:r>
      <w:r w:rsidRPr="000740F4">
        <w:rPr>
          <w:i/>
          <w:color w:val="000000" w:themeColor="text1"/>
        </w:rPr>
        <w:t>yama pata</w:t>
      </w:r>
      <w:r w:rsidRPr="000740F4">
        <w:rPr>
          <w:color w:val="000000" w:themeColor="text1"/>
        </w:rPr>
        <w:t xml:space="preserve"> tradition.  At the end of each Garoda scroll there were three pictures of death, the subsequent journey to heaven or hell, and the punishments in hell.</w:t>
      </w:r>
    </w:p>
    <w:p w14:paraId="2F18606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Paithan paintings so named from place where first sets identified were reported to have been found; the one known centre of production is the village of Pinguli  (Sindhudurg dist., Maharashtra; Rossi 1998: 128-37); </w:t>
      </w:r>
      <w:r w:rsidRPr="000740F4">
        <w:rPr>
          <w:b/>
          <w:color w:val="000000" w:themeColor="text1"/>
        </w:rPr>
        <w:t>see</w:t>
      </w:r>
      <w:r w:rsidRPr="000740F4">
        <w:rPr>
          <w:color w:val="000000" w:themeColor="text1"/>
        </w:rPr>
        <w:t xml:space="preserve"> also Dallapiccola 2010: 278-95.</w:t>
      </w:r>
    </w:p>
    <w:p w14:paraId="55383D97" w14:textId="77777777" w:rsidR="00C805DF" w:rsidRPr="000740F4" w:rsidRDefault="00C805DF" w:rsidP="00880125">
      <w:pPr>
        <w:tabs>
          <w:tab w:val="left" w:pos="1440"/>
          <w:tab w:val="right" w:pos="9000"/>
        </w:tabs>
        <w:spacing w:after="80"/>
        <w:ind w:left="360" w:hanging="360"/>
        <w:rPr>
          <w:color w:val="000000" w:themeColor="text1"/>
        </w:rPr>
      </w:pPr>
      <w:r w:rsidRPr="000740F4">
        <w:rPr>
          <w:color w:val="000000" w:themeColor="text1"/>
        </w:rPr>
        <w:t xml:space="preserve">Dallapiccola 1998: 73 </w:t>
      </w:r>
      <w:r w:rsidRPr="000740F4">
        <w:rPr>
          <w:color w:val="000000" w:themeColor="text1"/>
        </w:rPr>
        <w:br/>
        <w:t>“The important factor in the dating of the paintings themselves is the paper.  As far as it was possible to ascertain, a common aspect among all the sets known is the type of paper used.  The rectangular sheets are all of the same size with some minor variations, the paper probably imported from Great Britain, Italy, or Holland.  . . .  Sometimes the watermarks include names and dates.  The most significant among these are dated 1835 and 1841.  . . .  A five-year span be tentatively allowed from the date of the paper to the date of the paintings.</w:t>
      </w:r>
    </w:p>
    <w:p w14:paraId="699FBDB1" w14:textId="77777777" w:rsidR="00C805DF" w:rsidRPr="000740F4" w:rsidRDefault="00C805DF" w:rsidP="00880125">
      <w:pPr>
        <w:tabs>
          <w:tab w:val="left" w:pos="1440"/>
          <w:tab w:val="right" w:pos="9000"/>
        </w:tabs>
        <w:spacing w:after="80"/>
        <w:ind w:left="360" w:hanging="360"/>
        <w:jc w:val="center"/>
        <w:rPr>
          <w:color w:val="000000" w:themeColor="text1"/>
        </w:rPr>
      </w:pPr>
      <w:r w:rsidRPr="000740F4">
        <w:rPr>
          <w:color w:val="000000" w:themeColor="text1"/>
        </w:rPr>
        <w:t>––––––––––</w:t>
      </w:r>
    </w:p>
    <w:p w14:paraId="3E49F845" w14:textId="77777777" w:rsidR="00173AEB" w:rsidRDefault="00173AEB" w:rsidP="00880125">
      <w:pPr>
        <w:tabs>
          <w:tab w:val="right" w:pos="9000"/>
        </w:tabs>
        <w:spacing w:after="80"/>
        <w:ind w:left="360" w:hanging="360"/>
        <w:rPr>
          <w:color w:val="000000" w:themeColor="text1"/>
        </w:rPr>
      </w:pPr>
    </w:p>
    <w:p w14:paraId="2104480B" w14:textId="086C501C" w:rsidR="004A2287" w:rsidRPr="000740F4" w:rsidRDefault="004A2287" w:rsidP="00880125">
      <w:pPr>
        <w:tabs>
          <w:tab w:val="right" w:pos="9000"/>
        </w:tabs>
        <w:spacing w:after="80"/>
        <w:ind w:left="360" w:hanging="360"/>
        <w:rPr>
          <w:color w:val="000000" w:themeColor="text1"/>
        </w:rPr>
      </w:pPr>
      <w:r w:rsidRPr="000740F4">
        <w:rPr>
          <w:color w:val="000000" w:themeColor="text1"/>
        </w:rPr>
        <w:lastRenderedPageBreak/>
        <w:t xml:space="preserve">Gujarat: </w:t>
      </w:r>
      <w:r w:rsidR="00596EC4" w:rsidRPr="000740F4">
        <w:rPr>
          <w:color w:val="000000" w:themeColor="text1"/>
        </w:rPr>
        <w:t>Hanuman worships enthroned R. + S., c.1700, 14.5 × 11.3 cm.</w:t>
      </w:r>
      <w:r w:rsidR="00596EC4" w:rsidRPr="000740F4">
        <w:rPr>
          <w:color w:val="000000" w:themeColor="text1"/>
        </w:rPr>
        <w:tab/>
        <w:t>Sotheby’s 20.10.95: 132</w:t>
      </w:r>
    </w:p>
    <w:p w14:paraId="303D2876" w14:textId="53D80352" w:rsidR="00C805DF" w:rsidRPr="000740F4" w:rsidRDefault="00C805DF" w:rsidP="00880125">
      <w:pPr>
        <w:tabs>
          <w:tab w:val="right" w:pos="9000"/>
        </w:tabs>
        <w:spacing w:after="80"/>
        <w:ind w:left="360" w:hanging="360"/>
        <w:rPr>
          <w:color w:val="000000" w:themeColor="text1"/>
        </w:rPr>
      </w:pPr>
      <w:r w:rsidRPr="000740F4">
        <w:rPr>
          <w:color w:val="000000" w:themeColor="text1"/>
        </w:rPr>
        <w:t>Gujarātī folk style: folio, obverse: two chauri bearers attend a person holding a flower; reverse: Hanuman attends Sita enthroned, late C18, 10 × 6 in.</w:t>
      </w:r>
      <w:r w:rsidRPr="000740F4">
        <w:rPr>
          <w:color w:val="000000" w:themeColor="text1"/>
        </w:rPr>
        <w:tab/>
        <w:t>Wisconsin 1977.126</w:t>
      </w:r>
    </w:p>
    <w:p w14:paraId="354605B1" w14:textId="77777777" w:rsidR="003C251A" w:rsidRPr="000740F4" w:rsidRDefault="00EE2A1A" w:rsidP="00880125">
      <w:pPr>
        <w:tabs>
          <w:tab w:val="right" w:pos="9000"/>
        </w:tabs>
        <w:spacing w:after="80"/>
        <w:ind w:left="360" w:hanging="360"/>
        <w:rPr>
          <w:color w:val="000000" w:themeColor="text1"/>
          <w:u w:val="single"/>
        </w:rPr>
      </w:pPr>
      <w:r w:rsidRPr="000740F4">
        <w:rPr>
          <w:color w:val="000000" w:themeColor="text1"/>
        </w:rPr>
        <w:t xml:space="preserve">Gujarat: R. + S. kneel before </w:t>
      </w:r>
      <w:r w:rsidRPr="000740F4">
        <w:rPr>
          <w:i/>
          <w:color w:val="000000" w:themeColor="text1"/>
        </w:rPr>
        <w:t>ṛṣi,</w:t>
      </w:r>
      <w:r w:rsidRPr="000740F4">
        <w:rPr>
          <w:color w:val="000000" w:themeColor="text1"/>
        </w:rPr>
        <w:t xml:space="preserve"> c. 1820, 12 × 27.7 cm.</w:t>
      </w:r>
      <w:r w:rsidRPr="000740F4">
        <w:rPr>
          <w:color w:val="000000" w:themeColor="text1"/>
        </w:rPr>
        <w:tab/>
        <w:t>Sotheby’s 9.10.78: 304</w:t>
      </w:r>
    </w:p>
    <w:p w14:paraId="5A55346F" w14:textId="0BE7D062"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Gujarātī: 48 paintings by an unnamed artist in ms of </w:t>
      </w:r>
      <w:r w:rsidRPr="000740F4">
        <w:rPr>
          <w:i/>
          <w:color w:val="000000" w:themeColor="text1"/>
        </w:rPr>
        <w:t>Ayodhyā</w:t>
      </w:r>
      <w:r w:rsidRPr="000740F4">
        <w:rPr>
          <w:color w:val="000000" w:themeColor="text1"/>
        </w:rPr>
        <w:t xml:space="preserve"> + </w:t>
      </w:r>
      <w:r w:rsidRPr="000740F4">
        <w:rPr>
          <w:i/>
          <w:color w:val="000000" w:themeColor="text1"/>
        </w:rPr>
        <w:t>Araṇya kāṇḍas</w:t>
      </w:r>
      <w:r w:rsidRPr="000740F4">
        <w:rPr>
          <w:color w:val="000000" w:themeColor="text1"/>
        </w:rPr>
        <w:t xml:space="preserve"> in Giradhara’s version written by Narottama Adhyāru (in </w:t>
      </w:r>
      <w:r w:rsidRPr="000740F4">
        <w:rPr>
          <w:i/>
          <w:color w:val="000000" w:themeColor="text1"/>
        </w:rPr>
        <w:t>devanāgarī</w:t>
      </w:r>
      <w:r w:rsidRPr="000740F4">
        <w:rPr>
          <w:color w:val="000000" w:themeColor="text1"/>
        </w:rPr>
        <w:t xml:space="preserve"> script) in </w:t>
      </w:r>
      <w:r w:rsidRPr="000740F4">
        <w:rPr>
          <w:i/>
          <w:color w:val="000000" w:themeColor="text1"/>
        </w:rPr>
        <w:t>śaka</w:t>
      </w:r>
      <w:r w:rsidRPr="000740F4">
        <w:rPr>
          <w:color w:val="000000" w:themeColor="text1"/>
        </w:rPr>
        <w:t xml:space="preserve"> 1759 / </w:t>
      </w:r>
      <w:r w:rsidRPr="000740F4">
        <w:rPr>
          <w:i/>
          <w:color w:val="000000" w:themeColor="text1"/>
        </w:rPr>
        <w:t>saṃ</w:t>
      </w:r>
      <w:r w:rsidRPr="000740F4">
        <w:rPr>
          <w:color w:val="000000" w:themeColor="text1"/>
        </w:rPr>
        <w:t xml:space="preserve"> 1894 </w:t>
      </w:r>
      <w:r w:rsidRPr="000740F4">
        <w:rPr>
          <w:color w:val="000000" w:themeColor="text1"/>
        </w:rPr>
        <w:br/>
        <w:t>[= 1838] (</w:t>
      </w:r>
      <w:r w:rsidRPr="000740F4">
        <w:rPr>
          <w:b/>
          <w:color w:val="000000" w:themeColor="text1"/>
        </w:rPr>
        <w:t xml:space="preserve">see </w:t>
      </w:r>
      <w:r w:rsidRPr="000740F4">
        <w:rPr>
          <w:color w:val="000000" w:themeColor="text1"/>
        </w:rPr>
        <w:t>Wadekar 2012: 24-26)</w:t>
      </w:r>
      <w:r w:rsidRPr="000740F4">
        <w:rPr>
          <w:color w:val="000000" w:themeColor="text1"/>
        </w:rPr>
        <w:tab/>
        <w:t>M.S. Univ. Library, Vadodara, no. 14117</w:t>
      </w:r>
    </w:p>
    <w:p w14:paraId="5731F15A" w14:textId="58CC96DB" w:rsidR="00495367" w:rsidRDefault="00495367" w:rsidP="00880125">
      <w:pPr>
        <w:tabs>
          <w:tab w:val="right" w:pos="9000"/>
        </w:tabs>
        <w:spacing w:after="80"/>
        <w:ind w:left="360" w:hanging="360"/>
        <w:rPr>
          <w:color w:val="000000" w:themeColor="text1"/>
        </w:rPr>
      </w:pPr>
      <w:r w:rsidRPr="000740F4">
        <w:rPr>
          <w:color w:val="000000" w:themeColor="text1"/>
        </w:rPr>
        <w:t>Aurangabad school: R. on Hanumān fights Rāvaṇa, C19, 30 × 21.5 cm.</w:t>
      </w:r>
      <w:r w:rsidRPr="000740F4">
        <w:rPr>
          <w:color w:val="000000" w:themeColor="text1"/>
        </w:rPr>
        <w:tab/>
        <w:t>Plakas 24.10.23: 146</w:t>
      </w:r>
    </w:p>
    <w:p w14:paraId="3BC442E0" w14:textId="3587001E" w:rsidR="000565EC" w:rsidRPr="000565EC" w:rsidRDefault="000565EC" w:rsidP="00880125">
      <w:pPr>
        <w:tabs>
          <w:tab w:val="right" w:pos="9000"/>
        </w:tabs>
        <w:spacing w:after="80"/>
        <w:ind w:left="360" w:hanging="360"/>
        <w:rPr>
          <w:color w:val="000000" w:themeColor="text1"/>
        </w:rPr>
      </w:pPr>
      <w:r w:rsidRPr="000740F4">
        <w:rPr>
          <w:color w:val="000000" w:themeColor="text1"/>
        </w:rPr>
        <w:t>Maharashtra:</w:t>
      </w:r>
      <w:r>
        <w:rPr>
          <w:color w:val="000000" w:themeColor="text1"/>
        </w:rPr>
        <w:t xml:space="preserve"> ill. ms of Śrīdhara’s </w:t>
      </w:r>
      <w:r>
        <w:rPr>
          <w:i/>
          <w:color w:val="000000" w:themeColor="text1"/>
        </w:rPr>
        <w:t>Rāmavijaya</w:t>
      </w:r>
      <w:r>
        <w:rPr>
          <w:i/>
          <w:color w:val="000000" w:themeColor="text1"/>
        </w:rPr>
        <w:tab/>
      </w:r>
      <w:r>
        <w:rPr>
          <w:color w:val="000000" w:themeColor="text1"/>
        </w:rPr>
        <w:t>John Ryland Library Marathi MS 3</w:t>
      </w:r>
    </w:p>
    <w:p w14:paraId="11C97E1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Maharashtra: R. + L. fight Rāvaṇa, c. 1800</w:t>
      </w:r>
      <w:r w:rsidRPr="000740F4">
        <w:rPr>
          <w:color w:val="000000" w:themeColor="text1"/>
        </w:rPr>
        <w:tab/>
        <w:t>BM 1974,0617,0.14.33</w:t>
      </w:r>
    </w:p>
    <w:p w14:paraId="79F5E953" w14:textId="696A7D0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 Maharashtra, 2 illustrations: R. enthroned receiving Hanumān; H. + </w:t>
      </w:r>
      <w:r w:rsidRPr="00231E2F">
        <w:rPr>
          <w:i/>
          <w:color w:val="000000" w:themeColor="text1"/>
        </w:rPr>
        <w:t>vānaras</w:t>
      </w:r>
      <w:r w:rsidRPr="000740F4">
        <w:rPr>
          <w:color w:val="000000" w:themeColor="text1"/>
        </w:rPr>
        <w:t xml:space="preserve"> worshipping R. + L., c. 1800, 19.9 × 30 and 18.4 × 30.4 cm.  [Paithan]</w:t>
      </w:r>
      <w:r w:rsidRPr="000740F4">
        <w:rPr>
          <w:color w:val="000000" w:themeColor="text1"/>
        </w:rPr>
        <w:tab/>
        <w:t xml:space="preserve">Bonhams </w:t>
      </w:r>
      <w:r w:rsidR="007D5623" w:rsidRPr="000740F4">
        <w:rPr>
          <w:color w:val="000000" w:themeColor="text1"/>
        </w:rPr>
        <w:t>6-7.04.06</w:t>
      </w:r>
      <w:r w:rsidRPr="000740F4">
        <w:rPr>
          <w:color w:val="000000" w:themeColor="text1"/>
        </w:rPr>
        <w:t>: 358</w:t>
      </w:r>
    </w:p>
    <w:p w14:paraId="6A051A39" w14:textId="5FB54216" w:rsidR="00C805DF" w:rsidRPr="000740F4" w:rsidRDefault="00C805DF" w:rsidP="00880125">
      <w:pPr>
        <w:tabs>
          <w:tab w:val="right" w:pos="9000"/>
        </w:tabs>
        <w:spacing w:after="80"/>
        <w:ind w:left="360" w:hanging="360"/>
        <w:rPr>
          <w:color w:val="000000" w:themeColor="text1"/>
        </w:rPr>
      </w:pPr>
      <w:r w:rsidRPr="000740F4">
        <w:rPr>
          <w:color w:val="000000" w:themeColor="text1"/>
        </w:rPr>
        <w:t>N. Maharashtra, 2 illustrations: Rāvaṇa abducting S., princess with entourage, mid C19,</w:t>
      </w:r>
      <w:r w:rsidRPr="000740F4">
        <w:rPr>
          <w:rFonts w:eastAsia="MingLiU" w:cs="MingLiU"/>
          <w:color w:val="000000" w:themeColor="text1"/>
        </w:rPr>
        <w:br/>
      </w:r>
      <w:r w:rsidRPr="000740F4">
        <w:rPr>
          <w:color w:val="000000" w:themeColor="text1"/>
        </w:rPr>
        <w:t>29.5 × 41 / 30.4 × 42.3 cm.  [Paithan]</w:t>
      </w:r>
      <w:r w:rsidRPr="000740F4">
        <w:rPr>
          <w:color w:val="000000" w:themeColor="text1"/>
        </w:rPr>
        <w:tab/>
        <w:t xml:space="preserve">Bonhams </w:t>
      </w:r>
      <w:r w:rsidR="007D5623" w:rsidRPr="000740F4">
        <w:rPr>
          <w:color w:val="000000" w:themeColor="text1"/>
        </w:rPr>
        <w:t>8.04.14</w:t>
      </w:r>
      <w:r w:rsidRPr="000740F4">
        <w:rPr>
          <w:color w:val="000000" w:themeColor="text1"/>
        </w:rPr>
        <w:t>: 271</w:t>
      </w:r>
    </w:p>
    <w:p w14:paraId="60CBED53" w14:textId="22490699" w:rsidR="00C805DF" w:rsidRPr="000740F4" w:rsidRDefault="00C805DF" w:rsidP="00880125">
      <w:pPr>
        <w:tabs>
          <w:tab w:val="right" w:pos="9000"/>
        </w:tabs>
        <w:spacing w:after="80"/>
        <w:ind w:left="360" w:hanging="360"/>
        <w:rPr>
          <w:rFonts w:eastAsia="Arial Unicode MS" w:cs="Arial Unicode MS"/>
          <w:color w:val="000000" w:themeColor="text1"/>
        </w:rPr>
      </w:pPr>
      <w:r w:rsidRPr="000740F4">
        <w:rPr>
          <w:color w:val="000000" w:themeColor="text1"/>
        </w:rPr>
        <w:t xml:space="preserve">for numerous examples of Paithan painting besides those listed below, </w:t>
      </w:r>
      <w:r w:rsidRPr="000740F4">
        <w:rPr>
          <w:b/>
          <w:color w:val="000000" w:themeColor="text1"/>
        </w:rPr>
        <w:t>see</w:t>
      </w:r>
      <w:r w:rsidRPr="000740F4">
        <w:rPr>
          <w:color w:val="000000" w:themeColor="text1"/>
        </w:rPr>
        <w:t xml:space="preserve"> b. + w. illustrations in Dallapiccola 1980 + 1998, </w:t>
      </w:r>
      <w:r w:rsidRPr="000740F4">
        <w:rPr>
          <w:rFonts w:eastAsia="Arial Unicode MS" w:cs="Arial Unicode MS"/>
          <w:color w:val="000000" w:themeColor="text1"/>
        </w:rPr>
        <w:t>Raja Dinkar Kelkar Museum 1996, and Ray 1978.</w:t>
      </w:r>
    </w:p>
    <w:p w14:paraId="122E2728" w14:textId="77777777" w:rsidR="009C606D" w:rsidRPr="000740F4" w:rsidRDefault="009C606D" w:rsidP="009C606D">
      <w:pPr>
        <w:tabs>
          <w:tab w:val="right" w:pos="9000"/>
        </w:tabs>
        <w:spacing w:after="80"/>
        <w:ind w:left="360" w:hanging="360"/>
        <w:rPr>
          <w:color w:val="000000" w:themeColor="text1"/>
        </w:rPr>
      </w:pPr>
      <w:r w:rsidRPr="000740F4">
        <w:rPr>
          <w:color w:val="000000" w:themeColor="text1"/>
        </w:rPr>
        <w:t xml:space="preserve">Paithan: R. + L. with three </w:t>
      </w:r>
      <w:r w:rsidRPr="000740F4">
        <w:rPr>
          <w:i/>
          <w:color w:val="000000" w:themeColor="text1"/>
        </w:rPr>
        <w:t>vānaras</w:t>
      </w:r>
      <w:r w:rsidRPr="000740F4">
        <w:rPr>
          <w:color w:val="000000" w:themeColor="text1"/>
        </w:rPr>
        <w:t>, C18, 30.1 × 42.2 cm.</w:t>
      </w:r>
      <w:r w:rsidRPr="000740F4">
        <w:rPr>
          <w:color w:val="000000" w:themeColor="text1"/>
        </w:rPr>
        <w:tab/>
        <w:t>Salar Jung Mus. ACQ-73-95</w:t>
      </w:r>
    </w:p>
    <w:p w14:paraId="668EDFD7" w14:textId="3287C284" w:rsidR="009C606D" w:rsidRPr="000740F4" w:rsidRDefault="0055144D" w:rsidP="00880125">
      <w:pPr>
        <w:tabs>
          <w:tab w:val="right" w:pos="9000"/>
        </w:tabs>
        <w:spacing w:after="80"/>
        <w:ind w:left="360" w:hanging="360"/>
        <w:rPr>
          <w:i/>
          <w:color w:val="000000" w:themeColor="text1"/>
        </w:rPr>
      </w:pPr>
      <w:r w:rsidRPr="000740F4">
        <w:rPr>
          <w:color w:val="000000" w:themeColor="text1"/>
        </w:rPr>
        <w:t>Paithan: R. shoots Vālin through tree, watched by Sugrīva, C18, 29 × 42.5 cm.</w:t>
      </w:r>
      <w:r w:rsidRPr="000740F4">
        <w:rPr>
          <w:color w:val="000000" w:themeColor="text1"/>
        </w:rPr>
        <w:br/>
      </w:r>
      <w:r w:rsidRPr="000740F4">
        <w:rPr>
          <w:color w:val="000000" w:themeColor="text1"/>
        </w:rPr>
        <w:tab/>
        <w:t>Salar Jung Mus. ACQ-72-96</w:t>
      </w:r>
    </w:p>
    <w:p w14:paraId="0A5C6338" w14:textId="1CDDC41E" w:rsidR="00C805DF" w:rsidRPr="000740F4" w:rsidRDefault="00C805DF" w:rsidP="00880125">
      <w:pPr>
        <w:tabs>
          <w:tab w:val="right" w:pos="9000"/>
        </w:tabs>
        <w:spacing w:after="80"/>
        <w:ind w:left="360" w:hanging="360"/>
        <w:rPr>
          <w:color w:val="000000" w:themeColor="text1"/>
        </w:rPr>
      </w:pPr>
      <w:r w:rsidRPr="000740F4">
        <w:rPr>
          <w:color w:val="000000" w:themeColor="text1"/>
        </w:rPr>
        <w:t>several folios from Paithan Rāmāyaṇa sets (dated to c. 1800)</w:t>
      </w:r>
      <w:r w:rsidRPr="000740F4">
        <w:rPr>
          <w:color w:val="000000" w:themeColor="text1"/>
        </w:rPr>
        <w:tab/>
        <w:t>Detroit Institute of Arts</w:t>
      </w:r>
    </w:p>
    <w:p w14:paraId="02B97E5B" w14:textId="788B2079" w:rsidR="002C54D8" w:rsidRPr="000740F4" w:rsidRDefault="002C54D8" w:rsidP="00880125">
      <w:pPr>
        <w:tabs>
          <w:tab w:val="right" w:pos="9000"/>
        </w:tabs>
        <w:spacing w:after="80"/>
        <w:ind w:left="360" w:hanging="360"/>
        <w:rPr>
          <w:color w:val="000000" w:themeColor="text1"/>
        </w:rPr>
      </w:pPr>
      <w:r w:rsidRPr="000740F4">
        <w:rPr>
          <w:color w:val="000000" w:themeColor="text1"/>
        </w:rPr>
        <w:t>Pinguli: double sided painting (</w:t>
      </w:r>
      <w:r w:rsidRPr="000740F4">
        <w:rPr>
          <w:iCs/>
          <w:color w:val="000000" w:themeColor="text1"/>
        </w:rPr>
        <w:t xml:space="preserve">recto: </w:t>
      </w:r>
      <w:r w:rsidRPr="000740F4">
        <w:rPr>
          <w:i/>
          <w:iCs/>
          <w:color w:val="000000" w:themeColor="text1"/>
        </w:rPr>
        <w:t>vānaras</w:t>
      </w:r>
      <w:r w:rsidRPr="000740F4">
        <w:rPr>
          <w:iCs/>
          <w:color w:val="000000" w:themeColor="text1"/>
        </w:rPr>
        <w:t xml:space="preserve"> construct Rāmasetu; verso: Vibhīṣaṇa meets R. at his camp), c. 1830-40, 30.5 </w:t>
      </w:r>
      <w:r w:rsidRPr="000740F4">
        <w:rPr>
          <w:color w:val="000000" w:themeColor="text1"/>
        </w:rPr>
        <w:t>× 41 cm.</w:t>
      </w:r>
      <w:r w:rsidRPr="000740F4">
        <w:rPr>
          <w:color w:val="000000" w:themeColor="text1"/>
        </w:rPr>
        <w:tab/>
        <w:t>Todywalla 25.02.22: 40</w:t>
      </w:r>
    </w:p>
    <w:p w14:paraId="3F6DE32F" w14:textId="681AA91F" w:rsidR="005624AC" w:rsidRPr="000740F4" w:rsidRDefault="005624AC" w:rsidP="00880125">
      <w:pPr>
        <w:tabs>
          <w:tab w:val="right" w:pos="9000"/>
        </w:tabs>
        <w:spacing w:after="80"/>
        <w:ind w:left="360" w:hanging="360"/>
        <w:rPr>
          <w:color w:val="000000" w:themeColor="text1"/>
        </w:rPr>
      </w:pPr>
      <w:r w:rsidRPr="000740F4">
        <w:rPr>
          <w:color w:val="000000" w:themeColor="text1"/>
        </w:rPr>
        <w:t>Pinguli: double sided painting (</w:t>
      </w:r>
      <w:r w:rsidRPr="000740F4">
        <w:rPr>
          <w:iCs/>
          <w:color w:val="000000" w:themeColor="text1"/>
        </w:rPr>
        <w:t xml:space="preserve">recto: Akampana reporting to Ravana; verso: </w:t>
      </w:r>
      <w:r w:rsidRPr="000740F4">
        <w:rPr>
          <w:color w:val="000000" w:themeColor="text1"/>
        </w:rPr>
        <w:t>Śūrpaṇakhā propositions R. and golden deer),</w:t>
      </w:r>
      <w:r w:rsidRPr="000740F4">
        <w:rPr>
          <w:iCs/>
          <w:color w:val="000000" w:themeColor="text1"/>
        </w:rPr>
        <w:t xml:space="preserve"> c. 1830-40, 30.5 </w:t>
      </w:r>
      <w:r w:rsidRPr="000740F4">
        <w:rPr>
          <w:color w:val="000000" w:themeColor="text1"/>
        </w:rPr>
        <w:t>× 41 cm.</w:t>
      </w:r>
      <w:r w:rsidRPr="000740F4">
        <w:rPr>
          <w:color w:val="000000" w:themeColor="text1"/>
        </w:rPr>
        <w:tab/>
        <w:t>Todywalla 25.02.22: 41</w:t>
      </w:r>
    </w:p>
    <w:p w14:paraId="3B4A7A8C" w14:textId="162733ED" w:rsidR="00544716" w:rsidRPr="000740F4" w:rsidRDefault="00544716" w:rsidP="00880125">
      <w:pPr>
        <w:tabs>
          <w:tab w:val="right" w:pos="9000"/>
        </w:tabs>
        <w:spacing w:after="80"/>
        <w:ind w:left="360" w:hanging="360"/>
        <w:rPr>
          <w:color w:val="000000" w:themeColor="text1"/>
        </w:rPr>
      </w:pPr>
      <w:r w:rsidRPr="000740F4">
        <w:rPr>
          <w:color w:val="000000" w:themeColor="text1"/>
        </w:rPr>
        <w:t xml:space="preserve">Paithan: warrior approaches S. + Hanumān; </w:t>
      </w:r>
      <w:r w:rsidRPr="000740F4">
        <w:rPr>
          <w:i/>
          <w:color w:val="000000" w:themeColor="text1"/>
        </w:rPr>
        <w:t>rākṣasas</w:t>
      </w:r>
      <w:r w:rsidRPr="000740F4">
        <w:rPr>
          <w:color w:val="000000" w:themeColor="text1"/>
        </w:rPr>
        <w:t xml:space="preserve"> preside over wedding, 1st half C19, </w:t>
      </w:r>
      <w:r w:rsidRPr="000740F4">
        <w:rPr>
          <w:color w:val="000000" w:themeColor="text1"/>
        </w:rPr>
        <w:br/>
        <w:t xml:space="preserve">30 </w:t>
      </w:r>
      <w:r w:rsidRPr="000740F4">
        <w:rPr>
          <w:color w:val="000000" w:themeColor="text1"/>
          <w:lang w:bidi="x-none"/>
        </w:rPr>
        <w:t>× 41.5 cm.</w:t>
      </w:r>
      <w:r w:rsidRPr="000740F4">
        <w:rPr>
          <w:color w:val="000000" w:themeColor="text1"/>
          <w:lang w:bidi="x-none"/>
        </w:rPr>
        <w:tab/>
        <w:t xml:space="preserve">Sotheby’s 10.10.89: </w:t>
      </w:r>
      <w:r w:rsidR="005A357F" w:rsidRPr="000740F4">
        <w:rPr>
          <w:color w:val="000000" w:themeColor="text1"/>
          <w:lang w:bidi="x-none"/>
        </w:rPr>
        <w:t>73</w:t>
      </w:r>
    </w:p>
    <w:p w14:paraId="15571B8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L. cuts off Śūrpaṇakhā’s nose, 19th cent. 31.8 × 41.9 cm. [cf. note]</w:t>
      </w:r>
      <w:r w:rsidRPr="000740F4">
        <w:rPr>
          <w:color w:val="000000" w:themeColor="text1"/>
        </w:rPr>
        <w:tab/>
        <w:t>Sackler S2000.11</w:t>
      </w:r>
    </w:p>
    <w:p w14:paraId="49C909F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 + L. confer with Sugrīva, c. 1850, 30.48 × 42.54 cm.</w:t>
      </w:r>
      <w:r w:rsidRPr="000740F4">
        <w:rPr>
          <w:color w:val="000000" w:themeColor="text1"/>
        </w:rPr>
        <w:tab/>
        <w:t>LACMA M.86.345.14</w:t>
      </w:r>
    </w:p>
    <w:p w14:paraId="40908B2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Paithan, </w:t>
      </w:r>
      <w:r w:rsidRPr="00231E2F">
        <w:rPr>
          <w:i/>
          <w:color w:val="000000" w:themeColor="text1"/>
        </w:rPr>
        <w:t>vānara</w:t>
      </w:r>
      <w:r w:rsidRPr="000740F4">
        <w:rPr>
          <w:color w:val="000000" w:themeColor="text1"/>
        </w:rPr>
        <w:t xml:space="preserve"> generals in procession, c. 1850, 30.48 × 42.23 cm.</w:t>
      </w:r>
      <w:r w:rsidRPr="000740F4">
        <w:rPr>
          <w:color w:val="000000" w:themeColor="text1"/>
        </w:rPr>
        <w:tab/>
        <w:t>LACMA M.85.297.4</w:t>
      </w:r>
    </w:p>
    <w:p w14:paraId="0437D82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Bharata shoots at Hanumān (recto), Hanumān lands with herbs (verso), c. 1850, 42.3 × 27.94 cm.</w:t>
      </w:r>
      <w:r w:rsidRPr="000740F4">
        <w:rPr>
          <w:color w:val="000000" w:themeColor="text1"/>
        </w:rPr>
        <w:tab/>
        <w:t>LACMA M.85.297.5a-b</w:t>
      </w:r>
    </w:p>
    <w:p w14:paraId="6D6CEAD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Rāma kills golden deer, c. 1830-1900, 30.8 × 42.5 cm., private collection,</w:t>
      </w:r>
      <w:r w:rsidRPr="000740F4">
        <w:rPr>
          <w:rFonts w:eastAsia="PMingLiU" w:cs="PMingLiU"/>
          <w:color w:val="000000" w:themeColor="text1"/>
        </w:rPr>
        <w:br/>
      </w:r>
      <w:r w:rsidRPr="000740F4">
        <w:rPr>
          <w:color w:val="000000" w:themeColor="text1"/>
        </w:rPr>
        <w:t>ill. at McGill 2016: 62, no. 24</w:t>
      </w:r>
    </w:p>
    <w:p w14:paraId="067B5384" w14:textId="183BCC28"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double-sided folio with Rāmāyaṇa episodes, late C19, 32.1 × 41.3 cm.</w:t>
      </w:r>
      <w:r w:rsidRPr="000740F4">
        <w:rPr>
          <w:color w:val="000000" w:themeColor="text1"/>
        </w:rPr>
        <w:br/>
      </w:r>
      <w:r w:rsidRPr="000740F4">
        <w:rPr>
          <w:color w:val="000000" w:themeColor="text1"/>
        </w:rPr>
        <w:tab/>
        <w:t>Norton Simon P.2006.01ab</w:t>
      </w:r>
    </w:p>
    <w:p w14:paraId="033C2DDA" w14:textId="78CE5D41" w:rsidR="00922274" w:rsidRPr="000740F4" w:rsidRDefault="00922274" w:rsidP="00880125">
      <w:pPr>
        <w:tabs>
          <w:tab w:val="right" w:pos="9000"/>
        </w:tabs>
        <w:spacing w:after="80"/>
        <w:ind w:left="360" w:hanging="360"/>
        <w:rPr>
          <w:color w:val="000000" w:themeColor="text1"/>
        </w:rPr>
      </w:pPr>
      <w:r w:rsidRPr="000740F4">
        <w:rPr>
          <w:color w:val="000000" w:themeColor="text1"/>
        </w:rPr>
        <w:t xml:space="preserve">Paithan: Rām. illustration, Sītā in </w:t>
      </w:r>
      <w:r w:rsidRPr="000740F4">
        <w:rPr>
          <w:i/>
          <w:color w:val="000000" w:themeColor="text1"/>
        </w:rPr>
        <w:t>aśokavana</w:t>
      </w:r>
      <w:r w:rsidRPr="000740F4">
        <w:rPr>
          <w:color w:val="000000" w:themeColor="text1"/>
        </w:rPr>
        <w:t xml:space="preserve"> (?), C19, 30.6 × 41.6 cm.</w:t>
      </w:r>
      <w:r w:rsidRPr="000740F4">
        <w:rPr>
          <w:color w:val="000000" w:themeColor="text1"/>
        </w:rPr>
        <w:tab/>
        <w:t>Bonhams 24.09.21: 1262</w:t>
      </w:r>
    </w:p>
    <w:p w14:paraId="443FB503" w14:textId="2A68B29C"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Rām. illustration (?), mid C19, 29.5 × 42 cm.</w:t>
      </w:r>
      <w:r w:rsidRPr="000740F4">
        <w:rPr>
          <w:color w:val="000000" w:themeColor="text1"/>
        </w:rPr>
        <w:tab/>
        <w:t xml:space="preserve">Christie’s </w:t>
      </w:r>
      <w:r w:rsidR="005A06BC" w:rsidRPr="000740F4">
        <w:rPr>
          <w:color w:val="000000" w:themeColor="text1"/>
        </w:rPr>
        <w:t>20.03.08</w:t>
      </w:r>
      <w:r w:rsidRPr="000740F4">
        <w:rPr>
          <w:color w:val="000000" w:themeColor="text1"/>
        </w:rPr>
        <w:t>2: 297</w:t>
      </w:r>
    </w:p>
    <w:p w14:paraId="5B10078F" w14:textId="77777777" w:rsidR="00A0485D" w:rsidRPr="000740F4" w:rsidRDefault="00A0485D" w:rsidP="00880125">
      <w:pPr>
        <w:tabs>
          <w:tab w:val="right" w:pos="9000"/>
        </w:tabs>
        <w:spacing w:after="80"/>
        <w:ind w:left="360" w:hanging="360"/>
        <w:rPr>
          <w:color w:val="000000" w:themeColor="text1"/>
        </w:rPr>
      </w:pPr>
      <w:r w:rsidRPr="000740F4">
        <w:rPr>
          <w:color w:val="000000" w:themeColor="text1"/>
        </w:rPr>
        <w:t>Paithan, Rām. illustration (?), mid C19, 29.5 × 42 cm.</w:t>
      </w:r>
      <w:r w:rsidRPr="000740F4">
        <w:rPr>
          <w:color w:val="000000" w:themeColor="text1"/>
        </w:rPr>
        <w:tab/>
        <w:t>Christie’s 16.09.09: 886</w:t>
      </w:r>
      <w:r w:rsidR="009D0AE8" w:rsidRPr="000740F4">
        <w:rPr>
          <w:color w:val="000000" w:themeColor="text1"/>
        </w:rPr>
        <w:br/>
        <w:t>(ex Pal family collection)</w:t>
      </w:r>
    </w:p>
    <w:p w14:paraId="10FEE021" w14:textId="12C8239D"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Rām. illustration (?), mid C19, 29.2 × 40.5 cm.</w:t>
      </w:r>
      <w:r w:rsidRPr="000740F4">
        <w:rPr>
          <w:color w:val="000000" w:themeColor="text1"/>
        </w:rPr>
        <w:tab/>
        <w:t xml:space="preserve">Christie’s </w:t>
      </w:r>
      <w:r w:rsidR="005A06BC" w:rsidRPr="000740F4">
        <w:rPr>
          <w:color w:val="000000" w:themeColor="text1"/>
        </w:rPr>
        <w:t>3.04.09</w:t>
      </w:r>
      <w:r w:rsidRPr="000740F4">
        <w:rPr>
          <w:color w:val="000000" w:themeColor="text1"/>
        </w:rPr>
        <w:t>: 332</w:t>
      </w:r>
    </w:p>
    <w:p w14:paraId="1CE90A0A" w14:textId="5AE10CE9"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Rām. illustration (??), mid C19, 29.5 × 40.5 cm.</w:t>
      </w:r>
      <w:r w:rsidRPr="000740F4">
        <w:rPr>
          <w:color w:val="000000" w:themeColor="text1"/>
        </w:rPr>
        <w:tab/>
        <w:t xml:space="preserve">Christie’s </w:t>
      </w:r>
      <w:r w:rsidR="005A06BC" w:rsidRPr="000740F4">
        <w:rPr>
          <w:color w:val="000000" w:themeColor="text1"/>
        </w:rPr>
        <w:t>3.04.09</w:t>
      </w:r>
      <w:r w:rsidRPr="000740F4">
        <w:rPr>
          <w:color w:val="000000" w:themeColor="text1"/>
        </w:rPr>
        <w:t>: 333</w:t>
      </w:r>
    </w:p>
    <w:p w14:paraId="3332D004" w14:textId="0A1404B6"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Rām. illustration (? departure from Ayodhyā), mid C19, 30.5 × 40.6 cm.</w:t>
      </w:r>
      <w:r w:rsidRPr="000740F4">
        <w:rPr>
          <w:rFonts w:eastAsia="MingLiU" w:cs="MingLiU"/>
          <w:color w:val="000000" w:themeColor="text1"/>
        </w:rPr>
        <w:br/>
      </w:r>
      <w:r w:rsidRPr="000740F4">
        <w:rPr>
          <w:color w:val="000000" w:themeColor="text1"/>
        </w:rPr>
        <w:tab/>
        <w:t xml:space="preserve">Christie’s </w:t>
      </w:r>
      <w:r w:rsidR="005A06BC" w:rsidRPr="000740F4">
        <w:rPr>
          <w:color w:val="000000" w:themeColor="text1"/>
        </w:rPr>
        <w:t>3.04.09</w:t>
      </w:r>
      <w:r w:rsidRPr="000740F4">
        <w:rPr>
          <w:color w:val="000000" w:themeColor="text1"/>
        </w:rPr>
        <w:t>: 334</w:t>
      </w:r>
    </w:p>
    <w:p w14:paraId="3F62EDA3" w14:textId="0BC7C251"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Paithan, R. fights large </w:t>
      </w:r>
      <w:r w:rsidRPr="00354EE8">
        <w:rPr>
          <w:i/>
          <w:color w:val="000000" w:themeColor="text1"/>
        </w:rPr>
        <w:t>rākṣasa</w:t>
      </w:r>
      <w:r w:rsidRPr="000740F4">
        <w:rPr>
          <w:color w:val="000000" w:themeColor="text1"/>
        </w:rPr>
        <w:t>, mid C19, 29.8 × 41.2 cm.</w:t>
      </w:r>
      <w:r w:rsidRPr="000740F4">
        <w:rPr>
          <w:color w:val="000000" w:themeColor="text1"/>
        </w:rPr>
        <w:tab/>
        <w:t xml:space="preserve">Christie’s </w:t>
      </w:r>
      <w:r w:rsidR="005A06BC" w:rsidRPr="000740F4">
        <w:rPr>
          <w:color w:val="000000" w:themeColor="text1"/>
        </w:rPr>
        <w:t>20.03.12</w:t>
      </w:r>
      <w:r w:rsidRPr="000740F4">
        <w:rPr>
          <w:color w:val="000000" w:themeColor="text1"/>
        </w:rPr>
        <w:t>: 304</w:t>
      </w:r>
    </w:p>
    <w:p w14:paraId="51436B4B" w14:textId="329F246D"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Rāvaṇa abducts Sītā, mid C19, 30.4 × 42.1 cm.</w:t>
      </w:r>
      <w:r w:rsidRPr="000740F4">
        <w:rPr>
          <w:color w:val="000000" w:themeColor="text1"/>
        </w:rPr>
        <w:tab/>
        <w:t xml:space="preserve">Christie’s </w:t>
      </w:r>
      <w:r w:rsidR="005A06BC" w:rsidRPr="000740F4">
        <w:rPr>
          <w:color w:val="000000" w:themeColor="text1"/>
        </w:rPr>
        <w:t>20.03.12</w:t>
      </w:r>
      <w:r w:rsidRPr="000740F4">
        <w:rPr>
          <w:color w:val="000000" w:themeColor="text1"/>
        </w:rPr>
        <w:t>: 307</w:t>
      </w:r>
    </w:p>
    <w:p w14:paraId="2277F75C" w14:textId="61027F53"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Rāvaṇa kills Jaṭāyus, mid C19, 30.4 × 42.5 cm.</w:t>
      </w:r>
      <w:r w:rsidRPr="000740F4">
        <w:rPr>
          <w:color w:val="000000" w:themeColor="text1"/>
        </w:rPr>
        <w:tab/>
        <w:t xml:space="preserve">Christie’s </w:t>
      </w:r>
      <w:r w:rsidR="005A06BC" w:rsidRPr="000740F4">
        <w:rPr>
          <w:color w:val="000000" w:themeColor="text1"/>
        </w:rPr>
        <w:t>20.03.12</w:t>
      </w:r>
      <w:r w:rsidRPr="000740F4">
        <w:rPr>
          <w:color w:val="000000" w:themeColor="text1"/>
        </w:rPr>
        <w:t>: 308</w:t>
      </w:r>
    </w:p>
    <w:p w14:paraId="6F595977" w14:textId="7B5536E3"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Hanumān brought before Rāvaṇa, mid C19, 30.4 × 41.9 cm.</w:t>
      </w:r>
      <w:r w:rsidRPr="000740F4">
        <w:rPr>
          <w:color w:val="000000" w:themeColor="text1"/>
        </w:rPr>
        <w:tab/>
        <w:t xml:space="preserve">Christie’s </w:t>
      </w:r>
      <w:r w:rsidR="005A06BC" w:rsidRPr="000740F4">
        <w:rPr>
          <w:color w:val="000000" w:themeColor="text1"/>
        </w:rPr>
        <w:t>20.03.12</w:t>
      </w:r>
      <w:r w:rsidRPr="000740F4">
        <w:rPr>
          <w:color w:val="000000" w:themeColor="text1"/>
        </w:rPr>
        <w:t>: 310</w:t>
      </w:r>
    </w:p>
    <w:p w14:paraId="51CA0A4A" w14:textId="71574B9B" w:rsidR="00C805DF" w:rsidRPr="000740F4" w:rsidRDefault="00C805DF" w:rsidP="00880125">
      <w:pPr>
        <w:tabs>
          <w:tab w:val="right" w:pos="9000"/>
        </w:tabs>
        <w:spacing w:after="80"/>
        <w:ind w:left="360" w:hanging="360"/>
        <w:rPr>
          <w:color w:val="000000" w:themeColor="text1"/>
        </w:rPr>
      </w:pPr>
      <w:r w:rsidRPr="000740F4">
        <w:rPr>
          <w:color w:val="000000" w:themeColor="text1"/>
        </w:rPr>
        <w:t>Karnataka (probably), two Rāmāyaṇa illustrations, c. 1830-50, 30.7 × 41.8 cm.</w:t>
      </w:r>
      <w:r w:rsidRPr="000740F4">
        <w:rPr>
          <w:color w:val="000000" w:themeColor="text1"/>
        </w:rPr>
        <w:tab/>
      </w:r>
      <w:r w:rsidRPr="000740F4">
        <w:rPr>
          <w:color w:val="000000" w:themeColor="text1"/>
        </w:rPr>
        <w:br/>
      </w:r>
      <w:r w:rsidRPr="000740F4">
        <w:rPr>
          <w:color w:val="000000" w:themeColor="text1"/>
        </w:rPr>
        <w:tab/>
        <w:t xml:space="preserve">Christie’s </w:t>
      </w:r>
      <w:r w:rsidR="005A06BC" w:rsidRPr="000740F4">
        <w:rPr>
          <w:color w:val="000000" w:themeColor="text1"/>
        </w:rPr>
        <w:t>29.04.05</w:t>
      </w:r>
      <w:r w:rsidRPr="000740F4">
        <w:rPr>
          <w:color w:val="000000" w:themeColor="text1"/>
        </w:rPr>
        <w:t>: 598</w:t>
      </w:r>
    </w:p>
    <w:p w14:paraId="4EF98DA0" w14:textId="192EF3DF"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Paithan, R. shooting a </w:t>
      </w:r>
      <w:r w:rsidRPr="000740F4">
        <w:rPr>
          <w:i/>
          <w:color w:val="000000" w:themeColor="text1"/>
        </w:rPr>
        <w:t>rākṣasa,</w:t>
      </w:r>
      <w:r w:rsidRPr="000740F4">
        <w:rPr>
          <w:color w:val="000000" w:themeColor="text1"/>
        </w:rPr>
        <w:t xml:space="preserve"> mid C19, 29 × 42 cm.</w:t>
      </w:r>
      <w:r w:rsidRPr="000740F4">
        <w:rPr>
          <w:color w:val="000000" w:themeColor="text1"/>
        </w:rPr>
        <w:tab/>
        <w:t>Roseberys 21</w:t>
      </w:r>
      <w:r w:rsidR="000A17FA" w:rsidRPr="000740F4">
        <w:rPr>
          <w:color w:val="000000" w:themeColor="text1"/>
        </w:rPr>
        <w:t>.</w:t>
      </w:r>
      <w:r w:rsidRPr="000740F4">
        <w:rPr>
          <w:color w:val="000000" w:themeColor="text1"/>
        </w:rPr>
        <w:t>04</w:t>
      </w:r>
      <w:r w:rsidR="000A17FA" w:rsidRPr="000740F4">
        <w:rPr>
          <w:color w:val="000000" w:themeColor="text1"/>
        </w:rPr>
        <w:t>.</w:t>
      </w:r>
      <w:r w:rsidRPr="000740F4">
        <w:rPr>
          <w:color w:val="000000" w:themeColor="text1"/>
        </w:rPr>
        <w:t>15: 51 + 06</w:t>
      </w:r>
      <w:r w:rsidR="000A17FA" w:rsidRPr="000740F4">
        <w:rPr>
          <w:color w:val="000000" w:themeColor="text1"/>
        </w:rPr>
        <w:t>.</w:t>
      </w:r>
      <w:r w:rsidRPr="000740F4">
        <w:rPr>
          <w:color w:val="000000" w:themeColor="text1"/>
        </w:rPr>
        <w:t>10</w:t>
      </w:r>
      <w:r w:rsidR="000A17FA" w:rsidRPr="000740F4">
        <w:rPr>
          <w:color w:val="000000" w:themeColor="text1"/>
        </w:rPr>
        <w:t>.</w:t>
      </w:r>
      <w:r w:rsidRPr="000740F4">
        <w:rPr>
          <w:color w:val="000000" w:themeColor="text1"/>
        </w:rPr>
        <w:t>15: 129</w:t>
      </w:r>
    </w:p>
    <w:p w14:paraId="34AE90CC" w14:textId="1C630EC4" w:rsidR="004F5191" w:rsidRPr="000740F4" w:rsidRDefault="004F5191" w:rsidP="00880125">
      <w:pPr>
        <w:tabs>
          <w:tab w:val="right" w:pos="9000"/>
        </w:tabs>
        <w:spacing w:after="80"/>
        <w:ind w:left="360" w:hanging="360"/>
        <w:rPr>
          <w:color w:val="000000" w:themeColor="text1"/>
        </w:rPr>
      </w:pPr>
      <w:r w:rsidRPr="000740F4">
        <w:rPr>
          <w:color w:val="000000" w:themeColor="text1"/>
        </w:rPr>
        <w:t>Paithan: S. + R. + Hanumān greet a ruler, C19</w:t>
      </w:r>
      <w:r w:rsidRPr="000740F4">
        <w:rPr>
          <w:color w:val="000000" w:themeColor="text1"/>
        </w:rPr>
        <w:tab/>
        <w:t>Roseberys 30.10.23: 470</w:t>
      </w:r>
    </w:p>
    <w:p w14:paraId="56BB1DAC" w14:textId="55620DCF" w:rsidR="00C805DF" w:rsidRPr="000740F4" w:rsidRDefault="00C805DF" w:rsidP="00880125">
      <w:pPr>
        <w:tabs>
          <w:tab w:val="right" w:pos="9000"/>
        </w:tabs>
        <w:spacing w:after="80"/>
        <w:ind w:left="360" w:hanging="360"/>
        <w:rPr>
          <w:color w:val="000000" w:themeColor="text1"/>
        </w:rPr>
      </w:pPr>
      <w:r w:rsidRPr="000740F4">
        <w:rPr>
          <w:color w:val="000000" w:themeColor="text1"/>
        </w:rPr>
        <w:t>Paithan</w:t>
      </w:r>
      <w:r w:rsidR="00264857" w:rsidRPr="000740F4">
        <w:rPr>
          <w:color w:val="000000" w:themeColor="text1"/>
        </w:rPr>
        <w:t>:</w:t>
      </w:r>
      <w:r w:rsidRPr="000740F4">
        <w:rPr>
          <w:color w:val="000000" w:themeColor="text1"/>
        </w:rPr>
        <w:t xml:space="preserve"> Hanumān fights Kumbhakarṇa, mid C19, 30.5 × 42.5 cm.</w:t>
      </w:r>
      <w:r w:rsidRPr="000740F4">
        <w:rPr>
          <w:color w:val="000000" w:themeColor="text1"/>
        </w:rPr>
        <w:tab/>
        <w:t>Sotheby’s 17.3.15: 890</w:t>
      </w:r>
    </w:p>
    <w:p w14:paraId="636E3490" w14:textId="1DF85169" w:rsidR="00C805DF" w:rsidRPr="000740F4" w:rsidRDefault="00C805DF" w:rsidP="00880125">
      <w:pPr>
        <w:tabs>
          <w:tab w:val="right" w:pos="9000"/>
        </w:tabs>
        <w:spacing w:after="80"/>
        <w:ind w:left="360" w:hanging="360"/>
        <w:rPr>
          <w:color w:val="000000" w:themeColor="text1"/>
        </w:rPr>
      </w:pPr>
      <w:r w:rsidRPr="000740F4">
        <w:rPr>
          <w:color w:val="000000" w:themeColor="text1"/>
        </w:rPr>
        <w:t>Paithan</w:t>
      </w:r>
      <w:r w:rsidR="00264857" w:rsidRPr="000740F4">
        <w:rPr>
          <w:color w:val="000000" w:themeColor="text1"/>
        </w:rPr>
        <w:t>:</w:t>
      </w:r>
      <w:r w:rsidRPr="000740F4">
        <w:rPr>
          <w:color w:val="000000" w:themeColor="text1"/>
        </w:rPr>
        <w:t xml:space="preserve"> Lakṣmana fights Indrajit, mid C19, 30.2 × 43.5 cm.</w:t>
      </w:r>
      <w:r w:rsidRPr="000740F4">
        <w:rPr>
          <w:color w:val="000000" w:themeColor="text1"/>
        </w:rPr>
        <w:tab/>
        <w:t>Sotheby’s 17.3.15: 891</w:t>
      </w:r>
    </w:p>
    <w:p w14:paraId="15E3536E" w14:textId="5A57DC18" w:rsidR="00C805DF" w:rsidRPr="000740F4" w:rsidRDefault="00C805DF" w:rsidP="00880125">
      <w:pPr>
        <w:tabs>
          <w:tab w:val="right" w:pos="9000"/>
        </w:tabs>
        <w:spacing w:after="80"/>
        <w:ind w:left="360" w:hanging="360"/>
        <w:rPr>
          <w:color w:val="000000" w:themeColor="text1"/>
        </w:rPr>
      </w:pPr>
      <w:r w:rsidRPr="000740F4">
        <w:rPr>
          <w:color w:val="000000" w:themeColor="text1"/>
        </w:rPr>
        <w:t>[Paithan]</w:t>
      </w:r>
      <w:r w:rsidR="00264857" w:rsidRPr="000740F4">
        <w:rPr>
          <w:color w:val="000000" w:themeColor="text1"/>
        </w:rPr>
        <w:t>:</w:t>
      </w:r>
      <w:r w:rsidRPr="000740F4">
        <w:rPr>
          <w:color w:val="000000" w:themeColor="text1"/>
        </w:rPr>
        <w:t xml:space="preserve"> Rāvaṇa with courtiers, mid C19, 30.4 × 43.1 cm.</w:t>
      </w:r>
      <w:r w:rsidRPr="000740F4">
        <w:rPr>
          <w:color w:val="000000" w:themeColor="text1"/>
        </w:rPr>
        <w:tab/>
        <w:t>Sotheby’s 17.3.15: 1192</w:t>
      </w:r>
    </w:p>
    <w:p w14:paraId="4D0451A4" w14:textId="77A37256" w:rsidR="00C805DF" w:rsidRPr="000740F4" w:rsidRDefault="00C805DF" w:rsidP="00880125">
      <w:pPr>
        <w:tabs>
          <w:tab w:val="right" w:pos="9000"/>
        </w:tabs>
        <w:spacing w:after="80"/>
        <w:ind w:left="360" w:hanging="360"/>
        <w:rPr>
          <w:color w:val="000000" w:themeColor="text1"/>
        </w:rPr>
      </w:pPr>
      <w:r w:rsidRPr="000740F4">
        <w:rPr>
          <w:color w:val="000000" w:themeColor="text1"/>
        </w:rPr>
        <w:t>[Paithan]</w:t>
      </w:r>
      <w:r w:rsidR="00264857" w:rsidRPr="000740F4">
        <w:rPr>
          <w:color w:val="000000" w:themeColor="text1"/>
        </w:rPr>
        <w:t>:</w:t>
      </w:r>
      <w:r w:rsidRPr="000740F4">
        <w:rPr>
          <w:color w:val="000000" w:themeColor="text1"/>
        </w:rPr>
        <w:t xml:space="preserve"> Lakṣmaṇa fights Kumbhakarṇa, mid C19, 30.1 × 43.4 cm.</w:t>
      </w:r>
      <w:r w:rsidRPr="000740F4">
        <w:rPr>
          <w:color w:val="000000" w:themeColor="text1"/>
        </w:rPr>
        <w:tab/>
        <w:t>Sotheby’s 17.3.15: 1193</w:t>
      </w:r>
    </w:p>
    <w:p w14:paraId="153A8EC8" w14:textId="57BE87F3" w:rsidR="0080203D" w:rsidRPr="000740F4" w:rsidRDefault="0080203D" w:rsidP="00880125">
      <w:pPr>
        <w:tabs>
          <w:tab w:val="right" w:pos="9000"/>
        </w:tabs>
        <w:spacing w:after="80"/>
        <w:ind w:left="360" w:hanging="360"/>
        <w:rPr>
          <w:i/>
          <w:color w:val="000000" w:themeColor="text1"/>
        </w:rPr>
      </w:pPr>
      <w:r w:rsidRPr="000740F4">
        <w:rPr>
          <w:color w:val="000000" w:themeColor="text1"/>
        </w:rPr>
        <w:t>Paithan</w:t>
      </w:r>
      <w:r w:rsidR="00264857" w:rsidRPr="000740F4">
        <w:rPr>
          <w:color w:val="000000" w:themeColor="text1"/>
        </w:rPr>
        <w:t>: L. kills Indrajit, mid C19, 39.5 × 46.8 cm.</w:t>
      </w:r>
      <w:r w:rsidR="00264857" w:rsidRPr="000740F4">
        <w:rPr>
          <w:color w:val="000000" w:themeColor="text1"/>
        </w:rPr>
        <w:tab/>
        <w:t>MAP, Bangalore</w:t>
      </w:r>
      <w:r w:rsidR="00264857" w:rsidRPr="000740F4">
        <w:rPr>
          <w:i/>
          <w:color w:val="000000" w:themeColor="text1"/>
        </w:rPr>
        <w:t xml:space="preserve"> </w:t>
      </w:r>
      <w:r w:rsidR="00264857" w:rsidRPr="000740F4">
        <w:rPr>
          <w:color w:val="000000" w:themeColor="text1"/>
        </w:rPr>
        <w:t>PTG.01278</w:t>
      </w:r>
    </w:p>
    <w:p w14:paraId="39BCE0A3"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 xml:space="preserve">Paithan, S. in </w:t>
      </w:r>
      <w:r w:rsidRPr="000740F4">
        <w:rPr>
          <w:i/>
          <w:iCs/>
          <w:color w:val="000000" w:themeColor="text1"/>
        </w:rPr>
        <w:t>aśokavana,</w:t>
      </w:r>
      <w:r w:rsidRPr="000740F4">
        <w:rPr>
          <w:color w:val="000000" w:themeColor="text1"/>
        </w:rPr>
        <w:t xml:space="preserve"> c. 1850 (Nat. Handicrafts Mus., N.D.)</w:t>
      </w:r>
      <w:r w:rsidRPr="000740F4">
        <w:rPr>
          <w:color w:val="000000" w:themeColor="text1"/>
        </w:rPr>
        <w:tab/>
      </w:r>
      <w:r w:rsidRPr="000740F4">
        <w:rPr>
          <w:i/>
          <w:color w:val="000000" w:themeColor="text1"/>
          <w:lang w:bidi="x-none"/>
        </w:rPr>
        <w:t>Rām. illustré</w:t>
      </w:r>
      <w:r w:rsidRPr="000740F4">
        <w:rPr>
          <w:color w:val="000000" w:themeColor="text1"/>
          <w:lang w:bidi="x-none"/>
        </w:rPr>
        <w:t>: V, 53</w:t>
      </w:r>
    </w:p>
    <w:p w14:paraId="1E02A1D0"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 xml:space="preserve">Paithan, S. + Hanumān in </w:t>
      </w:r>
      <w:r w:rsidRPr="000740F4">
        <w:rPr>
          <w:i/>
          <w:iCs/>
          <w:color w:val="000000" w:themeColor="text1"/>
          <w:lang w:bidi="x-none"/>
        </w:rPr>
        <w:t xml:space="preserve">aśokavana, </w:t>
      </w:r>
      <w:r w:rsidRPr="000740F4">
        <w:rPr>
          <w:color w:val="000000" w:themeColor="text1"/>
          <w:lang w:bidi="x-none"/>
        </w:rPr>
        <w:t>c. 1850 (Nat. Handicrafts Mus., N.D.)</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 103</w:t>
      </w:r>
    </w:p>
    <w:p w14:paraId="66065EC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 xml:space="preserve">[Paithan] Hanumān and Sītā in </w:t>
      </w:r>
      <w:r w:rsidRPr="000740F4">
        <w:rPr>
          <w:i/>
          <w:color w:val="000000" w:themeColor="text1"/>
          <w:lang w:bidi="x-none"/>
        </w:rPr>
        <w:t>aśokavana,</w:t>
      </w:r>
      <w:r w:rsidRPr="000740F4">
        <w:rPr>
          <w:color w:val="000000" w:themeColor="text1"/>
          <w:lang w:bidi="x-none"/>
        </w:rPr>
        <w:t xml:space="preserve"> C19, 31.6 × 42.1 cm.</w:t>
      </w:r>
      <w:r w:rsidRPr="000740F4">
        <w:rPr>
          <w:color w:val="000000" w:themeColor="text1"/>
          <w:lang w:bidi="x-none"/>
        </w:rPr>
        <w:tab/>
        <w:t>BM 2003,1013,0.11</w:t>
      </w:r>
      <w:r w:rsidRPr="000740F4">
        <w:rPr>
          <w:color w:val="000000" w:themeColor="text1"/>
          <w:lang w:bidi="x-none"/>
        </w:rPr>
        <w:br/>
        <w:t>(ill. at McGill 2016: 180-1, no. 91)</w:t>
      </w:r>
    </w:p>
    <w:p w14:paraId="1D70188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Paithan, death of Kumbhakarṇa, c. 1850 (Nat. Handicrafts Mus., N.D.)</w:t>
      </w:r>
      <w:r w:rsidRPr="000740F4">
        <w:rPr>
          <w:color w:val="000000" w:themeColor="text1"/>
        </w:rPr>
        <w:tab/>
      </w:r>
      <w:r w:rsidRPr="000740F4">
        <w:rPr>
          <w:i/>
          <w:color w:val="000000" w:themeColor="text1"/>
          <w:lang w:bidi="x-none"/>
        </w:rPr>
        <w:t>Rām. illustré</w:t>
      </w:r>
      <w:r w:rsidRPr="000740F4">
        <w:rPr>
          <w:color w:val="000000" w:themeColor="text1"/>
          <w:lang w:bidi="x-none"/>
        </w:rPr>
        <w:t>: VI, 167</w:t>
      </w:r>
    </w:p>
    <w:p w14:paraId="706980AD"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rPr>
        <w:t>Paithan, Hanumān carries herb mountain, c. 1850 (coll. Shilpa Mehta, Hyderabad)</w:t>
      </w:r>
      <w:r w:rsidRPr="000740F4">
        <w:rPr>
          <w:rFonts w:eastAsia="MingLiU" w:cs="MingLiU"/>
          <w:color w:val="000000" w:themeColor="text1"/>
        </w:rPr>
        <w:br/>
      </w:r>
      <w:r w:rsidRPr="000740F4">
        <w:rPr>
          <w:color w:val="000000" w:themeColor="text1"/>
        </w:rPr>
        <w:tab/>
      </w:r>
      <w:r w:rsidRPr="000740F4">
        <w:rPr>
          <w:i/>
          <w:color w:val="000000" w:themeColor="text1"/>
          <w:lang w:bidi="x-none"/>
        </w:rPr>
        <w:t>Rām. illustré</w:t>
      </w:r>
      <w:r w:rsidRPr="000740F4">
        <w:rPr>
          <w:color w:val="000000" w:themeColor="text1"/>
          <w:lang w:bidi="x-none"/>
        </w:rPr>
        <w:t>: VI, 188-9</w:t>
      </w:r>
    </w:p>
    <w:p w14:paraId="1A7A6F4D"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Paithan, Hanumān interrupts Indrajit's sacrifice, c. 1850 (Nat. Handicrafts Mus., N.D.)</w:t>
      </w:r>
      <w:r w:rsidRPr="000740F4">
        <w:rPr>
          <w:rFonts w:eastAsia="MingLiU" w:cs="MingLiU"/>
          <w:color w:val="000000" w:themeColor="text1"/>
          <w:lang w:bidi="x-none"/>
        </w:rPr>
        <w:br/>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VI, 215</w:t>
      </w:r>
    </w:p>
    <w:p w14:paraId="660C9996"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 xml:space="preserve">Paithan, Hanumān fights Indrajit, c. 1850, 47.3 × 31.8 cm. (ill. at </w:t>
      </w:r>
      <w:r w:rsidRPr="000740F4">
        <w:rPr>
          <w:i/>
          <w:color w:val="000000" w:themeColor="text1"/>
          <w:lang w:bidi="x-none"/>
        </w:rPr>
        <w:t>Rām. illustré</w:t>
      </w:r>
      <w:r w:rsidRPr="000740F4">
        <w:rPr>
          <w:color w:val="000000" w:themeColor="text1"/>
          <w:lang w:bidi="x-none"/>
        </w:rPr>
        <w:t>: VI, 221)</w:t>
      </w:r>
      <w:r w:rsidRPr="000740F4">
        <w:rPr>
          <w:color w:val="000000" w:themeColor="text1"/>
          <w:lang w:bidi="x-none"/>
        </w:rPr>
        <w:tab/>
        <w:t>Brooklyn 1999.19</w:t>
      </w:r>
    </w:p>
    <w:p w14:paraId="0C6D0DAD"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Paithan, R. + L. on foot attack Rāvaṇa in chariot, C19, 30.2 × 42.9 cm.</w:t>
      </w:r>
      <w:r w:rsidRPr="000740F4">
        <w:rPr>
          <w:color w:val="000000" w:themeColor="text1"/>
          <w:lang w:bidi="x-none"/>
        </w:rPr>
        <w:tab/>
        <w:t xml:space="preserve">La Salle </w:t>
      </w:r>
      <w:r w:rsidRPr="000740F4">
        <w:rPr>
          <w:color w:val="000000" w:themeColor="text1"/>
        </w:rPr>
        <w:t>08-O-211</w:t>
      </w:r>
    </w:p>
    <w:p w14:paraId="4EB254D4" w14:textId="2ADB63A8" w:rsidR="00C805DF" w:rsidRPr="000740F4" w:rsidRDefault="00C805DF" w:rsidP="00880125">
      <w:pPr>
        <w:tabs>
          <w:tab w:val="right" w:pos="9000"/>
        </w:tabs>
        <w:spacing w:after="80"/>
        <w:ind w:left="360" w:hanging="360"/>
        <w:rPr>
          <w:color w:val="000000" w:themeColor="text1"/>
        </w:rPr>
      </w:pPr>
      <w:r w:rsidRPr="000740F4">
        <w:rPr>
          <w:color w:val="000000" w:themeColor="text1"/>
        </w:rPr>
        <w:t>Pune</w:t>
      </w:r>
      <w:r w:rsidR="00902AED" w:rsidRPr="000740F4">
        <w:rPr>
          <w:color w:val="000000" w:themeColor="text1"/>
        </w:rPr>
        <w:t>:</w:t>
      </w:r>
      <w:r w:rsidRPr="000740F4">
        <w:rPr>
          <w:color w:val="000000" w:themeColor="text1"/>
        </w:rPr>
        <w:t xml:space="preserve"> Rāvaṇa and a wife play chaupar, 1801-05, 25.2 × 39.9 cm.</w:t>
      </w:r>
      <w:r w:rsidRPr="000740F4">
        <w:rPr>
          <w:color w:val="000000" w:themeColor="text1"/>
        </w:rPr>
        <w:tab/>
        <w:t>BM 1940,0713,0.160</w:t>
      </w:r>
      <w:r w:rsidRPr="000740F4">
        <w:rPr>
          <w:rFonts w:eastAsia="PMingLiU" w:cs="PMingLiU"/>
          <w:color w:val="000000" w:themeColor="text1"/>
        </w:rPr>
        <w:br/>
      </w:r>
      <w:r w:rsidRPr="000740F4">
        <w:rPr>
          <w:color w:val="000000" w:themeColor="text1"/>
        </w:rPr>
        <w:t>(Moor collection; also ill. at McGill 2016: 226-7, no. 117)</w:t>
      </w:r>
    </w:p>
    <w:p w14:paraId="3D8AFE78" w14:textId="269C6F12" w:rsidR="00902AED" w:rsidRPr="000740F4" w:rsidRDefault="00902AED" w:rsidP="00880125">
      <w:pPr>
        <w:tabs>
          <w:tab w:val="right" w:pos="9000"/>
        </w:tabs>
        <w:spacing w:after="80"/>
        <w:ind w:left="360" w:hanging="360"/>
        <w:rPr>
          <w:color w:val="000000" w:themeColor="text1"/>
        </w:rPr>
      </w:pPr>
      <w:r w:rsidRPr="000740F4">
        <w:rPr>
          <w:color w:val="000000" w:themeColor="text1"/>
        </w:rPr>
        <w:t>Pune: 60 paintings on Rāmāyaṇa subjects in BM (Moor coll.) folder</w:t>
      </w:r>
      <w:r w:rsidRPr="000740F4">
        <w:rPr>
          <w:color w:val="000000" w:themeColor="text1"/>
        </w:rPr>
        <w:tab/>
      </w:r>
      <w:r w:rsidRPr="000740F4">
        <w:rPr>
          <w:color w:val="000000" w:themeColor="text1"/>
          <w:lang w:val="en-US"/>
        </w:rPr>
        <w:t>1940,0713,0.31 etc.</w:t>
      </w:r>
    </w:p>
    <w:p w14:paraId="2A6D1E9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Savantvadi, R.’s council of war, c. 1890</w:t>
      </w:r>
      <w:r w:rsidRPr="000740F4">
        <w:rPr>
          <w:color w:val="000000" w:themeColor="text1"/>
        </w:rPr>
        <w:tab/>
      </w:r>
      <w:r w:rsidRPr="000740F4">
        <w:rPr>
          <w:color w:val="000000" w:themeColor="text1"/>
          <w:lang w:bidi="x-none"/>
        </w:rPr>
        <w:t xml:space="preserve">V&amp;A </w:t>
      </w:r>
      <w:r w:rsidRPr="000740F4">
        <w:rPr>
          <w:rFonts w:cs="Arial"/>
          <w:color w:val="000000" w:themeColor="text1"/>
          <w:lang w:val="en-US"/>
        </w:rPr>
        <w:t>IS.12-1968</w:t>
      </w:r>
    </w:p>
    <w:p w14:paraId="373B249A"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lang w:bidi="x-none"/>
        </w:rPr>
        <w:t xml:space="preserve">Savantvadi, Rāma and </w:t>
      </w:r>
      <w:r w:rsidRPr="00C54BFB">
        <w:rPr>
          <w:i/>
          <w:color w:val="000000" w:themeColor="text1"/>
          <w:lang w:bidi="x-none"/>
        </w:rPr>
        <w:t>vānaras</w:t>
      </w:r>
      <w:r w:rsidRPr="000740F4">
        <w:rPr>
          <w:color w:val="000000" w:themeColor="text1"/>
          <w:lang w:bidi="x-none"/>
        </w:rPr>
        <w:t xml:space="preserve"> confront a king, retainer and woman, late C19</w:t>
      </w:r>
      <w:r w:rsidRPr="000740F4">
        <w:rPr>
          <w:color w:val="000000" w:themeColor="text1"/>
          <w:lang w:bidi="x-none"/>
        </w:rPr>
        <w:br/>
      </w:r>
      <w:r w:rsidRPr="000740F4">
        <w:rPr>
          <w:color w:val="000000" w:themeColor="text1"/>
          <w:lang w:bidi="x-none"/>
        </w:rPr>
        <w:tab/>
        <w:t xml:space="preserve">V&amp;A </w:t>
      </w:r>
      <w:r w:rsidRPr="000740F4">
        <w:rPr>
          <w:rFonts w:cs="Arial"/>
          <w:color w:val="000000" w:themeColor="text1"/>
          <w:lang w:val="en-US"/>
        </w:rPr>
        <w:t>IS.23-1991</w:t>
      </w:r>
    </w:p>
    <w:p w14:paraId="72F8060D"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 xml:space="preserve">Savantvadi, Rāma and </w:t>
      </w:r>
      <w:r w:rsidRPr="00C54BFB">
        <w:rPr>
          <w:rFonts w:cs="Arial"/>
          <w:i/>
          <w:color w:val="000000" w:themeColor="text1"/>
          <w:lang w:val="en-US"/>
        </w:rPr>
        <w:t>vānaras</w:t>
      </w:r>
      <w:r w:rsidRPr="000740F4">
        <w:rPr>
          <w:rFonts w:cs="Arial"/>
          <w:color w:val="000000" w:themeColor="text1"/>
          <w:lang w:val="en-US"/>
        </w:rPr>
        <w:t xml:space="preserve"> meet a king and his wife, C19</w:t>
      </w:r>
      <w:r w:rsidRPr="000740F4">
        <w:rPr>
          <w:rFonts w:cs="Arial"/>
          <w:color w:val="000000" w:themeColor="text1"/>
          <w:lang w:val="en-US"/>
        </w:rPr>
        <w:tab/>
        <w:t>V&amp;A IS.26-1991</w:t>
      </w:r>
    </w:p>
    <w:p w14:paraId="300D2652" w14:textId="43725962" w:rsidR="00C805DF" w:rsidRPr="000740F4" w:rsidRDefault="00C805DF"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Savantvadi, [subject unidentified], C19</w:t>
      </w:r>
      <w:r w:rsidRPr="000740F4">
        <w:rPr>
          <w:rFonts w:cs="Arial"/>
          <w:color w:val="000000" w:themeColor="text1"/>
          <w:lang w:val="en-US"/>
        </w:rPr>
        <w:tab/>
        <w:t>V&amp;A IS.27-1991</w:t>
      </w:r>
    </w:p>
    <w:p w14:paraId="14DBD1DB" w14:textId="2D07124F" w:rsidR="00264857" w:rsidRPr="000740F4" w:rsidRDefault="00264857" w:rsidP="00880125">
      <w:pPr>
        <w:tabs>
          <w:tab w:val="right" w:pos="9000"/>
        </w:tabs>
        <w:spacing w:after="80"/>
        <w:ind w:left="360" w:hanging="360"/>
        <w:rPr>
          <w:color w:val="000000" w:themeColor="text1"/>
        </w:rPr>
      </w:pPr>
      <w:r w:rsidRPr="000740F4">
        <w:rPr>
          <w:rFonts w:cs="Arial"/>
          <w:color w:val="000000" w:themeColor="text1"/>
          <w:lang w:val="en-US"/>
        </w:rPr>
        <w:t xml:space="preserve">Savantvadi: </w:t>
      </w:r>
      <w:r w:rsidRPr="000740F4">
        <w:rPr>
          <w:rFonts w:cs="Arial"/>
          <w:i/>
          <w:color w:val="000000" w:themeColor="text1"/>
          <w:lang w:val="en-US"/>
        </w:rPr>
        <w:t>setuband</w:t>
      </w:r>
      <w:r w:rsidR="00C54BFB">
        <w:rPr>
          <w:rFonts w:cs="Arial"/>
          <w:i/>
          <w:color w:val="000000" w:themeColor="text1"/>
          <w:lang w:val="en-US"/>
        </w:rPr>
        <w:t>h</w:t>
      </w:r>
      <w:r w:rsidRPr="000740F4">
        <w:rPr>
          <w:rFonts w:cs="Arial"/>
          <w:i/>
          <w:color w:val="000000" w:themeColor="text1"/>
          <w:lang w:val="en-US"/>
        </w:rPr>
        <w:t>an,</w:t>
      </w:r>
      <w:r w:rsidRPr="000740F4">
        <w:rPr>
          <w:rFonts w:cs="Arial"/>
          <w:color w:val="000000" w:themeColor="text1"/>
          <w:lang w:val="en-US"/>
        </w:rPr>
        <w:t xml:space="preserve"> c. 1850, 25.5 </w:t>
      </w:r>
      <w:r w:rsidRPr="000740F4">
        <w:rPr>
          <w:color w:val="000000" w:themeColor="text1"/>
        </w:rPr>
        <w:t>× 39.5 cm.</w:t>
      </w:r>
      <w:r w:rsidRPr="000740F4">
        <w:rPr>
          <w:color w:val="000000" w:themeColor="text1"/>
        </w:rPr>
        <w:tab/>
        <w:t>MAP, Bangalore PTG.00070</w:t>
      </w:r>
    </w:p>
    <w:p w14:paraId="4B3E4554" w14:textId="426ECBF2" w:rsidR="004A072E" w:rsidRPr="000740F4" w:rsidRDefault="004A072E"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 xml:space="preserve">Savantvadi: Rāvaṇa kills Jaṭāyus, c. 1850, 25.5 </w:t>
      </w:r>
      <w:r w:rsidRPr="000740F4">
        <w:rPr>
          <w:color w:val="000000" w:themeColor="text1"/>
        </w:rPr>
        <w:t>× 39.5 cm.</w:t>
      </w:r>
      <w:r w:rsidRPr="000740F4">
        <w:rPr>
          <w:color w:val="000000" w:themeColor="text1"/>
        </w:rPr>
        <w:tab/>
        <w:t>MAP, Bangalore PTG.00071</w:t>
      </w:r>
    </w:p>
    <w:p w14:paraId="0383EC89" w14:textId="0B9F5B99" w:rsidR="00C805DF" w:rsidRPr="000740F4" w:rsidRDefault="00C805DF" w:rsidP="00880125">
      <w:pPr>
        <w:tabs>
          <w:tab w:val="right" w:pos="9000"/>
        </w:tabs>
        <w:spacing w:after="80"/>
        <w:ind w:left="360" w:hanging="360"/>
        <w:rPr>
          <w:color w:val="000000" w:themeColor="text1"/>
        </w:rPr>
      </w:pPr>
      <w:r w:rsidRPr="000740F4">
        <w:rPr>
          <w:color w:val="000000" w:themeColor="text1"/>
        </w:rPr>
        <w:t>Nagpur, R. + L. bid farewell to Daśaratha, end C18</w:t>
      </w:r>
      <w:r w:rsidR="002E5970" w:rsidRPr="000740F4">
        <w:rPr>
          <w:color w:val="000000" w:themeColor="text1"/>
        </w:rPr>
        <w:t>, 12.1 × 19.2 cm.</w:t>
      </w:r>
      <w:r w:rsidRPr="000740F4">
        <w:rPr>
          <w:color w:val="000000" w:themeColor="text1"/>
        </w:rPr>
        <w:tab/>
        <w:t>Bib.Nat. (Hurel 2010) 269</w:t>
      </w:r>
    </w:p>
    <w:p w14:paraId="18A2634E" w14:textId="10856177" w:rsidR="000F7922" w:rsidRPr="000740F4" w:rsidRDefault="000F7922" w:rsidP="00880125">
      <w:pPr>
        <w:tabs>
          <w:tab w:val="right" w:pos="9000"/>
        </w:tabs>
        <w:spacing w:after="80"/>
        <w:ind w:left="360" w:hanging="360"/>
        <w:rPr>
          <w:color w:val="000000" w:themeColor="text1"/>
        </w:rPr>
      </w:pPr>
      <w:r w:rsidRPr="000740F4">
        <w:rPr>
          <w:color w:val="000000" w:themeColor="text1"/>
        </w:rPr>
        <w:t>Nagpur: ms. page divided into 3 panels, r. + l. Hanumān in action round column of text, C19</w:t>
      </w:r>
      <w:r w:rsidRPr="000740F4">
        <w:rPr>
          <w:color w:val="000000" w:themeColor="text1"/>
        </w:rPr>
        <w:tab/>
        <w:t>BM 2000,1003,0.1</w:t>
      </w:r>
    </w:p>
    <w:p w14:paraId="67F8DE6E" w14:textId="418F38D0" w:rsidR="00404CDA" w:rsidRPr="000740F4" w:rsidRDefault="00404CDA" w:rsidP="00880125">
      <w:pPr>
        <w:tabs>
          <w:tab w:val="right" w:pos="9000"/>
        </w:tabs>
        <w:spacing w:after="80"/>
        <w:ind w:left="360" w:hanging="360"/>
        <w:rPr>
          <w:color w:val="000000" w:themeColor="text1"/>
        </w:rPr>
      </w:pPr>
      <w:r w:rsidRPr="000740F4">
        <w:rPr>
          <w:color w:val="000000" w:themeColor="text1"/>
        </w:rPr>
        <w:t xml:space="preserve">W. India: scroll painting on cotton including some Rāmāyaṇa scenes, C19-early C20, </w:t>
      </w:r>
      <w:r w:rsidRPr="000740F4">
        <w:rPr>
          <w:color w:val="000000" w:themeColor="text1"/>
        </w:rPr>
        <w:br/>
        <w:t>336.4 × 54.9 cm.</w:t>
      </w:r>
      <w:r w:rsidRPr="000740F4">
        <w:rPr>
          <w:color w:val="000000" w:themeColor="text1"/>
        </w:rPr>
        <w:tab/>
        <w:t>BM 2005,0622,0.1</w:t>
      </w:r>
    </w:p>
    <w:p w14:paraId="771607F4" w14:textId="77777777" w:rsidR="00C805DF" w:rsidRPr="000740F4" w:rsidRDefault="00C805DF" w:rsidP="00880125">
      <w:pPr>
        <w:tabs>
          <w:tab w:val="right" w:pos="9000"/>
        </w:tabs>
        <w:spacing w:after="80"/>
        <w:ind w:left="360" w:hanging="360"/>
        <w:jc w:val="center"/>
        <w:rPr>
          <w:color w:val="000000" w:themeColor="text1"/>
        </w:rPr>
      </w:pPr>
      <w:r w:rsidRPr="000740F4">
        <w:rPr>
          <w:color w:val="000000" w:themeColor="text1"/>
        </w:rPr>
        <w:t>–––––––––––––</w:t>
      </w:r>
    </w:p>
    <w:p w14:paraId="233C00B9" w14:textId="22875208" w:rsidR="00C805DF" w:rsidRPr="000740F4" w:rsidRDefault="00C805DF" w:rsidP="00880125">
      <w:pPr>
        <w:tabs>
          <w:tab w:val="left" w:pos="1440"/>
          <w:tab w:val="right" w:pos="9000"/>
        </w:tabs>
        <w:spacing w:after="80"/>
        <w:ind w:left="360" w:hanging="360"/>
        <w:rPr>
          <w:color w:val="000000" w:themeColor="text1"/>
        </w:rPr>
      </w:pPr>
      <w:r w:rsidRPr="000740F4">
        <w:rPr>
          <w:color w:val="000000" w:themeColor="text1"/>
        </w:rPr>
        <w:lastRenderedPageBreak/>
        <w:t>Hanumān</w:t>
      </w:r>
      <w:r w:rsidR="005D03B2" w:rsidRPr="000740F4">
        <w:rPr>
          <w:color w:val="000000" w:themeColor="text1"/>
        </w:rPr>
        <w:t xml:space="preserve"> sculpture</w:t>
      </w:r>
      <w:r w:rsidRPr="000740F4">
        <w:rPr>
          <w:color w:val="000000" w:themeColor="text1"/>
        </w:rPr>
        <w:t>, copper, Maharashtra or Karnataka, 1500-1800, 62.2 × 35.6 × 8.9 cm.</w:t>
      </w:r>
      <w:r w:rsidRPr="000740F4">
        <w:rPr>
          <w:color w:val="000000" w:themeColor="text1"/>
        </w:rPr>
        <w:br/>
        <w:t>(ill. at McGill 2016: 167, no. 80)</w:t>
      </w:r>
      <w:r w:rsidRPr="000740F4">
        <w:rPr>
          <w:color w:val="000000" w:themeColor="text1"/>
        </w:rPr>
        <w:tab/>
        <w:t>Peabody Essex E303500</w:t>
      </w:r>
    </w:p>
    <w:p w14:paraId="689E623B" w14:textId="15274A43" w:rsidR="00C4781B" w:rsidRPr="000740F4" w:rsidRDefault="00C4781B" w:rsidP="00880125">
      <w:pPr>
        <w:tabs>
          <w:tab w:val="left" w:pos="1440"/>
          <w:tab w:val="right" w:pos="9000"/>
        </w:tabs>
        <w:spacing w:after="80"/>
        <w:ind w:left="360" w:hanging="360"/>
        <w:rPr>
          <w:color w:val="000000" w:themeColor="text1"/>
        </w:rPr>
      </w:pPr>
      <w:r w:rsidRPr="000740F4">
        <w:rPr>
          <w:color w:val="000000" w:themeColor="text1"/>
        </w:rPr>
        <w:t xml:space="preserve">Ascetic’s pectoral plaque with Hanumān, </w:t>
      </w:r>
      <w:r w:rsidR="003D3CD8" w:rsidRPr="000740F4">
        <w:rPr>
          <w:color w:val="000000" w:themeColor="text1"/>
        </w:rPr>
        <w:t xml:space="preserve">holding healing herb in left hand, </w:t>
      </w:r>
      <w:r w:rsidRPr="000740F4">
        <w:rPr>
          <w:color w:val="000000" w:themeColor="text1"/>
        </w:rPr>
        <w:t xml:space="preserve">C16, </w:t>
      </w:r>
      <w:r w:rsidR="003D3CD8" w:rsidRPr="000740F4">
        <w:rPr>
          <w:color w:val="000000" w:themeColor="text1"/>
        </w:rPr>
        <w:br/>
      </w:r>
      <w:r w:rsidRPr="000740F4">
        <w:rPr>
          <w:color w:val="000000" w:themeColor="text1"/>
        </w:rPr>
        <w:t>23 × 18 × 3.8 cm.</w:t>
      </w:r>
      <w:r w:rsidRPr="000740F4">
        <w:rPr>
          <w:color w:val="000000" w:themeColor="text1"/>
        </w:rPr>
        <w:tab/>
        <w:t>LACMA M.67.160.1</w:t>
      </w:r>
    </w:p>
    <w:p w14:paraId="18A2F327" w14:textId="0A4FB626" w:rsidR="006A10E3" w:rsidRPr="000740F4" w:rsidRDefault="006A10E3" w:rsidP="00880125">
      <w:pPr>
        <w:tabs>
          <w:tab w:val="left" w:pos="1440"/>
          <w:tab w:val="right" w:pos="9000"/>
        </w:tabs>
        <w:spacing w:after="80"/>
        <w:ind w:left="360" w:hanging="360"/>
        <w:rPr>
          <w:color w:val="000000" w:themeColor="text1"/>
        </w:rPr>
      </w:pPr>
      <w:r w:rsidRPr="000740F4">
        <w:rPr>
          <w:color w:val="000000" w:themeColor="text1"/>
        </w:rPr>
        <w:t>circular bronze plaque of Hanuman, holding healing herb in left hand, C17-18, Maharashtra (?),</w:t>
      </w:r>
      <w:r w:rsidR="002B60CE" w:rsidRPr="000740F4">
        <w:rPr>
          <w:color w:val="000000" w:themeColor="text1"/>
        </w:rPr>
        <w:t xml:space="preserve"> 6.75 </w:t>
      </w:r>
      <w:r w:rsidR="0071259E" w:rsidRPr="000740F4">
        <w:rPr>
          <w:color w:val="000000" w:themeColor="text1"/>
        </w:rPr>
        <w:t>inches</w:t>
      </w:r>
      <w:r w:rsidRPr="000740F4">
        <w:rPr>
          <w:color w:val="000000" w:themeColor="text1"/>
        </w:rPr>
        <w:t xml:space="preserve"> [17.1 cm.]</w:t>
      </w:r>
      <w:r w:rsidR="002B60CE" w:rsidRPr="000740F4">
        <w:rPr>
          <w:color w:val="000000" w:themeColor="text1"/>
        </w:rPr>
        <w:tab/>
        <w:t>BM 1940,0716.323</w:t>
      </w:r>
    </w:p>
    <w:p w14:paraId="3D7D304F" w14:textId="2F0B7FAF" w:rsidR="002B60CE" w:rsidRPr="000740F4" w:rsidRDefault="002B60CE" w:rsidP="00880125">
      <w:pPr>
        <w:tabs>
          <w:tab w:val="left" w:pos="1440"/>
          <w:tab w:val="right" w:pos="9000"/>
        </w:tabs>
        <w:spacing w:after="80"/>
        <w:ind w:left="360" w:hanging="360"/>
        <w:rPr>
          <w:color w:val="000000" w:themeColor="text1"/>
        </w:rPr>
      </w:pPr>
      <w:r w:rsidRPr="000740F4">
        <w:rPr>
          <w:color w:val="000000" w:themeColor="text1"/>
        </w:rPr>
        <w:t>circular bronze plaque of Hanuman, holding healing herb in left hand, C18-19, Maharashtra (?), 4.5 inches [11.4 cm.]</w:t>
      </w:r>
      <w:r w:rsidRPr="000740F4">
        <w:rPr>
          <w:color w:val="000000" w:themeColor="text1"/>
        </w:rPr>
        <w:tab/>
        <w:t>BM 1940,0716.351</w:t>
      </w:r>
    </w:p>
    <w:p w14:paraId="320CA627" w14:textId="672E3909" w:rsidR="005D03B2" w:rsidRPr="000740F4" w:rsidRDefault="00255537" w:rsidP="00880125">
      <w:pPr>
        <w:tabs>
          <w:tab w:val="left" w:pos="1440"/>
          <w:tab w:val="right" w:pos="9000"/>
        </w:tabs>
        <w:spacing w:after="80"/>
        <w:ind w:left="360" w:hanging="360"/>
        <w:rPr>
          <w:color w:val="000000" w:themeColor="text1"/>
        </w:rPr>
      </w:pPr>
      <w:r w:rsidRPr="000740F4">
        <w:rPr>
          <w:color w:val="000000" w:themeColor="text1"/>
        </w:rPr>
        <w:t>circular bronze plaque of Hanuman, holding healing herb in left hand, C18-19, Karnataka, 21 × 17.5 × 3 cm.</w:t>
      </w:r>
      <w:r w:rsidRPr="000740F4">
        <w:rPr>
          <w:color w:val="000000" w:themeColor="text1"/>
        </w:rPr>
        <w:tab/>
        <w:t>BM 1853,0108.8</w:t>
      </w:r>
    </w:p>
    <w:p w14:paraId="25A1AA7B" w14:textId="294031B8" w:rsidR="003D3CD8" w:rsidRPr="000740F4" w:rsidRDefault="003D3CD8" w:rsidP="00880125">
      <w:pPr>
        <w:tabs>
          <w:tab w:val="left" w:pos="1440"/>
          <w:tab w:val="right" w:pos="9000"/>
        </w:tabs>
        <w:spacing w:after="80"/>
        <w:ind w:left="360" w:hanging="360"/>
        <w:rPr>
          <w:color w:val="000000" w:themeColor="text1"/>
        </w:rPr>
      </w:pPr>
      <w:r w:rsidRPr="000740F4">
        <w:rPr>
          <w:color w:val="000000" w:themeColor="text1"/>
        </w:rPr>
        <w:t>circular bronze pectoral plaque of Hanuman, holding healing herb in left hand, C18,</w:t>
      </w:r>
      <w:r w:rsidR="00312123" w:rsidRPr="000740F4">
        <w:rPr>
          <w:color w:val="000000" w:themeColor="text1"/>
        </w:rPr>
        <w:t xml:space="preserve"> Maharashtra/Karnataka, 22.9 cm.</w:t>
      </w:r>
      <w:r w:rsidR="00312123" w:rsidRPr="000740F4">
        <w:rPr>
          <w:color w:val="000000" w:themeColor="text1"/>
        </w:rPr>
        <w:tab/>
        <w:t>Zacke 11-13.10.23: 246</w:t>
      </w:r>
    </w:p>
    <w:p w14:paraId="1EC01D96" w14:textId="4D194B0F" w:rsidR="00904BD1" w:rsidRPr="000740F4" w:rsidRDefault="00904BD1" w:rsidP="00880125">
      <w:pPr>
        <w:tabs>
          <w:tab w:val="left" w:pos="1440"/>
          <w:tab w:val="right" w:pos="9000"/>
        </w:tabs>
        <w:spacing w:after="80"/>
        <w:ind w:left="360" w:hanging="360"/>
        <w:rPr>
          <w:color w:val="000000" w:themeColor="text1"/>
        </w:rPr>
      </w:pPr>
      <w:r w:rsidRPr="000740F4">
        <w:rPr>
          <w:color w:val="000000" w:themeColor="text1"/>
        </w:rPr>
        <w:t>brass pendant of Hanuman, holding healing herb in left hand, late C19, 24.5 × 21 cm.</w:t>
      </w:r>
      <w:r w:rsidRPr="000740F4">
        <w:rPr>
          <w:color w:val="000000" w:themeColor="text1"/>
        </w:rPr>
        <w:br/>
      </w:r>
      <w:r w:rsidRPr="000740F4">
        <w:rPr>
          <w:color w:val="000000" w:themeColor="text1"/>
        </w:rPr>
        <w:tab/>
      </w:r>
      <w:r w:rsidRPr="000740F4">
        <w:rPr>
          <w:color w:val="000000" w:themeColor="text1"/>
        </w:rPr>
        <w:tab/>
        <w:t>Olympia 23.11.16: 139</w:t>
      </w:r>
    </w:p>
    <w:p w14:paraId="2537C2F0" w14:textId="2BE1A39E" w:rsidR="00FC7106" w:rsidRPr="000740F4" w:rsidRDefault="00FC7106" w:rsidP="00880125">
      <w:pPr>
        <w:tabs>
          <w:tab w:val="left" w:pos="1440"/>
          <w:tab w:val="right" w:pos="9000"/>
        </w:tabs>
        <w:spacing w:after="80"/>
        <w:ind w:left="360" w:hanging="360"/>
        <w:rPr>
          <w:color w:val="000000" w:themeColor="text1"/>
        </w:rPr>
      </w:pPr>
      <w:r w:rsidRPr="000740F4">
        <w:rPr>
          <w:color w:val="000000" w:themeColor="text1"/>
        </w:rPr>
        <w:t>brass pendant of Hanuman, holding healing herb in left hand, C18, 9 × 10 cm.</w:t>
      </w:r>
      <w:r w:rsidRPr="000740F4">
        <w:rPr>
          <w:color w:val="000000" w:themeColor="text1"/>
        </w:rPr>
        <w:br/>
      </w:r>
      <w:r w:rsidRPr="000740F4">
        <w:rPr>
          <w:color w:val="000000" w:themeColor="text1"/>
        </w:rPr>
        <w:tab/>
      </w:r>
      <w:r w:rsidRPr="000740F4">
        <w:rPr>
          <w:color w:val="000000" w:themeColor="text1"/>
        </w:rPr>
        <w:tab/>
        <w:t>Olympia 22.11.17: 26</w:t>
      </w:r>
    </w:p>
    <w:p w14:paraId="30D012AD" w14:textId="36000246" w:rsidR="004856E4" w:rsidRPr="000740F4" w:rsidRDefault="004856E4" w:rsidP="00C4136C">
      <w:pPr>
        <w:tabs>
          <w:tab w:val="left" w:pos="1440"/>
          <w:tab w:val="right" w:pos="9000"/>
        </w:tabs>
        <w:spacing w:after="80"/>
        <w:ind w:left="360" w:hanging="360"/>
        <w:rPr>
          <w:color w:val="000000" w:themeColor="text1"/>
        </w:rPr>
      </w:pPr>
      <w:r w:rsidRPr="000740F4">
        <w:rPr>
          <w:color w:val="000000" w:themeColor="text1"/>
        </w:rPr>
        <w:t>circular bronze plaque of Hanuman, holding healing herb in left hand, C19, 18 cm.</w:t>
      </w:r>
      <w:r w:rsidR="00C4136C" w:rsidRPr="000740F4">
        <w:rPr>
          <w:color w:val="000000" w:themeColor="text1"/>
        </w:rPr>
        <w:br/>
      </w:r>
      <w:r w:rsidRPr="000740F4">
        <w:rPr>
          <w:color w:val="000000" w:themeColor="text1"/>
        </w:rPr>
        <w:tab/>
      </w:r>
      <w:r w:rsidRPr="000740F4">
        <w:rPr>
          <w:color w:val="000000" w:themeColor="text1"/>
        </w:rPr>
        <w:tab/>
        <w:t>Ethnologisches Mus., Berlin</w:t>
      </w:r>
      <w:r w:rsidR="00EE5387" w:rsidRPr="000740F4">
        <w:rPr>
          <w:color w:val="000000" w:themeColor="text1"/>
        </w:rPr>
        <w:t xml:space="preserve"> </w:t>
      </w:r>
      <w:r w:rsidRPr="000740F4">
        <w:rPr>
          <w:color w:val="000000" w:themeColor="text1"/>
        </w:rPr>
        <w:t xml:space="preserve"> I C 48448</w:t>
      </w:r>
    </w:p>
    <w:p w14:paraId="45547326" w14:textId="30B08C91" w:rsidR="007E6C6C" w:rsidRPr="000740F4" w:rsidRDefault="007E6C6C" w:rsidP="00C4136C">
      <w:pPr>
        <w:tabs>
          <w:tab w:val="left" w:pos="1440"/>
          <w:tab w:val="right" w:pos="9000"/>
        </w:tabs>
        <w:spacing w:after="80"/>
        <w:ind w:left="360" w:hanging="360"/>
        <w:rPr>
          <w:color w:val="000000" w:themeColor="text1"/>
        </w:rPr>
      </w:pPr>
      <w:r w:rsidRPr="000740F4">
        <w:rPr>
          <w:color w:val="000000" w:themeColor="text1"/>
        </w:rPr>
        <w:t>silver amulet of Hanumān, flying and holding healing herb in left hand, 4.2 × 3.3 cm.</w:t>
      </w:r>
      <w:r w:rsidRPr="000740F4">
        <w:rPr>
          <w:color w:val="000000" w:themeColor="text1"/>
        </w:rPr>
        <w:tab/>
        <w:t>V&amp;A</w:t>
      </w:r>
    </w:p>
    <w:p w14:paraId="000D6E92" w14:textId="5FD7662D" w:rsidR="00B74CA5" w:rsidRPr="000740F4" w:rsidRDefault="00B74CA5" w:rsidP="00C4136C">
      <w:pPr>
        <w:tabs>
          <w:tab w:val="left" w:pos="1440"/>
          <w:tab w:val="right" w:pos="9000"/>
        </w:tabs>
        <w:spacing w:after="80"/>
        <w:ind w:left="360" w:hanging="360"/>
        <w:rPr>
          <w:color w:val="000000" w:themeColor="text1"/>
        </w:rPr>
      </w:pPr>
      <w:r w:rsidRPr="000740F4">
        <w:rPr>
          <w:color w:val="000000" w:themeColor="text1"/>
        </w:rPr>
        <w:t xml:space="preserve">silver amulet of R. + S. on </w:t>
      </w:r>
      <w:r w:rsidRPr="000740F4">
        <w:rPr>
          <w:i/>
          <w:color w:val="000000" w:themeColor="text1"/>
        </w:rPr>
        <w:t>siṃhāsana</w:t>
      </w:r>
      <w:r w:rsidRPr="000740F4">
        <w:rPr>
          <w:color w:val="000000" w:themeColor="text1"/>
        </w:rPr>
        <w:t xml:space="preserve"> attended 3 brothers + Hanumān, C17-18, 4.5 × 4.3 cm.</w:t>
      </w:r>
      <w:r w:rsidRPr="000740F4">
        <w:rPr>
          <w:color w:val="000000" w:themeColor="text1"/>
        </w:rPr>
        <w:br/>
      </w:r>
      <w:r w:rsidRPr="000740F4">
        <w:rPr>
          <w:color w:val="000000" w:themeColor="text1"/>
        </w:rPr>
        <w:tab/>
      </w:r>
      <w:r w:rsidRPr="000740F4">
        <w:rPr>
          <w:color w:val="000000" w:themeColor="text1"/>
        </w:rPr>
        <w:tab/>
        <w:t>Nat. Mus. 82.208</w:t>
      </w:r>
    </w:p>
    <w:p w14:paraId="52DED8D1" w14:textId="5A3D8B0A" w:rsidR="00E04456" w:rsidRPr="000740F4" w:rsidRDefault="00BE7614" w:rsidP="00C4136C">
      <w:pPr>
        <w:tabs>
          <w:tab w:val="left" w:pos="1440"/>
          <w:tab w:val="right" w:pos="9000"/>
        </w:tabs>
        <w:spacing w:after="80"/>
        <w:ind w:left="360" w:hanging="360"/>
        <w:rPr>
          <w:color w:val="000000" w:themeColor="text1"/>
        </w:rPr>
      </w:pPr>
      <w:r w:rsidRPr="000740F4">
        <w:rPr>
          <w:color w:val="000000" w:themeColor="text1"/>
        </w:rPr>
        <w:t xml:space="preserve">Karnataka: </w:t>
      </w:r>
      <w:r w:rsidR="00E04456" w:rsidRPr="000740F4">
        <w:rPr>
          <w:color w:val="000000" w:themeColor="text1"/>
        </w:rPr>
        <w:t>bronze amulet of Hanuman, holding healing herb in left hand, C19, c. 25 × 18 cm.</w:t>
      </w:r>
      <w:r w:rsidR="00E04456" w:rsidRPr="000740F4">
        <w:rPr>
          <w:color w:val="000000" w:themeColor="text1"/>
        </w:rPr>
        <w:br/>
      </w:r>
      <w:r w:rsidR="00E04456" w:rsidRPr="000740F4">
        <w:rPr>
          <w:color w:val="000000" w:themeColor="text1"/>
        </w:rPr>
        <w:tab/>
      </w:r>
      <w:r w:rsidR="00E04456" w:rsidRPr="000740F4">
        <w:rPr>
          <w:color w:val="000000" w:themeColor="text1"/>
        </w:rPr>
        <w:tab/>
        <w:t>Wereld Mus. TM-4351-15</w:t>
      </w:r>
    </w:p>
    <w:p w14:paraId="6577B193" w14:textId="5A3A787B" w:rsidR="00E04456" w:rsidRPr="000740F4" w:rsidRDefault="00E04456" w:rsidP="00C4136C">
      <w:pPr>
        <w:tabs>
          <w:tab w:val="left" w:pos="1440"/>
          <w:tab w:val="right" w:pos="9000"/>
        </w:tabs>
        <w:spacing w:after="80"/>
        <w:ind w:left="360" w:hanging="360"/>
        <w:rPr>
          <w:color w:val="000000" w:themeColor="text1"/>
        </w:rPr>
      </w:pPr>
      <w:r w:rsidRPr="000740F4">
        <w:rPr>
          <w:color w:val="000000" w:themeColor="text1"/>
        </w:rPr>
        <w:t>brass amulet of Hanuman, holding healing herb in left hand, C19, 20.1 × 17.9 × 3 cm.</w:t>
      </w:r>
      <w:r w:rsidRPr="000740F4">
        <w:rPr>
          <w:color w:val="000000" w:themeColor="text1"/>
        </w:rPr>
        <w:br/>
      </w:r>
      <w:r w:rsidRPr="000740F4">
        <w:rPr>
          <w:color w:val="000000" w:themeColor="text1"/>
        </w:rPr>
        <w:tab/>
      </w:r>
      <w:r w:rsidRPr="000740F4">
        <w:rPr>
          <w:color w:val="000000" w:themeColor="text1"/>
        </w:rPr>
        <w:tab/>
        <w:t>Wereld Mus. TM-6211-2</w:t>
      </w:r>
    </w:p>
    <w:p w14:paraId="4FF46E08"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color w:val="000000" w:themeColor="text1"/>
        </w:rPr>
        <w:br w:type="page"/>
      </w: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 xml:space="preserve">paintings (and other items) from Nepal and eastern India </w:t>
      </w:r>
    </w:p>
    <w:p w14:paraId="6F2E04EA"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various</w:t>
      </w:r>
    </w:p>
    <w:p w14:paraId="537F874F"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b/>
          <w:color w:val="000000" w:themeColor="text1"/>
        </w:rPr>
        <w:tab/>
      </w:r>
      <w:r w:rsidRPr="000740F4">
        <w:rPr>
          <w:rFonts w:cs="Gentium Basic"/>
          <w:color w:val="000000" w:themeColor="text1"/>
        </w:rPr>
        <w:t>17th century (Nepal); mostly 18th century onwards (E. India)</w:t>
      </w:r>
    </w:p>
    <w:p w14:paraId="5E76B6BE" w14:textId="77777777" w:rsidR="00C805DF" w:rsidRPr="000740F4" w:rsidRDefault="00C805DF" w:rsidP="00880125">
      <w:pPr>
        <w:pStyle w:val="HangingIndent0"/>
        <w:tabs>
          <w:tab w:val="clear" w:pos="0"/>
          <w:tab w:val="left" w:pos="1440"/>
          <w:tab w:val="right" w:pos="9000"/>
        </w:tabs>
        <w:ind w:left="360" w:hanging="360"/>
        <w:rPr>
          <w:rFonts w:cs="Gentium Basic"/>
          <w:b/>
          <w:color w:val="000000" w:themeColor="text1"/>
        </w:rPr>
      </w:pPr>
      <w:r w:rsidRPr="000740F4">
        <w:rPr>
          <w:rFonts w:cs="Gentium Basic"/>
          <w:b/>
          <w:color w:val="000000" w:themeColor="text1"/>
        </w:rPr>
        <w:t>studies</w:t>
      </w:r>
      <w:r w:rsidRPr="000740F4">
        <w:rPr>
          <w:rFonts w:cs="Gentium Basic"/>
          <w:b/>
          <w:color w:val="000000" w:themeColor="text1"/>
        </w:rPr>
        <w:tab/>
      </w:r>
      <w:r w:rsidRPr="000740F4">
        <w:rPr>
          <w:rFonts w:cs="Gentium Basic"/>
          <w:b/>
          <w:color w:val="000000" w:themeColor="text1"/>
        </w:rPr>
        <w:tab/>
      </w:r>
      <w:r w:rsidRPr="000740F4">
        <w:rPr>
          <w:color w:val="000000" w:themeColor="text1"/>
        </w:rPr>
        <w:t xml:space="preserve">Archer, W.G. 1953:  </w:t>
      </w:r>
      <w:r w:rsidRPr="000740F4">
        <w:rPr>
          <w:i/>
          <w:color w:val="000000" w:themeColor="text1"/>
        </w:rPr>
        <w:t>Bazaar paintings of Calcutta: the style of Kalighat</w:t>
      </w:r>
      <w:r w:rsidRPr="000740F4">
        <w:rPr>
          <w:color w:val="000000" w:themeColor="text1"/>
        </w:rPr>
        <w:t xml:space="preserve"> (London: H.M.S.O.).</w:t>
      </w:r>
      <w:r w:rsidRPr="000740F4">
        <w:rPr>
          <w:color w:val="000000" w:themeColor="text1"/>
        </w:rPr>
        <w:tab/>
      </w:r>
      <w:r w:rsidRPr="000740F4">
        <w:rPr>
          <w:color w:val="000000" w:themeColor="text1"/>
        </w:rPr>
        <w:tab/>
      </w:r>
      <w:r w:rsidRPr="000740F4">
        <w:rPr>
          <w:b/>
          <w:color w:val="000000" w:themeColor="text1"/>
        </w:rPr>
        <w:t>Sackler IWg Arc</w:t>
      </w:r>
    </w:p>
    <w:p w14:paraId="0B4D7716"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Blurton, T. Richard 1998:  “The “Murshidabad” Pats of Bengal”, in Jain (ed.) 1998a: 42-55.</w:t>
      </w:r>
      <w:r w:rsidRPr="000740F4">
        <w:rPr>
          <w:color w:val="000000" w:themeColor="text1"/>
        </w:rPr>
        <w:tab/>
      </w:r>
      <w:r w:rsidRPr="000740F4">
        <w:rPr>
          <w:b/>
          <w:color w:val="000000" w:themeColor="text1"/>
        </w:rPr>
        <w:t>Sackler IWg Jain</w:t>
      </w:r>
    </w:p>
    <w:p w14:paraId="35DE3539"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Arial Unicode MS" w:cs="Arial Unicode MS"/>
          <w:color w:val="000000" w:themeColor="text1"/>
        </w:rPr>
        <w:t>Bose, Mandakranta 2015:  "The killing of Sindhu in the painted scrolls of Bengal", in Kaushal and others 2015: 235-41.   [on the episode in Kṛttibās and on her own painted scroll acquired in Midnapore dist.]</w:t>
      </w:r>
      <w:r w:rsidRPr="000740F4">
        <w:rPr>
          <w:rFonts w:eastAsia="Arial Unicode MS" w:cs="Arial Unicode MS"/>
          <w:color w:val="000000" w:themeColor="text1"/>
        </w:rPr>
        <w:tab/>
      </w:r>
      <w:r w:rsidRPr="000740F4">
        <w:rPr>
          <w:rFonts w:eastAsia="Arial Unicode MS" w:cs="Arial Unicode MS"/>
          <w:b/>
          <w:color w:val="000000" w:themeColor="text1"/>
        </w:rPr>
        <w:t>(IND)</w:t>
      </w:r>
    </w:p>
    <w:p w14:paraId="28ACA852"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lang w:val="en-US"/>
        </w:rPr>
      </w:pPr>
      <w:r w:rsidRPr="000740F4">
        <w:rPr>
          <w:rFonts w:eastAsia="Arial Unicode MS" w:cs="Arial Unicode MS"/>
          <w:bCs/>
          <w:color w:val="000000" w:themeColor="text1"/>
          <w:lang w:val="en-US"/>
        </w:rPr>
        <w:t xml:space="preserve">Bose, Mandakranta 2017:  </w:t>
      </w:r>
      <w:r w:rsidRPr="000740F4">
        <w:rPr>
          <w:rFonts w:eastAsia="Arial Unicode MS" w:cs="Arial Unicode MS"/>
          <w:bCs/>
          <w:i/>
          <w:color w:val="000000" w:themeColor="text1"/>
          <w:lang w:val="en-US"/>
        </w:rPr>
        <w:t>The Ramayana in Bengali folk paintings</w:t>
      </w:r>
      <w:r w:rsidRPr="000740F4">
        <w:rPr>
          <w:rFonts w:eastAsia="Arial Unicode MS" w:cs="Arial Unicode MS"/>
          <w:bCs/>
          <w:color w:val="000000" w:themeColor="text1"/>
          <w:lang w:val="en-US"/>
        </w:rPr>
        <w:t xml:space="preserve"> (</w:t>
      </w:r>
      <w:r w:rsidRPr="000740F4">
        <w:rPr>
          <w:rFonts w:eastAsia="Arial Unicode MS" w:cs="Arial Unicode MS"/>
          <w:color w:val="000000" w:themeColor="text1"/>
          <w:lang w:val="en-US"/>
        </w:rPr>
        <w:t>New Delhi: Niyogi Books).</w:t>
      </w:r>
      <w:r w:rsidRPr="000740F4">
        <w:rPr>
          <w:rFonts w:eastAsia="Arial Unicode MS" w:cs="Arial Unicode MS"/>
          <w:color w:val="000000" w:themeColor="text1"/>
          <w:lang w:val="en-US"/>
        </w:rPr>
        <w:tab/>
      </w:r>
      <w:r w:rsidRPr="000740F4">
        <w:rPr>
          <w:rFonts w:eastAsia="Arial Unicode MS" w:cs="Arial Unicode MS"/>
          <w:b/>
          <w:color w:val="000000" w:themeColor="text1"/>
          <w:lang w:val="en-US"/>
        </w:rPr>
        <w:t>(IND)</w:t>
      </w:r>
    </w:p>
    <w:p w14:paraId="02C218C0"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rFonts w:eastAsia="Arial Unicode MS" w:cs="Arial Unicode MS"/>
          <w:color w:val="000000" w:themeColor="text1"/>
          <w:lang w:val="en-US"/>
        </w:rPr>
        <w:t>Cuneo, Daniele 2017:  “Vivid images, not opaque words”, in</w:t>
      </w:r>
      <w:r w:rsidRPr="000740F4">
        <w:rPr>
          <w:rFonts w:eastAsia="Arial Unicode MS" w:cs="Arial Unicode MS"/>
          <w:i/>
          <w:color w:val="000000" w:themeColor="text1"/>
          <w:lang w:val="en-US"/>
        </w:rPr>
        <w:t xml:space="preserve"> Indic Manuscript Cultures through the Ages: material, textual, and historical investigations,</w:t>
      </w:r>
      <w:r w:rsidRPr="000740F4">
        <w:rPr>
          <w:rFonts w:eastAsia="Arial Unicode MS" w:cs="Arial Unicode MS"/>
          <w:color w:val="000000" w:themeColor="text1"/>
          <w:lang w:val="en-US"/>
        </w:rPr>
        <w:t xml:space="preserve"> ed. by Vincenzo Vergiani, Daniele Cuneo, Camillo Alessio Formigatti, Studies in Manuscript Cultures, 14 (Berlin: De Gruyter): 551-86.</w:t>
      </w:r>
      <w:r w:rsidRPr="000740F4">
        <w:rPr>
          <w:rFonts w:eastAsia="Arial Unicode MS" w:cs="Arial Unicode MS"/>
          <w:color w:val="000000" w:themeColor="text1"/>
          <w:lang w:val="en-US"/>
        </w:rPr>
        <w:tab/>
      </w:r>
      <w:r w:rsidRPr="000740F4">
        <w:rPr>
          <w:rFonts w:eastAsia="Arial Unicode MS" w:cs="Arial Unicode MS"/>
          <w:b/>
          <w:color w:val="000000" w:themeColor="text1"/>
          <w:lang w:val="en-US"/>
        </w:rPr>
        <w:t>download</w:t>
      </w:r>
    </w:p>
    <w:p w14:paraId="6B3C31BF" w14:textId="77777777" w:rsidR="00C805DF" w:rsidRPr="000740F4" w:rsidRDefault="00C805DF" w:rsidP="00880125">
      <w:pPr>
        <w:pStyle w:val="HangingIndent0"/>
        <w:tabs>
          <w:tab w:val="clear" w:pos="0"/>
          <w:tab w:val="left" w:pos="1440"/>
          <w:tab w:val="right" w:pos="9000"/>
        </w:tabs>
        <w:ind w:left="360" w:hanging="360"/>
        <w:rPr>
          <w:b/>
          <w:color w:val="000000" w:themeColor="text1"/>
          <w:lang w:bidi="en-US"/>
        </w:rPr>
      </w:pPr>
      <w:r w:rsidRPr="000740F4">
        <w:rPr>
          <w:color w:val="000000" w:themeColor="text1"/>
          <w:lang w:bidi="en-US"/>
        </w:rPr>
        <w:t xml:space="preserve">Ghosh, D.P. 1945:  “An illustrated </w:t>
      </w:r>
      <w:r w:rsidRPr="000740F4">
        <w:rPr>
          <w:i/>
          <w:color w:val="000000" w:themeColor="text1"/>
          <w:lang w:bidi="en-US"/>
        </w:rPr>
        <w:t xml:space="preserve">Rāmāyaṇa </w:t>
      </w:r>
      <w:r w:rsidRPr="000740F4">
        <w:rPr>
          <w:color w:val="000000" w:themeColor="text1"/>
          <w:lang w:bidi="en-US"/>
        </w:rPr>
        <w:t>manuscript of Tulsīdās and paṭs from Bengal”,</w:t>
      </w:r>
      <w:r w:rsidRPr="000740F4">
        <w:rPr>
          <w:i/>
          <w:color w:val="000000" w:themeColor="text1"/>
          <w:lang w:bidi="en-US"/>
        </w:rPr>
        <w:t xml:space="preserve"> JISOA</w:t>
      </w:r>
      <w:r w:rsidRPr="000740F4">
        <w:rPr>
          <w:color w:val="000000" w:themeColor="text1"/>
          <w:lang w:bidi="en-US"/>
        </w:rPr>
        <w:t xml:space="preserve"> 13: 130-38.</w:t>
      </w:r>
      <w:r w:rsidRPr="000740F4">
        <w:rPr>
          <w:color w:val="000000" w:themeColor="text1"/>
          <w:lang w:bidi="en-US"/>
        </w:rPr>
        <w:tab/>
      </w:r>
      <w:r w:rsidRPr="000740F4">
        <w:rPr>
          <w:b/>
          <w:color w:val="000000" w:themeColor="text1"/>
          <w:lang w:bidi="en-US"/>
        </w:rPr>
        <w:t>scan</w:t>
      </w:r>
    </w:p>
    <w:p w14:paraId="7F4D6ED6" w14:textId="77777777" w:rsidR="00C805DF" w:rsidRPr="000740F4" w:rsidRDefault="00C805DF" w:rsidP="00880125">
      <w:pPr>
        <w:tabs>
          <w:tab w:val="right" w:pos="9000"/>
        </w:tabs>
        <w:spacing w:after="80"/>
        <w:ind w:left="360" w:hanging="360"/>
        <w:rPr>
          <w:b/>
          <w:color w:val="000000" w:themeColor="text1"/>
        </w:rPr>
      </w:pPr>
      <w:r w:rsidRPr="000740F4">
        <w:rPr>
          <w:color w:val="000000" w:themeColor="text1"/>
        </w:rPr>
        <w:t xml:space="preserve">Ghosh, Pika 2000:  “The story of a storyteller’s scroll”, </w:t>
      </w:r>
      <w:r w:rsidRPr="000740F4">
        <w:rPr>
          <w:i/>
          <w:color w:val="000000" w:themeColor="text1"/>
        </w:rPr>
        <w:t>RES: Anthropology and Aesthetics</w:t>
      </w:r>
      <w:r w:rsidRPr="000740F4">
        <w:rPr>
          <w:color w:val="000000" w:themeColor="text1"/>
        </w:rPr>
        <w:t xml:space="preserve"> 37: 166-85.</w:t>
      </w:r>
      <w:r w:rsidRPr="000740F4">
        <w:rPr>
          <w:color w:val="000000" w:themeColor="text1"/>
        </w:rPr>
        <w:tab/>
      </w:r>
      <w:r w:rsidRPr="000740F4">
        <w:rPr>
          <w:b/>
          <w:color w:val="000000" w:themeColor="text1"/>
        </w:rPr>
        <w:t>download</w:t>
      </w:r>
    </w:p>
    <w:p w14:paraId="58A201A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Ghosh, Pika 2003a:  “Unrolling a narrative scroll: artistic practice and identity in late nineteenth-century Bengal”, </w:t>
      </w:r>
      <w:r w:rsidRPr="000740F4">
        <w:rPr>
          <w:i/>
          <w:color w:val="000000" w:themeColor="text1"/>
        </w:rPr>
        <w:t>JAsianS</w:t>
      </w:r>
      <w:r w:rsidRPr="000740F4">
        <w:rPr>
          <w:color w:val="000000" w:themeColor="text1"/>
        </w:rPr>
        <w:t xml:space="preserve"> 62.3 (Aug 2003): 835-71.</w:t>
      </w:r>
      <w:r w:rsidRPr="000740F4">
        <w:rPr>
          <w:color w:val="000000" w:themeColor="text1"/>
        </w:rPr>
        <w:tab/>
      </w:r>
      <w:r w:rsidRPr="000740F4">
        <w:rPr>
          <w:b/>
          <w:color w:val="000000" w:themeColor="text1"/>
        </w:rPr>
        <w:t>printout</w:t>
      </w:r>
    </w:p>
    <w:p w14:paraId="5A262B86" w14:textId="77777777" w:rsidR="00C805DF" w:rsidRPr="000740F4" w:rsidRDefault="00C805DF" w:rsidP="00880125">
      <w:pPr>
        <w:pStyle w:val="HangingIndent0"/>
        <w:tabs>
          <w:tab w:val="clear" w:pos="0"/>
          <w:tab w:val="left" w:pos="1440"/>
          <w:tab w:val="right" w:pos="9000"/>
        </w:tabs>
        <w:ind w:left="360" w:hanging="360"/>
        <w:rPr>
          <w:rFonts w:cs="Gentium"/>
          <w:b/>
          <w:color w:val="000000" w:themeColor="text1"/>
          <w:lang w:bidi="en-US"/>
        </w:rPr>
      </w:pPr>
      <w:r w:rsidRPr="000740F4">
        <w:rPr>
          <w:color w:val="000000" w:themeColor="text1"/>
        </w:rPr>
        <w:t xml:space="preserve">Ghosh, Pika 2003b:  “A Bengali </w:t>
      </w:r>
      <w:r w:rsidRPr="000740F4">
        <w:rPr>
          <w:i/>
          <w:color w:val="000000" w:themeColor="text1"/>
        </w:rPr>
        <w:t>Ramayana</w:t>
      </w:r>
      <w:r w:rsidRPr="000740F4">
        <w:rPr>
          <w:color w:val="000000" w:themeColor="text1"/>
        </w:rPr>
        <w:t xml:space="preserve"> Scroll in the Victoria and Albert Museum Collection: A Reappraisal of Content”, </w:t>
      </w:r>
      <w:r w:rsidRPr="000740F4">
        <w:rPr>
          <w:i/>
          <w:color w:val="000000" w:themeColor="text1"/>
        </w:rPr>
        <w:t>South Asian Studies</w:t>
      </w:r>
      <w:r w:rsidRPr="000740F4">
        <w:rPr>
          <w:color w:val="000000" w:themeColor="text1"/>
        </w:rPr>
        <w:t xml:space="preserve"> 19: 157-67.</w:t>
      </w:r>
      <w:r w:rsidRPr="000740F4">
        <w:rPr>
          <w:color w:val="000000" w:themeColor="text1"/>
        </w:rPr>
        <w:tab/>
      </w:r>
      <w:r w:rsidRPr="000740F4">
        <w:rPr>
          <w:b/>
          <w:color w:val="000000" w:themeColor="text1"/>
        </w:rPr>
        <w:t>own copy</w:t>
      </w:r>
    </w:p>
    <w:p w14:paraId="056094F1" w14:textId="77777777" w:rsidR="00C805DF" w:rsidRPr="000740F4" w:rsidRDefault="00C805DF" w:rsidP="00880125">
      <w:pPr>
        <w:widowControl w:val="0"/>
        <w:tabs>
          <w:tab w:val="right" w:pos="9000"/>
        </w:tabs>
        <w:spacing w:after="80"/>
        <w:ind w:left="360" w:hanging="360"/>
        <w:rPr>
          <w:rFonts w:cs="Gentium Basic"/>
          <w:color w:val="000000" w:themeColor="text1"/>
          <w:lang w:bidi="en-US"/>
        </w:rPr>
      </w:pPr>
      <w:r w:rsidRPr="000740F4">
        <w:rPr>
          <w:rFonts w:cs="Gentium"/>
          <w:color w:val="000000" w:themeColor="text1"/>
          <w:lang w:bidi="en-US"/>
        </w:rPr>
        <w:t xml:space="preserve">Goswami, Niranjan 1981:  </w:t>
      </w:r>
      <w:r w:rsidRPr="000740F4">
        <w:rPr>
          <w:rFonts w:cs="Gentium"/>
          <w:i/>
          <w:color w:val="000000" w:themeColor="text1"/>
          <w:lang w:bidi="en-US"/>
        </w:rPr>
        <w:t>Catalogue of paintings of the Asutosh Museum ms. of the Rāmacaritamānasa</w:t>
      </w:r>
      <w:r w:rsidRPr="000740F4">
        <w:rPr>
          <w:rFonts w:cs="Gentium"/>
          <w:color w:val="000000" w:themeColor="text1"/>
          <w:lang w:bidi="en-US"/>
        </w:rPr>
        <w:t xml:space="preserve"> (Calcutta: Asutosh Museum of Indian Art).</w:t>
      </w:r>
      <w:r w:rsidRPr="000740F4">
        <w:rPr>
          <w:rFonts w:cs="Gentium"/>
          <w:color w:val="000000" w:themeColor="text1"/>
          <w:lang w:bidi="en-US"/>
        </w:rPr>
        <w:tab/>
      </w:r>
      <w:r w:rsidRPr="000740F4">
        <w:rPr>
          <w:rFonts w:cs="Gentium"/>
          <w:b/>
          <w:color w:val="000000" w:themeColor="text1"/>
          <w:lang w:bidi="en-US"/>
        </w:rPr>
        <w:t>Sackler IWgc Cal</w:t>
      </w:r>
    </w:p>
    <w:p w14:paraId="653E8C2F" w14:textId="77777777" w:rsidR="00C805DF" w:rsidRPr="000740F4" w:rsidRDefault="00C805DF" w:rsidP="00880125">
      <w:pPr>
        <w:pStyle w:val="HangingIndent0"/>
        <w:tabs>
          <w:tab w:val="clear" w:pos="0"/>
          <w:tab w:val="left" w:pos="1440"/>
          <w:tab w:val="right" w:pos="9000"/>
        </w:tabs>
        <w:ind w:left="360" w:hanging="360"/>
        <w:rPr>
          <w:rFonts w:cs="Gentium Basic"/>
          <w:color w:val="000000" w:themeColor="text1"/>
          <w:lang w:bidi="x-none"/>
        </w:rPr>
      </w:pPr>
      <w:r w:rsidRPr="000740F4">
        <w:rPr>
          <w:rFonts w:cs="Gentium Basic"/>
          <w:color w:val="000000" w:themeColor="text1"/>
          <w:lang w:bidi="en-US"/>
        </w:rPr>
        <w:t xml:space="preserve">Goswami, Niranjan 1983a:  “An illustrated copy of the Rāmacaritamānasa”, in </w:t>
      </w:r>
      <w:r w:rsidRPr="000740F4">
        <w:rPr>
          <w:rFonts w:cs="Gentium Basic"/>
          <w:i/>
          <w:iCs/>
          <w:color w:val="000000" w:themeColor="text1"/>
          <w:lang w:bidi="en-US"/>
        </w:rPr>
        <w:t>Aspects of Indian Art and Culture: S.K. Sarasvati Commemoration Volume,</w:t>
      </w:r>
      <w:r w:rsidRPr="000740F4">
        <w:rPr>
          <w:rFonts w:cs="Gentium Basic"/>
          <w:color w:val="000000" w:themeColor="text1"/>
          <w:lang w:bidi="en-US"/>
        </w:rPr>
        <w:t xml:space="preserve"> ed. by Jayanta Chakrabarty and D.C. Bhattacharyya (Calcutta: Ṛddhi-India): 143-53.  [discussion of ms catalogued in Goswami 1981, see notes below]</w:t>
      </w:r>
      <w:r w:rsidRPr="000740F4">
        <w:rPr>
          <w:rFonts w:cs="Gentium Basic"/>
          <w:color w:val="000000" w:themeColor="text1"/>
        </w:rPr>
        <w:tab/>
      </w:r>
      <w:r w:rsidRPr="000740F4">
        <w:rPr>
          <w:rFonts w:cs="Gentium Basic"/>
          <w:b/>
          <w:color w:val="000000" w:themeColor="text1"/>
        </w:rPr>
        <w:t>Ind. Inst.</w:t>
      </w:r>
    </w:p>
    <w:p w14:paraId="2B94CE7A" w14:textId="77777777" w:rsidR="00C805DF" w:rsidRPr="000740F4" w:rsidRDefault="00C805DF" w:rsidP="00880125">
      <w:pPr>
        <w:widowControl w:val="0"/>
        <w:tabs>
          <w:tab w:val="right" w:pos="9000"/>
        </w:tabs>
        <w:spacing w:after="80"/>
        <w:ind w:left="360" w:hanging="360"/>
        <w:rPr>
          <w:rFonts w:cs="Gentium Basic"/>
          <w:b/>
          <w:color w:val="000000" w:themeColor="text1"/>
          <w:lang w:bidi="x-none"/>
        </w:rPr>
      </w:pPr>
      <w:r w:rsidRPr="000740F4">
        <w:rPr>
          <w:rFonts w:cs="Gentium Basic"/>
          <w:color w:val="000000" w:themeColor="text1"/>
          <w:lang w:bidi="x-none"/>
        </w:rPr>
        <w:t>Goswami, Niranjan 1983b: “A folk painted manuscript of the Rāmacaritamānasa”, in Srinivasa Iyengar 1983: 108-23.</w:t>
      </w:r>
      <w:r w:rsidRPr="000740F4">
        <w:rPr>
          <w:rFonts w:cs="Gentium Basic"/>
          <w:color w:val="000000" w:themeColor="text1"/>
          <w:lang w:bidi="x-none"/>
        </w:rPr>
        <w:tab/>
      </w:r>
      <w:r w:rsidRPr="000740F4">
        <w:rPr>
          <w:rFonts w:cs="Gentium Basic"/>
          <w:b/>
          <w:color w:val="000000" w:themeColor="text1"/>
          <w:lang w:bidi="x-none"/>
        </w:rPr>
        <w:t>own copy</w:t>
      </w:r>
    </w:p>
    <w:p w14:paraId="06C1EB47" w14:textId="77777777" w:rsidR="00C805DF" w:rsidRPr="000740F4" w:rsidRDefault="00C805DF" w:rsidP="00880125">
      <w:pPr>
        <w:widowControl w:val="0"/>
        <w:tabs>
          <w:tab w:val="right" w:pos="9000"/>
        </w:tabs>
        <w:spacing w:after="80"/>
        <w:ind w:left="360" w:hanging="360"/>
        <w:rPr>
          <w:rFonts w:cs="Gentium Basic"/>
          <w:b/>
          <w:color w:val="000000" w:themeColor="text1"/>
          <w:lang w:bidi="x-none"/>
        </w:rPr>
      </w:pPr>
      <w:r w:rsidRPr="000740F4">
        <w:rPr>
          <w:rFonts w:eastAsia="Gentium Basic" w:cs="Gentium Basic"/>
          <w:color w:val="000000" w:themeColor="text1"/>
        </w:rPr>
        <w:t xml:space="preserve">Pal, Pratapaditya 1985:  </w:t>
      </w:r>
      <w:r w:rsidRPr="000740F4">
        <w:rPr>
          <w:rFonts w:eastAsia="Gentium Basic" w:cs="Gentium Basic"/>
          <w:i/>
          <w:color w:val="000000" w:themeColor="text1"/>
        </w:rPr>
        <w:t>Art of Nepal: a catalogue of the Los Angeles County Museum of Art Collection</w:t>
      </w:r>
      <w:r w:rsidRPr="000740F4">
        <w:rPr>
          <w:rFonts w:eastAsia="Gentium Basic" w:cs="Gentium Basic"/>
          <w:color w:val="000000" w:themeColor="text1"/>
        </w:rPr>
        <w:t xml:space="preserve"> (Los Angeles: Los Angeles County Museum of Art).</w:t>
      </w:r>
      <w:r w:rsidRPr="000740F4">
        <w:rPr>
          <w:rFonts w:eastAsia="Gentium Basic" w:cs="Gentium Basic"/>
          <w:color w:val="000000" w:themeColor="text1"/>
        </w:rPr>
        <w:tab/>
      </w:r>
      <w:r w:rsidRPr="000740F4">
        <w:rPr>
          <w:rFonts w:eastAsia="Gentium Basic" w:cs="Gentium Basic"/>
          <w:b/>
          <w:color w:val="000000" w:themeColor="text1"/>
        </w:rPr>
        <w:t>download</w:t>
      </w:r>
    </w:p>
    <w:p w14:paraId="586BA4CF" w14:textId="7AB4AFFF" w:rsidR="00C805DF" w:rsidRPr="000740F4" w:rsidRDefault="00C805DF" w:rsidP="00880125">
      <w:pPr>
        <w:widowControl w:val="0"/>
        <w:tabs>
          <w:tab w:val="right" w:pos="9000"/>
        </w:tabs>
        <w:spacing w:after="80"/>
        <w:ind w:left="360" w:hanging="360"/>
        <w:rPr>
          <w:b/>
          <w:color w:val="000000" w:themeColor="text1"/>
        </w:rPr>
      </w:pPr>
      <w:r w:rsidRPr="000740F4">
        <w:rPr>
          <w:color w:val="000000" w:themeColor="text1"/>
        </w:rPr>
        <w:t xml:space="preserve">Korom, Frank J. 2006:  </w:t>
      </w:r>
      <w:r w:rsidRPr="000740F4">
        <w:rPr>
          <w:i/>
          <w:color w:val="000000" w:themeColor="text1"/>
        </w:rPr>
        <w:t>Village of painters: narrative scrolls from West Bengal</w:t>
      </w:r>
      <w:r w:rsidRPr="000740F4">
        <w:rPr>
          <w:color w:val="000000" w:themeColor="text1"/>
        </w:rPr>
        <w:t xml:space="preserve"> (Santa Fe: Museum of New Mexico Press).  [on a contemporary Patua community]</w:t>
      </w:r>
      <w:r w:rsidRPr="000740F4">
        <w:rPr>
          <w:color w:val="000000" w:themeColor="text1"/>
        </w:rPr>
        <w:tab/>
      </w:r>
      <w:r w:rsidRPr="000740F4">
        <w:rPr>
          <w:b/>
          <w:color w:val="000000" w:themeColor="text1"/>
        </w:rPr>
        <w:t>Sackler  IWnc Mus</w:t>
      </w:r>
    </w:p>
    <w:p w14:paraId="00D0CD5D" w14:textId="656328D9" w:rsidR="00642716" w:rsidRPr="000740F4" w:rsidRDefault="00642716" w:rsidP="00880125">
      <w:pPr>
        <w:widowControl w:val="0"/>
        <w:tabs>
          <w:tab w:val="right" w:pos="9000"/>
        </w:tabs>
        <w:spacing w:after="80"/>
        <w:ind w:left="360" w:hanging="360"/>
        <w:rPr>
          <w:b/>
          <w:color w:val="000000" w:themeColor="text1"/>
        </w:rPr>
      </w:pPr>
      <w:r w:rsidRPr="000740F4">
        <w:rPr>
          <w:rFonts w:eastAsia="Gentium Basic" w:cs="Gentium Basic"/>
          <w:color w:val="000000" w:themeColor="text1"/>
        </w:rPr>
        <w:t xml:space="preserve">Williams, Joanna, and J.P. Das 1987:  “Raghunātha Pṛuṣṭi: an Oriya artist” </w:t>
      </w:r>
      <w:r w:rsidRPr="000740F4">
        <w:rPr>
          <w:rFonts w:eastAsia="Gentium Basic" w:cs="Gentium Basic"/>
          <w:i/>
          <w:color w:val="000000" w:themeColor="text1"/>
        </w:rPr>
        <w:t xml:space="preserve">AA </w:t>
      </w:r>
      <w:r w:rsidRPr="000740F4">
        <w:rPr>
          <w:rFonts w:eastAsia="Gentium Basic" w:cs="Gentium Basic"/>
          <w:color w:val="000000" w:themeColor="text1"/>
        </w:rPr>
        <w:t>48.1-2: 131-59.</w:t>
      </w:r>
      <w:r w:rsidRPr="000740F4">
        <w:rPr>
          <w:rFonts w:eastAsia="Gentium Basic" w:cs="Gentium Basic"/>
          <w:color w:val="000000" w:themeColor="text1"/>
        </w:rPr>
        <w:tab/>
      </w:r>
      <w:r w:rsidRPr="000740F4">
        <w:rPr>
          <w:rFonts w:eastAsia="Gentium Basic" w:cs="Gentium Basic"/>
          <w:b/>
          <w:color w:val="000000" w:themeColor="text1"/>
        </w:rPr>
        <w:t>download</w:t>
      </w:r>
    </w:p>
    <w:p w14:paraId="349E84DF"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rFonts w:cs="Gentium Basic"/>
          <w:color w:val="000000" w:themeColor="text1"/>
        </w:rPr>
        <w:t xml:space="preserve">Williams, Joanna Gottfried 1996:  </w:t>
      </w:r>
      <w:r w:rsidRPr="000740F4">
        <w:rPr>
          <w:rFonts w:cs="Gentium Basic"/>
          <w:i/>
          <w:color w:val="000000" w:themeColor="text1"/>
        </w:rPr>
        <w:t xml:space="preserve">The Two-Headed Deer: illustrations of the Rāmāyaṇa in Orissa </w:t>
      </w:r>
      <w:r w:rsidRPr="000740F4">
        <w:rPr>
          <w:rFonts w:cs="Gentium Basic"/>
          <w:color w:val="000000" w:themeColor="text1"/>
        </w:rPr>
        <w:t>(Berkeley: University of California Press).</w:t>
      </w:r>
      <w:r w:rsidRPr="000740F4">
        <w:rPr>
          <w:rFonts w:cs="Gentium Basic"/>
          <w:color w:val="000000" w:themeColor="text1"/>
        </w:rPr>
        <w:tab/>
      </w:r>
      <w:r w:rsidRPr="000740F4">
        <w:rPr>
          <w:rFonts w:cs="Gentium Basic"/>
          <w:b/>
          <w:color w:val="000000" w:themeColor="text1"/>
        </w:rPr>
        <w:t>own copy</w:t>
      </w:r>
    </w:p>
    <w:p w14:paraId="5FB5BD93" w14:textId="77777777" w:rsidR="00642716" w:rsidRPr="000740F4" w:rsidRDefault="00642716">
      <w:pPr>
        <w:rPr>
          <w:rFonts w:eastAsia="MS Mincho" w:cs="Gentium Basic"/>
          <w:b/>
          <w:color w:val="000000" w:themeColor="text1"/>
        </w:rPr>
      </w:pPr>
      <w:r w:rsidRPr="000740F4">
        <w:rPr>
          <w:rFonts w:cs="Gentium Basic"/>
          <w:b/>
          <w:color w:val="000000" w:themeColor="text1"/>
        </w:rPr>
        <w:br w:type="page"/>
      </w:r>
    </w:p>
    <w:p w14:paraId="405C3987" w14:textId="2822F24A" w:rsidR="00C805DF" w:rsidRPr="000740F4" w:rsidRDefault="00C805DF" w:rsidP="00880125">
      <w:pPr>
        <w:pStyle w:val="HangingIndent0"/>
        <w:tabs>
          <w:tab w:val="clear" w:pos="0"/>
          <w:tab w:val="left" w:pos="1080"/>
          <w:tab w:val="right" w:pos="9000"/>
        </w:tabs>
        <w:spacing w:before="240"/>
        <w:ind w:left="360" w:hanging="360"/>
        <w:rPr>
          <w:rFonts w:cs="Gentium Basic"/>
          <w:color w:val="000000" w:themeColor="text1"/>
        </w:rPr>
      </w:pPr>
      <w:r w:rsidRPr="000740F4">
        <w:rPr>
          <w:rFonts w:cs="Gentium Basic"/>
          <w:b/>
          <w:color w:val="000000" w:themeColor="text1"/>
        </w:rPr>
        <w:lastRenderedPageBreak/>
        <w:t>notes</w:t>
      </w:r>
      <w:r w:rsidRPr="000740F4">
        <w:rPr>
          <w:rFonts w:cs="Gentium Basic"/>
          <w:b/>
          <w:color w:val="000000" w:themeColor="text1"/>
        </w:rPr>
        <w:tab/>
      </w:r>
      <w:r w:rsidRPr="000740F4">
        <w:rPr>
          <w:rFonts w:cs="Gentium Basic"/>
          <w:color w:val="000000" w:themeColor="text1"/>
        </w:rPr>
        <w:t xml:space="preserve">Cuneo 2017 describes the so-called Cambridge Kalāpustaka manuscript (CUL Add.864), which is an accordion-pleated book with 144 miniatures from early 17th-century Nepal, of which pp. 75-104 illustrate the </w:t>
      </w:r>
      <w:r w:rsidRPr="000740F4">
        <w:rPr>
          <w:rFonts w:cs="Gentium Basic"/>
          <w:i/>
          <w:color w:val="000000" w:themeColor="text1"/>
        </w:rPr>
        <w:t>Rāmāyaṇa</w:t>
      </w:r>
      <w:r w:rsidRPr="000740F4">
        <w:rPr>
          <w:rFonts w:cs="Gentium Basic"/>
          <w:color w:val="000000" w:themeColor="text1"/>
        </w:rPr>
        <w:t>; for details of the scenes shown (which include an analogue of the SE Asian Benjakai episode on pp. 88-89)</w:t>
      </w:r>
      <w:r w:rsidRPr="000740F4">
        <w:rPr>
          <w:rFonts w:cs="Gentium Basic"/>
          <w:color w:val="000000" w:themeColor="text1"/>
        </w:rPr>
        <w:br/>
      </w:r>
      <w:r w:rsidRPr="000740F4">
        <w:rPr>
          <w:rFonts w:cs="Gentium Basic"/>
          <w:color w:val="000000" w:themeColor="text1"/>
        </w:rPr>
        <w:tab/>
      </w:r>
      <w:r w:rsidRPr="000740F4">
        <w:rPr>
          <w:rFonts w:cs="Gentium Basic"/>
          <w:color w:val="000000" w:themeColor="text1"/>
        </w:rPr>
        <w:tab/>
        <w:t xml:space="preserve"> </w:t>
      </w:r>
      <w:r w:rsidRPr="000740F4">
        <w:rPr>
          <w:rFonts w:cs="Gentium Basic"/>
          <w:b/>
          <w:color w:val="000000" w:themeColor="text1"/>
        </w:rPr>
        <w:t>see</w:t>
      </w:r>
      <w:r w:rsidRPr="000740F4">
        <w:rPr>
          <w:rFonts w:cs="Gentium Basic"/>
          <w:color w:val="000000" w:themeColor="text1"/>
        </w:rPr>
        <w:t xml:space="preserve"> Cuneo 2017: 568-74.</w:t>
      </w:r>
    </w:p>
    <w:p w14:paraId="2D17B3B4" w14:textId="7C73BFEA" w:rsidR="00C805DF" w:rsidRPr="000740F4" w:rsidRDefault="00C805DF" w:rsidP="00880125">
      <w:pPr>
        <w:pStyle w:val="HangingIndent0"/>
        <w:tabs>
          <w:tab w:val="clear" w:pos="0"/>
          <w:tab w:val="left" w:pos="1080"/>
          <w:tab w:val="right" w:pos="9000"/>
        </w:tabs>
        <w:ind w:left="360" w:hanging="360"/>
        <w:rPr>
          <w:rFonts w:cs="Gentium Basic"/>
          <w:color w:val="000000" w:themeColor="text1"/>
          <w:lang w:bidi="en-US"/>
        </w:rPr>
      </w:pPr>
      <w:r w:rsidRPr="000740F4">
        <w:rPr>
          <w:rFonts w:cs="Gentium Basic"/>
          <w:color w:val="000000" w:themeColor="text1"/>
        </w:rPr>
        <w:t xml:space="preserve">Goswami 1983 describes illustrated ms of RCM presented to Asutosh Museum, University of Calcutta (T.448), in 1942, by the mahant, Sri Ramdas Aulia, of Sādhakbāg monastery (Murshidabad dist., W. Bengal), written for Janaki Devi of Mahisadal Raj Estate [so Ghosh 1945: 130]; virtually complete at 343 folios with 153 illustrations surviving;  (ff. 226-53 are later replacements with no illustrations); with colophons showing that it was written in </w:t>
      </w:r>
      <w:r w:rsidRPr="000740F4">
        <w:rPr>
          <w:rFonts w:cs="Gentium Basic"/>
          <w:i/>
          <w:color w:val="000000" w:themeColor="text1"/>
        </w:rPr>
        <w:t>nāgarī</w:t>
      </w:r>
      <w:r w:rsidRPr="000740F4">
        <w:rPr>
          <w:rFonts w:cs="Gentium Basic"/>
          <w:color w:val="000000" w:themeColor="text1"/>
        </w:rPr>
        <w:t xml:space="preserve"> by Ichārāmamiśra in Kamalapura, Mahisadal pargana in 1773-75 A.D. (dates in Vilāyati [current in Orissa], Śaka and Vikrama eras); artist not named.</w:t>
      </w:r>
      <w:r w:rsidRPr="000740F4">
        <w:rPr>
          <w:rFonts w:eastAsia="MingLiU" w:cs="MingLiU"/>
          <w:color w:val="000000" w:themeColor="text1"/>
        </w:rPr>
        <w:br/>
      </w:r>
      <w:r w:rsidRPr="000740F4">
        <w:rPr>
          <w:rFonts w:cs="Gentium Basic"/>
          <w:color w:val="000000" w:themeColor="text1"/>
        </w:rPr>
        <w:t xml:space="preserve">24.7 × 30.5 cm. (writing area, defined by coloured borders = 17 × 22.5 cm.), on imported English paper (left unprimed for the paintings); some illustrations full page, others placed in upper/middle/lower section of the page; painting style similar to contemporary Orissan mss, with some Mughal features, but broadly in a folk style; no artist named.  [sources: Goswami 1981 and 1983a; </w:t>
      </w:r>
      <w:r w:rsidRPr="000740F4">
        <w:rPr>
          <w:color w:val="000000" w:themeColor="text1"/>
        </w:rPr>
        <w:t>illuminated ms of Tulsīdās’s</w:t>
      </w:r>
      <w:r w:rsidRPr="000740F4">
        <w:rPr>
          <w:i/>
          <w:color w:val="000000" w:themeColor="text1"/>
        </w:rPr>
        <w:t xml:space="preserve"> RCM</w:t>
      </w:r>
      <w:r w:rsidRPr="000740F4">
        <w:rPr>
          <w:color w:val="000000" w:themeColor="text1"/>
        </w:rPr>
        <w:t xml:space="preserve"> dated Midnapore 1750 in Asutosh Museum, Calcutta just mentioned in Losty 1982: 113 </w:t>
      </w:r>
      <w:r w:rsidRPr="000740F4">
        <w:rPr>
          <w:rFonts w:cs="Gentium"/>
          <w:color w:val="000000" w:themeColor="text1"/>
          <w:lang w:bidi="en-US"/>
        </w:rPr>
        <w:t>is evidently the same as this one]</w:t>
      </w:r>
    </w:p>
    <w:p w14:paraId="0155DB0F" w14:textId="77777777" w:rsidR="00C805DF" w:rsidRPr="000740F4" w:rsidRDefault="00C805DF" w:rsidP="00880125">
      <w:pPr>
        <w:pStyle w:val="HangingIndent0"/>
        <w:tabs>
          <w:tab w:val="clear" w:pos="0"/>
          <w:tab w:val="right" w:pos="9000"/>
        </w:tabs>
        <w:ind w:left="360" w:hanging="360"/>
        <w:rPr>
          <w:rFonts w:cs="Gentium Basic"/>
          <w:color w:val="000000" w:themeColor="text1"/>
          <w:lang w:bidi="en-US"/>
        </w:rPr>
      </w:pPr>
      <w:r w:rsidRPr="000740F4">
        <w:rPr>
          <w:rFonts w:cs="Gentium Basic"/>
          <w:color w:val="000000" w:themeColor="text1"/>
          <w:lang w:bidi="en-US"/>
        </w:rPr>
        <w:t xml:space="preserve">Goswami 1981: 3 — “A study of the text in consultation with an authoritative edition of the </w:t>
      </w:r>
      <w:r w:rsidRPr="000740F4">
        <w:rPr>
          <w:rFonts w:cs="Gentium Basic"/>
          <w:i/>
          <w:color w:val="000000" w:themeColor="text1"/>
          <w:lang w:bidi="en-US"/>
        </w:rPr>
        <w:t>Rāmacaritamānasa</w:t>
      </w:r>
      <w:r w:rsidRPr="000740F4">
        <w:rPr>
          <w:rFonts w:cs="Gentium Basic"/>
          <w:color w:val="000000" w:themeColor="text1"/>
          <w:lang w:bidi="en-US"/>
        </w:rPr>
        <w:t xml:space="preserve"> [= Hill’s trans.] reveals that it is a fairly faithful copy of the original composition barring a few episodes, viz., the several reverses of Rāvaṇa at the hands of the Amazonian warriors, and Bali, Balī and Sahasravāhu (folio nos. 55ff.), the out in Tulasīdāsa’s classic but have been incorporated here.”</w:t>
      </w:r>
      <w:r w:rsidRPr="000740F4">
        <w:rPr>
          <w:rFonts w:eastAsia="MingLiU" w:cs="MingLiU"/>
          <w:color w:val="000000" w:themeColor="text1"/>
          <w:lang w:bidi="en-US"/>
        </w:rPr>
        <w:br/>
      </w:r>
      <w:r w:rsidRPr="000740F4">
        <w:rPr>
          <w:rFonts w:cs="Gentium Basic"/>
          <w:color w:val="000000" w:themeColor="text1"/>
          <w:lang w:bidi="en-US"/>
        </w:rPr>
        <w:t>[goes on to speculate on possible influence from Kṛttibās]</w:t>
      </w:r>
    </w:p>
    <w:p w14:paraId="55C179AF" w14:textId="77777777" w:rsidR="00C805DF" w:rsidRPr="000740F4" w:rsidRDefault="00C805DF" w:rsidP="00880125">
      <w:pPr>
        <w:tabs>
          <w:tab w:val="right" w:pos="9000"/>
        </w:tabs>
        <w:spacing w:after="80"/>
        <w:ind w:left="360" w:hanging="360"/>
        <w:outlineLvl w:val="0"/>
        <w:rPr>
          <w:color w:val="000000" w:themeColor="text1"/>
        </w:rPr>
      </w:pPr>
      <w:r w:rsidRPr="000740F4">
        <w:rPr>
          <w:color w:val="000000" w:themeColor="text1"/>
        </w:rPr>
        <w:t>Bose 2015: 239</w:t>
      </w:r>
    </w:p>
    <w:p w14:paraId="7A6600FE"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ab/>
        <w:t xml:space="preserve">. . .  The painters of paṭas are known as </w:t>
      </w:r>
      <w:r w:rsidRPr="000740F4">
        <w:rPr>
          <w:i/>
          <w:color w:val="000000" w:themeColor="text1"/>
        </w:rPr>
        <w:t>paṭuās</w:t>
      </w:r>
      <w:r w:rsidRPr="000740F4">
        <w:rPr>
          <w:color w:val="000000" w:themeColor="text1"/>
        </w:rPr>
        <w:t xml:space="preserve"> and consider themselves as members of a special caste (</w:t>
      </w:r>
      <w:r w:rsidRPr="000740F4">
        <w:rPr>
          <w:i/>
          <w:color w:val="000000" w:themeColor="text1"/>
        </w:rPr>
        <w:t>citrakar jāti</w:t>
      </w:r>
      <w:r w:rsidRPr="000740F4">
        <w:rPr>
          <w:color w:val="000000" w:themeColor="text1"/>
        </w:rPr>
        <w:t>) belonging neither to the Muslim nor to the Hindu community but practising elements of both.  They display their scrolls by unrolling each, frame by frame, and reciting or singing commentaries on each frame, the whole performance sometimes shared by husband and wife or son.</w:t>
      </w:r>
    </w:p>
    <w:p w14:paraId="36411473" w14:textId="77777777" w:rsidR="00C805DF" w:rsidRPr="000740F4" w:rsidRDefault="00C805DF" w:rsidP="00880125">
      <w:pPr>
        <w:pStyle w:val="HangingIndent0"/>
        <w:tabs>
          <w:tab w:val="clear" w:pos="0"/>
          <w:tab w:val="right" w:pos="9000"/>
        </w:tabs>
        <w:ind w:left="360" w:hanging="360"/>
        <w:rPr>
          <w:color w:val="000000" w:themeColor="text1"/>
        </w:rPr>
      </w:pPr>
    </w:p>
    <w:p w14:paraId="24486737" w14:textId="7DB7932D" w:rsidR="002712A3" w:rsidRPr="000740F4" w:rsidRDefault="002712A3" w:rsidP="002712A3">
      <w:pPr>
        <w:tabs>
          <w:tab w:val="left" w:pos="1440"/>
        </w:tabs>
        <w:spacing w:after="60"/>
        <w:ind w:left="360" w:hanging="360"/>
        <w:rPr>
          <w:color w:val="000000" w:themeColor="text1"/>
        </w:rPr>
      </w:pPr>
      <w:r w:rsidRPr="000740F4">
        <w:rPr>
          <w:color w:val="000000" w:themeColor="text1"/>
        </w:rPr>
        <w:t>Kathmandu: Nautale Durbar (1770, for Prithvi Narayan Shah) of the Hanuman Dhoka palace shows Rāmāyaṇa scenes in three registers of wood-carving (Banerjee in Srinivasa Iyengar 1983: 161 §§ 1-3).</w:t>
      </w:r>
    </w:p>
    <w:p w14:paraId="59B3EB89" w14:textId="54E203C6" w:rsidR="002712A3" w:rsidRPr="000740F4" w:rsidRDefault="002712A3" w:rsidP="002712A3">
      <w:pPr>
        <w:pStyle w:val="HangingIndent0"/>
        <w:tabs>
          <w:tab w:val="clear" w:pos="0"/>
          <w:tab w:val="left" w:pos="1200"/>
          <w:tab w:val="right" w:pos="9000"/>
        </w:tabs>
        <w:ind w:left="360" w:hanging="360"/>
        <w:jc w:val="center"/>
        <w:rPr>
          <w:color w:val="000000" w:themeColor="text1"/>
        </w:rPr>
      </w:pPr>
      <w:r w:rsidRPr="000740F4">
        <w:rPr>
          <w:color w:val="000000" w:themeColor="text1"/>
        </w:rPr>
        <w:t>——————————</w:t>
      </w:r>
    </w:p>
    <w:p w14:paraId="79BA4322" w14:textId="568AD390" w:rsidR="00C805DF" w:rsidRPr="000740F4" w:rsidRDefault="000A550D" w:rsidP="00880125">
      <w:pPr>
        <w:pStyle w:val="HangingIndent0"/>
        <w:tabs>
          <w:tab w:val="clear" w:pos="0"/>
          <w:tab w:val="left" w:pos="1200"/>
          <w:tab w:val="right" w:pos="9000"/>
        </w:tabs>
        <w:ind w:left="360" w:hanging="360"/>
        <w:rPr>
          <w:color w:val="000000" w:themeColor="text1"/>
        </w:rPr>
      </w:pPr>
      <w:r w:rsidRPr="000740F4">
        <w:rPr>
          <w:color w:val="000000" w:themeColor="text1"/>
        </w:rPr>
        <w:t>illustrated</w:t>
      </w:r>
      <w:r w:rsidR="00C805DF" w:rsidRPr="000740F4">
        <w:rPr>
          <w:color w:val="000000" w:themeColor="text1"/>
        </w:rPr>
        <w:t xml:space="preserve"> </w:t>
      </w:r>
      <w:r w:rsidR="00C805DF" w:rsidRPr="000740F4">
        <w:rPr>
          <w:i/>
          <w:color w:val="000000" w:themeColor="text1"/>
        </w:rPr>
        <w:t>RCM</w:t>
      </w:r>
      <w:r w:rsidRPr="000740F4">
        <w:rPr>
          <w:color w:val="000000" w:themeColor="text1"/>
        </w:rPr>
        <w:t xml:space="preserve"> ms</w:t>
      </w:r>
      <w:r w:rsidR="00E73E8E">
        <w:rPr>
          <w:color w:val="000000" w:themeColor="text1"/>
        </w:rPr>
        <w:t xml:space="preserve"> in 349 folios</w:t>
      </w:r>
      <w:r w:rsidRPr="000740F4">
        <w:rPr>
          <w:color w:val="000000" w:themeColor="text1"/>
        </w:rPr>
        <w:t>,</w:t>
      </w:r>
      <w:r w:rsidR="00C805DF" w:rsidRPr="000740F4">
        <w:rPr>
          <w:color w:val="000000" w:themeColor="text1"/>
        </w:rPr>
        <w:t xml:space="preserve"> </w:t>
      </w:r>
      <w:r w:rsidR="000A3E3D" w:rsidRPr="000740F4">
        <w:rPr>
          <w:color w:val="000000" w:themeColor="text1"/>
        </w:rPr>
        <w:t>36 × 36 cm.</w:t>
      </w:r>
      <w:r w:rsidR="000A3E3D">
        <w:rPr>
          <w:color w:val="000000" w:themeColor="text1"/>
        </w:rPr>
        <w:t xml:space="preserve">, </w:t>
      </w:r>
      <w:r w:rsidR="00C805DF" w:rsidRPr="000740F4">
        <w:rPr>
          <w:color w:val="000000" w:themeColor="text1"/>
        </w:rPr>
        <w:t>copied in</w:t>
      </w:r>
      <w:r w:rsidRPr="000740F4">
        <w:rPr>
          <w:color w:val="000000" w:themeColor="text1"/>
        </w:rPr>
        <w:t xml:space="preserve"> </w:t>
      </w:r>
      <w:r w:rsidRPr="000740F4">
        <w:rPr>
          <w:i/>
          <w:color w:val="000000" w:themeColor="text1"/>
        </w:rPr>
        <w:t>vikrama</w:t>
      </w:r>
      <w:r w:rsidRPr="000740F4">
        <w:rPr>
          <w:color w:val="000000" w:themeColor="text1"/>
        </w:rPr>
        <w:t xml:space="preserve"> </w:t>
      </w:r>
      <w:r w:rsidRPr="000740F4">
        <w:rPr>
          <w:i/>
          <w:color w:val="000000" w:themeColor="text1"/>
        </w:rPr>
        <w:t>saṃvat</w:t>
      </w:r>
      <w:r w:rsidR="00C805DF" w:rsidRPr="000740F4">
        <w:rPr>
          <w:color w:val="000000" w:themeColor="text1"/>
        </w:rPr>
        <w:t xml:space="preserve"> </w:t>
      </w:r>
      <w:r w:rsidRPr="000740F4">
        <w:rPr>
          <w:color w:val="000000" w:themeColor="text1"/>
        </w:rPr>
        <w:t xml:space="preserve">1842 (A.D. </w:t>
      </w:r>
      <w:r w:rsidR="00C805DF" w:rsidRPr="000740F4">
        <w:rPr>
          <w:color w:val="000000" w:themeColor="text1"/>
        </w:rPr>
        <w:t>1785</w:t>
      </w:r>
      <w:r w:rsidRPr="000740F4">
        <w:rPr>
          <w:color w:val="000000" w:themeColor="text1"/>
        </w:rPr>
        <w:t>)</w:t>
      </w:r>
      <w:r w:rsidR="00C805DF" w:rsidRPr="000740F4">
        <w:rPr>
          <w:color w:val="000000" w:themeColor="text1"/>
        </w:rPr>
        <w:t xml:space="preserve"> in Patna by Vai</w:t>
      </w:r>
      <w:r w:rsidRPr="000740F4">
        <w:rPr>
          <w:color w:val="000000" w:themeColor="text1"/>
        </w:rPr>
        <w:t>ṣṇ</w:t>
      </w:r>
      <w:r w:rsidR="00C805DF" w:rsidRPr="000740F4">
        <w:rPr>
          <w:color w:val="000000" w:themeColor="text1"/>
        </w:rPr>
        <w:t>ava D</w:t>
      </w:r>
      <w:r w:rsidRPr="000740F4">
        <w:rPr>
          <w:color w:val="000000" w:themeColor="text1"/>
        </w:rPr>
        <w:t>ā</w:t>
      </w:r>
      <w:r w:rsidR="00C805DF" w:rsidRPr="000740F4">
        <w:rPr>
          <w:color w:val="000000" w:themeColor="text1"/>
        </w:rPr>
        <w:t>s, who calls himself a servant of R</w:t>
      </w:r>
      <w:r w:rsidRPr="000740F4">
        <w:rPr>
          <w:color w:val="000000" w:themeColor="text1"/>
        </w:rPr>
        <w:t>ā</w:t>
      </w:r>
      <w:r w:rsidR="00C805DF" w:rsidRPr="000740F4">
        <w:rPr>
          <w:color w:val="000000" w:themeColor="text1"/>
        </w:rPr>
        <w:t xml:space="preserve">ma.    </w:t>
      </w:r>
      <w:r w:rsidR="000A3E3D">
        <w:rPr>
          <w:color w:val="000000" w:themeColor="text1"/>
        </w:rPr>
        <w:tab/>
      </w:r>
      <w:r w:rsidR="00C805DF" w:rsidRPr="000740F4">
        <w:rPr>
          <w:color w:val="000000" w:themeColor="text1"/>
        </w:rPr>
        <w:t>BL Or. MS. 12867</w:t>
      </w:r>
    </w:p>
    <w:p w14:paraId="79AE7ADD" w14:textId="6DCCBF56" w:rsidR="00D656C7" w:rsidRPr="000740F4" w:rsidRDefault="00E40172" w:rsidP="00880125">
      <w:pPr>
        <w:pStyle w:val="HangingIndent0"/>
        <w:tabs>
          <w:tab w:val="clear" w:pos="0"/>
          <w:tab w:val="left" w:pos="1200"/>
          <w:tab w:val="right" w:pos="9000"/>
        </w:tabs>
        <w:ind w:left="360" w:hanging="360"/>
        <w:rPr>
          <w:color w:val="000000" w:themeColor="text1"/>
        </w:rPr>
      </w:pPr>
      <w:r>
        <w:rPr>
          <w:color w:val="000000" w:themeColor="text1"/>
        </w:rPr>
        <w:t xml:space="preserve">illustrated </w:t>
      </w:r>
      <w:r w:rsidR="00C0459F" w:rsidRPr="000740F4">
        <w:rPr>
          <w:i/>
          <w:color w:val="000000" w:themeColor="text1"/>
        </w:rPr>
        <w:t>RCM</w:t>
      </w:r>
      <w:r w:rsidR="00C0459F" w:rsidRPr="000740F4">
        <w:rPr>
          <w:color w:val="000000" w:themeColor="text1"/>
        </w:rPr>
        <w:t xml:space="preserve"> ms, late C18, 18-</w:t>
      </w:r>
      <w:r w:rsidR="008833CF" w:rsidRPr="000740F4">
        <w:rPr>
          <w:color w:val="000000" w:themeColor="text1"/>
        </w:rPr>
        <w:t>19</w:t>
      </w:r>
      <w:r w:rsidR="00684F27" w:rsidRPr="000740F4">
        <w:rPr>
          <w:color w:val="000000" w:themeColor="text1"/>
        </w:rPr>
        <w:t>, 18-23</w:t>
      </w:r>
      <w:r w:rsidR="00C0459F" w:rsidRPr="000740F4">
        <w:rPr>
          <w:color w:val="000000" w:themeColor="text1"/>
        </w:rPr>
        <w:t xml:space="preserve"> × </w:t>
      </w:r>
      <w:r w:rsidR="008833CF" w:rsidRPr="000740F4">
        <w:rPr>
          <w:color w:val="000000" w:themeColor="text1"/>
        </w:rPr>
        <w:t>16-</w:t>
      </w:r>
      <w:r w:rsidR="00C0459F" w:rsidRPr="000740F4">
        <w:rPr>
          <w:color w:val="000000" w:themeColor="text1"/>
        </w:rPr>
        <w:t>16.4 / 30.6 ×</w:t>
      </w:r>
      <w:r w:rsidR="008833CF" w:rsidRPr="000740F4">
        <w:rPr>
          <w:color w:val="000000" w:themeColor="text1"/>
        </w:rPr>
        <w:t xml:space="preserve"> 24-</w:t>
      </w:r>
      <w:r w:rsidR="00C0459F" w:rsidRPr="000740F4">
        <w:rPr>
          <w:color w:val="000000" w:themeColor="text1"/>
        </w:rPr>
        <w:t>24.2 cm., paintings on each leaf below text (with captions in red in different hand from text)</w:t>
      </w:r>
      <w:r w:rsidR="00C0459F" w:rsidRPr="000740F4">
        <w:rPr>
          <w:color w:val="000000" w:themeColor="text1"/>
        </w:rPr>
        <w:tab/>
      </w:r>
      <w:r w:rsidR="00C0459F" w:rsidRPr="000740F4">
        <w:rPr>
          <w:color w:val="000000" w:themeColor="text1"/>
        </w:rPr>
        <w:br/>
        <w:t>(Fußman exhibition cat.: 168-83, no. 80a-v)</w:t>
      </w:r>
      <w:r>
        <w:rPr>
          <w:color w:val="000000" w:themeColor="text1"/>
        </w:rPr>
        <w:tab/>
      </w:r>
      <w:r w:rsidRPr="000740F4">
        <w:rPr>
          <w:color w:val="000000" w:themeColor="text1"/>
        </w:rPr>
        <w:t>Mus. für Indische Kunst, Berlin</w:t>
      </w:r>
    </w:p>
    <w:p w14:paraId="1974B715" w14:textId="62D54685" w:rsidR="00F733FD" w:rsidRDefault="00E40172" w:rsidP="00880125">
      <w:pPr>
        <w:pStyle w:val="HangingIndent0"/>
        <w:tabs>
          <w:tab w:val="clear" w:pos="0"/>
          <w:tab w:val="left" w:pos="1200"/>
          <w:tab w:val="right" w:pos="9000"/>
        </w:tabs>
        <w:ind w:left="360" w:hanging="360"/>
        <w:rPr>
          <w:color w:val="000000" w:themeColor="text1"/>
        </w:rPr>
      </w:pPr>
      <w:r>
        <w:rPr>
          <w:color w:val="000000" w:themeColor="text1"/>
        </w:rPr>
        <w:t xml:space="preserve">illustrated </w:t>
      </w:r>
      <w:r w:rsidR="00F733FD" w:rsidRPr="003F5277">
        <w:rPr>
          <w:i/>
          <w:color w:val="000000" w:themeColor="text1"/>
        </w:rPr>
        <w:t>RCM</w:t>
      </w:r>
      <w:r w:rsidR="00F733FD" w:rsidRPr="000740F4">
        <w:rPr>
          <w:color w:val="000000" w:themeColor="text1"/>
        </w:rPr>
        <w:t xml:space="preserve"> ms</w:t>
      </w:r>
      <w:r w:rsidR="005C2D89" w:rsidRPr="000740F4">
        <w:rPr>
          <w:color w:val="000000" w:themeColor="text1"/>
        </w:rPr>
        <w:t xml:space="preserve"> (“Kāñcanacitra Rāmāyaṇa”)</w:t>
      </w:r>
      <w:r w:rsidR="00F733FD" w:rsidRPr="000740F4">
        <w:rPr>
          <w:color w:val="000000" w:themeColor="text1"/>
        </w:rPr>
        <w:t>, 1796-1814, 548 paintings</w:t>
      </w:r>
      <w:r w:rsidR="002D77F6" w:rsidRPr="000740F4">
        <w:rPr>
          <w:color w:val="000000" w:themeColor="text1"/>
        </w:rPr>
        <w:t xml:space="preserve"> (one to each text page) by artists of several schools</w:t>
      </w:r>
      <w:r w:rsidR="00F733FD" w:rsidRPr="000740F4">
        <w:rPr>
          <w:color w:val="000000" w:themeColor="text1"/>
        </w:rPr>
        <w:t xml:space="preserve"> </w:t>
      </w:r>
      <w:r w:rsidR="005C2D89" w:rsidRPr="000740F4">
        <w:rPr>
          <w:color w:val="000000" w:themeColor="text1"/>
        </w:rPr>
        <w:t>for royal court of Banaras</w:t>
      </w:r>
      <w:r w:rsidR="00F733FD" w:rsidRPr="000740F4">
        <w:rPr>
          <w:color w:val="000000" w:themeColor="text1"/>
        </w:rPr>
        <w:br/>
        <w:t>[exhibition of c. 80 pages at Museum of Art and Photography, Bengaluru,</w:t>
      </w:r>
      <w:r w:rsidR="005C2D89" w:rsidRPr="000740F4">
        <w:rPr>
          <w:color w:val="000000" w:themeColor="text1"/>
        </w:rPr>
        <w:t xml:space="preserve"> “</w:t>
      </w:r>
      <w:r w:rsidR="005C2D89" w:rsidRPr="000740F4">
        <w:rPr>
          <w:bCs/>
          <w:color w:val="000000" w:themeColor="text1"/>
          <w:kern w:val="36"/>
        </w:rPr>
        <w:t>Book of Gold: The Kanchana Chitra Ramayana of Banaras”</w:t>
      </w:r>
      <w:r w:rsidR="00F733FD" w:rsidRPr="000740F4">
        <w:rPr>
          <w:color w:val="000000" w:themeColor="text1"/>
        </w:rPr>
        <w:t xml:space="preserve"> 16th September 2023 – 8th March 2024</w:t>
      </w:r>
      <w:r w:rsidR="005C2D89" w:rsidRPr="000740F4">
        <w:rPr>
          <w:color w:val="000000" w:themeColor="text1"/>
        </w:rPr>
        <w:t>]</w:t>
      </w:r>
    </w:p>
    <w:p w14:paraId="7863664E" w14:textId="2853CB49" w:rsidR="003F5277" w:rsidRPr="00E40172" w:rsidRDefault="00E40172" w:rsidP="00880125">
      <w:pPr>
        <w:pStyle w:val="HangingIndent0"/>
        <w:tabs>
          <w:tab w:val="clear" w:pos="0"/>
          <w:tab w:val="left" w:pos="1200"/>
          <w:tab w:val="right" w:pos="9000"/>
        </w:tabs>
        <w:ind w:left="360" w:hanging="360"/>
        <w:rPr>
          <w:i/>
          <w:color w:val="000000" w:themeColor="text1"/>
        </w:rPr>
      </w:pPr>
      <w:r>
        <w:rPr>
          <w:color w:val="000000" w:themeColor="text1"/>
        </w:rPr>
        <w:t xml:space="preserve">illustrated </w:t>
      </w:r>
      <w:r w:rsidR="003F5277" w:rsidRPr="003F5277">
        <w:rPr>
          <w:i/>
          <w:color w:val="000000" w:themeColor="text1"/>
        </w:rPr>
        <w:t>RCM</w:t>
      </w:r>
      <w:r w:rsidR="003F5277" w:rsidRPr="000740F4">
        <w:rPr>
          <w:color w:val="000000" w:themeColor="text1"/>
        </w:rPr>
        <w:t xml:space="preserve"> ms</w:t>
      </w:r>
      <w:r w:rsidR="003F5277">
        <w:rPr>
          <w:color w:val="000000" w:themeColor="text1"/>
        </w:rPr>
        <w:t xml:space="preserve"> in 496 folios (</w:t>
      </w:r>
      <w:r w:rsidR="003F5277">
        <w:rPr>
          <w:i/>
          <w:color w:val="000000" w:themeColor="text1"/>
        </w:rPr>
        <w:t>kāṇḍas</w:t>
      </w:r>
      <w:r w:rsidR="003F5277">
        <w:rPr>
          <w:color w:val="000000" w:themeColor="text1"/>
        </w:rPr>
        <w:t xml:space="preserve"> numbered separately), </w:t>
      </w:r>
      <w:r>
        <w:rPr>
          <w:i/>
          <w:color w:val="000000" w:themeColor="text1"/>
        </w:rPr>
        <w:t xml:space="preserve">saṃvat </w:t>
      </w:r>
      <w:r w:rsidRPr="00E40172">
        <w:rPr>
          <w:color w:val="000000" w:themeColor="text1"/>
        </w:rPr>
        <w:t>1874</w:t>
      </w:r>
      <w:r>
        <w:rPr>
          <w:color w:val="000000" w:themeColor="text1"/>
        </w:rPr>
        <w:t xml:space="preserve"> (A.D. 1817), 12 </w:t>
      </w:r>
      <w:r w:rsidRPr="000740F4">
        <w:rPr>
          <w:color w:val="000000" w:themeColor="text1"/>
        </w:rPr>
        <w:t>×</w:t>
      </w:r>
      <w:r>
        <w:rPr>
          <w:color w:val="000000" w:themeColor="text1"/>
        </w:rPr>
        <w:t xml:space="preserve"> 27 cm., copied by Gaṅgā Praśād Kāyasth in Kāśī </w:t>
      </w:r>
      <w:r>
        <w:rPr>
          <w:color w:val="000000" w:themeColor="text1"/>
        </w:rPr>
        <w:tab/>
        <w:t>Wellcome MS Hindi.335</w:t>
      </w:r>
      <w:r>
        <w:rPr>
          <w:color w:val="000000" w:themeColor="text1"/>
        </w:rPr>
        <w:br/>
        <w:t>[see Friedlander 1996: no. 395]</w:t>
      </w:r>
    </w:p>
    <w:p w14:paraId="35AC78E1"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olor w:val="000000" w:themeColor="text1"/>
        </w:rPr>
        <w:lastRenderedPageBreak/>
        <w:t>Hindi Rāmāyaṇa ms., C19, 18.3 x 15 cm., in local style (cf. Das Gupta: 1972: 46 + 51)</w:t>
      </w:r>
      <w:r w:rsidRPr="000740F4">
        <w:rPr>
          <w:rFonts w:eastAsia="Gentium Basic"/>
          <w:color w:val="000000" w:themeColor="text1"/>
        </w:rPr>
        <w:tab/>
      </w:r>
      <w:r w:rsidRPr="000740F4">
        <w:rPr>
          <w:rFonts w:eastAsia="Gentium Basic"/>
          <w:color w:val="000000" w:themeColor="text1"/>
        </w:rPr>
        <w:tab/>
        <w:t>Khoda Bux Oriental Public Library, Patna (P. No. 31184)</w:t>
      </w:r>
    </w:p>
    <w:p w14:paraId="34A62EAC" w14:textId="77777777" w:rsidR="00C805DF" w:rsidRPr="000740F4" w:rsidRDefault="00C805DF" w:rsidP="00880125">
      <w:pPr>
        <w:pStyle w:val="HangingIndent0"/>
        <w:tabs>
          <w:tab w:val="clear" w:pos="0"/>
          <w:tab w:val="left" w:pos="1200"/>
          <w:tab w:val="right" w:pos="9000"/>
        </w:tabs>
        <w:ind w:left="360" w:hanging="360"/>
        <w:rPr>
          <w:color w:val="000000" w:themeColor="text1"/>
        </w:rPr>
      </w:pPr>
      <w:r w:rsidRPr="000740F4">
        <w:rPr>
          <w:color w:val="000000" w:themeColor="text1"/>
        </w:rPr>
        <w:t xml:space="preserve">illuminated ms (? mss) of </w:t>
      </w:r>
      <w:r w:rsidRPr="000740F4">
        <w:rPr>
          <w:i/>
          <w:color w:val="000000" w:themeColor="text1"/>
        </w:rPr>
        <w:t>Adhy. Rām.</w:t>
      </w:r>
      <w:r w:rsidRPr="000740F4">
        <w:rPr>
          <w:color w:val="000000" w:themeColor="text1"/>
        </w:rPr>
        <w:t xml:space="preserve"> in Patna style (BL Mss Eur C116/1-2 and C215/1-2). C116 = trans. commissioned by Charles Boddam at Chapra in Bihar, 1803-04.</w:t>
      </w:r>
    </w:p>
    <w:p w14:paraId="66595BA4" w14:textId="78F0EE64" w:rsidR="0024324B" w:rsidRPr="000740F4" w:rsidRDefault="00756601" w:rsidP="00880125">
      <w:pPr>
        <w:pStyle w:val="HangingIndent0"/>
        <w:tabs>
          <w:tab w:val="clear" w:pos="0"/>
          <w:tab w:val="left" w:pos="1200"/>
          <w:tab w:val="right" w:pos="9000"/>
        </w:tabs>
        <w:ind w:left="360" w:hanging="360"/>
        <w:rPr>
          <w:color w:val="000000" w:themeColor="text1"/>
        </w:rPr>
      </w:pPr>
      <w:r w:rsidRPr="000740F4">
        <w:rPr>
          <w:color w:val="000000" w:themeColor="text1"/>
        </w:rPr>
        <w:t>8 leaves from Persian ill. Rām. trans. in Arabic script fro</w:t>
      </w:r>
      <w:r w:rsidR="009134D1" w:rsidRPr="000740F4">
        <w:rPr>
          <w:color w:val="000000" w:themeColor="text1"/>
        </w:rPr>
        <w:t>m</w:t>
      </w:r>
      <w:r w:rsidRPr="000740F4">
        <w:rPr>
          <w:color w:val="000000" w:themeColor="text1"/>
        </w:rPr>
        <w:t xml:space="preserve"> Bengal, late C17 to early C18,</w:t>
      </w:r>
      <w:r w:rsidRPr="000740F4">
        <w:rPr>
          <w:color w:val="000000" w:themeColor="text1"/>
        </w:rPr>
        <w:br/>
        <w:t>c.25 × 15.5 cm.</w:t>
      </w:r>
      <w:r w:rsidRPr="000740F4">
        <w:rPr>
          <w:color w:val="000000" w:themeColor="text1"/>
        </w:rPr>
        <w:tab/>
        <w:t>Fogg cat. 17, no. 167</w:t>
      </w:r>
    </w:p>
    <w:p w14:paraId="4DF6620C" w14:textId="714F271D" w:rsidR="008B1CA4" w:rsidRPr="000740F4" w:rsidRDefault="003509B6" w:rsidP="003509B6">
      <w:pPr>
        <w:pStyle w:val="HangingIndent0"/>
        <w:tabs>
          <w:tab w:val="clear" w:pos="0"/>
          <w:tab w:val="right" w:pos="9000"/>
        </w:tabs>
        <w:ind w:left="360" w:hanging="360"/>
        <w:rPr>
          <w:color w:val="000000" w:themeColor="text1"/>
        </w:rPr>
      </w:pPr>
      <w:r w:rsidRPr="000740F4">
        <w:rPr>
          <w:color w:val="000000" w:themeColor="text1"/>
        </w:rPr>
        <w:t>Sansipāt folio showing Sundarakāṇḍa text and scene, later medieval, 37.5 × 12.5 cm.</w:t>
      </w:r>
      <w:r w:rsidRPr="000740F4">
        <w:rPr>
          <w:color w:val="000000" w:themeColor="text1"/>
        </w:rPr>
        <w:br/>
        <w:t xml:space="preserve"> [ill. in Aitken 2022</w:t>
      </w:r>
      <w:r w:rsidR="00F35B7C" w:rsidRPr="000740F4">
        <w:rPr>
          <w:color w:val="000000" w:themeColor="text1"/>
        </w:rPr>
        <w:t>: 71</w:t>
      </w:r>
      <w:r w:rsidRPr="000740F4">
        <w:rPr>
          <w:color w:val="000000" w:themeColor="text1"/>
        </w:rPr>
        <w:t>]</w:t>
      </w:r>
      <w:r w:rsidRPr="000740F4">
        <w:rPr>
          <w:color w:val="000000" w:themeColor="text1"/>
        </w:rPr>
        <w:tab/>
        <w:t>Assam State Museum, Guwahati</w:t>
      </w:r>
    </w:p>
    <w:p w14:paraId="70BC7461" w14:textId="77777777" w:rsidR="00173AEB" w:rsidRPr="000740F4" w:rsidRDefault="00173AEB" w:rsidP="00173AEB">
      <w:pPr>
        <w:pStyle w:val="HangingIndent0"/>
        <w:tabs>
          <w:tab w:val="clear" w:pos="0"/>
          <w:tab w:val="left" w:pos="1200"/>
          <w:tab w:val="right" w:pos="9000"/>
        </w:tabs>
        <w:spacing w:after="120"/>
        <w:ind w:left="360" w:hanging="360"/>
        <w:jc w:val="center"/>
        <w:rPr>
          <w:color w:val="000000" w:themeColor="text1"/>
        </w:rPr>
      </w:pPr>
      <w:r w:rsidRPr="000740F4">
        <w:rPr>
          <w:color w:val="000000" w:themeColor="text1"/>
        </w:rPr>
        <w:t>——————————</w:t>
      </w:r>
    </w:p>
    <w:p w14:paraId="0D1D96A5" w14:textId="0A59ECE6" w:rsidR="00C805DF" w:rsidRPr="000740F4" w:rsidRDefault="00C805DF" w:rsidP="00880125">
      <w:pPr>
        <w:pStyle w:val="HangingIndent0"/>
        <w:tabs>
          <w:tab w:val="clear" w:pos="0"/>
          <w:tab w:val="left" w:pos="1200"/>
          <w:tab w:val="right" w:pos="9000"/>
        </w:tabs>
        <w:ind w:left="360" w:hanging="360"/>
        <w:rPr>
          <w:color w:val="000000" w:themeColor="text1"/>
        </w:rPr>
      </w:pPr>
      <w:r w:rsidRPr="000740F4">
        <w:rPr>
          <w:color w:val="000000" w:themeColor="text1"/>
        </w:rPr>
        <w:t>Orissan palm-leaf painting, several scenes, C17, 39.5 × 4 cm.</w:t>
      </w:r>
      <w:r w:rsidRPr="000740F4">
        <w:rPr>
          <w:color w:val="000000" w:themeColor="text1"/>
        </w:rPr>
        <w:tab/>
        <w:t>Salar Jung Mus. ACQ-65-5,6,7</w:t>
      </w:r>
    </w:p>
    <w:p w14:paraId="36E1F21F" w14:textId="34441852" w:rsidR="00F02FC4" w:rsidRPr="000740F4" w:rsidRDefault="00CB4CB2" w:rsidP="00CB4CB2">
      <w:pPr>
        <w:pStyle w:val="HangingIndent0"/>
        <w:tabs>
          <w:tab w:val="clear" w:pos="0"/>
          <w:tab w:val="right" w:pos="9000"/>
        </w:tabs>
        <w:ind w:left="360" w:hanging="360"/>
        <w:rPr>
          <w:color w:val="000000" w:themeColor="text1"/>
        </w:rPr>
      </w:pPr>
      <w:r w:rsidRPr="000740F4">
        <w:rPr>
          <w:color w:val="000000" w:themeColor="text1"/>
        </w:rPr>
        <w:t>Orissan palm-leaf drawings: 6 leaves from a Rāmāyaṇa ms, late C17, 4.3 × 39 cm. and slightly smaller</w:t>
      </w:r>
      <w:r w:rsidRPr="000740F4">
        <w:rPr>
          <w:color w:val="000000" w:themeColor="text1"/>
        </w:rPr>
        <w:tab/>
        <w:t>Bonhams 21.05.24: 122</w:t>
      </w:r>
    </w:p>
    <w:p w14:paraId="3365D449" w14:textId="361495F0" w:rsidR="0002502D" w:rsidRPr="000740F4" w:rsidRDefault="00F64D89" w:rsidP="00CB4CB2">
      <w:pPr>
        <w:pStyle w:val="HangingIndent0"/>
        <w:tabs>
          <w:tab w:val="clear" w:pos="0"/>
          <w:tab w:val="right" w:pos="9000"/>
        </w:tabs>
        <w:ind w:left="360" w:hanging="360"/>
        <w:rPr>
          <w:color w:val="000000" w:themeColor="text1"/>
        </w:rPr>
      </w:pPr>
      <w:r w:rsidRPr="000740F4">
        <w:rPr>
          <w:color w:val="000000" w:themeColor="text1"/>
        </w:rPr>
        <w:t>Orissan palm-leaf illustrated ms of 233 ff., C17-18, 4.5 × 26.5 average</w:t>
      </w:r>
      <w:r w:rsidRPr="000740F4">
        <w:rPr>
          <w:color w:val="000000" w:themeColor="text1"/>
        </w:rPr>
        <w:tab/>
        <w:t>Olympia 11.11.15: 189</w:t>
      </w:r>
    </w:p>
    <w:p w14:paraId="14EDFBBE" w14:textId="3CACC6B1" w:rsidR="007C6AFE" w:rsidRPr="000740F4" w:rsidRDefault="007C6AFE" w:rsidP="00CB4CB2">
      <w:pPr>
        <w:pStyle w:val="HangingIndent0"/>
        <w:tabs>
          <w:tab w:val="clear" w:pos="0"/>
          <w:tab w:val="right" w:pos="9000"/>
        </w:tabs>
        <w:ind w:left="360" w:hanging="360"/>
        <w:rPr>
          <w:color w:val="000000" w:themeColor="text1"/>
        </w:rPr>
      </w:pPr>
      <w:r w:rsidRPr="000740F4">
        <w:rPr>
          <w:color w:val="000000" w:themeColor="text1"/>
        </w:rPr>
        <w:t>two palm-leaf folios from a Rāmāyaṇa illustrated ms, c. 1700</w:t>
      </w:r>
      <w:r w:rsidRPr="000740F4">
        <w:rPr>
          <w:color w:val="000000" w:themeColor="text1"/>
        </w:rPr>
        <w:tab/>
        <w:t>Albert Hall, Jaipur, 77-1</w:t>
      </w:r>
    </w:p>
    <w:p w14:paraId="4328F94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Orissan palm-leaf painting: obverse – birth of Rāma and brothers (left), Rāma killing Tāṭakā (right), reverse – Rāma killing various </w:t>
      </w:r>
      <w:r w:rsidRPr="00354EE8">
        <w:rPr>
          <w:i/>
          <w:color w:val="000000" w:themeColor="text1"/>
        </w:rPr>
        <w:t>rākṣasas</w:t>
      </w:r>
      <w:r w:rsidRPr="000740F4">
        <w:rPr>
          <w:color w:val="000000" w:themeColor="text1"/>
        </w:rPr>
        <w:t xml:space="preserve">, c. 1750, 5 × 38 cm. </w:t>
      </w:r>
      <w:r w:rsidRPr="000740F4">
        <w:rPr>
          <w:color w:val="000000" w:themeColor="text1"/>
        </w:rPr>
        <w:br/>
        <w:t>(ill. at Sharma 1974, plates 97-98)</w:t>
      </w:r>
      <w:r w:rsidRPr="000740F4">
        <w:rPr>
          <w:color w:val="000000" w:themeColor="text1"/>
        </w:rPr>
        <w:tab/>
        <w:t>Nat. Mus. 62.616</w:t>
      </w:r>
    </w:p>
    <w:p w14:paraId="15F0019F"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Orissan palm-leaf drawings: c. 1750, 4.7-5 × 41.5 cm.</w:t>
      </w:r>
      <w:r w:rsidRPr="000740F4">
        <w:rPr>
          <w:color w:val="000000" w:themeColor="text1"/>
        </w:rPr>
        <w:br/>
        <w:t>S. with musicians (recto); S. emerges from palanquin (verso)</w:t>
      </w:r>
      <w:r w:rsidRPr="000740F4">
        <w:rPr>
          <w:color w:val="000000" w:themeColor="text1"/>
        </w:rPr>
        <w:tab/>
        <w:t>Nat. Mus. 63.126/1</w:t>
      </w:r>
      <w:r w:rsidRPr="000740F4">
        <w:rPr>
          <w:color w:val="000000" w:themeColor="text1"/>
        </w:rPr>
        <w:br/>
        <w:t>R. stands over dead Vālin (recto); R. shoots Vālin (verso)</w:t>
      </w:r>
      <w:r w:rsidRPr="000740F4">
        <w:rPr>
          <w:color w:val="000000" w:themeColor="text1"/>
        </w:rPr>
        <w:tab/>
        <w:t>Nat. Mus. 63.126/2</w:t>
      </w:r>
      <w:r w:rsidRPr="000740F4">
        <w:rPr>
          <w:color w:val="000000" w:themeColor="text1"/>
        </w:rPr>
        <w:br/>
        <w:t>scenes of relaxation in palace (recto + verso)</w:t>
      </w:r>
      <w:r w:rsidRPr="000740F4">
        <w:rPr>
          <w:color w:val="000000" w:themeColor="text1"/>
        </w:rPr>
        <w:tab/>
        <w:t>Nat. Mus. 63.126/3</w:t>
      </w:r>
      <w:r w:rsidRPr="000740F4">
        <w:rPr>
          <w:color w:val="000000" w:themeColor="text1"/>
        </w:rPr>
        <w:br/>
        <w:t>prince lands from boat (recto); scenes in palace (verso)</w:t>
      </w:r>
      <w:r w:rsidRPr="000740F4">
        <w:rPr>
          <w:color w:val="000000" w:themeColor="text1"/>
        </w:rPr>
        <w:tab/>
        <w:t>Nat. Mus. 63.126/4</w:t>
      </w:r>
      <w:r w:rsidRPr="000740F4">
        <w:rPr>
          <w:color w:val="000000" w:themeColor="text1"/>
        </w:rPr>
        <w:br/>
        <w:t>courtiers salute prince (recto); prince standing under tree (verso)</w:t>
      </w:r>
      <w:r w:rsidRPr="000740F4">
        <w:rPr>
          <w:color w:val="000000" w:themeColor="text1"/>
        </w:rPr>
        <w:tab/>
        <w:t>Nat. Mus. 63.126/7</w:t>
      </w:r>
    </w:p>
    <w:p w14:paraId="337AE8A9" w14:textId="1571526E"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Orissan double-sided folio showing R. on horse, Hanumān in tree, plus attendants, </w:t>
      </w:r>
      <w:r w:rsidRPr="000740F4">
        <w:rPr>
          <w:color w:val="000000" w:themeColor="text1"/>
        </w:rPr>
        <w:br/>
        <w:t>late C18-early C19, 4.5 × 27.3 cm.</w:t>
      </w:r>
      <w:r w:rsidRPr="000740F4">
        <w:rPr>
          <w:color w:val="000000" w:themeColor="text1"/>
        </w:rPr>
        <w:tab/>
        <w:t>Sotheby’s 18.3.17: 1197</w:t>
      </w:r>
    </w:p>
    <w:p w14:paraId="37740D25" w14:textId="671D6CEF" w:rsidR="00EB1508" w:rsidRPr="000740F4" w:rsidRDefault="00EB1508" w:rsidP="00880125">
      <w:pPr>
        <w:tabs>
          <w:tab w:val="right" w:pos="9000"/>
        </w:tabs>
        <w:spacing w:after="80"/>
        <w:ind w:left="360" w:hanging="360"/>
        <w:rPr>
          <w:color w:val="000000" w:themeColor="text1"/>
        </w:rPr>
      </w:pPr>
      <w:r w:rsidRPr="000740F4">
        <w:rPr>
          <w:color w:val="000000" w:themeColor="text1"/>
        </w:rPr>
        <w:t xml:space="preserve">Orissan palm-leaf drawings: multiple scenes on 2 palm-leaf folios in Oriya script, C18, </w:t>
      </w:r>
      <w:r w:rsidRPr="000740F4">
        <w:rPr>
          <w:color w:val="000000" w:themeColor="text1"/>
        </w:rPr>
        <w:br/>
        <w:t>4.8 × 40 cm.</w:t>
      </w:r>
      <w:r w:rsidRPr="000740F4">
        <w:rPr>
          <w:color w:val="000000" w:themeColor="text1"/>
        </w:rPr>
        <w:tab/>
        <w:t>Sotheby’s 26.03.98: 18</w:t>
      </w:r>
    </w:p>
    <w:p w14:paraId="68A33D06"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 xml:space="preserve">Orissan palm-leaf drawings: multiple scenes on 8 palm-leaf folios in Oriya script from the </w:t>
      </w:r>
      <w:r w:rsidRPr="000740F4">
        <w:rPr>
          <w:i/>
          <w:color w:val="000000" w:themeColor="text1"/>
        </w:rPr>
        <w:t>Sītārāmavivāha</w:t>
      </w:r>
      <w:r w:rsidRPr="000740F4">
        <w:rPr>
          <w:color w:val="000000" w:themeColor="text1"/>
        </w:rPr>
        <w:t xml:space="preserve"> in the </w:t>
      </w:r>
      <w:r w:rsidRPr="000740F4">
        <w:rPr>
          <w:i/>
          <w:color w:val="000000" w:themeColor="text1"/>
        </w:rPr>
        <w:t>Vaidehīśavilasa Rāmāyaṇa,</w:t>
      </w:r>
      <w:r w:rsidRPr="000740F4">
        <w:rPr>
          <w:color w:val="000000" w:themeColor="text1"/>
        </w:rPr>
        <w:t xml:space="preserve"> C18</w:t>
      </w:r>
      <w:r w:rsidRPr="000740F4">
        <w:rPr>
          <w:color w:val="000000" w:themeColor="text1"/>
        </w:rPr>
        <w:tab/>
        <w:t>Allahabad Mus. AM-MIN-1673</w:t>
      </w:r>
    </w:p>
    <w:p w14:paraId="59690E2F" w14:textId="77777777" w:rsidR="0092644F" w:rsidRPr="000740F4" w:rsidRDefault="0092644F" w:rsidP="0092644F">
      <w:pPr>
        <w:tabs>
          <w:tab w:val="right" w:pos="9000"/>
        </w:tabs>
        <w:spacing w:after="80"/>
        <w:ind w:left="360" w:hanging="360"/>
        <w:jc w:val="both"/>
        <w:rPr>
          <w:color w:val="000000" w:themeColor="text1"/>
        </w:rPr>
      </w:pPr>
      <w:r w:rsidRPr="000740F4">
        <w:rPr>
          <w:color w:val="000000" w:themeColor="text1"/>
        </w:rPr>
        <w:t xml:space="preserve">Orissan palm-leaf drawing: multiple scenes (Hanumān brings herb mountain, R. extracts arrow from L., Suṣeṇa heals L. </w:t>
      </w:r>
      <w:r w:rsidRPr="000740F4">
        <w:rPr>
          <w:bCs/>
          <w:color w:val="000000" w:themeColor="text1"/>
          <w:kern w:val="36"/>
        </w:rPr>
        <w:t>(recto)</w:t>
      </w:r>
      <w:r w:rsidRPr="000740F4">
        <w:rPr>
          <w:color w:val="000000" w:themeColor="text1"/>
        </w:rPr>
        <w:t xml:space="preserve">, </w:t>
      </w:r>
      <w:r w:rsidRPr="000740F4">
        <w:rPr>
          <w:i/>
          <w:color w:val="000000" w:themeColor="text1"/>
        </w:rPr>
        <w:t>vānaras</w:t>
      </w:r>
      <w:r w:rsidRPr="000740F4">
        <w:rPr>
          <w:color w:val="000000" w:themeColor="text1"/>
        </w:rPr>
        <w:t xml:space="preserve"> + </w:t>
      </w:r>
      <w:r w:rsidRPr="000740F4">
        <w:rPr>
          <w:i/>
          <w:color w:val="000000" w:themeColor="text1"/>
        </w:rPr>
        <w:t>ṛkṣa</w:t>
      </w:r>
      <w:r w:rsidRPr="000740F4">
        <w:rPr>
          <w:color w:val="000000" w:themeColor="text1"/>
        </w:rPr>
        <w:t xml:space="preserve">s fight Rāvaṇa + </w:t>
      </w:r>
      <w:r w:rsidRPr="000740F4">
        <w:rPr>
          <w:i/>
          <w:color w:val="000000" w:themeColor="text1"/>
        </w:rPr>
        <w:t xml:space="preserve">rākṣasas </w:t>
      </w:r>
      <w:r w:rsidRPr="000740F4">
        <w:rPr>
          <w:color w:val="000000" w:themeColor="text1"/>
        </w:rPr>
        <w:t xml:space="preserve">(verso), </w:t>
      </w:r>
      <w:r w:rsidRPr="000740F4">
        <w:rPr>
          <w:bCs/>
          <w:color w:val="000000" w:themeColor="text1"/>
          <w:kern w:val="36"/>
        </w:rPr>
        <w:t>from Romance of Chandrabhanu and Lavanyavati of Upendra Bhañja (d. 1740</w:t>
      </w:r>
      <w:r w:rsidRPr="000740F4">
        <w:rPr>
          <w:color w:val="000000" w:themeColor="text1"/>
        </w:rPr>
        <w:t>) with names inscribed next to main characters, late C18, c. 4.8 × 40.2 cm.</w:t>
      </w:r>
      <w:r w:rsidRPr="000740F4">
        <w:rPr>
          <w:color w:val="000000" w:themeColor="text1"/>
        </w:rPr>
        <w:tab/>
        <w:t>Cleveland 1979.21</w:t>
      </w:r>
    </w:p>
    <w:p w14:paraId="2E51F658" w14:textId="4AF44656" w:rsidR="0092644F" w:rsidRPr="000740F4" w:rsidRDefault="0092644F" w:rsidP="0092644F">
      <w:pPr>
        <w:tabs>
          <w:tab w:val="right" w:pos="9000"/>
        </w:tabs>
        <w:spacing w:after="80"/>
        <w:ind w:left="360" w:hanging="360"/>
        <w:rPr>
          <w:color w:val="000000" w:themeColor="text1"/>
        </w:rPr>
      </w:pPr>
      <w:r w:rsidRPr="000740F4">
        <w:rPr>
          <w:color w:val="000000" w:themeColor="text1"/>
        </w:rPr>
        <w:t xml:space="preserve">Orissa palm-leaf drawings: multiple scenes on ff. 42-43 from work by Upendra Bhañja, </w:t>
      </w:r>
      <w:r w:rsidRPr="000740F4">
        <w:rPr>
          <w:color w:val="000000" w:themeColor="text1"/>
        </w:rPr>
        <w:br/>
        <w:t>4.7 × 32 cm.</w:t>
      </w:r>
      <w:r w:rsidR="005E596B" w:rsidRPr="000740F4">
        <w:rPr>
          <w:color w:val="000000" w:themeColor="text1"/>
        </w:rPr>
        <w:t xml:space="preserve"> (Boner coll.)</w:t>
      </w:r>
      <w:r w:rsidRPr="000740F4">
        <w:rPr>
          <w:color w:val="000000" w:themeColor="text1"/>
        </w:rPr>
        <w:tab/>
        <w:t>Rietberg RVI 1195</w:t>
      </w:r>
    </w:p>
    <w:p w14:paraId="3EC3794A" w14:textId="2D7E11D6" w:rsidR="00730A4A" w:rsidRPr="000740F4" w:rsidRDefault="00730A4A" w:rsidP="0092644F">
      <w:pPr>
        <w:tabs>
          <w:tab w:val="right" w:pos="9000"/>
        </w:tabs>
        <w:spacing w:after="80"/>
        <w:ind w:left="360" w:hanging="360"/>
        <w:rPr>
          <w:color w:val="000000" w:themeColor="text1"/>
        </w:rPr>
      </w:pPr>
      <w:r w:rsidRPr="000740F4">
        <w:rPr>
          <w:color w:val="000000" w:themeColor="text1"/>
        </w:rPr>
        <w:t xml:space="preserve">Orissa: </w:t>
      </w:r>
      <w:r w:rsidR="00C45293" w:rsidRPr="000740F4">
        <w:rPr>
          <w:color w:val="000000" w:themeColor="text1"/>
        </w:rPr>
        <w:t>double-sided palm-leaf</w:t>
      </w:r>
      <w:r w:rsidRPr="000740F4">
        <w:rPr>
          <w:color w:val="000000" w:themeColor="text1"/>
        </w:rPr>
        <w:t xml:space="preserve"> drawing of </w:t>
      </w:r>
      <w:r w:rsidRPr="000740F4">
        <w:rPr>
          <w:i/>
          <w:color w:val="000000" w:themeColor="text1"/>
        </w:rPr>
        <w:t>rākṣasa</w:t>
      </w:r>
      <w:r w:rsidRPr="000740F4">
        <w:rPr>
          <w:color w:val="000000" w:themeColor="text1"/>
        </w:rPr>
        <w:t xml:space="preserve"> army on march, late C18, 4.5 × 40.3 cm</w:t>
      </w:r>
      <w:r w:rsidR="00034EAA" w:rsidRPr="000740F4">
        <w:rPr>
          <w:color w:val="000000" w:themeColor="text1"/>
        </w:rPr>
        <w:t>.</w:t>
      </w:r>
      <w:r w:rsidR="00034EAA" w:rsidRPr="000740F4">
        <w:rPr>
          <w:color w:val="000000" w:themeColor="text1"/>
        </w:rPr>
        <w:br/>
      </w:r>
      <w:r w:rsidRPr="000740F4">
        <w:rPr>
          <w:color w:val="000000" w:themeColor="text1"/>
        </w:rPr>
        <w:tab/>
        <w:t>Roseberys</w:t>
      </w:r>
      <w:r w:rsidR="00034EAA" w:rsidRPr="000740F4">
        <w:rPr>
          <w:color w:val="000000" w:themeColor="text1"/>
        </w:rPr>
        <w:t xml:space="preserve"> 01.04.22: 163</w:t>
      </w:r>
    </w:p>
    <w:p w14:paraId="19645C92"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 xml:space="preserve">Orissa: 2 double-sided palm-leaf folios from a Rāmāyaṇa series, late C18 – early C19, </w:t>
      </w:r>
      <w:r w:rsidRPr="000740F4">
        <w:rPr>
          <w:color w:val="000000" w:themeColor="text1"/>
        </w:rPr>
        <w:br/>
        <w:t>4.5 × 27.3 cm.</w:t>
      </w:r>
      <w:r w:rsidRPr="000740F4">
        <w:rPr>
          <w:color w:val="000000" w:themeColor="text1"/>
        </w:rPr>
        <w:tab/>
        <w:t>Sotheby’s 19.03.16: 1318</w:t>
      </w:r>
    </w:p>
    <w:p w14:paraId="3A401545"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Orissan palm-leaf painting: Rāmāyaṇa scene, late C18 – early C19, 4 × 39.35 cm.</w:t>
      </w:r>
      <w:r w:rsidRPr="000740F4">
        <w:rPr>
          <w:color w:val="000000" w:themeColor="text1"/>
        </w:rPr>
        <w:br/>
      </w:r>
      <w:r w:rsidRPr="000740F4">
        <w:rPr>
          <w:color w:val="000000" w:themeColor="text1"/>
        </w:rPr>
        <w:tab/>
        <w:t>V&amp;A IS.24-1967</w:t>
      </w:r>
    </w:p>
    <w:p w14:paraId="477CD5CD"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Orissan palm-leaf painting: wedding and breaking of bow, c. 1800, 6 × 39.5 cm.</w:t>
      </w:r>
      <w:r w:rsidRPr="000740F4">
        <w:rPr>
          <w:color w:val="000000" w:themeColor="text1"/>
        </w:rPr>
        <w:br/>
      </w:r>
      <w:r w:rsidRPr="000740F4">
        <w:rPr>
          <w:color w:val="000000" w:themeColor="text1"/>
        </w:rPr>
        <w:tab/>
        <w:t xml:space="preserve"> Nat. Mus. 62.619c</w:t>
      </w:r>
    </w:p>
    <w:p w14:paraId="1B22FC3B" w14:textId="3F211F49" w:rsidR="0092644F" w:rsidRPr="000740F4" w:rsidRDefault="0092644F" w:rsidP="0092644F">
      <w:pPr>
        <w:tabs>
          <w:tab w:val="right" w:pos="9000"/>
        </w:tabs>
        <w:spacing w:after="80"/>
        <w:ind w:left="360" w:hanging="360"/>
        <w:rPr>
          <w:color w:val="000000" w:themeColor="text1"/>
        </w:rPr>
      </w:pPr>
      <w:r w:rsidRPr="000740F4">
        <w:rPr>
          <w:color w:val="000000" w:themeColor="text1"/>
        </w:rPr>
        <w:lastRenderedPageBreak/>
        <w:t xml:space="preserve">Orissan palm-leaf drawings from </w:t>
      </w:r>
      <w:r w:rsidRPr="000740F4">
        <w:rPr>
          <w:i/>
          <w:color w:val="000000" w:themeColor="text1"/>
        </w:rPr>
        <w:t xml:space="preserve">Vaidehīśavilasa </w:t>
      </w:r>
      <w:r w:rsidRPr="000740F4">
        <w:rPr>
          <w:color w:val="000000" w:themeColor="text1"/>
        </w:rPr>
        <w:t>of Upendra Bhañja: R. + S. enthroned and R.’s installation across 4 palm-leaf folios; R.s return, Vasiṣṭha, freeing of Ahalyā on 3 separate folios; all incised by Śatrughna, 4.4 × 39 cm.</w:t>
      </w:r>
      <w:r w:rsidR="005E596B" w:rsidRPr="000740F4">
        <w:rPr>
          <w:color w:val="000000" w:themeColor="text1"/>
        </w:rPr>
        <w:t xml:space="preserve">  (Boner coll.)</w:t>
      </w:r>
      <w:r w:rsidRPr="000740F4">
        <w:rPr>
          <w:color w:val="000000" w:themeColor="text1"/>
        </w:rPr>
        <w:tab/>
        <w:t>Rietberg RVI 1194</w:t>
      </w:r>
    </w:p>
    <w:p w14:paraId="28332659"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Orissan palm-leaf painting: R. + S. enthroned, 19th cent. 3.3 × 17.1 cm.</w:t>
      </w:r>
      <w:r w:rsidRPr="000740F4">
        <w:rPr>
          <w:color w:val="000000" w:themeColor="text1"/>
        </w:rPr>
        <w:tab/>
        <w:t>San Diego 1990.225</w:t>
      </w:r>
    </w:p>
    <w:p w14:paraId="4D52DFAD"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Orissan palm-leaf paintings: Rāmāyaṇa scenes, 19th cent. 5 × 40/40.5 cm.</w:t>
      </w:r>
      <w:r w:rsidRPr="000740F4">
        <w:rPr>
          <w:rFonts w:eastAsia="MingLiU" w:cs="MingLiU"/>
          <w:color w:val="000000" w:themeColor="text1"/>
        </w:rPr>
        <w:br/>
      </w:r>
      <w:r w:rsidRPr="000740F4">
        <w:rPr>
          <w:color w:val="000000" w:themeColor="text1"/>
        </w:rPr>
        <w:t>(ex Welch coll.)</w:t>
      </w:r>
      <w:r w:rsidRPr="000740F4">
        <w:rPr>
          <w:color w:val="000000" w:themeColor="text1"/>
        </w:rPr>
        <w:tab/>
        <w:t>Harvard (Sackler) 2009.202.200 + 201</w:t>
      </w:r>
    </w:p>
    <w:p w14:paraId="7F5BC44A" w14:textId="77777777" w:rsidR="0092644F" w:rsidRPr="000740F4" w:rsidRDefault="0092644F" w:rsidP="0092644F">
      <w:pPr>
        <w:pStyle w:val="HangingIndent0"/>
        <w:tabs>
          <w:tab w:val="right" w:pos="9000"/>
        </w:tabs>
        <w:ind w:left="360" w:hanging="360"/>
        <w:rPr>
          <w:color w:val="000000" w:themeColor="text1"/>
        </w:rPr>
      </w:pPr>
      <w:r w:rsidRPr="000740F4">
        <w:rPr>
          <w:i/>
          <w:color w:val="000000" w:themeColor="text1"/>
        </w:rPr>
        <w:t>O</w:t>
      </w:r>
      <w:r w:rsidRPr="000740F4">
        <w:rPr>
          <w:color w:val="000000" w:themeColor="text1"/>
        </w:rPr>
        <w:t>rissan palm-leaf ms with Rāmāyaṇa scenes in ink and colour, C19</w:t>
      </w:r>
      <w:r w:rsidRPr="000740F4">
        <w:rPr>
          <w:color w:val="000000" w:themeColor="text1"/>
        </w:rPr>
        <w:tab/>
        <w:t>V &amp; A IS 24-1967</w:t>
      </w:r>
      <w:r w:rsidRPr="000740F4">
        <w:rPr>
          <w:color w:val="000000" w:themeColor="text1"/>
        </w:rPr>
        <w:br/>
        <w:t xml:space="preserve">[ill. at </w:t>
      </w:r>
      <w:r w:rsidRPr="000740F4">
        <w:rPr>
          <w:i/>
          <w:iCs/>
          <w:color w:val="000000" w:themeColor="text1"/>
        </w:rPr>
        <w:t>Arts of India: 1550-1900</w:t>
      </w:r>
      <w:r w:rsidRPr="000740F4">
        <w:rPr>
          <w:color w:val="000000" w:themeColor="text1"/>
        </w:rPr>
        <w:t>: 38-39]</w:t>
      </w:r>
    </w:p>
    <w:p w14:paraId="7F4F1014"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Orissa: multiple folios of Rāmāyaṇa text with drawings, 6.7 × 36.8 cm.</w:t>
      </w:r>
      <w:r w:rsidRPr="000740F4">
        <w:rPr>
          <w:color w:val="000000" w:themeColor="text1"/>
        </w:rPr>
        <w:tab/>
        <w:t>Ackland Mus. 68.46.1</w:t>
      </w:r>
    </w:p>
    <w:p w14:paraId="1728DD42"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 xml:space="preserve">Orissa: 3 folios from illustrated palm-leaf </w:t>
      </w:r>
      <w:r w:rsidRPr="000740F4">
        <w:rPr>
          <w:i/>
          <w:color w:val="000000" w:themeColor="text1"/>
        </w:rPr>
        <w:t>Vaidehīśavilāsa</w:t>
      </w:r>
      <w:r w:rsidRPr="000740F4">
        <w:rPr>
          <w:color w:val="000000" w:themeColor="text1"/>
        </w:rPr>
        <w:t xml:space="preserve"> ms, late 19th cent., 4.3 × 31.9 cm.</w:t>
      </w:r>
      <w:r w:rsidRPr="000740F4">
        <w:rPr>
          <w:color w:val="000000" w:themeColor="text1"/>
        </w:rPr>
        <w:tab/>
        <w:t>Philadelphia 1961-139-1,2,3</w:t>
      </w:r>
    </w:p>
    <w:p w14:paraId="15BCE88C"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Oriya Rāmāyaṇa ms (145 folios, including 102 illustrations), 17th cent., 13.75 × 1.5 ´´</w:t>
      </w:r>
      <w:r w:rsidRPr="000740F4">
        <w:rPr>
          <w:color w:val="000000" w:themeColor="text1"/>
        </w:rPr>
        <w:br/>
      </w:r>
      <w:r w:rsidRPr="000740F4">
        <w:rPr>
          <w:color w:val="000000" w:themeColor="text1"/>
        </w:rPr>
        <w:tab/>
        <w:t>V&amp;A IM.8-1920</w:t>
      </w:r>
    </w:p>
    <w:p w14:paraId="0B3205D9"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Rāmāyaṇa ms (68 ff., 78 illustrations), 34 × 4.5 cm.</w:t>
      </w:r>
      <w:r w:rsidRPr="000740F4">
        <w:rPr>
          <w:color w:val="000000" w:themeColor="text1"/>
        </w:rPr>
        <w:tab/>
        <w:t>Victoria Memorial Hall, Kolkata, R5410</w:t>
      </w:r>
    </w:p>
    <w:p w14:paraId="19171825" w14:textId="41FE4EB5" w:rsidR="0092644F" w:rsidRPr="000740F4" w:rsidRDefault="0092644F" w:rsidP="0092644F">
      <w:pPr>
        <w:tabs>
          <w:tab w:val="right" w:pos="9000"/>
        </w:tabs>
        <w:spacing w:after="80"/>
        <w:ind w:left="360" w:hanging="360"/>
        <w:rPr>
          <w:color w:val="000000" w:themeColor="text1"/>
        </w:rPr>
      </w:pPr>
      <w:r w:rsidRPr="000740F4">
        <w:rPr>
          <w:color w:val="000000" w:themeColor="text1"/>
        </w:rPr>
        <w:t>Rāmāyaṇa ms (26 ff., 32 illustrations), 23.5 × 4.4 cm.</w:t>
      </w:r>
      <w:r w:rsidRPr="000740F4">
        <w:rPr>
          <w:color w:val="000000" w:themeColor="text1"/>
        </w:rPr>
        <w:tab/>
        <w:t>Victoria Memorial Hall, Kolkata, R5413</w:t>
      </w:r>
    </w:p>
    <w:p w14:paraId="541E5284" w14:textId="3085CBED" w:rsidR="0001210E" w:rsidRPr="000740F4" w:rsidRDefault="0001210E" w:rsidP="0092644F">
      <w:pPr>
        <w:tabs>
          <w:tab w:val="right" w:pos="9000"/>
        </w:tabs>
        <w:spacing w:after="80"/>
        <w:ind w:left="360" w:hanging="360"/>
        <w:rPr>
          <w:color w:val="000000" w:themeColor="text1"/>
        </w:rPr>
      </w:pPr>
      <w:r w:rsidRPr="000740F4">
        <w:rPr>
          <w:color w:val="000000" w:themeColor="text1"/>
        </w:rPr>
        <w:t xml:space="preserve">Orissan palm-leaf ms of Upendra Bhañja’s </w:t>
      </w:r>
      <w:r w:rsidRPr="000740F4">
        <w:rPr>
          <w:i/>
          <w:color w:val="000000" w:themeColor="text1"/>
        </w:rPr>
        <w:t>Lāvaṇyavatī</w:t>
      </w:r>
      <w:r w:rsidRPr="000740F4">
        <w:rPr>
          <w:color w:val="000000" w:themeColor="text1"/>
        </w:rPr>
        <w:t xml:space="preserve"> with incise Rāma story drawings by Raghunātha Pṛuṣṭi, late C19</w:t>
      </w:r>
      <w:r w:rsidR="006D7327" w:rsidRPr="000740F4">
        <w:rPr>
          <w:color w:val="000000" w:themeColor="text1"/>
        </w:rPr>
        <w:tab/>
        <w:t>private coll./Rietberg/Bharata Kala Bhavan</w:t>
      </w:r>
      <w:r w:rsidRPr="000740F4">
        <w:rPr>
          <w:color w:val="000000" w:themeColor="text1"/>
        </w:rPr>
        <w:br/>
        <w:t>[</w:t>
      </w:r>
      <w:r w:rsidR="006D7327" w:rsidRPr="000740F4">
        <w:rPr>
          <w:b/>
          <w:color w:val="000000" w:themeColor="text1"/>
        </w:rPr>
        <w:t>see</w:t>
      </w:r>
      <w:r w:rsidR="006D7327" w:rsidRPr="000740F4">
        <w:rPr>
          <w:b/>
          <w:i/>
          <w:color w:val="000000" w:themeColor="text1"/>
        </w:rPr>
        <w:t xml:space="preserve"> </w:t>
      </w:r>
      <w:r w:rsidR="006D7327" w:rsidRPr="000740F4">
        <w:rPr>
          <w:color w:val="000000" w:themeColor="text1"/>
        </w:rPr>
        <w:t xml:space="preserve">Williams </w:t>
      </w:r>
      <w:r w:rsidR="009535E4" w:rsidRPr="000740F4">
        <w:rPr>
          <w:color w:val="000000" w:themeColor="text1"/>
        </w:rPr>
        <w:t xml:space="preserve">1978, with </w:t>
      </w:r>
      <w:r w:rsidRPr="000740F4">
        <w:rPr>
          <w:color w:val="000000" w:themeColor="text1"/>
        </w:rPr>
        <w:t>ill. at plates 20-27]</w:t>
      </w:r>
    </w:p>
    <w:p w14:paraId="191CD98F" w14:textId="74135072" w:rsidR="003D0767" w:rsidRPr="000740F4" w:rsidRDefault="003D0767" w:rsidP="003D0767">
      <w:pPr>
        <w:pStyle w:val="HangingIndent0"/>
        <w:tabs>
          <w:tab w:val="right" w:pos="9000"/>
        </w:tabs>
        <w:ind w:left="360" w:hanging="360"/>
        <w:rPr>
          <w:color w:val="000000" w:themeColor="text1"/>
        </w:rPr>
      </w:pPr>
      <w:r w:rsidRPr="000740F4">
        <w:rPr>
          <w:i/>
          <w:color w:val="000000" w:themeColor="text1"/>
        </w:rPr>
        <w:t>O</w:t>
      </w:r>
      <w:r w:rsidRPr="000740F4">
        <w:rPr>
          <w:color w:val="000000" w:themeColor="text1"/>
        </w:rPr>
        <w:t xml:space="preserve">rissan palm-leaf ms with incised Rāmāyaṇa drawings, c. 1920 </w:t>
      </w:r>
      <w:r w:rsidRPr="000740F4">
        <w:rPr>
          <w:color w:val="000000" w:themeColor="text1"/>
        </w:rPr>
        <w:tab/>
        <w:t>BL Or. MS 14201</w:t>
      </w:r>
    </w:p>
    <w:p w14:paraId="74CFF2D1" w14:textId="2870AB64" w:rsidR="0092644F" w:rsidRPr="000740F4" w:rsidRDefault="0092644F" w:rsidP="00173AEB">
      <w:pPr>
        <w:tabs>
          <w:tab w:val="right" w:pos="9000"/>
        </w:tabs>
        <w:spacing w:after="120"/>
        <w:ind w:left="360" w:hanging="360"/>
        <w:jc w:val="center"/>
        <w:rPr>
          <w:color w:val="000000" w:themeColor="text1"/>
        </w:rPr>
      </w:pPr>
      <w:r w:rsidRPr="000740F4">
        <w:rPr>
          <w:color w:val="000000" w:themeColor="text1"/>
        </w:rPr>
        <w:t>————————————</w:t>
      </w:r>
    </w:p>
    <w:p w14:paraId="6090315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Bengal, R. + Katshnua with </w:t>
      </w:r>
      <w:r w:rsidRPr="000740F4">
        <w:rPr>
          <w:i/>
          <w:color w:val="000000" w:themeColor="text1"/>
        </w:rPr>
        <w:t>vānaras</w:t>
      </w:r>
      <w:r w:rsidRPr="000740F4">
        <w:rPr>
          <w:color w:val="000000" w:themeColor="text1"/>
        </w:rPr>
        <w:t xml:space="preserve"> cross </w:t>
      </w:r>
      <w:r w:rsidRPr="000740F4">
        <w:rPr>
          <w:i/>
          <w:color w:val="000000" w:themeColor="text1"/>
        </w:rPr>
        <w:t>setu</w:t>
      </w:r>
      <w:r w:rsidRPr="000740F4">
        <w:rPr>
          <w:color w:val="000000" w:themeColor="text1"/>
        </w:rPr>
        <w:t>, 1750-1800, 20.5 × 133 cm.</w:t>
      </w:r>
      <w:r w:rsidRPr="000740F4">
        <w:rPr>
          <w:color w:val="000000" w:themeColor="text1"/>
        </w:rPr>
        <w:tab/>
        <w:t>San Diego 1990.236</w:t>
      </w:r>
    </w:p>
    <w:p w14:paraId="16C0D4C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painted scroll (paper mounted on cotton): 39 panels with Rāmāyaṇa scenes, c. 1800, </w:t>
      </w:r>
      <w:r w:rsidRPr="000740F4">
        <w:rPr>
          <w:color w:val="000000" w:themeColor="text1"/>
        </w:rPr>
        <w:br/>
        <w:t>W. Bengal, 836 × 53 cm.</w:t>
      </w:r>
      <w:r w:rsidRPr="000740F4">
        <w:rPr>
          <w:color w:val="000000" w:themeColor="text1"/>
        </w:rPr>
        <w:tab/>
        <w:t xml:space="preserve">V&amp;A </w:t>
      </w:r>
      <w:r w:rsidRPr="000740F4">
        <w:rPr>
          <w:color w:val="000000" w:themeColor="text1"/>
          <w:lang w:val="en-US"/>
        </w:rPr>
        <w:t>IS.105:1 to 3-1955</w:t>
      </w:r>
      <w:r w:rsidRPr="000740F4">
        <w:rPr>
          <w:color w:val="000000" w:themeColor="text1"/>
          <w:lang w:val="en-US"/>
        </w:rPr>
        <w:br/>
      </w:r>
      <w:r w:rsidRPr="000740F4">
        <w:rPr>
          <w:color w:val="000000" w:themeColor="text1"/>
        </w:rPr>
        <w:t xml:space="preserve">(also ill. at McGill 2016: 13-17, </w:t>
      </w:r>
      <w:r w:rsidRPr="000740F4">
        <w:rPr>
          <w:b/>
          <w:color w:val="000000" w:themeColor="text1"/>
        </w:rPr>
        <w:t>q.v.</w:t>
      </w:r>
      <w:r w:rsidRPr="000740F4">
        <w:rPr>
          <w:color w:val="000000" w:themeColor="text1"/>
        </w:rPr>
        <w:t>, and Blurton 1998: 46, fig. 4 and 54, fig.13)</w:t>
      </w:r>
    </w:p>
    <w:p w14:paraId="7EAED244" w14:textId="7F2FC5B1"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Bengali </w:t>
      </w:r>
      <w:r w:rsidRPr="000740F4">
        <w:rPr>
          <w:i/>
          <w:color w:val="000000" w:themeColor="text1"/>
        </w:rPr>
        <w:t>pat</w:t>
      </w:r>
      <w:r w:rsidRPr="000740F4">
        <w:rPr>
          <w:color w:val="000000" w:themeColor="text1"/>
        </w:rPr>
        <w:t xml:space="preserve"> depicting Rāma battling with Tāṭakā (?), c.1800, Murshidabad </w:t>
      </w:r>
      <w:r w:rsidRPr="000740F4">
        <w:rPr>
          <w:color w:val="000000" w:themeColor="text1"/>
        </w:rPr>
        <w:br/>
        <w:t>(</w:t>
      </w:r>
      <w:r w:rsidR="00060341" w:rsidRPr="000740F4">
        <w:rPr>
          <w:color w:val="000000" w:themeColor="text1"/>
        </w:rPr>
        <w:t xml:space="preserve">also </w:t>
      </w:r>
      <w:r w:rsidRPr="000740F4">
        <w:rPr>
          <w:color w:val="000000" w:themeColor="text1"/>
        </w:rPr>
        <w:t>ill. at Blurton 1998: 43, fig. 1)  [ex French Collection]</w:t>
      </w:r>
      <w:r w:rsidRPr="000740F4">
        <w:rPr>
          <w:color w:val="000000" w:themeColor="text1"/>
        </w:rPr>
        <w:tab/>
        <w:t>BM 1955.1008.094</w:t>
      </w:r>
    </w:p>
    <w:p w14:paraId="13C578F6" w14:textId="419F5CA9" w:rsidR="00C805DF" w:rsidRPr="000740F4" w:rsidRDefault="00557F3D" w:rsidP="00880125">
      <w:pPr>
        <w:tabs>
          <w:tab w:val="left" w:pos="720"/>
          <w:tab w:val="right" w:pos="9000"/>
        </w:tabs>
        <w:spacing w:after="80"/>
        <w:ind w:left="360" w:hanging="360"/>
        <w:rPr>
          <w:color w:val="000000" w:themeColor="text1"/>
        </w:rPr>
      </w:pPr>
      <w:r w:rsidRPr="000740F4">
        <w:rPr>
          <w:color w:val="000000" w:themeColor="text1"/>
        </w:rPr>
        <w:t xml:space="preserve">Murshidabad: </w:t>
      </w:r>
      <w:r w:rsidR="00C805DF" w:rsidRPr="000740F4">
        <w:rPr>
          <w:i/>
          <w:color w:val="000000" w:themeColor="text1"/>
        </w:rPr>
        <w:t>pat</w:t>
      </w:r>
      <w:r w:rsidRPr="000740F4">
        <w:rPr>
          <w:i/>
          <w:color w:val="000000" w:themeColor="text1"/>
        </w:rPr>
        <w:t xml:space="preserve">a </w:t>
      </w:r>
      <w:r w:rsidRPr="000740F4">
        <w:rPr>
          <w:color w:val="000000" w:themeColor="text1"/>
        </w:rPr>
        <w:t>in 8 registers</w:t>
      </w:r>
      <w:r w:rsidR="00C805DF" w:rsidRPr="000740F4">
        <w:rPr>
          <w:color w:val="000000" w:themeColor="text1"/>
        </w:rPr>
        <w:t>: Rāma battling Tāṭakā (above) and R + L. crossing Gaṅgā, with sages offering sacrifice beyond (below),</w:t>
      </w:r>
      <w:r w:rsidRPr="000740F4">
        <w:rPr>
          <w:color w:val="000000" w:themeColor="text1"/>
        </w:rPr>
        <w:t xml:space="preserve"> etc.,</w:t>
      </w:r>
      <w:r w:rsidR="00C805DF" w:rsidRPr="000740F4">
        <w:rPr>
          <w:color w:val="000000" w:themeColor="text1"/>
        </w:rPr>
        <w:t xml:space="preserve"> </w:t>
      </w:r>
      <w:r w:rsidRPr="000740F4">
        <w:rPr>
          <w:color w:val="000000" w:themeColor="text1"/>
        </w:rPr>
        <w:t>early C19</w:t>
      </w:r>
      <w:r w:rsidR="00C805DF" w:rsidRPr="000740F4">
        <w:rPr>
          <w:color w:val="000000" w:themeColor="text1"/>
        </w:rPr>
        <w:t xml:space="preserve">, </w:t>
      </w:r>
      <w:r w:rsidRPr="000740F4">
        <w:rPr>
          <w:color w:val="000000" w:themeColor="text1"/>
        </w:rPr>
        <w:t>133.5 × 62.2 cm.</w:t>
      </w:r>
      <w:r w:rsidRPr="000740F4">
        <w:rPr>
          <w:color w:val="000000" w:themeColor="text1"/>
        </w:rPr>
        <w:br/>
      </w:r>
      <w:r w:rsidR="00C805DF" w:rsidRPr="000740F4">
        <w:rPr>
          <w:color w:val="000000" w:themeColor="text1"/>
        </w:rPr>
        <w:t>(ill. at Blurton 1998: 45, fig. 3)</w:t>
      </w:r>
      <w:r w:rsidRPr="000740F4">
        <w:rPr>
          <w:color w:val="000000" w:themeColor="text1"/>
        </w:rPr>
        <w:t xml:space="preserve"> </w:t>
      </w:r>
      <w:r w:rsidR="00C805DF" w:rsidRPr="000740F4">
        <w:rPr>
          <w:color w:val="000000" w:themeColor="text1"/>
        </w:rPr>
        <w:t>[ex LeRoy Davidson Collection]</w:t>
      </w:r>
      <w:r w:rsidR="00C805DF" w:rsidRPr="000740F4">
        <w:rPr>
          <w:color w:val="000000" w:themeColor="text1"/>
        </w:rPr>
        <w:tab/>
        <w:t>BM 1994.4-13.01</w:t>
      </w:r>
    </w:p>
    <w:p w14:paraId="19BE2B65" w14:textId="1CA99942"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Bengali </w:t>
      </w:r>
      <w:r w:rsidRPr="000740F4">
        <w:rPr>
          <w:i/>
          <w:color w:val="000000" w:themeColor="text1"/>
        </w:rPr>
        <w:t>pat</w:t>
      </w:r>
      <w:r w:rsidRPr="000740F4">
        <w:rPr>
          <w:color w:val="000000" w:themeColor="text1"/>
        </w:rPr>
        <w:t xml:space="preserve"> illustrating Rāmāyaṇa by a rural </w:t>
      </w:r>
      <w:r w:rsidRPr="000740F4">
        <w:rPr>
          <w:i/>
          <w:color w:val="000000" w:themeColor="text1"/>
        </w:rPr>
        <w:t>patua</w:t>
      </w:r>
      <w:r w:rsidRPr="000740F4">
        <w:rPr>
          <w:color w:val="000000" w:themeColor="text1"/>
        </w:rPr>
        <w:t xml:space="preserve"> artist, Murshidabad, c.1820</w:t>
      </w:r>
      <w:r w:rsidRPr="000740F4">
        <w:rPr>
          <w:color w:val="000000" w:themeColor="text1"/>
        </w:rPr>
        <w:br/>
        <w:t>(3 panels, central one showing R. piercing 7 tālas) [ex J.C. French coll.]</w:t>
      </w:r>
      <w:r w:rsidRPr="000740F4">
        <w:rPr>
          <w:color w:val="000000" w:themeColor="text1"/>
        </w:rPr>
        <w:br/>
        <w:t>(b+w ill. at Archer 1953: 73 no. 45)</w:t>
      </w:r>
    </w:p>
    <w:p w14:paraId="31692EB4" w14:textId="181ED4FF" w:rsidR="00E70E31" w:rsidRPr="000740F4" w:rsidRDefault="00E70E31" w:rsidP="00880125">
      <w:pPr>
        <w:tabs>
          <w:tab w:val="left" w:pos="720"/>
          <w:tab w:val="right" w:pos="9000"/>
        </w:tabs>
        <w:spacing w:after="80"/>
        <w:ind w:left="360" w:hanging="360"/>
        <w:rPr>
          <w:color w:val="000000" w:themeColor="text1"/>
        </w:rPr>
      </w:pPr>
      <w:r w:rsidRPr="000740F4">
        <w:rPr>
          <w:color w:val="000000" w:themeColor="text1"/>
        </w:rPr>
        <w:t xml:space="preserve">Bengali </w:t>
      </w:r>
      <w:r w:rsidRPr="000740F4">
        <w:rPr>
          <w:i/>
          <w:color w:val="000000" w:themeColor="text1"/>
        </w:rPr>
        <w:t>pat</w:t>
      </w:r>
      <w:r w:rsidRPr="000740F4">
        <w:rPr>
          <w:color w:val="000000" w:themeColor="text1"/>
        </w:rPr>
        <w:t xml:space="preserve"> (on wood), C19-20, 19.3 × 4.8 cm. (?)</w:t>
      </w:r>
      <w:r w:rsidRPr="000740F4">
        <w:rPr>
          <w:color w:val="000000" w:themeColor="text1"/>
        </w:rPr>
        <w:tab/>
        <w:t>Nat. Mus. 73.50</w:t>
      </w:r>
    </w:p>
    <w:p w14:paraId="2F9373BF"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Bengali </w:t>
      </w:r>
      <w:r w:rsidRPr="000740F4">
        <w:rPr>
          <w:i/>
          <w:color w:val="000000" w:themeColor="text1"/>
        </w:rPr>
        <w:t xml:space="preserve">paṭa </w:t>
      </w:r>
      <w:r w:rsidRPr="000740F4">
        <w:rPr>
          <w:color w:val="000000" w:themeColor="text1"/>
        </w:rPr>
        <w:t xml:space="preserve">section: L. rejects Śūrpaṇakhā as R. + S. play </w:t>
      </w:r>
      <w:r w:rsidRPr="000740F4">
        <w:rPr>
          <w:i/>
          <w:color w:val="000000" w:themeColor="text1"/>
        </w:rPr>
        <w:t>caupaṛ</w:t>
      </w:r>
      <w:r w:rsidRPr="000740F4">
        <w:rPr>
          <w:color w:val="000000" w:themeColor="text1"/>
        </w:rPr>
        <w:t xml:space="preserve"> in hut, early C19, </w:t>
      </w:r>
      <w:r w:rsidRPr="000740F4">
        <w:rPr>
          <w:color w:val="000000" w:themeColor="text1"/>
        </w:rPr>
        <w:br/>
        <w:t>42.5 × 48.7cm / 45.4 × 51 cm.</w:t>
      </w:r>
      <w:r w:rsidRPr="000740F4">
        <w:rPr>
          <w:color w:val="000000" w:themeColor="text1"/>
        </w:rPr>
        <w:tab/>
        <w:t>Philadelphia 1994-148-546</w:t>
      </w:r>
    </w:p>
    <w:p w14:paraId="46CC26C0"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Bengali </w:t>
      </w:r>
      <w:r w:rsidRPr="000740F4">
        <w:rPr>
          <w:i/>
          <w:color w:val="000000" w:themeColor="text1"/>
        </w:rPr>
        <w:t xml:space="preserve">paṭa </w:t>
      </w:r>
      <w:r w:rsidRPr="000740F4">
        <w:rPr>
          <w:color w:val="000000" w:themeColor="text1"/>
        </w:rPr>
        <w:t xml:space="preserve">section: R. confronts Mārīca as golden deer (centaur-like), early C19, </w:t>
      </w:r>
      <w:r w:rsidRPr="000740F4">
        <w:rPr>
          <w:color w:val="000000" w:themeColor="text1"/>
        </w:rPr>
        <w:br/>
        <w:t>39.5 × 48.3 / 42.4 × 50.8 cm.</w:t>
      </w:r>
      <w:r w:rsidRPr="000740F4">
        <w:rPr>
          <w:color w:val="000000" w:themeColor="text1"/>
        </w:rPr>
        <w:tab/>
        <w:t>Philadelphia 1994-148-547</w:t>
      </w:r>
    </w:p>
    <w:p w14:paraId="20F76EB7"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scroll painting (a reconstructed length +  25 fragments) with </w:t>
      </w:r>
      <w:r w:rsidRPr="000740F4">
        <w:rPr>
          <w:iCs/>
          <w:color w:val="000000" w:themeColor="text1"/>
        </w:rPr>
        <w:t>Ramayana</w:t>
      </w:r>
      <w:r w:rsidRPr="000740F4">
        <w:rPr>
          <w:color w:val="000000" w:themeColor="text1"/>
        </w:rPr>
        <w:t xml:space="preserve"> scenes, by a </w:t>
      </w:r>
      <w:r w:rsidRPr="000740F4">
        <w:rPr>
          <w:i/>
          <w:iCs/>
          <w:color w:val="000000" w:themeColor="text1"/>
        </w:rPr>
        <w:t>patua</w:t>
      </w:r>
      <w:r w:rsidRPr="000740F4">
        <w:rPr>
          <w:color w:val="000000" w:themeColor="text1"/>
        </w:rPr>
        <w:t xml:space="preserve"> artist, West Bengal, c. 1800, 863 × 51 cm.</w:t>
      </w:r>
      <w:r w:rsidRPr="000740F4">
        <w:rPr>
          <w:color w:val="000000" w:themeColor="text1"/>
        </w:rPr>
        <w:tab/>
        <w:t>V&amp;A IS.105-1955</w:t>
      </w:r>
    </w:p>
    <w:p w14:paraId="4F5F2996" w14:textId="77777777" w:rsidR="00C805DF" w:rsidRPr="000740F4" w:rsidRDefault="00C805DF" w:rsidP="00880125">
      <w:pPr>
        <w:tabs>
          <w:tab w:val="left" w:pos="720"/>
          <w:tab w:val="right" w:pos="9000"/>
        </w:tabs>
        <w:spacing w:after="80"/>
        <w:ind w:left="360" w:hanging="360"/>
        <w:rPr>
          <w:rFonts w:cs="Arial"/>
          <w:color w:val="000000" w:themeColor="text1"/>
          <w:lang w:val="en-US"/>
        </w:rPr>
      </w:pPr>
      <w:r w:rsidRPr="000740F4">
        <w:rPr>
          <w:rFonts w:cs="Arial"/>
          <w:color w:val="000000" w:themeColor="text1"/>
          <w:lang w:val="en-US"/>
        </w:rPr>
        <w:t>scroll painting (</w:t>
      </w:r>
      <w:r w:rsidRPr="000740F4">
        <w:rPr>
          <w:color w:val="000000" w:themeColor="text1"/>
        </w:rPr>
        <w:t>W. Bengal, c. 1830)</w:t>
      </w:r>
      <w:r w:rsidRPr="000740F4">
        <w:rPr>
          <w:rFonts w:cs="Arial"/>
          <w:color w:val="000000" w:themeColor="text1"/>
          <w:lang w:val="en-US"/>
        </w:rPr>
        <w:t>: R. bending bow (?)</w:t>
      </w:r>
      <w:r w:rsidRPr="000740F4">
        <w:rPr>
          <w:rFonts w:cs="Arial"/>
          <w:color w:val="000000" w:themeColor="text1"/>
          <w:lang w:val="en-US"/>
        </w:rPr>
        <w:tab/>
        <w:t>V&amp;A IS.107:1-1955</w:t>
      </w:r>
      <w:r w:rsidRPr="000740F4">
        <w:rPr>
          <w:rFonts w:cs="Arial"/>
          <w:color w:val="000000" w:themeColor="text1"/>
          <w:lang w:val="en-US"/>
        </w:rPr>
        <w:br/>
        <w:t>R. faces S. across wedding fire (?)</w:t>
      </w:r>
      <w:r w:rsidRPr="000740F4">
        <w:rPr>
          <w:rFonts w:cs="Arial"/>
          <w:color w:val="000000" w:themeColor="text1"/>
          <w:lang w:val="en-US"/>
        </w:rPr>
        <w:tab/>
        <w:t>V&amp;A IS.107:2-1955</w:t>
      </w:r>
      <w:r w:rsidRPr="000740F4">
        <w:rPr>
          <w:rFonts w:cs="Arial"/>
          <w:color w:val="000000" w:themeColor="text1"/>
          <w:lang w:val="en-US"/>
        </w:rPr>
        <w:br/>
        <w:t>R. rescuing women</w:t>
      </w:r>
      <w:r w:rsidRPr="000740F4">
        <w:rPr>
          <w:rFonts w:cs="Arial"/>
          <w:color w:val="000000" w:themeColor="text1"/>
          <w:lang w:val="en-US"/>
        </w:rPr>
        <w:tab/>
        <w:t>V&amp;A IS.107:3-1955</w:t>
      </w:r>
      <w:r w:rsidRPr="000740F4">
        <w:rPr>
          <w:rFonts w:cs="Arial"/>
          <w:color w:val="000000" w:themeColor="text1"/>
          <w:lang w:val="en-US"/>
        </w:rPr>
        <w:br/>
        <w:t>women pay homage to R. + S. + L.</w:t>
      </w:r>
      <w:r w:rsidRPr="000740F4">
        <w:rPr>
          <w:rFonts w:cs="Arial"/>
          <w:color w:val="000000" w:themeColor="text1"/>
          <w:lang w:val="en-US"/>
        </w:rPr>
        <w:tab/>
        <w:t>V&amp;A IS.107:4-1955</w:t>
      </w:r>
      <w:r w:rsidRPr="000740F4">
        <w:rPr>
          <w:rFonts w:cs="Arial"/>
          <w:color w:val="000000" w:themeColor="text1"/>
          <w:lang w:val="en-US"/>
        </w:rPr>
        <w:br/>
        <w:t>R. + S. encounter demons</w:t>
      </w:r>
      <w:r w:rsidRPr="000740F4">
        <w:rPr>
          <w:rFonts w:cs="Arial"/>
          <w:color w:val="000000" w:themeColor="text1"/>
          <w:lang w:val="en-US"/>
        </w:rPr>
        <w:tab/>
        <w:t>V&amp;A IS.107:5-1955</w:t>
      </w:r>
      <w:r w:rsidRPr="000740F4">
        <w:rPr>
          <w:rFonts w:cs="Arial"/>
          <w:color w:val="000000" w:themeColor="text1"/>
          <w:lang w:val="en-US"/>
        </w:rPr>
        <w:br/>
      </w:r>
      <w:r w:rsidRPr="000740F4">
        <w:rPr>
          <w:color w:val="000000" w:themeColor="text1"/>
        </w:rPr>
        <w:lastRenderedPageBreak/>
        <w:t xml:space="preserve">L. mutilating Śūrpaṇakhā, golden deer, R + L. playing </w:t>
      </w:r>
      <w:r w:rsidRPr="000740F4">
        <w:rPr>
          <w:i/>
          <w:color w:val="000000" w:themeColor="text1"/>
        </w:rPr>
        <w:t>caupat</w:t>
      </w:r>
      <w:r w:rsidRPr="000740F4">
        <w:rPr>
          <w:color w:val="000000" w:themeColor="text1"/>
        </w:rPr>
        <w:tab/>
        <w:t xml:space="preserve">V&amp;A </w:t>
      </w:r>
      <w:r w:rsidRPr="000740F4">
        <w:rPr>
          <w:rFonts w:cs="Arial"/>
          <w:color w:val="000000" w:themeColor="text1"/>
          <w:lang w:val="en-US"/>
        </w:rPr>
        <w:t>IS.107:6-1955</w:t>
      </w:r>
      <w:r w:rsidRPr="000740F4">
        <w:rPr>
          <w:rFonts w:cs="Arial"/>
          <w:color w:val="000000" w:themeColor="text1"/>
          <w:lang w:val="en-US"/>
        </w:rPr>
        <w:br/>
        <w:t>R. + S. paid homage by humans and demons</w:t>
      </w:r>
      <w:r w:rsidRPr="000740F4">
        <w:rPr>
          <w:rFonts w:cs="Arial"/>
          <w:color w:val="000000" w:themeColor="text1"/>
          <w:lang w:val="en-US"/>
        </w:rPr>
        <w:tab/>
        <w:t>V&amp;A IS.107:7-1955</w:t>
      </w:r>
    </w:p>
    <w:p w14:paraId="10CB47CC" w14:textId="1902ED99" w:rsidR="00C805DF" w:rsidRPr="000740F4" w:rsidRDefault="00C805DF" w:rsidP="00880125">
      <w:pPr>
        <w:tabs>
          <w:tab w:val="right" w:pos="9000"/>
        </w:tabs>
        <w:spacing w:after="80"/>
        <w:ind w:left="360" w:hanging="360"/>
        <w:rPr>
          <w:color w:val="000000" w:themeColor="text1"/>
        </w:rPr>
      </w:pPr>
      <w:r w:rsidRPr="000740F4">
        <w:rPr>
          <w:color w:val="000000" w:themeColor="text1"/>
        </w:rPr>
        <w:t>sections of Bengali scroll: Rāma worships Durgā and R. + S. enthroned, mid C19, 382 by 53.5 cm.  (also ill. at McGill 2016: 7, fig. 8)</w:t>
      </w:r>
      <w:r w:rsidRPr="000740F4">
        <w:rPr>
          <w:color w:val="000000" w:themeColor="text1"/>
        </w:rPr>
        <w:tab/>
        <w:t>BM 1955,1008,0.96</w:t>
      </w:r>
    </w:p>
    <w:p w14:paraId="618E0A9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painted scroll (paper mounted on cotton), early 20th century, Bankura dist. W. Bengal,</w:t>
      </w:r>
      <w:r w:rsidRPr="000740F4">
        <w:rPr>
          <w:color w:val="000000" w:themeColor="text1"/>
        </w:rPr>
        <w:br/>
        <w:t>now in 3 sections (Kramrisch gift)</w:t>
      </w:r>
      <w:r w:rsidRPr="000740F4">
        <w:rPr>
          <w:color w:val="000000" w:themeColor="text1"/>
        </w:rPr>
        <w:tab/>
        <w:t>Philadelphia 1964-169-3a,b + 1964-169-4</w:t>
      </w:r>
      <w:r w:rsidRPr="000740F4">
        <w:rPr>
          <w:color w:val="000000" w:themeColor="text1"/>
        </w:rPr>
        <w:br/>
        <w:t>(3rd section also ill. at Krishnan 2010: 118; cf. Ghosh 2000 + 2003a)</w:t>
      </w:r>
    </w:p>
    <w:p w14:paraId="21392683" w14:textId="78D50797" w:rsidR="00C805DF" w:rsidRPr="000740F4" w:rsidRDefault="00C805DF" w:rsidP="00880125">
      <w:pPr>
        <w:tabs>
          <w:tab w:val="right" w:pos="9000"/>
        </w:tabs>
        <w:spacing w:after="80"/>
        <w:ind w:left="360" w:hanging="360"/>
        <w:rPr>
          <w:rFonts w:cs="Gentium"/>
          <w:bCs/>
          <w:color w:val="000000" w:themeColor="text1"/>
          <w:kern w:val="1"/>
          <w:lang w:bidi="en-US"/>
        </w:rPr>
      </w:pPr>
      <w:r w:rsidRPr="000740F4">
        <w:rPr>
          <w:color w:val="000000" w:themeColor="text1"/>
        </w:rPr>
        <w:t>painted scroll (paper mounted on cloth), c. 1875-1900, 303.5 × 61.6 cm.</w:t>
      </w:r>
      <w:r w:rsidRPr="000740F4">
        <w:rPr>
          <w:color w:val="000000" w:themeColor="text1"/>
        </w:rPr>
        <w:br/>
      </w:r>
      <w:r w:rsidRPr="000740F4">
        <w:rPr>
          <w:color w:val="000000" w:themeColor="text1"/>
        </w:rPr>
        <w:tab/>
        <w:t xml:space="preserve">San Francisco </w:t>
      </w:r>
      <w:r w:rsidRPr="000740F4">
        <w:rPr>
          <w:rFonts w:cs="Gentium"/>
          <w:bCs/>
          <w:color w:val="000000" w:themeColor="text1"/>
          <w:kern w:val="1"/>
          <w:lang w:bidi="en-US"/>
        </w:rPr>
        <w:t>2010.465</w:t>
      </w:r>
    </w:p>
    <w:p w14:paraId="1F912E02" w14:textId="7984D9DC" w:rsidR="00413BDC" w:rsidRPr="000740F4" w:rsidRDefault="00413BDC" w:rsidP="00413BDC">
      <w:pPr>
        <w:tabs>
          <w:tab w:val="right" w:pos="9000"/>
        </w:tabs>
        <w:spacing w:after="80"/>
        <w:ind w:left="360" w:hanging="360"/>
        <w:rPr>
          <w:rFonts w:cs="Gentium"/>
          <w:bCs/>
          <w:color w:val="000000" w:themeColor="text1"/>
          <w:kern w:val="1"/>
          <w:lang w:bidi="en-US"/>
        </w:rPr>
      </w:pPr>
      <w:r w:rsidRPr="000740F4">
        <w:rPr>
          <w:rFonts w:cs="Gentium"/>
          <w:bCs/>
          <w:i/>
          <w:color w:val="000000" w:themeColor="text1"/>
          <w:kern w:val="1"/>
          <w:lang w:bidi="en-US"/>
        </w:rPr>
        <w:t>paṭacitra</w:t>
      </w:r>
      <w:r w:rsidRPr="000740F4">
        <w:rPr>
          <w:rFonts w:cs="Gentium"/>
          <w:bCs/>
          <w:color w:val="000000" w:themeColor="text1"/>
          <w:kern w:val="1"/>
          <w:lang w:bidi="en-US"/>
        </w:rPr>
        <w:t xml:space="preserve"> scroll: multiple scenes, 97.5 </w:t>
      </w:r>
      <w:r w:rsidRPr="000740F4">
        <w:rPr>
          <w:color w:val="000000" w:themeColor="text1"/>
        </w:rPr>
        <w:t>× 18 inches (ex Frederich and Catherine Asher coll.)</w:t>
      </w:r>
      <w:r w:rsidRPr="000740F4">
        <w:rPr>
          <w:color w:val="000000" w:themeColor="text1"/>
        </w:rPr>
        <w:br/>
      </w:r>
      <w:r w:rsidRPr="000740F4">
        <w:rPr>
          <w:color w:val="000000" w:themeColor="text1"/>
        </w:rPr>
        <w:tab/>
        <w:t xml:space="preserve">Revere Auctions, 18.07.23, lot </w:t>
      </w:r>
      <w:r w:rsidR="00624B06" w:rsidRPr="000740F4">
        <w:rPr>
          <w:color w:val="000000" w:themeColor="text1"/>
        </w:rPr>
        <w:t>101</w:t>
      </w:r>
    </w:p>
    <w:p w14:paraId="2887396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West Bengal or Bihar, two folios: Sugrīva fighting with Vālin; </w:t>
      </w:r>
      <w:r w:rsidRPr="00C54BFB">
        <w:rPr>
          <w:i/>
          <w:color w:val="000000" w:themeColor="text1"/>
        </w:rPr>
        <w:t>vānaras</w:t>
      </w:r>
      <w:r w:rsidRPr="000740F4">
        <w:rPr>
          <w:color w:val="000000" w:themeColor="text1"/>
        </w:rPr>
        <w:t xml:space="preserve"> building the causeway; Sugrīva fighting with Vālin, C19 (ex Welch coll.)</w:t>
      </w:r>
      <w:r w:rsidRPr="000740F4">
        <w:rPr>
          <w:color w:val="000000" w:themeColor="text1"/>
        </w:rPr>
        <w:tab/>
        <w:t>Sotheby’s 31.05.11: 149</w:t>
      </w:r>
    </w:p>
    <w:p w14:paraId="66B1AE4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E. India, prob. Kalkutta: battle between R.’s and Rāvaṇa’s armies, c.1860, 16.8 × 29.8 cm.</w:t>
      </w:r>
      <w:r w:rsidRPr="000740F4">
        <w:rPr>
          <w:color w:val="000000" w:themeColor="text1"/>
        </w:rPr>
        <w:br/>
        <w:t>[ill. at Cummins 2011 172, no. 86]</w:t>
      </w:r>
      <w:r w:rsidRPr="000740F4">
        <w:rPr>
          <w:color w:val="000000" w:themeColor="text1"/>
        </w:rPr>
        <w:tab/>
        <w:t>Kenneth and Joyce Robbins coll.</w:t>
      </w:r>
    </w:p>
    <w:p w14:paraId="4978E5A4" w14:textId="7B3A0074" w:rsidR="00C805DF" w:rsidRPr="000740F4" w:rsidRDefault="00C805DF" w:rsidP="00880125">
      <w:pPr>
        <w:tabs>
          <w:tab w:val="right" w:pos="9000"/>
        </w:tabs>
        <w:spacing w:after="80"/>
        <w:ind w:left="360" w:hanging="360"/>
        <w:rPr>
          <w:color w:val="000000" w:themeColor="text1"/>
        </w:rPr>
      </w:pPr>
      <w:r w:rsidRPr="000740F4">
        <w:rPr>
          <w:color w:val="000000" w:themeColor="text1"/>
        </w:rPr>
        <w:t>Calcutta: R. + S. + L. ferried across river, c. 1860, 18.0 × 31.0 cm.</w:t>
      </w:r>
      <w:r w:rsidRPr="000740F4">
        <w:rPr>
          <w:color w:val="000000" w:themeColor="text1"/>
        </w:rPr>
        <w:tab/>
        <w:t>Bonhams 22.10.19: 127</w:t>
      </w:r>
    </w:p>
    <w:p w14:paraId="7B306BDB" w14:textId="5BB60D2C" w:rsidR="00031637" w:rsidRPr="000740F4" w:rsidRDefault="00031637" w:rsidP="00880125">
      <w:pPr>
        <w:tabs>
          <w:tab w:val="right" w:pos="9000"/>
        </w:tabs>
        <w:spacing w:after="80"/>
        <w:ind w:left="360" w:hanging="360"/>
        <w:rPr>
          <w:color w:val="000000" w:themeColor="text1"/>
        </w:rPr>
      </w:pPr>
      <w:r w:rsidRPr="000740F4">
        <w:rPr>
          <w:color w:val="000000" w:themeColor="text1"/>
        </w:rPr>
        <w:t xml:space="preserve">Bengal: S. + companion at Vālmīki’s </w:t>
      </w:r>
      <w:r w:rsidRPr="000740F4">
        <w:rPr>
          <w:i/>
          <w:color w:val="000000" w:themeColor="text1"/>
        </w:rPr>
        <w:t>āśrama</w:t>
      </w:r>
      <w:r w:rsidRPr="000740F4">
        <w:rPr>
          <w:color w:val="000000" w:themeColor="text1"/>
        </w:rPr>
        <w:t xml:space="preserve"> [?], c. 1860, 21.3 × 33.7 cm.</w:t>
      </w:r>
      <w:r w:rsidRPr="000740F4">
        <w:rPr>
          <w:color w:val="000000" w:themeColor="text1"/>
        </w:rPr>
        <w:tab/>
        <w:t>Cornell 2011.100.001</w:t>
      </w:r>
    </w:p>
    <w:p w14:paraId="72244319" w14:textId="561996F7" w:rsidR="00982475" w:rsidRPr="000740F4" w:rsidRDefault="00982475" w:rsidP="00880125">
      <w:pPr>
        <w:tabs>
          <w:tab w:val="right" w:pos="9000"/>
        </w:tabs>
        <w:spacing w:after="80"/>
        <w:ind w:left="360" w:hanging="360"/>
        <w:rPr>
          <w:color w:val="000000" w:themeColor="text1"/>
        </w:rPr>
      </w:pPr>
      <w:r w:rsidRPr="000740F4">
        <w:rPr>
          <w:color w:val="000000" w:themeColor="text1"/>
        </w:rPr>
        <w:t>Bengal: R. + L. fight Tāṭakā, Mārīca + Subāhu, 1859, 21 × 33.7 cm.</w:t>
      </w:r>
      <w:r w:rsidRPr="000740F4">
        <w:rPr>
          <w:color w:val="000000" w:themeColor="text1"/>
        </w:rPr>
        <w:tab/>
        <w:t>Cornell 2011.100.002</w:t>
      </w:r>
    </w:p>
    <w:p w14:paraId="1902E108" w14:textId="5D2CB839" w:rsidR="0092644F" w:rsidRPr="000740F4" w:rsidRDefault="0092644F" w:rsidP="00173AEB">
      <w:pPr>
        <w:tabs>
          <w:tab w:val="right" w:pos="9000"/>
        </w:tabs>
        <w:spacing w:after="120"/>
        <w:ind w:left="360" w:hanging="360"/>
        <w:jc w:val="center"/>
        <w:rPr>
          <w:color w:val="000000" w:themeColor="text1"/>
        </w:rPr>
      </w:pPr>
      <w:r w:rsidRPr="000740F4">
        <w:rPr>
          <w:color w:val="000000" w:themeColor="text1"/>
        </w:rPr>
        <w:t>—————————</w:t>
      </w:r>
    </w:p>
    <w:p w14:paraId="2AA6B583" w14:textId="6A4DA7EE" w:rsidR="0092644F" w:rsidRPr="000740F4" w:rsidRDefault="0092644F" w:rsidP="00880125">
      <w:pPr>
        <w:tabs>
          <w:tab w:val="right" w:pos="9000"/>
        </w:tabs>
        <w:spacing w:after="80"/>
        <w:ind w:left="360" w:hanging="360"/>
        <w:rPr>
          <w:color w:val="000000" w:themeColor="text1"/>
        </w:rPr>
      </w:pPr>
      <w:r w:rsidRPr="000740F4">
        <w:rPr>
          <w:color w:val="000000" w:themeColor="text1"/>
        </w:rPr>
        <w:t>Orissan wood ms covers, several scenes, C18, 33.7 cm long</w:t>
      </w:r>
      <w:r w:rsidRPr="000740F4">
        <w:rPr>
          <w:color w:val="000000" w:themeColor="text1"/>
        </w:rPr>
        <w:tab/>
        <w:t xml:space="preserve">Christie’s </w:t>
      </w:r>
      <w:r w:rsidR="000A17FA" w:rsidRPr="000740F4">
        <w:rPr>
          <w:color w:val="000000" w:themeColor="text1"/>
        </w:rPr>
        <w:t>21.03.07</w:t>
      </w:r>
      <w:r w:rsidRPr="000740F4">
        <w:rPr>
          <w:color w:val="000000" w:themeColor="text1"/>
        </w:rPr>
        <w:t>: 355</w:t>
      </w:r>
    </w:p>
    <w:p w14:paraId="1E18C9F5" w14:textId="77777777" w:rsidR="0092644F" w:rsidRPr="000740F4" w:rsidRDefault="0092644F" w:rsidP="0092644F">
      <w:pPr>
        <w:tabs>
          <w:tab w:val="right" w:pos="9000"/>
        </w:tabs>
        <w:spacing w:after="80"/>
        <w:ind w:left="360" w:hanging="360"/>
        <w:rPr>
          <w:color w:val="000000" w:themeColor="text1"/>
        </w:rPr>
      </w:pPr>
      <w:r w:rsidRPr="000740F4">
        <w:rPr>
          <w:color w:val="000000" w:themeColor="text1"/>
        </w:rPr>
        <w:t>Rāmapaṭṭābhiṣeka (painting on wood with semi-precious stones, early 19th cent.; ACM 1996-02171)</w:t>
      </w:r>
      <w:r w:rsidRPr="000740F4">
        <w:rPr>
          <w:color w:val="000000" w:themeColor="text1"/>
        </w:rPr>
        <w:tab/>
        <w:t>Krishnan 2010: 74</w:t>
      </w:r>
    </w:p>
    <w:p w14:paraId="2B8B67C5" w14:textId="1DE0E726" w:rsidR="0092644F" w:rsidRPr="000740F4" w:rsidRDefault="00173AEB" w:rsidP="00173AEB">
      <w:pPr>
        <w:tabs>
          <w:tab w:val="right" w:pos="9000"/>
        </w:tabs>
        <w:spacing w:after="120"/>
        <w:ind w:left="360" w:hanging="360"/>
        <w:jc w:val="center"/>
        <w:rPr>
          <w:color w:val="000000" w:themeColor="text1"/>
        </w:rPr>
      </w:pPr>
      <w:r w:rsidRPr="000740F4">
        <w:rPr>
          <w:color w:val="000000" w:themeColor="text1"/>
        </w:rPr>
        <w:t>—————————</w:t>
      </w:r>
    </w:p>
    <w:p w14:paraId="457C6AE9" w14:textId="77777777" w:rsidR="00C805DF" w:rsidRPr="000740F4" w:rsidRDefault="00C805DF" w:rsidP="00880125">
      <w:pPr>
        <w:tabs>
          <w:tab w:val="right" w:pos="9000"/>
        </w:tabs>
        <w:spacing w:after="80"/>
        <w:ind w:left="360" w:hanging="360"/>
        <w:rPr>
          <w:color w:val="000000" w:themeColor="text1"/>
        </w:rPr>
      </w:pPr>
      <w:bookmarkStart w:id="1" w:name="_GoBack"/>
      <w:bookmarkEnd w:id="1"/>
      <w:r w:rsidRPr="000740F4">
        <w:rPr>
          <w:color w:val="000000" w:themeColor="text1"/>
        </w:rPr>
        <w:t xml:space="preserve">Kālīghāṭ paintings:  Hanumān with Rāma and Sītā enshrined in heart (V &amp; A, 19th cent.) at </w:t>
      </w:r>
      <w:r w:rsidRPr="000740F4">
        <w:rPr>
          <w:i/>
          <w:color w:val="000000" w:themeColor="text1"/>
        </w:rPr>
        <w:t>Larousse</w:t>
      </w:r>
      <w:r w:rsidRPr="000740F4">
        <w:rPr>
          <w:color w:val="000000" w:themeColor="text1"/>
        </w:rPr>
        <w:t>: 237; Rāvaṇa fighting Hanumān (c. 1860; Archer coll. AA28) at Mildred Archer 1967 no. 41; Jaṭāyus attacking Rāvaṇa (1875-1900; LACMA M.86.118.2) at Krishnan 2010: 110</w:t>
      </w:r>
    </w:p>
    <w:p w14:paraId="511E34A6"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Kālīghāṭ: Hanumān and Rāvaṇa, c. 1830</w:t>
      </w:r>
      <w:r w:rsidRPr="000740F4">
        <w:rPr>
          <w:color w:val="000000" w:themeColor="text1"/>
        </w:rPr>
        <w:tab/>
        <w:t xml:space="preserve">V&amp;A </w:t>
      </w:r>
      <w:r w:rsidRPr="000740F4">
        <w:rPr>
          <w:rFonts w:cs="Arial"/>
          <w:color w:val="000000" w:themeColor="text1"/>
          <w:lang w:val="en-US"/>
        </w:rPr>
        <w:t>IS.198-1950</w:t>
      </w:r>
    </w:p>
    <w:p w14:paraId="0ED6B38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Jaṭāyus with Rāvaṇa’s chariot in his beak, c.1830, 44 × 28 cm.</w:t>
      </w:r>
      <w:r w:rsidRPr="000740F4">
        <w:rPr>
          <w:color w:val="000000" w:themeColor="text1"/>
        </w:rPr>
        <w:tab/>
        <w:t xml:space="preserve">V&amp;A </w:t>
      </w:r>
      <w:r w:rsidRPr="000740F4">
        <w:rPr>
          <w:rFonts w:cs="Arial"/>
          <w:color w:val="000000" w:themeColor="text1"/>
          <w:lang w:val="en-US"/>
        </w:rPr>
        <w:t>IS.200-1950</w:t>
      </w:r>
    </w:p>
    <w:p w14:paraId="5DB0FE41" w14:textId="77777777" w:rsidR="00C805DF" w:rsidRPr="000740F4" w:rsidRDefault="00C805DF" w:rsidP="00880125">
      <w:pPr>
        <w:tabs>
          <w:tab w:val="left" w:pos="720"/>
          <w:tab w:val="right" w:pos="9000"/>
        </w:tabs>
        <w:spacing w:after="80"/>
        <w:ind w:left="360" w:hanging="360"/>
        <w:rPr>
          <w:rFonts w:cs="Arial"/>
          <w:color w:val="000000" w:themeColor="text1"/>
          <w:lang w:val="en-US"/>
        </w:rPr>
      </w:pPr>
      <w:r w:rsidRPr="000740F4">
        <w:rPr>
          <w:color w:val="000000" w:themeColor="text1"/>
        </w:rPr>
        <w:t>Kālīghāṭ: Jaṭāyus with Rāvaṇa’s chariot in his beak, c. 1855-60, 43 × 27.8 / 53.5 × 38 cm.</w:t>
      </w:r>
      <w:r w:rsidRPr="000740F4">
        <w:rPr>
          <w:color w:val="000000" w:themeColor="text1"/>
        </w:rPr>
        <w:br/>
      </w:r>
      <w:r w:rsidRPr="000740F4">
        <w:rPr>
          <w:color w:val="000000" w:themeColor="text1"/>
        </w:rPr>
        <w:tab/>
      </w:r>
      <w:r w:rsidRPr="000740F4">
        <w:rPr>
          <w:color w:val="000000" w:themeColor="text1"/>
        </w:rPr>
        <w:tab/>
        <w:t xml:space="preserve">V&amp;A </w:t>
      </w:r>
      <w:r w:rsidRPr="000740F4">
        <w:rPr>
          <w:rFonts w:cs="Arial"/>
          <w:color w:val="000000" w:themeColor="text1"/>
          <w:lang w:val="en-US"/>
        </w:rPr>
        <w:t>IM.2:72-1917</w:t>
      </w:r>
    </w:p>
    <w:p w14:paraId="6A16EBC3"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Kālīghāṭ: Hanumān with R. + S in heart, 1865-70, 44.5 × 27.7 / 48 × 32 cm.</w:t>
      </w:r>
      <w:r w:rsidRPr="000740F4">
        <w:rPr>
          <w:color w:val="000000" w:themeColor="text1"/>
        </w:rPr>
        <w:tab/>
        <w:t>V &amp; A IS.231-1953</w:t>
      </w:r>
      <w:r w:rsidRPr="000740F4">
        <w:rPr>
          <w:color w:val="000000" w:themeColor="text1"/>
        </w:rPr>
        <w:br/>
      </w:r>
      <w:r w:rsidRPr="000740F4">
        <w:rPr>
          <w:color w:val="000000" w:themeColor="text1"/>
        </w:rPr>
        <w:tab/>
        <w:t xml:space="preserve">(ill. at McGill 2016: 190, no. 99) </w:t>
      </w:r>
      <w:r w:rsidRPr="000740F4">
        <w:rPr>
          <w:color w:val="000000" w:themeColor="text1"/>
        </w:rPr>
        <w:br/>
        <w:t>R. attacked by Kuśa and Lava, c. 1865-70, 44.2 × 27.5 cm.</w:t>
      </w:r>
      <w:r w:rsidRPr="000740F4">
        <w:rPr>
          <w:color w:val="000000" w:themeColor="text1"/>
        </w:rPr>
        <w:tab/>
        <w:t>V&amp;A IS.235-1953</w:t>
      </w:r>
    </w:p>
    <w:p w14:paraId="0C5F841D"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Kālīghāṭ: Hanumān, c. 1870, 125 × 96 cm.</w:t>
      </w:r>
      <w:r w:rsidRPr="000740F4">
        <w:rPr>
          <w:color w:val="000000" w:themeColor="text1"/>
        </w:rPr>
        <w:tab/>
        <w:t>Ash. Mus. EA1966.183</w:t>
      </w:r>
    </w:p>
    <w:p w14:paraId="475C1212" w14:textId="44F0F5CD"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Kālīghāṭ: Hanumān with R. + S in heart, 46 × 28 cm. (ill. in Formigatti 2019: 101)</w:t>
      </w:r>
      <w:r w:rsidRPr="000740F4">
        <w:rPr>
          <w:color w:val="000000" w:themeColor="text1"/>
        </w:rPr>
        <w:br/>
      </w:r>
      <w:r w:rsidRPr="000740F4">
        <w:rPr>
          <w:color w:val="000000" w:themeColor="text1"/>
        </w:rPr>
        <w:tab/>
      </w:r>
      <w:r w:rsidRPr="000740F4">
        <w:rPr>
          <w:color w:val="000000" w:themeColor="text1"/>
        </w:rPr>
        <w:tab/>
        <w:t>Ind.Inst. Misc.22 fol. 72r</w:t>
      </w:r>
    </w:p>
    <w:p w14:paraId="6B128AFE" w14:textId="13715B2C" w:rsidR="00551254" w:rsidRPr="000740F4" w:rsidRDefault="00551254" w:rsidP="00880125">
      <w:pPr>
        <w:tabs>
          <w:tab w:val="left" w:pos="720"/>
          <w:tab w:val="right" w:pos="9000"/>
        </w:tabs>
        <w:spacing w:after="80"/>
        <w:ind w:left="360" w:hanging="360"/>
        <w:rPr>
          <w:color w:val="000000" w:themeColor="text1"/>
        </w:rPr>
      </w:pPr>
      <w:r w:rsidRPr="000740F4">
        <w:rPr>
          <w:color w:val="000000" w:themeColor="text1"/>
        </w:rPr>
        <w:t>Kālīghāṭ: Hanumān leaps to Laṅkā, 1860-80, c. 29 × 24.5 / 36 × 29 cm.</w:t>
      </w:r>
      <w:r w:rsidRPr="000740F4">
        <w:rPr>
          <w:color w:val="000000" w:themeColor="text1"/>
        </w:rPr>
        <w:tab/>
        <w:t>Christie’s 11.10.79: 19</w:t>
      </w:r>
    </w:p>
    <w:p w14:paraId="322E059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Kālīghāṭ: Hanumān carries R. + S. on shoulders, c. 1880, 44 × 27.5 cm.</w:t>
      </w:r>
      <w:r w:rsidRPr="000740F4">
        <w:rPr>
          <w:color w:val="000000" w:themeColor="text1"/>
        </w:rPr>
        <w:tab/>
        <w:t>San Diego 1990.1456</w:t>
      </w:r>
    </w:p>
    <w:p w14:paraId="2A9975E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Hanumān with R. + S in heart, c. 1880, 45 × 27.5 cm.</w:t>
      </w:r>
      <w:r w:rsidRPr="000740F4">
        <w:rPr>
          <w:color w:val="000000" w:themeColor="text1"/>
        </w:rPr>
        <w:tab/>
        <w:t>San Diego 1990.1439</w:t>
      </w:r>
    </w:p>
    <w:p w14:paraId="5C4C1486" w14:textId="04F33B7C" w:rsidR="00AD5E23" w:rsidRPr="000740F4" w:rsidRDefault="00AD5E23" w:rsidP="00880125">
      <w:pPr>
        <w:tabs>
          <w:tab w:val="right" w:pos="9000"/>
        </w:tabs>
        <w:spacing w:after="80"/>
        <w:ind w:left="360" w:hanging="360"/>
        <w:rPr>
          <w:color w:val="000000" w:themeColor="text1"/>
        </w:rPr>
      </w:pPr>
      <w:r w:rsidRPr="000740F4">
        <w:rPr>
          <w:color w:val="000000" w:themeColor="text1"/>
        </w:rPr>
        <w:t>Kālīghāṭ: Jaṭāyus with Rāvaṇa + S. in beak, c. 1880, 44.1 × 27.5 cm.</w:t>
      </w:r>
      <w:r w:rsidRPr="000740F4">
        <w:rPr>
          <w:color w:val="000000" w:themeColor="text1"/>
        </w:rPr>
        <w:tab/>
        <w:t>Sotheby’s 19.04.83: 11</w:t>
      </w:r>
    </w:p>
    <w:p w14:paraId="023DB56E" w14:textId="5B9758EF" w:rsidR="003616FC" w:rsidRPr="000740F4" w:rsidRDefault="003616FC" w:rsidP="00880125">
      <w:pPr>
        <w:tabs>
          <w:tab w:val="right" w:pos="9000"/>
        </w:tabs>
        <w:spacing w:after="80"/>
        <w:ind w:left="360" w:hanging="360"/>
        <w:rPr>
          <w:color w:val="000000" w:themeColor="text1"/>
        </w:rPr>
      </w:pPr>
      <w:r w:rsidRPr="000740F4">
        <w:rPr>
          <w:color w:val="000000" w:themeColor="text1"/>
        </w:rPr>
        <w:t>Kālīghāṭ: Jaṭāyus with Rāvaṇa + S. in beak, c. 1880, 47 × 28.5 cm.</w:t>
      </w:r>
      <w:r w:rsidRPr="000740F4">
        <w:rPr>
          <w:color w:val="000000" w:themeColor="text1"/>
        </w:rPr>
        <w:tab/>
        <w:t>BM 1950,1014,0.17</w:t>
      </w:r>
    </w:p>
    <w:p w14:paraId="6DBC4613" w14:textId="77777777" w:rsidR="00434414" w:rsidRPr="000740F4" w:rsidRDefault="00434414" w:rsidP="00880125">
      <w:pPr>
        <w:tabs>
          <w:tab w:val="right" w:pos="9000"/>
        </w:tabs>
        <w:spacing w:after="80"/>
        <w:ind w:left="360" w:hanging="360"/>
        <w:rPr>
          <w:color w:val="000000" w:themeColor="text1"/>
        </w:rPr>
      </w:pPr>
      <w:r w:rsidRPr="000740F4">
        <w:rPr>
          <w:color w:val="000000" w:themeColor="text1"/>
        </w:rPr>
        <w:lastRenderedPageBreak/>
        <w:t xml:space="preserve">Kālīghāṭ: </w:t>
      </w:r>
      <w:r w:rsidR="004B4ED2" w:rsidRPr="000740F4">
        <w:rPr>
          <w:color w:val="000000" w:themeColor="text1"/>
        </w:rPr>
        <w:t>2 paintings (Hanumān revealing R. + S. in heart, Hanumān carrying R. + L.)</w:t>
      </w:r>
      <w:r w:rsidRPr="000740F4">
        <w:rPr>
          <w:color w:val="000000" w:themeColor="text1"/>
        </w:rPr>
        <w:t>, c. 1880, 44.</w:t>
      </w:r>
      <w:r w:rsidR="004B4ED2" w:rsidRPr="000740F4">
        <w:rPr>
          <w:color w:val="000000" w:themeColor="text1"/>
        </w:rPr>
        <w:t>4</w:t>
      </w:r>
      <w:r w:rsidRPr="000740F4">
        <w:rPr>
          <w:color w:val="000000" w:themeColor="text1"/>
        </w:rPr>
        <w:t xml:space="preserve"> × 27.</w:t>
      </w:r>
      <w:r w:rsidR="004B4ED2" w:rsidRPr="000740F4">
        <w:rPr>
          <w:color w:val="000000" w:themeColor="text1"/>
        </w:rPr>
        <w:t>4</w:t>
      </w:r>
      <w:r w:rsidRPr="000740F4">
        <w:rPr>
          <w:color w:val="000000" w:themeColor="text1"/>
        </w:rPr>
        <w:t xml:space="preserve"> cm.</w:t>
      </w:r>
      <w:r w:rsidRPr="000740F4">
        <w:rPr>
          <w:color w:val="000000" w:themeColor="text1"/>
        </w:rPr>
        <w:tab/>
        <w:t>Sotheby’s 19.04.83: 1</w:t>
      </w:r>
      <w:r w:rsidR="004B4ED2" w:rsidRPr="000740F4">
        <w:rPr>
          <w:color w:val="000000" w:themeColor="text1"/>
        </w:rPr>
        <w:t>4(1-2)</w:t>
      </w:r>
    </w:p>
    <w:p w14:paraId="6AD9283B" w14:textId="4C28BDC2"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Hanumān revealing R. + S. in heart, C19</w:t>
      </w:r>
      <w:r w:rsidR="00637503" w:rsidRPr="000740F4">
        <w:rPr>
          <w:color w:val="000000" w:themeColor="text1"/>
        </w:rPr>
        <w:t xml:space="preserve">, </w:t>
      </w:r>
      <w:r w:rsidR="00637503" w:rsidRPr="000740F4">
        <w:rPr>
          <w:color w:val="000000" w:themeColor="text1"/>
          <w:lang w:val="en-US"/>
        </w:rPr>
        <w:t xml:space="preserve">45.7 </w:t>
      </w:r>
      <w:r w:rsidR="00637503" w:rsidRPr="000740F4">
        <w:rPr>
          <w:color w:val="000000" w:themeColor="text1"/>
          <w:lang w:bidi="x-none"/>
        </w:rPr>
        <w:t>×</w:t>
      </w:r>
      <w:r w:rsidR="00637503" w:rsidRPr="000740F4">
        <w:rPr>
          <w:color w:val="000000" w:themeColor="text1"/>
          <w:lang w:val="en-US"/>
        </w:rPr>
        <w:t xml:space="preserve"> 27.9 cm.</w:t>
      </w:r>
      <w:r w:rsidRPr="000740F4">
        <w:rPr>
          <w:color w:val="000000" w:themeColor="text1"/>
        </w:rPr>
        <w:tab/>
        <w:t>Peabody Essex E302104</w:t>
      </w:r>
    </w:p>
    <w:p w14:paraId="27E95DD7" w14:textId="588BC23E"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Hanumān revealing R. + S. in heart, C19, 42.5 × 27.3 cm.</w:t>
      </w:r>
      <w:r w:rsidRPr="000740F4">
        <w:rPr>
          <w:color w:val="000000" w:themeColor="text1"/>
        </w:rPr>
        <w:tab/>
        <w:t xml:space="preserve">Christie’s </w:t>
      </w:r>
      <w:r w:rsidR="00B83682" w:rsidRPr="000740F4">
        <w:rPr>
          <w:color w:val="000000" w:themeColor="text1"/>
        </w:rPr>
        <w:t>21.03.08</w:t>
      </w:r>
      <w:r w:rsidRPr="000740F4">
        <w:rPr>
          <w:color w:val="000000" w:themeColor="text1"/>
        </w:rPr>
        <w:t>: 726</w:t>
      </w:r>
    </w:p>
    <w:p w14:paraId="3EC1C51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Jaṭāyus hinders Rāvaṇa’s chariot, C19, 30.4 × 25.5 cm.</w:t>
      </w:r>
      <w:r w:rsidRPr="000740F4">
        <w:rPr>
          <w:color w:val="000000" w:themeColor="text1"/>
        </w:rPr>
        <w:tab/>
        <w:t>Cleveland 2003.109.a</w:t>
      </w:r>
    </w:p>
    <w:p w14:paraId="2AB1ED5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Kālīghāṭ: R. + L. + golden deer, late C19, 43.4 × 53.7 cm.</w:t>
      </w:r>
      <w:r w:rsidRPr="000740F4">
        <w:rPr>
          <w:color w:val="000000" w:themeColor="text1"/>
        </w:rPr>
        <w:tab/>
        <w:t>(B) Nat. Mus. 49.10/40</w:t>
      </w:r>
    </w:p>
    <w:p w14:paraId="06EB56D0" w14:textId="77777777" w:rsidR="00C805DF" w:rsidRPr="000740F4" w:rsidRDefault="00C805DF" w:rsidP="00880125">
      <w:pPr>
        <w:tabs>
          <w:tab w:val="right" w:pos="9000"/>
        </w:tabs>
        <w:spacing w:after="80"/>
        <w:ind w:left="360" w:hanging="360"/>
        <w:rPr>
          <w:color w:val="000000" w:themeColor="text1"/>
        </w:rPr>
      </w:pPr>
      <w:r w:rsidRPr="000740F4">
        <w:rPr>
          <w:rFonts w:cs="Arial"/>
          <w:color w:val="000000" w:themeColor="text1"/>
          <w:lang w:val="en-US"/>
        </w:rPr>
        <w:t xml:space="preserve">Kālīghāṭ: Jaṭāyus attacks Rāvaṇa, 1889, 45 </w:t>
      </w:r>
      <w:r w:rsidRPr="000740F4">
        <w:rPr>
          <w:color w:val="000000" w:themeColor="text1"/>
        </w:rPr>
        <w:t>× 28 cm.</w:t>
      </w:r>
      <w:r w:rsidRPr="000740F4">
        <w:rPr>
          <w:color w:val="000000" w:themeColor="text1"/>
        </w:rPr>
        <w:tab/>
        <w:t>Indian Museum, Kolkata R.10036/s.48</w:t>
      </w:r>
    </w:p>
    <w:p w14:paraId="0D6E171F"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Kālīghāṭ: group of paintings with captions, c. 1890, donated by R.W. Skelton –</w:t>
      </w:r>
      <w:r w:rsidRPr="000740F4">
        <w:rPr>
          <w:color w:val="000000" w:themeColor="text1"/>
        </w:rPr>
        <w:br/>
        <w:t>Daś</w:t>
      </w:r>
      <w:r w:rsidR="00B22C56" w:rsidRPr="000740F4">
        <w:rPr>
          <w:color w:val="000000" w:themeColor="text1"/>
        </w:rPr>
        <w:t>a</w:t>
      </w:r>
      <w:r w:rsidRPr="000740F4">
        <w:rPr>
          <w:color w:val="000000" w:themeColor="text1"/>
        </w:rPr>
        <w:t>ratha with charioteer Sumantra</w:t>
      </w:r>
      <w:r w:rsidRPr="000740F4">
        <w:rPr>
          <w:color w:val="000000" w:themeColor="text1"/>
        </w:rPr>
        <w:tab/>
        <w:t xml:space="preserve">V&amp;A </w:t>
      </w:r>
      <w:r w:rsidRPr="000740F4">
        <w:rPr>
          <w:rFonts w:cs="Arial"/>
          <w:color w:val="000000" w:themeColor="text1"/>
          <w:lang w:val="en-US"/>
        </w:rPr>
        <w:t>IS.1-1959</w:t>
      </w:r>
      <w:r w:rsidRPr="000740F4">
        <w:rPr>
          <w:rFonts w:cs="Arial"/>
          <w:color w:val="000000" w:themeColor="text1"/>
          <w:lang w:val="en-US"/>
        </w:rPr>
        <w:br/>
        <w:t>Kaikeyī with R. + L. in her arms</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IS.2-1959</w:t>
      </w:r>
      <w:r w:rsidRPr="000740F4">
        <w:rPr>
          <w:rFonts w:cs="Arial"/>
          <w:color w:val="000000" w:themeColor="text1"/>
          <w:lang w:val="en-US"/>
        </w:rPr>
        <w:br/>
        <w:t>churning of the ocean</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IS.3-1959</w:t>
      </w:r>
      <w:r w:rsidRPr="000740F4">
        <w:rPr>
          <w:color w:val="000000" w:themeColor="text1"/>
        </w:rPr>
        <w:br/>
        <w:t>R. frees Ahalyā from stone</w:t>
      </w:r>
      <w:r w:rsidRPr="000740F4">
        <w:rPr>
          <w:color w:val="000000" w:themeColor="text1"/>
        </w:rPr>
        <w:tab/>
        <w:t xml:space="preserve">V&amp;A </w:t>
      </w:r>
      <w:r w:rsidRPr="000740F4">
        <w:rPr>
          <w:rFonts w:cs="Arial"/>
          <w:color w:val="000000" w:themeColor="text1"/>
          <w:lang w:val="en-US"/>
        </w:rPr>
        <w:t>IS.4-1959</w:t>
      </w:r>
      <w:r w:rsidRPr="000740F4">
        <w:rPr>
          <w:rFonts w:cs="Arial"/>
          <w:color w:val="000000" w:themeColor="text1"/>
          <w:lang w:val="en-US"/>
        </w:rPr>
        <w:br/>
        <w:t>Janaka with R. and bow at svayaṃvara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IS.5-1959</w:t>
      </w:r>
      <w:r w:rsidRPr="000740F4">
        <w:rPr>
          <w:rFonts w:cs="Arial"/>
          <w:color w:val="000000" w:themeColor="text1"/>
          <w:lang w:val="en-US"/>
        </w:rPr>
        <w:br/>
        <w:t>R. and Paraśurāma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IS.6-1959</w:t>
      </w:r>
      <w:r w:rsidRPr="000740F4">
        <w:rPr>
          <w:rFonts w:cs="Arial"/>
          <w:color w:val="000000" w:themeColor="text1"/>
          <w:lang w:val="en-US"/>
        </w:rPr>
        <w:br/>
        <w:t>R. + S. + L. going into exile</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IS.7-1959</w:t>
      </w:r>
      <w:r w:rsidRPr="000740F4">
        <w:rPr>
          <w:rFonts w:cs="Arial"/>
          <w:color w:val="000000" w:themeColor="text1"/>
          <w:lang w:val="en-US"/>
        </w:rPr>
        <w:br/>
        <w:t>Vasiśṭha tries to persuade R. to return to kingdom</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IS.8-1959</w:t>
      </w:r>
      <w:r w:rsidRPr="000740F4">
        <w:rPr>
          <w:rFonts w:cs="Arial"/>
          <w:color w:val="000000" w:themeColor="text1"/>
          <w:lang w:val="en-US"/>
        </w:rPr>
        <w:br/>
        <w:t>R. + S. + L. in Pañcavatī</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IS.9-1959</w:t>
      </w:r>
      <w:r w:rsidRPr="000740F4">
        <w:rPr>
          <w:rFonts w:cs="Arial"/>
          <w:color w:val="000000" w:themeColor="text1"/>
          <w:lang w:val="en-US"/>
        </w:rPr>
        <w:br/>
      </w:r>
      <w:r w:rsidRPr="000740F4">
        <w:rPr>
          <w:color w:val="000000" w:themeColor="text1"/>
        </w:rPr>
        <w:t>L. cuts off Śūrpaṇakhā’s nose</w:t>
      </w:r>
      <w:r w:rsidRPr="000740F4">
        <w:rPr>
          <w:color w:val="000000" w:themeColor="text1"/>
        </w:rPr>
        <w:tab/>
        <w:t xml:space="preserve">V&amp;A </w:t>
      </w:r>
      <w:r w:rsidRPr="000740F4">
        <w:rPr>
          <w:rFonts w:cs="Arial"/>
          <w:color w:val="000000" w:themeColor="text1"/>
          <w:lang w:val="en-US"/>
        </w:rPr>
        <w:t>IS.10-1959</w:t>
      </w:r>
      <w:r w:rsidRPr="000740F4">
        <w:rPr>
          <w:color w:val="000000" w:themeColor="text1"/>
        </w:rPr>
        <w:br/>
        <w:t>Śūrpaṇakhā before Rāvaṇa</w:t>
      </w:r>
      <w:r w:rsidRPr="000740F4">
        <w:rPr>
          <w:color w:val="000000" w:themeColor="text1"/>
        </w:rPr>
        <w:tab/>
        <w:t xml:space="preserve">V&amp;A </w:t>
      </w:r>
      <w:r w:rsidRPr="000740F4">
        <w:rPr>
          <w:rFonts w:cs="Arial"/>
          <w:color w:val="000000" w:themeColor="text1"/>
          <w:lang w:val="en-US"/>
        </w:rPr>
        <w:t>IS.11-1959</w:t>
      </w:r>
      <w:r w:rsidRPr="000740F4">
        <w:rPr>
          <w:color w:val="000000" w:themeColor="text1"/>
        </w:rPr>
        <w:br/>
        <w:t>R. + L.  with dying Jaṭāyus</w:t>
      </w:r>
      <w:r w:rsidRPr="000740F4">
        <w:rPr>
          <w:color w:val="000000" w:themeColor="text1"/>
        </w:rPr>
        <w:tab/>
        <w:t xml:space="preserve">V&amp;A </w:t>
      </w:r>
      <w:r w:rsidRPr="000740F4">
        <w:rPr>
          <w:rFonts w:cs="Arial"/>
          <w:color w:val="000000" w:themeColor="text1"/>
          <w:lang w:val="en-US"/>
        </w:rPr>
        <w:t>IS.12-1959</w:t>
      </w:r>
      <w:r w:rsidRPr="000740F4">
        <w:rPr>
          <w:color w:val="000000" w:themeColor="text1"/>
        </w:rPr>
        <w:br/>
        <w:t>Hanumān with R. + S. enclosed within tail (n.b. caption)</w:t>
      </w:r>
      <w:r w:rsidRPr="000740F4">
        <w:rPr>
          <w:color w:val="000000" w:themeColor="text1"/>
        </w:rPr>
        <w:tab/>
        <w:t xml:space="preserve">V&amp;A </w:t>
      </w:r>
      <w:r w:rsidRPr="000740F4">
        <w:rPr>
          <w:rFonts w:cs="Arial"/>
          <w:color w:val="000000" w:themeColor="text1"/>
          <w:lang w:val="en-US"/>
        </w:rPr>
        <w:t>IS.13-1959</w:t>
      </w:r>
      <w:r w:rsidRPr="000740F4">
        <w:rPr>
          <w:rFonts w:cs="Arial"/>
          <w:color w:val="000000" w:themeColor="text1"/>
          <w:lang w:val="en-US"/>
        </w:rPr>
        <w:br/>
        <w:t>R. + L. meet Sugrīva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IS.14-1959</w:t>
      </w:r>
      <w:r w:rsidRPr="000740F4">
        <w:rPr>
          <w:rFonts w:cs="Arial"/>
          <w:color w:val="000000" w:themeColor="text1"/>
          <w:lang w:val="en-US"/>
        </w:rPr>
        <w:br/>
        <w:t>death of Vālin (R. + L. + pale Vālin)</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IS.15-1959</w:t>
      </w:r>
      <w:r w:rsidRPr="000740F4">
        <w:rPr>
          <w:rFonts w:cs="Arial"/>
          <w:color w:val="000000" w:themeColor="text1"/>
          <w:lang w:val="en-US"/>
        </w:rPr>
        <w:br/>
      </w:r>
      <w:r w:rsidRPr="000740F4">
        <w:rPr>
          <w:color w:val="000000" w:themeColor="text1"/>
        </w:rPr>
        <w:t>Hanumān see Sītā and rākṣasī from tree</w:t>
      </w:r>
      <w:r w:rsidRPr="000740F4">
        <w:rPr>
          <w:color w:val="000000" w:themeColor="text1"/>
        </w:rPr>
        <w:tab/>
        <w:t xml:space="preserve">V&amp;A </w:t>
      </w:r>
      <w:r w:rsidRPr="000740F4">
        <w:rPr>
          <w:rFonts w:cs="Arial"/>
          <w:color w:val="000000" w:themeColor="text1"/>
          <w:lang w:val="en-US"/>
        </w:rPr>
        <w:t>IS.16-1959</w:t>
      </w:r>
      <w:r w:rsidRPr="000740F4">
        <w:rPr>
          <w:color w:val="000000" w:themeColor="text1"/>
        </w:rPr>
        <w:br/>
        <w:t>Jāmbavān counsels R. + L.</w:t>
      </w:r>
      <w:r w:rsidRPr="000740F4">
        <w:rPr>
          <w:color w:val="000000" w:themeColor="text1"/>
        </w:rPr>
        <w:tab/>
        <w:t xml:space="preserve">V&amp;A </w:t>
      </w:r>
      <w:r w:rsidRPr="000740F4">
        <w:rPr>
          <w:rFonts w:cs="Arial"/>
          <w:color w:val="000000" w:themeColor="text1"/>
          <w:lang w:val="en-US"/>
        </w:rPr>
        <w:t>IS.17-1959</w:t>
      </w:r>
      <w:r w:rsidRPr="000740F4">
        <w:rPr>
          <w:rFonts w:cs="Arial"/>
          <w:color w:val="000000" w:themeColor="text1"/>
          <w:lang w:val="en-US"/>
        </w:rPr>
        <w:br/>
        <w:t>S. hands Hanumān jewel for R.</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IS.18-1959</w:t>
      </w:r>
      <w:r w:rsidRPr="000740F4">
        <w:rPr>
          <w:rFonts w:cs="Arial"/>
          <w:color w:val="000000" w:themeColor="text1"/>
          <w:lang w:val="en-US"/>
        </w:rPr>
        <w:br/>
      </w:r>
      <w:r w:rsidRPr="000740F4">
        <w:rPr>
          <w:color w:val="000000" w:themeColor="text1"/>
        </w:rPr>
        <w:t xml:space="preserve">two </w:t>
      </w:r>
      <w:r w:rsidRPr="000740F4">
        <w:rPr>
          <w:i/>
          <w:color w:val="000000" w:themeColor="text1"/>
        </w:rPr>
        <w:t>rākṣasīs</w:t>
      </w:r>
      <w:r w:rsidRPr="000740F4">
        <w:rPr>
          <w:color w:val="000000" w:themeColor="text1"/>
        </w:rPr>
        <w:t xml:space="preserve"> see Hanumān in tree</w:t>
      </w:r>
      <w:r w:rsidRPr="000740F4">
        <w:rPr>
          <w:color w:val="000000" w:themeColor="text1"/>
        </w:rPr>
        <w:tab/>
        <w:t xml:space="preserve">V&amp;A </w:t>
      </w:r>
      <w:r w:rsidRPr="000740F4">
        <w:rPr>
          <w:rFonts w:cs="Arial"/>
          <w:color w:val="000000" w:themeColor="text1"/>
          <w:lang w:val="en-US"/>
        </w:rPr>
        <w:t>IS.19-1959</w:t>
      </w:r>
      <w:r w:rsidRPr="000740F4">
        <w:rPr>
          <w:color w:val="000000" w:themeColor="text1"/>
        </w:rPr>
        <w:br/>
        <w:t>Hanumān gets weapon from Mandodarī</w:t>
      </w:r>
      <w:r w:rsidRPr="000740F4">
        <w:rPr>
          <w:color w:val="000000" w:themeColor="text1"/>
        </w:rPr>
        <w:tab/>
        <w:t xml:space="preserve">V&amp;A </w:t>
      </w:r>
      <w:r w:rsidRPr="000740F4">
        <w:rPr>
          <w:rFonts w:cs="Arial"/>
          <w:color w:val="000000" w:themeColor="text1"/>
          <w:lang w:val="en-US"/>
        </w:rPr>
        <w:t>IS.20-1959</w:t>
      </w:r>
      <w:r w:rsidRPr="000740F4">
        <w:rPr>
          <w:rFonts w:cs="Arial"/>
          <w:color w:val="000000" w:themeColor="text1"/>
          <w:lang w:val="en-US"/>
        </w:rPr>
        <w:br/>
        <w:t>Hanumān protected in battle by Ugracandrā (on his head)</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IS.21-1959</w:t>
      </w:r>
      <w:r w:rsidRPr="000740F4">
        <w:rPr>
          <w:rFonts w:cs="Arial"/>
          <w:color w:val="000000" w:themeColor="text1"/>
          <w:lang w:val="en-US"/>
        </w:rPr>
        <w:br/>
      </w:r>
      <w:r w:rsidRPr="000740F4">
        <w:rPr>
          <w:color w:val="000000" w:themeColor="text1"/>
        </w:rPr>
        <w:t>Hanumān on coiled tail before Rāvaṇa</w:t>
      </w:r>
      <w:r w:rsidRPr="000740F4">
        <w:rPr>
          <w:color w:val="000000" w:themeColor="text1"/>
        </w:rPr>
        <w:tab/>
        <w:t xml:space="preserve">V&amp;A </w:t>
      </w:r>
      <w:r w:rsidRPr="000740F4">
        <w:rPr>
          <w:rFonts w:cs="Arial"/>
          <w:color w:val="000000" w:themeColor="text1"/>
          <w:lang w:val="en-US"/>
        </w:rPr>
        <w:t>IS.22-1959</w:t>
      </w:r>
      <w:r w:rsidRPr="000740F4">
        <w:rPr>
          <w:color w:val="000000" w:themeColor="text1"/>
        </w:rPr>
        <w:br/>
        <w:t>Hanumān with R. + S. enshrined in heart</w:t>
      </w:r>
      <w:r w:rsidRPr="000740F4">
        <w:rPr>
          <w:color w:val="000000" w:themeColor="text1"/>
        </w:rPr>
        <w:tab/>
        <w:t xml:space="preserve">V&amp;A </w:t>
      </w:r>
      <w:r w:rsidRPr="000740F4">
        <w:rPr>
          <w:rFonts w:cs="Arial"/>
          <w:color w:val="000000" w:themeColor="text1"/>
          <w:lang w:val="en-US"/>
        </w:rPr>
        <w:t>IS.23-1959</w:t>
      </w:r>
      <w:r w:rsidRPr="000740F4">
        <w:rPr>
          <w:rFonts w:cs="Arial"/>
          <w:color w:val="000000" w:themeColor="text1"/>
          <w:lang w:val="en-US"/>
        </w:rPr>
        <w:br/>
        <w:t xml:space="preserve">R. + S. worshipping </w:t>
      </w:r>
      <w:r w:rsidRPr="000740F4">
        <w:rPr>
          <w:rFonts w:cs="Arial"/>
          <w:i/>
          <w:color w:val="000000" w:themeColor="text1"/>
          <w:lang w:val="en-US"/>
        </w:rPr>
        <w:t>liṅga</w:t>
      </w:r>
      <w:r w:rsidRPr="000740F4">
        <w:rPr>
          <w:rFonts w:cs="Arial"/>
          <w:color w:val="000000" w:themeColor="text1"/>
          <w:lang w:val="en-US"/>
        </w:rPr>
        <w:t xml:space="preserve"> at Cape Comorin</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IS.24-1959</w:t>
      </w:r>
      <w:r w:rsidRPr="000740F4">
        <w:rPr>
          <w:rFonts w:cs="Arial"/>
          <w:color w:val="000000" w:themeColor="text1"/>
          <w:lang w:val="en-US"/>
        </w:rPr>
        <w:br/>
        <w:t xml:space="preserve">R + L. in conference with </w:t>
      </w:r>
      <w:r w:rsidRPr="000740F4">
        <w:rPr>
          <w:rFonts w:cs="Arial"/>
          <w:i/>
          <w:color w:val="000000" w:themeColor="text1"/>
          <w:lang w:val="en-US"/>
        </w:rPr>
        <w:t>vānara</w:t>
      </w:r>
      <w:r w:rsidRPr="000740F4">
        <w:rPr>
          <w:rFonts w:cs="Arial"/>
          <w:color w:val="000000" w:themeColor="text1"/>
          <w:lang w:val="en-US"/>
        </w:rPr>
        <w:t xml:space="preserve"> leaders beside ocean</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IS.25-1959</w:t>
      </w:r>
      <w:r w:rsidRPr="000740F4">
        <w:rPr>
          <w:rFonts w:cs="Arial"/>
          <w:color w:val="000000" w:themeColor="text1"/>
          <w:lang w:val="en-US"/>
        </w:rPr>
        <w:br/>
      </w:r>
      <w:r w:rsidRPr="000740F4">
        <w:rPr>
          <w:color w:val="000000" w:themeColor="text1"/>
        </w:rPr>
        <w:t>R. + L. fight Kumbhakarṇa</w:t>
      </w:r>
      <w:r w:rsidRPr="000740F4">
        <w:rPr>
          <w:color w:val="000000" w:themeColor="text1"/>
        </w:rPr>
        <w:tab/>
        <w:t xml:space="preserve">V&amp;A </w:t>
      </w:r>
      <w:r w:rsidRPr="000740F4">
        <w:rPr>
          <w:rFonts w:cs="Arial"/>
          <w:color w:val="000000" w:themeColor="text1"/>
          <w:lang w:val="en-US"/>
        </w:rPr>
        <w:t>IS.26-1959</w:t>
      </w:r>
      <w:r w:rsidRPr="000740F4">
        <w:rPr>
          <w:rFonts w:cs="Arial"/>
          <w:color w:val="000000" w:themeColor="text1"/>
          <w:lang w:val="en-US"/>
        </w:rPr>
        <w:br/>
        <w:t>R. + L. kill Makarākṣa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IS.27-1959</w:t>
      </w:r>
      <w:r w:rsidRPr="000740F4">
        <w:rPr>
          <w:rFonts w:cs="Arial"/>
          <w:color w:val="000000" w:themeColor="text1"/>
          <w:lang w:val="en-US"/>
        </w:rPr>
        <w:br/>
      </w:r>
      <w:r w:rsidRPr="000740F4">
        <w:rPr>
          <w:color w:val="000000" w:themeColor="text1"/>
        </w:rPr>
        <w:t>Suṣena treats swooning L.</w:t>
      </w:r>
      <w:r w:rsidRPr="000740F4">
        <w:rPr>
          <w:color w:val="000000" w:themeColor="text1"/>
        </w:rPr>
        <w:tab/>
        <w:t xml:space="preserve">V&amp;A </w:t>
      </w:r>
      <w:r w:rsidRPr="000740F4">
        <w:rPr>
          <w:rFonts w:cs="Arial"/>
          <w:color w:val="000000" w:themeColor="text1"/>
          <w:lang w:val="en-US"/>
        </w:rPr>
        <w:t>IS.28-1959</w:t>
      </w:r>
      <w:r w:rsidRPr="000740F4">
        <w:rPr>
          <w:rFonts w:cs="Arial"/>
          <w:color w:val="000000" w:themeColor="text1"/>
          <w:lang w:val="en-US"/>
        </w:rPr>
        <w:br/>
        <w:t>R. holds wounded L. as Hanumān stands by</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IS.29-1959</w:t>
      </w:r>
      <w:r w:rsidRPr="000740F4">
        <w:rPr>
          <w:color w:val="000000" w:themeColor="text1"/>
        </w:rPr>
        <w:br/>
        <w:t>R. + L. fight Gavākṣa</w:t>
      </w:r>
      <w:r w:rsidRPr="000740F4">
        <w:rPr>
          <w:color w:val="000000" w:themeColor="text1"/>
        </w:rPr>
        <w:tab/>
        <w:t xml:space="preserve">V&amp;A </w:t>
      </w:r>
      <w:r w:rsidRPr="000740F4">
        <w:rPr>
          <w:rFonts w:cs="Arial"/>
          <w:color w:val="000000" w:themeColor="text1"/>
          <w:lang w:val="en-US"/>
        </w:rPr>
        <w:t>IS.30-1959</w:t>
      </w:r>
      <w:r w:rsidRPr="000740F4">
        <w:rPr>
          <w:rFonts w:cs="Arial"/>
          <w:color w:val="000000" w:themeColor="text1"/>
          <w:lang w:val="en-US"/>
        </w:rPr>
        <w:br/>
        <w:t>R. + L. kill Gaya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IS.31-1959</w:t>
      </w:r>
      <w:r w:rsidRPr="000740F4">
        <w:rPr>
          <w:rFonts w:cs="Arial"/>
          <w:color w:val="000000" w:themeColor="text1"/>
          <w:lang w:val="en-US"/>
        </w:rPr>
        <w:br/>
        <w:t>R. + L. fight Vīrabāhu (on elephant)</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IS.32-1959</w:t>
      </w:r>
      <w:r w:rsidRPr="000740F4">
        <w:rPr>
          <w:rFonts w:cs="Arial"/>
          <w:color w:val="000000" w:themeColor="text1"/>
          <w:lang w:val="en-US"/>
        </w:rPr>
        <w:br/>
        <w:t>R. + L. kill Tarani Sen</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IS.33-1959</w:t>
      </w:r>
      <w:r w:rsidRPr="000740F4">
        <w:rPr>
          <w:rFonts w:cs="Arial"/>
          <w:color w:val="000000" w:themeColor="text1"/>
          <w:lang w:val="en-US"/>
        </w:rPr>
        <w:br/>
        <w:t>R. + S. enthroned, L. beside them, Hanumān prostrate below</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IS.34-1959</w:t>
      </w:r>
      <w:r w:rsidRPr="000740F4">
        <w:rPr>
          <w:color w:val="000000" w:themeColor="text1"/>
        </w:rPr>
        <w:br/>
        <w:t>Hanumān and Sūrya</w:t>
      </w:r>
      <w:r w:rsidRPr="000740F4">
        <w:rPr>
          <w:color w:val="000000" w:themeColor="text1"/>
        </w:rPr>
        <w:tab/>
        <w:t xml:space="preserve">V&amp;A </w:t>
      </w:r>
      <w:r w:rsidRPr="000740F4">
        <w:rPr>
          <w:rFonts w:cs="Arial"/>
          <w:color w:val="000000" w:themeColor="text1"/>
          <w:lang w:val="en-US"/>
        </w:rPr>
        <w:t>IS.35-1959</w:t>
      </w:r>
      <w:r w:rsidRPr="000740F4">
        <w:rPr>
          <w:color w:val="000000" w:themeColor="text1"/>
        </w:rPr>
        <w:br/>
        <w:t>Hanumān attacks Indra (or possibly Indrajit)</w:t>
      </w:r>
      <w:r w:rsidRPr="000740F4">
        <w:rPr>
          <w:color w:val="000000" w:themeColor="text1"/>
        </w:rPr>
        <w:tab/>
        <w:t xml:space="preserve">V&amp;A </w:t>
      </w:r>
      <w:r w:rsidRPr="000740F4">
        <w:rPr>
          <w:rFonts w:cs="Arial"/>
          <w:color w:val="000000" w:themeColor="text1"/>
          <w:lang w:val="en-US"/>
        </w:rPr>
        <w:t>IS.36-1959</w:t>
      </w:r>
      <w:r w:rsidRPr="000740F4">
        <w:rPr>
          <w:rFonts w:cs="Arial"/>
          <w:color w:val="000000" w:themeColor="text1"/>
          <w:lang w:val="en-US"/>
        </w:rPr>
        <w:br/>
        <w:t>R. meeting and recognising Kuśa and Lava</w:t>
      </w:r>
      <w:r w:rsidRPr="000740F4">
        <w:rPr>
          <w:rFonts w:cs="Arial"/>
          <w:color w:val="000000" w:themeColor="text1"/>
          <w:lang w:val="en-US"/>
        </w:rPr>
        <w:tab/>
      </w:r>
      <w:r w:rsidRPr="000740F4">
        <w:rPr>
          <w:color w:val="000000" w:themeColor="text1"/>
        </w:rPr>
        <w:t xml:space="preserve">V&amp;A </w:t>
      </w:r>
      <w:r w:rsidRPr="000740F4">
        <w:rPr>
          <w:rFonts w:cs="Arial"/>
          <w:color w:val="000000" w:themeColor="text1"/>
          <w:lang w:val="en-US"/>
        </w:rPr>
        <w:t>IS.37-1959</w:t>
      </w:r>
    </w:p>
    <w:p w14:paraId="5379C485"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Kālīghāṭ: R. gives a boon to Aṅgada (captioned), c. 1890, 13.5 × 8.4 cm.</w:t>
      </w:r>
      <w:r w:rsidRPr="000740F4">
        <w:rPr>
          <w:rFonts w:cs="Arial"/>
          <w:color w:val="000000" w:themeColor="text1"/>
          <w:lang w:val="en-US"/>
        </w:rPr>
        <w:tab/>
        <w:t>V&amp;A IS.310-1961</w:t>
      </w:r>
    </w:p>
    <w:p w14:paraId="01750E5E" w14:textId="77777777" w:rsidR="00C805DF" w:rsidRPr="000740F4" w:rsidRDefault="00C805DF" w:rsidP="00880125">
      <w:pPr>
        <w:tabs>
          <w:tab w:val="right" w:pos="9000"/>
        </w:tabs>
        <w:spacing w:after="80"/>
        <w:ind w:left="360" w:hanging="360"/>
        <w:rPr>
          <w:color w:val="000000" w:themeColor="text1"/>
        </w:rPr>
      </w:pPr>
      <w:r w:rsidRPr="000740F4">
        <w:rPr>
          <w:rFonts w:cs="Arial"/>
          <w:color w:val="000000" w:themeColor="text1"/>
          <w:lang w:val="en-US"/>
        </w:rPr>
        <w:t>Kālīghāṭ: Kuśa + Lava fight L. as Hanumān watches, c. 1890, 8.8 × 13.7 cm.</w:t>
      </w:r>
      <w:r w:rsidRPr="000740F4">
        <w:rPr>
          <w:rFonts w:cs="Arial"/>
          <w:color w:val="000000" w:themeColor="text1"/>
          <w:lang w:val="en-US"/>
        </w:rPr>
        <w:tab/>
        <w:t>V&amp;A IS.317-1961</w:t>
      </w:r>
    </w:p>
    <w:p w14:paraId="02B4DCC8"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Calcutta: Lava + Kuśa carry bound Hanumān on pole [full painting], c. 1885</w:t>
      </w:r>
      <w:r w:rsidRPr="000740F4">
        <w:rPr>
          <w:color w:val="000000" w:themeColor="text1"/>
        </w:rPr>
        <w:tab/>
        <w:t xml:space="preserve">V&amp;A </w:t>
      </w:r>
      <w:r w:rsidRPr="000740F4">
        <w:rPr>
          <w:rFonts w:cs="Arial"/>
          <w:color w:val="000000" w:themeColor="text1"/>
          <w:lang w:val="en-US"/>
        </w:rPr>
        <w:t>IS.555-1950</w:t>
      </w:r>
    </w:p>
    <w:p w14:paraId="6F8693B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 xml:space="preserve">Calcutta: Paraśurāma offers bow to R. (street performance), c. 1860, </w:t>
      </w:r>
      <w:r w:rsidRPr="000740F4">
        <w:rPr>
          <w:color w:val="000000" w:themeColor="text1"/>
        </w:rPr>
        <w:br/>
        <w:t>17.1 × 30.6 / 21.1 × 34 cm.</w:t>
      </w:r>
      <w:r w:rsidRPr="000740F4">
        <w:rPr>
          <w:color w:val="000000" w:themeColor="text1"/>
        </w:rPr>
        <w:tab/>
        <w:t>Philadelphia 2007-155-1</w:t>
      </w:r>
    </w:p>
    <w:p w14:paraId="18DD9528" w14:textId="6EDA68F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19th-century miniatures (school unidentified): Rāma, Sītā and Lakṣmaṇa visiting Agastya (V&amp; A) at </w:t>
      </w:r>
      <w:r w:rsidRPr="000740F4">
        <w:rPr>
          <w:i/>
          <w:color w:val="000000" w:themeColor="text1"/>
        </w:rPr>
        <w:t>Larousse</w:t>
      </w:r>
      <w:r w:rsidRPr="000740F4">
        <w:rPr>
          <w:color w:val="000000" w:themeColor="text1"/>
        </w:rPr>
        <w:t xml:space="preserve">: 212, Hanumān and </w:t>
      </w:r>
      <w:r w:rsidRPr="000740F4">
        <w:rPr>
          <w:i/>
          <w:color w:val="000000" w:themeColor="text1"/>
        </w:rPr>
        <w:t>vānaras</w:t>
      </w:r>
      <w:r w:rsidRPr="000740F4">
        <w:rPr>
          <w:color w:val="000000" w:themeColor="text1"/>
        </w:rPr>
        <w:t xml:space="preserve"> crossing to Laṅkā (pen and ink drawing) at </w:t>
      </w:r>
      <w:r w:rsidRPr="000740F4">
        <w:rPr>
          <w:i/>
          <w:color w:val="000000" w:themeColor="text1"/>
        </w:rPr>
        <w:t>Larousse</w:t>
      </w:r>
      <w:r w:rsidRPr="000740F4">
        <w:rPr>
          <w:color w:val="000000" w:themeColor="text1"/>
        </w:rPr>
        <w:t>: 216</w:t>
      </w:r>
    </w:p>
    <w:p w14:paraId="4BF9BEF8" w14:textId="1644A25D" w:rsidR="00782EBA" w:rsidRPr="000740F4" w:rsidRDefault="001F3545" w:rsidP="00880125">
      <w:pPr>
        <w:tabs>
          <w:tab w:val="right" w:pos="9000"/>
        </w:tabs>
        <w:spacing w:after="80"/>
        <w:ind w:left="360" w:hanging="360"/>
        <w:rPr>
          <w:color w:val="000000" w:themeColor="text1"/>
        </w:rPr>
      </w:pPr>
      <w:r w:rsidRPr="000740F4">
        <w:rPr>
          <w:color w:val="000000" w:themeColor="text1"/>
        </w:rPr>
        <w:t>Calcutta: album of woodcuts, including incidents from Rāmāyaṇa, mid C19, 36.4 × 26.8 cm.</w:t>
      </w:r>
      <w:r w:rsidRPr="000740F4">
        <w:rPr>
          <w:color w:val="000000" w:themeColor="text1"/>
        </w:rPr>
        <w:tab/>
        <w:t>Sotheby’s 27.11.74: 781</w:t>
      </w:r>
    </w:p>
    <w:p w14:paraId="62159769" w14:textId="033C1A39" w:rsidR="005E596B" w:rsidRPr="000740F4" w:rsidRDefault="005E596B" w:rsidP="00880125">
      <w:pPr>
        <w:tabs>
          <w:tab w:val="right" w:pos="9000"/>
        </w:tabs>
        <w:spacing w:after="80"/>
        <w:ind w:left="360" w:hanging="360"/>
        <w:rPr>
          <w:color w:val="000000" w:themeColor="text1"/>
        </w:rPr>
      </w:pPr>
      <w:r w:rsidRPr="000740F4">
        <w:rPr>
          <w:color w:val="000000" w:themeColor="text1"/>
        </w:rPr>
        <w:t>Bengal: R. kills Tāṭakā, c. 1900, 17.5 × 57 cm. (Boner coll.)</w:t>
      </w:r>
      <w:r w:rsidRPr="000740F4">
        <w:rPr>
          <w:color w:val="000000" w:themeColor="text1"/>
        </w:rPr>
        <w:tab/>
        <w:t>Rietberg RVI 1149</w:t>
      </w:r>
    </w:p>
    <w:p w14:paraId="4F44C8CB" w14:textId="02C2123D" w:rsidR="00B70ED1" w:rsidRPr="000740F4" w:rsidRDefault="00B70ED1" w:rsidP="00880125">
      <w:pPr>
        <w:tabs>
          <w:tab w:val="right" w:pos="9000"/>
        </w:tabs>
        <w:spacing w:after="80"/>
        <w:ind w:left="360" w:hanging="360"/>
        <w:rPr>
          <w:color w:val="000000" w:themeColor="text1"/>
        </w:rPr>
      </w:pPr>
      <w:r w:rsidRPr="000740F4">
        <w:rPr>
          <w:rFonts w:cs="Arial"/>
          <w:color w:val="000000" w:themeColor="text1"/>
          <w:lang w:val="en-US"/>
        </w:rPr>
        <w:t>Kālīghāṭ: R. + S. enthroned, lat</w:t>
      </w:r>
      <w:r w:rsidR="00970DA1" w:rsidRPr="000740F4">
        <w:rPr>
          <w:rFonts w:cs="Arial"/>
          <w:color w:val="000000" w:themeColor="text1"/>
          <w:lang w:val="en-US"/>
        </w:rPr>
        <w:t>e</w:t>
      </w:r>
      <w:r w:rsidRPr="000740F4">
        <w:rPr>
          <w:rFonts w:cs="Arial"/>
          <w:color w:val="000000" w:themeColor="text1"/>
          <w:lang w:val="en-US"/>
        </w:rPr>
        <w:t xml:space="preserve"> C19–early C20, 49.7 </w:t>
      </w:r>
      <w:r w:rsidRPr="000740F4">
        <w:rPr>
          <w:color w:val="000000" w:themeColor="text1"/>
        </w:rPr>
        <w:t>× 32.5 cm.</w:t>
      </w:r>
      <w:r w:rsidRPr="000740F4">
        <w:rPr>
          <w:color w:val="000000" w:themeColor="text1"/>
        </w:rPr>
        <w:tab/>
        <w:t>Waddington’s 5-10.03.22: 282</w:t>
      </w:r>
    </w:p>
    <w:p w14:paraId="47B5480C" w14:textId="4F886C9F" w:rsidR="00970DA1" w:rsidRPr="000740F4" w:rsidRDefault="00970DA1" w:rsidP="00880125">
      <w:pPr>
        <w:tabs>
          <w:tab w:val="right" w:pos="9000"/>
        </w:tabs>
        <w:spacing w:after="80"/>
        <w:ind w:left="360" w:hanging="360"/>
        <w:rPr>
          <w:color w:val="000000" w:themeColor="text1"/>
        </w:rPr>
      </w:pPr>
      <w:r w:rsidRPr="000740F4">
        <w:rPr>
          <w:rFonts w:cs="Arial"/>
          <w:color w:val="000000" w:themeColor="text1"/>
          <w:lang w:val="en-US"/>
        </w:rPr>
        <w:t xml:space="preserve">Kālīghāṭ: Hanumān carrying R + L. on his shoulders, late C19–early C20, 63.5 </w:t>
      </w:r>
      <w:r w:rsidRPr="000740F4">
        <w:rPr>
          <w:color w:val="000000" w:themeColor="text1"/>
        </w:rPr>
        <w:t>× 53.5 cm.</w:t>
      </w:r>
      <w:r w:rsidRPr="000740F4">
        <w:rPr>
          <w:color w:val="000000" w:themeColor="text1"/>
        </w:rPr>
        <w:tab/>
        <w:t>Roseberys 30.10.23: 475</w:t>
      </w:r>
    </w:p>
    <w:p w14:paraId="07AFD735" w14:textId="50853ED6" w:rsidR="00444510" w:rsidRPr="000740F4" w:rsidRDefault="00444510" w:rsidP="00880125">
      <w:pPr>
        <w:tabs>
          <w:tab w:val="right" w:pos="9000"/>
        </w:tabs>
        <w:spacing w:after="80"/>
        <w:ind w:left="360" w:hanging="360"/>
        <w:rPr>
          <w:color w:val="000000" w:themeColor="text1"/>
        </w:rPr>
      </w:pPr>
      <w:r w:rsidRPr="000740F4">
        <w:rPr>
          <w:rFonts w:cs="Arial"/>
          <w:color w:val="000000" w:themeColor="text1"/>
          <w:lang w:val="en-US"/>
        </w:rPr>
        <w:t>Kālīghāṭ: R</w:t>
      </w:r>
      <w:r w:rsidR="00727E87" w:rsidRPr="000740F4">
        <w:rPr>
          <w:rFonts w:cs="Arial"/>
          <w:color w:val="000000" w:themeColor="text1"/>
          <w:lang w:val="en-US"/>
        </w:rPr>
        <w:t xml:space="preserve">. + S. enthroned, attended by L. + Hanumān, c.1910, 45.5 </w:t>
      </w:r>
      <w:r w:rsidR="00727E87" w:rsidRPr="000740F4">
        <w:rPr>
          <w:color w:val="000000" w:themeColor="text1"/>
        </w:rPr>
        <w:t>×</w:t>
      </w:r>
      <w:r w:rsidR="000145A7" w:rsidRPr="000740F4">
        <w:rPr>
          <w:color w:val="000000" w:themeColor="text1"/>
        </w:rPr>
        <w:t xml:space="preserve"> </w:t>
      </w:r>
      <w:r w:rsidR="00727E87" w:rsidRPr="000740F4">
        <w:rPr>
          <w:color w:val="000000" w:themeColor="text1"/>
        </w:rPr>
        <w:t>27.4 cm.</w:t>
      </w:r>
      <w:r w:rsidR="00727E87" w:rsidRPr="000740F4">
        <w:rPr>
          <w:color w:val="000000" w:themeColor="text1"/>
        </w:rPr>
        <w:br/>
      </w:r>
      <w:r w:rsidR="00727E87" w:rsidRPr="000740F4">
        <w:rPr>
          <w:color w:val="000000" w:themeColor="text1"/>
        </w:rPr>
        <w:tab/>
        <w:t>Sotheby’s 20.07.77: 6</w:t>
      </w:r>
    </w:p>
    <w:p w14:paraId="1A12B819" w14:textId="4C6E0F8D" w:rsidR="000145A7" w:rsidRPr="000740F4" w:rsidRDefault="000145A7" w:rsidP="00880125">
      <w:pPr>
        <w:tabs>
          <w:tab w:val="right" w:pos="9000"/>
        </w:tabs>
        <w:spacing w:after="80"/>
        <w:ind w:left="360" w:hanging="360"/>
        <w:rPr>
          <w:color w:val="000000" w:themeColor="text1"/>
        </w:rPr>
      </w:pPr>
      <w:r w:rsidRPr="000740F4">
        <w:rPr>
          <w:rFonts w:cs="Arial"/>
          <w:color w:val="000000" w:themeColor="text1"/>
          <w:lang w:val="en-US"/>
        </w:rPr>
        <w:t xml:space="preserve">Kālīghāṭ: Hanumān flying with herb mountain, c. 1920, 33 </w:t>
      </w:r>
      <w:r w:rsidRPr="000740F4">
        <w:rPr>
          <w:color w:val="000000" w:themeColor="text1"/>
        </w:rPr>
        <w:t>× 46 cm.</w:t>
      </w:r>
      <w:r w:rsidR="009164D1" w:rsidRPr="000740F4">
        <w:rPr>
          <w:color w:val="000000" w:themeColor="text1"/>
        </w:rPr>
        <w:tab/>
        <w:t>Bonhams 9-16.11.21: 257</w:t>
      </w:r>
    </w:p>
    <w:p w14:paraId="74C2D3E9" w14:textId="77777777" w:rsidR="000145A7" w:rsidRPr="000740F4" w:rsidRDefault="000145A7" w:rsidP="00880125">
      <w:pPr>
        <w:tabs>
          <w:tab w:val="right" w:pos="9000"/>
        </w:tabs>
        <w:spacing w:after="80"/>
        <w:ind w:left="360" w:hanging="360"/>
        <w:rPr>
          <w:color w:val="000000" w:themeColor="text1"/>
        </w:rPr>
      </w:pPr>
    </w:p>
    <w:p w14:paraId="7FDFBE2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painted wooden panel: </w:t>
      </w:r>
      <w:r w:rsidRPr="000740F4">
        <w:rPr>
          <w:rFonts w:cs="Arial"/>
          <w:color w:val="000000" w:themeColor="text1"/>
          <w:lang w:val="en-US"/>
        </w:rPr>
        <w:t xml:space="preserve">abduction of Sita, Ravana's combat with Jatayu, R. + L. shooting Mārīca, combat betwen the </w:t>
      </w:r>
      <w:r w:rsidRPr="00C54BFB">
        <w:rPr>
          <w:rFonts w:cs="Arial"/>
          <w:i/>
          <w:color w:val="000000" w:themeColor="text1"/>
          <w:lang w:val="en-US"/>
        </w:rPr>
        <w:t>vānaras</w:t>
      </w:r>
      <w:r w:rsidRPr="000740F4">
        <w:rPr>
          <w:rFonts w:cs="Arial"/>
          <w:color w:val="000000" w:themeColor="text1"/>
          <w:lang w:val="en-US"/>
        </w:rPr>
        <w:t xml:space="preserve"> and </w:t>
      </w:r>
      <w:r w:rsidRPr="00C54BFB">
        <w:rPr>
          <w:rFonts w:cs="Arial"/>
          <w:i/>
          <w:color w:val="000000" w:themeColor="text1"/>
          <w:lang w:val="en-US"/>
        </w:rPr>
        <w:t>rākṣasas</w:t>
      </w:r>
      <w:r w:rsidRPr="000740F4">
        <w:rPr>
          <w:rFonts w:cs="Arial"/>
          <w:color w:val="000000" w:themeColor="text1"/>
          <w:lang w:val="en-US"/>
        </w:rPr>
        <w:t>,</w:t>
      </w:r>
      <w:r w:rsidRPr="000740F4">
        <w:rPr>
          <w:color w:val="000000" w:themeColor="text1"/>
        </w:rPr>
        <w:t>W. Bengal, C19</w:t>
      </w:r>
      <w:r w:rsidRPr="000740F4">
        <w:rPr>
          <w:color w:val="000000" w:themeColor="text1"/>
        </w:rPr>
        <w:tab/>
        <w:t xml:space="preserve">V&amp;A </w:t>
      </w:r>
      <w:r w:rsidRPr="000740F4">
        <w:rPr>
          <w:rFonts w:cs="Arial"/>
          <w:color w:val="000000" w:themeColor="text1"/>
          <w:lang w:val="en-US"/>
        </w:rPr>
        <w:t>IS.147-1964</w:t>
      </w:r>
    </w:p>
    <w:p w14:paraId="458EDD5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painted panel: Rāmāyaṇa scenes, Bengal, C19</w:t>
      </w:r>
      <w:r w:rsidRPr="000740F4">
        <w:rPr>
          <w:color w:val="000000" w:themeColor="text1"/>
        </w:rPr>
        <w:tab/>
        <w:t>V&amp;A IS.149-1964</w:t>
      </w:r>
    </w:p>
    <w:p w14:paraId="14CD761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20th-century Orissan </w:t>
      </w:r>
      <w:r w:rsidRPr="000740F4">
        <w:rPr>
          <w:i/>
          <w:color w:val="000000" w:themeColor="text1"/>
        </w:rPr>
        <w:t>patachitra</w:t>
      </w:r>
      <w:r w:rsidRPr="000740F4">
        <w:rPr>
          <w:color w:val="000000" w:themeColor="text1"/>
        </w:rPr>
        <w:t xml:space="preserve"> of Saptakāṇḍa Rāmāyaṇa, Rāvaṇa attacked, owned by Mandakranta Bose at Krishnan 2010: 18 + 20; </w:t>
      </w:r>
      <w:r w:rsidRPr="000740F4">
        <w:rPr>
          <w:i/>
          <w:color w:val="000000" w:themeColor="text1"/>
        </w:rPr>
        <w:t>patachitra</w:t>
      </w:r>
      <w:r w:rsidRPr="000740F4">
        <w:rPr>
          <w:color w:val="000000" w:themeColor="text1"/>
        </w:rPr>
        <w:t xml:space="preserve"> from W. Bengal of Rāvaṇa attacked by Jaṭāyus at Krishnan 2010: 22</w:t>
      </w:r>
    </w:p>
    <w:p w14:paraId="29375DD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Khulna, Bangladesh: kantha embroidery, early C20 (V&amp;A IS 16-2008) ill. at McGill 2016: 5</w:t>
      </w:r>
    </w:p>
    <w:p w14:paraId="4C18D282" w14:textId="77777777" w:rsidR="00C805DF" w:rsidRPr="000740F4" w:rsidRDefault="00C805DF" w:rsidP="00880125">
      <w:pPr>
        <w:tabs>
          <w:tab w:val="right" w:pos="9000"/>
        </w:tabs>
        <w:spacing w:after="80"/>
        <w:ind w:left="360" w:hanging="360"/>
        <w:rPr>
          <w:color w:val="000000" w:themeColor="text1"/>
        </w:rPr>
      </w:pPr>
    </w:p>
    <w:p w14:paraId="6F509C4A" w14:textId="77777777" w:rsidR="00C805DF" w:rsidRPr="000740F4" w:rsidRDefault="00C805DF" w:rsidP="00880125">
      <w:pPr>
        <w:keepNext/>
        <w:tabs>
          <w:tab w:val="right" w:pos="9000"/>
        </w:tabs>
        <w:spacing w:after="80"/>
        <w:ind w:left="360" w:hanging="360"/>
        <w:rPr>
          <w:color w:val="000000" w:themeColor="text1"/>
        </w:rPr>
      </w:pPr>
      <w:r w:rsidRPr="000740F4">
        <w:rPr>
          <w:b/>
          <w:color w:val="000000" w:themeColor="text1"/>
        </w:rPr>
        <w:t>also</w:t>
      </w:r>
    </w:p>
    <w:p w14:paraId="0288C5A3" w14:textId="77777777" w:rsidR="00C805DF" w:rsidRPr="000740F4" w:rsidRDefault="00C805DF" w:rsidP="00880125">
      <w:pPr>
        <w:tabs>
          <w:tab w:val="right" w:pos="9000"/>
        </w:tabs>
        <w:spacing w:after="80"/>
        <w:ind w:left="360" w:hanging="360"/>
        <w:rPr>
          <w:color w:val="000000" w:themeColor="text1"/>
        </w:rPr>
      </w:pPr>
      <w:r w:rsidRPr="000740F4">
        <w:rPr>
          <w:rFonts w:cs="Arial"/>
          <w:color w:val="000000" w:themeColor="text1"/>
          <w:lang w:val="en-US"/>
        </w:rPr>
        <w:t xml:space="preserve">Nepal: temple panel (embroidered cotton), battle between Rāma and Rāvaṇa, </w:t>
      </w:r>
      <w:r w:rsidRPr="000740F4">
        <w:rPr>
          <w:rFonts w:cs="Arial"/>
          <w:color w:val="000000" w:themeColor="text1"/>
          <w:lang w:val="en-US"/>
        </w:rPr>
        <w:br/>
        <w:t xml:space="preserve">C15–C16, 13 × 37.5  </w:t>
      </w:r>
      <w:r w:rsidRPr="000740F4">
        <w:rPr>
          <w:color w:val="000000" w:themeColor="text1"/>
        </w:rPr>
        <w:t>[cf. Crill 1989: 30-5, pl.3b.]</w:t>
      </w:r>
      <w:r w:rsidRPr="000740F4">
        <w:rPr>
          <w:rFonts w:cs="Arial"/>
          <w:color w:val="000000" w:themeColor="text1"/>
          <w:lang w:val="en-US"/>
        </w:rPr>
        <w:tab/>
        <w:t xml:space="preserve">V&amp;A </w:t>
      </w:r>
      <w:r w:rsidRPr="000740F4">
        <w:rPr>
          <w:color w:val="000000" w:themeColor="text1"/>
        </w:rPr>
        <w:t>IM.24-1936</w:t>
      </w:r>
    </w:p>
    <w:p w14:paraId="5412B05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Nepal: textile panel (silk embroidery on cotton), Rāmāyaṇa scenes, 39.1 </w:t>
      </w:r>
      <w:r w:rsidRPr="000740F4">
        <w:rPr>
          <w:rFonts w:cs="Arial"/>
          <w:color w:val="000000" w:themeColor="text1"/>
          <w:lang w:val="en-US"/>
        </w:rPr>
        <w:t>× 33.3 cm.</w:t>
      </w:r>
      <w:r w:rsidRPr="000740F4">
        <w:rPr>
          <w:rFonts w:cs="Arial"/>
          <w:color w:val="000000" w:themeColor="text1"/>
          <w:lang w:val="en-US"/>
        </w:rPr>
        <w:br/>
      </w:r>
      <w:r w:rsidRPr="000740F4">
        <w:rPr>
          <w:rFonts w:cs="Arial"/>
          <w:color w:val="000000" w:themeColor="text1"/>
          <w:lang w:val="en-US"/>
        </w:rPr>
        <w:tab/>
        <w:t>Met. Mus. 1995.331</w:t>
      </w:r>
    </w:p>
    <w:p w14:paraId="6C03E74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Bhaktapur: sketchbooks with Rām. drawings (text in Newari), mid C15</w:t>
      </w:r>
      <w:r w:rsidRPr="000740F4">
        <w:rPr>
          <w:color w:val="000000" w:themeColor="text1"/>
        </w:rPr>
        <w:tab/>
        <w:t>LACMA M.82.169.1</w:t>
      </w:r>
      <w:r w:rsidRPr="000740F4">
        <w:rPr>
          <w:color w:val="000000" w:themeColor="text1"/>
        </w:rPr>
        <w:br/>
        <w:t>[ill. with descr. in Pal 1985: 153-4, item D2]</w:t>
      </w:r>
    </w:p>
    <w:p w14:paraId="6CCD62D1" w14:textId="4A78A5DC" w:rsidR="00C805DF" w:rsidRPr="000740F4" w:rsidRDefault="00C805DF" w:rsidP="00880125">
      <w:pPr>
        <w:tabs>
          <w:tab w:val="right" w:pos="9000"/>
        </w:tabs>
        <w:spacing w:after="80"/>
        <w:ind w:left="360" w:hanging="360"/>
        <w:rPr>
          <w:rFonts w:cs="Gentium Basic"/>
          <w:color w:val="000000" w:themeColor="text1"/>
        </w:rPr>
      </w:pPr>
      <w:r w:rsidRPr="000740F4">
        <w:rPr>
          <w:color w:val="000000" w:themeColor="text1"/>
        </w:rPr>
        <w:t>Nepal: pair of wooden ms covers with Rām. scenes, C18, 15.8 × 40.6 cm.</w:t>
      </w:r>
      <w:r w:rsidRPr="000740F4">
        <w:rPr>
          <w:rFonts w:eastAsia="MingLiU" w:cs="MingLiU"/>
          <w:color w:val="000000" w:themeColor="text1"/>
        </w:rPr>
        <w:br/>
      </w:r>
      <w:r w:rsidRPr="000740F4">
        <w:rPr>
          <w:color w:val="000000" w:themeColor="text1"/>
        </w:rPr>
        <w:tab/>
        <w:t xml:space="preserve">Christie’s </w:t>
      </w:r>
      <w:r w:rsidR="002B474D" w:rsidRPr="000740F4">
        <w:rPr>
          <w:color w:val="000000" w:themeColor="text1"/>
        </w:rPr>
        <w:t>3.04.09</w:t>
      </w:r>
      <w:r w:rsidRPr="000740F4">
        <w:rPr>
          <w:color w:val="000000" w:themeColor="text1"/>
        </w:rPr>
        <w:t>: 397</w:t>
      </w:r>
    </w:p>
    <w:p w14:paraId="1E54D0DB"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Gentium Basic"/>
          <w:color w:val="000000" w:themeColor="text1"/>
        </w:rPr>
        <w:t>Nepal: pair of book covers with Rām. scenes, C19, 10.3 × 38.8 cm.</w:t>
      </w:r>
      <w:r w:rsidRPr="000740F4">
        <w:rPr>
          <w:rFonts w:cs="Gentium Basic"/>
          <w:color w:val="000000" w:themeColor="text1"/>
        </w:rPr>
        <w:tab/>
        <w:t>Blohm p.19</w:t>
      </w:r>
      <w:r w:rsidRPr="000740F4">
        <w:rPr>
          <w:rFonts w:cs="Gentium Basic"/>
          <w:color w:val="000000" w:themeColor="text1"/>
        </w:rPr>
        <w:br/>
      </w:r>
    </w:p>
    <w:p w14:paraId="36DD2ED0"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Gentium Basic"/>
          <w:color w:val="000000" w:themeColor="text1"/>
        </w:rPr>
        <w:t xml:space="preserve">Kashmir: painted pen case with Rāmāyaṇa scenes, C19, 6.7 </w:t>
      </w:r>
      <w:r w:rsidRPr="000740F4">
        <w:rPr>
          <w:color w:val="000000" w:themeColor="text1"/>
        </w:rPr>
        <w:t>× 25.8 × 8.7 cm.</w:t>
      </w:r>
      <w:r w:rsidRPr="000740F4">
        <w:rPr>
          <w:color w:val="000000" w:themeColor="text1"/>
        </w:rPr>
        <w:br/>
      </w:r>
      <w:r w:rsidRPr="000740F4">
        <w:rPr>
          <w:color w:val="000000" w:themeColor="text1"/>
        </w:rPr>
        <w:tab/>
        <w:t>Salar Jung Mus. XLVII-73</w:t>
      </w:r>
    </w:p>
    <w:p w14:paraId="5E599F74" w14:textId="77777777" w:rsidR="00C805DF" w:rsidRPr="000740F4" w:rsidRDefault="00C805DF" w:rsidP="00880125">
      <w:pPr>
        <w:tabs>
          <w:tab w:val="right" w:pos="9000"/>
        </w:tabs>
        <w:spacing w:after="80"/>
        <w:ind w:left="360" w:hanging="360"/>
        <w:rPr>
          <w:rFonts w:cs="Gentium Basic"/>
          <w:color w:val="000000" w:themeColor="text1"/>
        </w:rPr>
      </w:pPr>
    </w:p>
    <w:p w14:paraId="2F47005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Purulia dist., W. Bengal: R. + S. + L. + Hanumān in Daṇḍakāraṇya, bronze,</w:t>
      </w:r>
      <w:r w:rsidRPr="000740F4">
        <w:rPr>
          <w:rFonts w:eastAsia="PMingLiU" w:cs="PMingLiU"/>
          <w:color w:val="000000" w:themeColor="text1"/>
        </w:rPr>
        <w:br/>
      </w:r>
      <w:r w:rsidRPr="000740F4">
        <w:rPr>
          <w:color w:val="000000" w:themeColor="text1"/>
        </w:rPr>
        <w:t>12 × 25 × 8 cm. (private collection)</w:t>
      </w:r>
      <w:r w:rsidRPr="000740F4">
        <w:rPr>
          <w:color w:val="000000" w:themeColor="text1"/>
        </w:rPr>
        <w:tab/>
        <w:t>ill. at Welch 1985: 105 (no. 58)</w:t>
      </w:r>
    </w:p>
    <w:p w14:paraId="5813695C" w14:textId="7BBDDB37" w:rsidR="00205FC4" w:rsidRPr="000740F4" w:rsidRDefault="00C805DF" w:rsidP="00880125">
      <w:pPr>
        <w:tabs>
          <w:tab w:val="right" w:pos="9000"/>
        </w:tabs>
        <w:spacing w:after="80"/>
        <w:ind w:left="360" w:hanging="360"/>
        <w:rPr>
          <w:color w:val="000000" w:themeColor="text1"/>
        </w:rPr>
      </w:pPr>
      <w:r w:rsidRPr="000740F4">
        <w:rPr>
          <w:color w:val="000000" w:themeColor="text1"/>
        </w:rPr>
        <w:t>W. Bengal: painted wooden panel with Rāmāyaṇa scenes, 6ft 6 in., width 9</w:t>
      </w:r>
      <w:r w:rsidRPr="000740F4">
        <w:rPr>
          <w:color w:val="000000" w:themeColor="text1"/>
          <w:vertAlign w:val="superscript"/>
        </w:rPr>
        <w:t xml:space="preserve"> </w:t>
      </w:r>
      <w:r w:rsidRPr="000740F4">
        <w:rPr>
          <w:color w:val="000000" w:themeColor="text1"/>
          <w:sz w:val="28"/>
          <w:vertAlign w:val="superscript"/>
        </w:rPr>
        <w:t>3</w:t>
      </w:r>
      <w:r w:rsidRPr="000740F4">
        <w:rPr>
          <w:color w:val="000000" w:themeColor="text1"/>
        </w:rPr>
        <w:t>/</w:t>
      </w:r>
      <w:r w:rsidRPr="000740F4">
        <w:rPr>
          <w:color w:val="000000" w:themeColor="text1"/>
          <w:sz w:val="28"/>
          <w:vertAlign w:val="subscript"/>
        </w:rPr>
        <w:t>8</w:t>
      </w:r>
      <w:r w:rsidRPr="000740F4">
        <w:rPr>
          <w:color w:val="000000" w:themeColor="text1"/>
        </w:rPr>
        <w:t xml:space="preserve"> in.</w:t>
      </w:r>
      <w:r w:rsidRPr="000740F4">
        <w:rPr>
          <w:color w:val="000000" w:themeColor="text1"/>
        </w:rPr>
        <w:br/>
      </w:r>
      <w:r w:rsidRPr="000740F4">
        <w:rPr>
          <w:color w:val="000000" w:themeColor="text1"/>
        </w:rPr>
        <w:tab/>
        <w:t>V&amp;A IS.147-1964</w:t>
      </w:r>
    </w:p>
    <w:p w14:paraId="73F235A5" w14:textId="7AFDA013" w:rsidR="000C4EE7" w:rsidRPr="000740F4" w:rsidRDefault="000C4EE7" w:rsidP="00880125">
      <w:pPr>
        <w:tabs>
          <w:tab w:val="right" w:pos="9000"/>
        </w:tabs>
        <w:spacing w:after="80"/>
        <w:ind w:left="360" w:hanging="360"/>
        <w:rPr>
          <w:color w:val="000000" w:themeColor="text1"/>
        </w:rPr>
      </w:pPr>
      <w:r w:rsidRPr="000740F4">
        <w:rPr>
          <w:color w:val="000000" w:themeColor="text1"/>
        </w:rPr>
        <w:t xml:space="preserve">Bengal: painted wooden ms cover showing (l.) Hanumān standing before seated R. + S. , </w:t>
      </w:r>
      <w:r w:rsidRPr="000740F4">
        <w:rPr>
          <w:color w:val="000000" w:themeColor="text1"/>
        </w:rPr>
        <w:br/>
        <w:t>C18, 13 × 53.5 cm.</w:t>
      </w:r>
      <w:r w:rsidRPr="000740F4">
        <w:rPr>
          <w:color w:val="000000" w:themeColor="text1"/>
        </w:rPr>
        <w:tab/>
        <w:t>Nat. Mus. 60.498/b</w:t>
      </w:r>
    </w:p>
    <w:p w14:paraId="6EF304A4" w14:textId="64F70BD3" w:rsidR="00205FC4" w:rsidRPr="000740F4" w:rsidRDefault="00205FC4" w:rsidP="00880125">
      <w:pPr>
        <w:tabs>
          <w:tab w:val="right" w:pos="9000"/>
        </w:tabs>
        <w:spacing w:after="80"/>
        <w:ind w:left="360" w:hanging="360"/>
        <w:rPr>
          <w:color w:val="000000" w:themeColor="text1"/>
        </w:rPr>
      </w:pPr>
      <w:r w:rsidRPr="000740F4">
        <w:rPr>
          <w:color w:val="000000" w:themeColor="text1"/>
        </w:rPr>
        <w:lastRenderedPageBreak/>
        <w:t>N. India: ivory panel carved with R. + S. + L. and deer, C18, 6.2 × 16.8 × 0.5 cm.</w:t>
      </w:r>
      <w:r w:rsidRPr="000740F4">
        <w:rPr>
          <w:color w:val="000000" w:themeColor="text1"/>
        </w:rPr>
        <w:br/>
      </w:r>
      <w:r w:rsidRPr="000740F4">
        <w:rPr>
          <w:color w:val="000000" w:themeColor="text1"/>
        </w:rPr>
        <w:tab/>
        <w:t>Nat. Mus. 61.1280</w:t>
      </w:r>
    </w:p>
    <w:p w14:paraId="4F43E6E4" w14:textId="77777777" w:rsidR="00205FC4" w:rsidRPr="000740F4" w:rsidRDefault="00205FC4" w:rsidP="00205FC4">
      <w:pPr>
        <w:tabs>
          <w:tab w:val="right" w:pos="9000"/>
        </w:tabs>
        <w:spacing w:after="80"/>
        <w:ind w:left="360" w:hanging="360"/>
        <w:rPr>
          <w:color w:val="000000" w:themeColor="text1"/>
        </w:rPr>
      </w:pPr>
      <w:r w:rsidRPr="000740F4">
        <w:rPr>
          <w:color w:val="000000" w:themeColor="text1"/>
        </w:rPr>
        <w:t>Murshidabad: ivory tusk carved with Rāmāyaṇa scenes, C19, 44 × 4.2 cm.</w:t>
      </w:r>
      <w:r w:rsidRPr="000740F4">
        <w:rPr>
          <w:color w:val="000000" w:themeColor="text1"/>
        </w:rPr>
        <w:br/>
      </w:r>
      <w:r w:rsidRPr="000740F4">
        <w:rPr>
          <w:color w:val="000000" w:themeColor="text1"/>
        </w:rPr>
        <w:tab/>
        <w:t>Indian Museum, Kolkata AT/90/1501</w:t>
      </w:r>
    </w:p>
    <w:p w14:paraId="6202F22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wooden box with ivory fittings carved with Rāmāyaṇa scenes, C19, 18 × 12 × 22 cm.</w:t>
      </w:r>
      <w:r w:rsidRPr="000740F4">
        <w:rPr>
          <w:color w:val="000000" w:themeColor="text1"/>
        </w:rPr>
        <w:br/>
      </w:r>
      <w:r w:rsidRPr="000740F4">
        <w:rPr>
          <w:color w:val="000000" w:themeColor="text1"/>
        </w:rPr>
        <w:tab/>
        <w:t>Nat. Mus. 74.252</w:t>
      </w:r>
    </w:p>
    <w:p w14:paraId="26109B42" w14:textId="77777777" w:rsidR="00C805DF" w:rsidRPr="000740F4" w:rsidRDefault="00C805DF" w:rsidP="00880125">
      <w:pPr>
        <w:tabs>
          <w:tab w:val="right" w:pos="9000"/>
        </w:tabs>
        <w:spacing w:after="80"/>
        <w:ind w:left="360" w:hanging="360"/>
        <w:rPr>
          <w:color w:val="000000" w:themeColor="text1"/>
        </w:rPr>
      </w:pPr>
    </w:p>
    <w:p w14:paraId="15866D21" w14:textId="1ECE849E" w:rsidR="0021694B" w:rsidRPr="000740F4" w:rsidRDefault="00E3707E" w:rsidP="00880125">
      <w:pPr>
        <w:tabs>
          <w:tab w:val="right" w:pos="9000"/>
        </w:tabs>
        <w:spacing w:after="80"/>
        <w:ind w:left="360" w:hanging="360"/>
        <w:rPr>
          <w:color w:val="000000" w:themeColor="text1"/>
        </w:rPr>
      </w:pPr>
      <w:r w:rsidRPr="000740F4">
        <w:rPr>
          <w:color w:val="000000" w:themeColor="text1"/>
        </w:rPr>
        <w:t>Orissa: double-sided painted wooden ms cover</w:t>
      </w:r>
      <w:r w:rsidR="004B3A23" w:rsidRPr="000740F4">
        <w:rPr>
          <w:color w:val="000000" w:themeColor="text1"/>
        </w:rPr>
        <w:t xml:space="preserve"> (recto: R. + S. enthroned; verso: </w:t>
      </w:r>
      <w:r w:rsidR="004B3A23" w:rsidRPr="000740F4">
        <w:rPr>
          <w:i/>
          <w:color w:val="000000" w:themeColor="text1"/>
        </w:rPr>
        <w:t xml:space="preserve">vānaras </w:t>
      </w:r>
      <w:r w:rsidR="004B3A23" w:rsidRPr="000740F4">
        <w:rPr>
          <w:color w:val="000000" w:themeColor="text1"/>
        </w:rPr>
        <w:t>fighting</w:t>
      </w:r>
      <w:r w:rsidR="004B3A23" w:rsidRPr="000740F4">
        <w:rPr>
          <w:i/>
          <w:color w:val="000000" w:themeColor="text1"/>
        </w:rPr>
        <w:t xml:space="preserve"> rākṣasas</w:t>
      </w:r>
      <w:r w:rsidR="004B3A23" w:rsidRPr="000740F4">
        <w:rPr>
          <w:color w:val="000000" w:themeColor="text1"/>
        </w:rPr>
        <w:t xml:space="preserve"> with Rāvaṇa on Puṣpaka)</w:t>
      </w:r>
      <w:r w:rsidRPr="000740F4">
        <w:rPr>
          <w:color w:val="000000" w:themeColor="text1"/>
        </w:rPr>
        <w:t>, C18, 15.6 × 38.1 cm</w:t>
      </w:r>
      <w:r w:rsidRPr="000740F4">
        <w:rPr>
          <w:color w:val="000000" w:themeColor="text1"/>
        </w:rPr>
        <w:tab/>
        <w:t>S0theby’s21.09.95: 126</w:t>
      </w:r>
    </w:p>
    <w:p w14:paraId="66210BB1" w14:textId="38BF149C" w:rsidR="00C805DF" w:rsidRPr="000740F4" w:rsidRDefault="00C805DF" w:rsidP="00880125">
      <w:pPr>
        <w:tabs>
          <w:tab w:val="right" w:pos="9000"/>
        </w:tabs>
        <w:spacing w:after="80"/>
        <w:ind w:left="360" w:hanging="360"/>
        <w:rPr>
          <w:rFonts w:cs="Arial"/>
          <w:color w:val="000000" w:themeColor="text1"/>
          <w:lang w:val="en-US"/>
        </w:rPr>
      </w:pPr>
      <w:r w:rsidRPr="000740F4">
        <w:rPr>
          <w:color w:val="000000" w:themeColor="text1"/>
        </w:rPr>
        <w:t xml:space="preserve">Odisha: relief panel of Hanumān striding over a prostrate </w:t>
      </w:r>
      <w:r w:rsidRPr="00354EE8">
        <w:rPr>
          <w:i/>
          <w:color w:val="000000" w:themeColor="text1"/>
        </w:rPr>
        <w:t>rākṣasa</w:t>
      </w:r>
      <w:r w:rsidRPr="000740F4">
        <w:rPr>
          <w:color w:val="000000" w:themeColor="text1"/>
        </w:rPr>
        <w:t xml:space="preserve">, C19, </w:t>
      </w:r>
      <w:r w:rsidRPr="000740F4">
        <w:rPr>
          <w:rFonts w:eastAsia="PMingLiU" w:cs="PMingLiU"/>
          <w:color w:val="000000" w:themeColor="text1"/>
        </w:rPr>
        <w:br/>
      </w:r>
      <w:r w:rsidRPr="000740F4">
        <w:rPr>
          <w:color w:val="000000" w:themeColor="text1"/>
        </w:rPr>
        <w:t>&lt;7.6 × 2.8 cm.&gt; (3 × 2.123 ´´)</w:t>
      </w:r>
      <w:r w:rsidRPr="000740F4">
        <w:rPr>
          <w:color w:val="000000" w:themeColor="text1"/>
        </w:rPr>
        <w:tab/>
        <w:t xml:space="preserve">V&amp;A </w:t>
      </w:r>
      <w:r w:rsidRPr="000740F4">
        <w:rPr>
          <w:rFonts w:cs="Arial"/>
          <w:color w:val="000000" w:themeColor="text1"/>
          <w:lang w:val="en-US"/>
        </w:rPr>
        <w:t>IM.373-1924</w:t>
      </w:r>
    </w:p>
    <w:p w14:paraId="1CCA618A"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Arial"/>
          <w:color w:val="000000" w:themeColor="text1"/>
          <w:lang w:val="en-US"/>
        </w:rPr>
        <w:t xml:space="preserve">Orissa: relief panel of R.’s installation, C19, 56.5 </w:t>
      </w:r>
      <w:r w:rsidRPr="000740F4">
        <w:rPr>
          <w:rFonts w:cs="Gentium Basic"/>
          <w:color w:val="000000" w:themeColor="text1"/>
        </w:rPr>
        <w:t>× 37.5 cm.</w:t>
      </w:r>
      <w:r w:rsidRPr="000740F4">
        <w:rPr>
          <w:rFonts w:cs="Gentium Basic"/>
          <w:color w:val="000000" w:themeColor="text1"/>
        </w:rPr>
        <w:tab/>
        <w:t>Nat. Mus. 66.103</w:t>
      </w:r>
    </w:p>
    <w:p w14:paraId="1B0CB59D"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Arial"/>
          <w:color w:val="000000" w:themeColor="text1"/>
          <w:lang w:val="en-US"/>
        </w:rPr>
        <w:t>Orissa: wooden panel carved with worship offered to enthroned R. + S., C19,</w:t>
      </w:r>
      <w:r w:rsidRPr="000740F4">
        <w:rPr>
          <w:rFonts w:cs="Arial"/>
          <w:color w:val="000000" w:themeColor="text1"/>
          <w:lang w:val="en-US"/>
        </w:rPr>
        <w:br/>
        <w:t xml:space="preserve">15.5 </w:t>
      </w:r>
      <w:r w:rsidRPr="000740F4">
        <w:rPr>
          <w:rFonts w:cs="Gentium Basic"/>
          <w:color w:val="000000" w:themeColor="text1"/>
        </w:rPr>
        <w:t>× 134.5 cm.</w:t>
      </w:r>
      <w:r w:rsidRPr="000740F4">
        <w:rPr>
          <w:rFonts w:cs="Gentium Basic"/>
          <w:color w:val="000000" w:themeColor="text1"/>
        </w:rPr>
        <w:tab/>
        <w:t>Nat. Mus. 75.81/1</w:t>
      </w:r>
    </w:p>
    <w:p w14:paraId="51A010A4" w14:textId="77777777" w:rsidR="00C805DF" w:rsidRPr="000740F4" w:rsidRDefault="00C805DF" w:rsidP="00880125">
      <w:pPr>
        <w:tabs>
          <w:tab w:val="right" w:pos="9000"/>
        </w:tabs>
        <w:spacing w:after="80"/>
        <w:ind w:left="360" w:hanging="360"/>
        <w:rPr>
          <w:rFonts w:cs="Arial"/>
          <w:color w:val="000000" w:themeColor="text1"/>
          <w:lang w:val="en-US"/>
        </w:rPr>
      </w:pPr>
      <w:r w:rsidRPr="000740F4">
        <w:rPr>
          <w:rFonts w:cs="Arial"/>
          <w:color w:val="000000" w:themeColor="text1"/>
          <w:lang w:val="en-US"/>
        </w:rPr>
        <w:t xml:space="preserve">Orissa: painted wooden panel, one side showing R. + S. enthroned, other side showing Vaiṣṇava symbols, C18, 43.5 </w:t>
      </w:r>
      <w:r w:rsidRPr="000740F4">
        <w:rPr>
          <w:rFonts w:cs="Gentium Basic"/>
          <w:color w:val="000000" w:themeColor="text1"/>
        </w:rPr>
        <w:t>× 19 cm.</w:t>
      </w:r>
      <w:r w:rsidRPr="000740F4">
        <w:rPr>
          <w:rFonts w:cs="Gentium Basic"/>
          <w:color w:val="000000" w:themeColor="text1"/>
        </w:rPr>
        <w:tab/>
        <w:t>Nat. Mus. 82.519</w:t>
      </w:r>
    </w:p>
    <w:p w14:paraId="04AB3DCC"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Gentium Basic"/>
          <w:color w:val="000000" w:themeColor="text1"/>
        </w:rPr>
        <w:t>Orissa: statuette of R + L with Hanumān behind, C18, 7.6 × 4.9 cm.</w:t>
      </w:r>
      <w:r w:rsidRPr="000740F4">
        <w:rPr>
          <w:rFonts w:cs="Gentium Basic"/>
          <w:color w:val="000000" w:themeColor="text1"/>
        </w:rPr>
        <w:tab/>
      </w:r>
      <w:r w:rsidRPr="000740F4">
        <w:rPr>
          <w:rFonts w:cs="Gentium Basic"/>
          <w:color w:val="000000" w:themeColor="text1"/>
        </w:rPr>
        <w:br/>
      </w:r>
      <w:r w:rsidRPr="000740F4">
        <w:rPr>
          <w:rFonts w:cs="Gentium Basic"/>
          <w:color w:val="000000" w:themeColor="text1"/>
        </w:rPr>
        <w:tab/>
      </w:r>
      <w:r w:rsidRPr="000740F4">
        <w:rPr>
          <w:color w:val="000000" w:themeColor="text1"/>
        </w:rPr>
        <w:t>Mus. für Asiatische Kunst, Berlin, 47.154</w:t>
      </w:r>
    </w:p>
    <w:p w14:paraId="386E62E6"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b/>
          <w:color w:val="000000" w:themeColor="text1"/>
        </w:rPr>
        <w:tab/>
      </w:r>
      <w:r w:rsidRPr="000740F4">
        <w:rPr>
          <w:rFonts w:cs="Gentium Basic"/>
          <w:color w:val="000000" w:themeColor="text1"/>
        </w:rPr>
        <w:t>paintings (and other items) from S. India and Sri Lanka</w:t>
      </w:r>
    </w:p>
    <w:p w14:paraId="7DD4D656"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various</w:t>
      </w:r>
    </w:p>
    <w:p w14:paraId="692F97B4" w14:textId="070098E8"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color w:val="000000" w:themeColor="text1"/>
        </w:rPr>
        <w:t>mostly 18th century onwards</w:t>
      </w:r>
    </w:p>
    <w:p w14:paraId="2EE0BFF3" w14:textId="2216771F" w:rsidR="007B787A" w:rsidRPr="000740F4" w:rsidRDefault="00C805DF" w:rsidP="00880125">
      <w:pPr>
        <w:pStyle w:val="HangingIndent0"/>
        <w:tabs>
          <w:tab w:val="clear" w:pos="0"/>
          <w:tab w:val="left" w:pos="1440"/>
          <w:tab w:val="right" w:pos="9000"/>
        </w:tabs>
        <w:ind w:left="360" w:hanging="360"/>
        <w:rPr>
          <w:b/>
          <w:color w:val="000000" w:themeColor="text1"/>
        </w:rPr>
      </w:pPr>
      <w:r w:rsidRPr="000740F4">
        <w:rPr>
          <w:rFonts w:cs="Gentium Basic"/>
          <w:b/>
          <w:color w:val="000000" w:themeColor="text1"/>
        </w:rPr>
        <w:t>studies</w:t>
      </w:r>
      <w:r w:rsidRPr="000740F4">
        <w:rPr>
          <w:rFonts w:cs="Gentium Basic"/>
          <w:b/>
          <w:color w:val="000000" w:themeColor="text1"/>
        </w:rPr>
        <w:tab/>
      </w:r>
      <w:r w:rsidR="007B787A" w:rsidRPr="000740F4">
        <w:rPr>
          <w:rFonts w:cs="Gentium Basic"/>
          <w:color w:val="000000" w:themeColor="text1"/>
        </w:rPr>
        <w:t>Colas, G</w:t>
      </w:r>
      <w:r w:rsidR="007B787A" w:rsidRPr="000740F4">
        <w:rPr>
          <w:rFonts w:eastAsia="Gentium Basic"/>
          <w:color w:val="000000" w:themeColor="text1"/>
        </w:rPr>
        <w:t xml:space="preserve">érard, </w:t>
      </w:r>
      <w:r w:rsidR="006177FA" w:rsidRPr="000740F4">
        <w:rPr>
          <w:rFonts w:eastAsia="Gentium Basic"/>
          <w:color w:val="000000" w:themeColor="text1"/>
        </w:rPr>
        <w:t xml:space="preserve">Usha Colas-Chauhan, Francis Richard 2022:  “Text and Paintings: a preliminary study of Indien 745, a manuscript of the Bibliothèque nationale de France”, </w:t>
      </w:r>
      <w:r w:rsidR="006177FA" w:rsidRPr="000740F4">
        <w:rPr>
          <w:rFonts w:eastAsia="Gentium Basic"/>
          <w:i/>
          <w:color w:val="000000" w:themeColor="text1"/>
        </w:rPr>
        <w:t>CIS</w:t>
      </w:r>
      <w:r w:rsidR="006177FA" w:rsidRPr="000740F4">
        <w:rPr>
          <w:rFonts w:eastAsia="Gentium Basic"/>
          <w:color w:val="000000" w:themeColor="text1"/>
        </w:rPr>
        <w:t xml:space="preserve"> 24.2: 25-58.</w:t>
      </w:r>
      <w:r w:rsidR="006177FA" w:rsidRPr="000740F4">
        <w:rPr>
          <w:rFonts w:eastAsia="Gentium Basic"/>
          <w:color w:val="000000" w:themeColor="text1"/>
        </w:rPr>
        <w:tab/>
      </w:r>
      <w:r w:rsidR="006177FA" w:rsidRPr="000740F4">
        <w:rPr>
          <w:rFonts w:eastAsia="Gentium Basic"/>
          <w:b/>
          <w:color w:val="000000" w:themeColor="text1"/>
        </w:rPr>
        <w:t>own copy (vol.)</w:t>
      </w:r>
    </w:p>
    <w:p w14:paraId="61DBB4F9" w14:textId="2A80EBBF" w:rsidR="00C805DF" w:rsidRPr="000740F4" w:rsidRDefault="00C805DF" w:rsidP="00880125">
      <w:pPr>
        <w:pStyle w:val="HangingIndent0"/>
        <w:tabs>
          <w:tab w:val="clear" w:pos="0"/>
          <w:tab w:val="left" w:pos="1440"/>
          <w:tab w:val="right" w:pos="9000"/>
        </w:tabs>
        <w:ind w:left="360" w:hanging="360"/>
        <w:rPr>
          <w:b/>
          <w:color w:val="000000" w:themeColor="text1"/>
        </w:rPr>
      </w:pPr>
      <w:r w:rsidRPr="000740F4">
        <w:rPr>
          <w:color w:val="000000" w:themeColor="text1"/>
        </w:rPr>
        <w:t xml:space="preserve">Dallapiccola, A. L. 2010:  </w:t>
      </w:r>
      <w:r w:rsidRPr="000740F4">
        <w:rPr>
          <w:i/>
          <w:color w:val="000000" w:themeColor="text1"/>
        </w:rPr>
        <w:t>South Indian Paintings: a catalogue of the British Museum collection</w:t>
      </w:r>
      <w:r w:rsidRPr="000740F4">
        <w:rPr>
          <w:color w:val="000000" w:themeColor="text1"/>
        </w:rPr>
        <w:t xml:space="preserve"> (London: British Museum Press).</w:t>
      </w:r>
      <w:r w:rsidRPr="000740F4">
        <w:rPr>
          <w:color w:val="000000" w:themeColor="text1"/>
        </w:rPr>
        <w:tab/>
      </w:r>
      <w:r w:rsidRPr="000740F4">
        <w:rPr>
          <w:b/>
          <w:color w:val="000000" w:themeColor="text1"/>
        </w:rPr>
        <w:t>own copy</w:t>
      </w:r>
    </w:p>
    <w:p w14:paraId="44BA9377"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rFonts w:cs="Courier New"/>
          <w:color w:val="000000" w:themeColor="text1"/>
        </w:rPr>
        <w:t>Dallapiccola, Anna L. 2011b:  “Vijayanagara and Nayaka Paintings” in Verghese and Dallapiccola 2011: 273-82.</w:t>
      </w:r>
    </w:p>
    <w:p w14:paraId="44B8225C" w14:textId="77777777" w:rsidR="00C805DF" w:rsidRPr="000740F4" w:rsidRDefault="00C805DF" w:rsidP="00880125">
      <w:pPr>
        <w:pStyle w:val="HangingIndent0"/>
        <w:tabs>
          <w:tab w:val="clear" w:pos="0"/>
          <w:tab w:val="left" w:pos="1440"/>
          <w:tab w:val="right" w:pos="9000"/>
        </w:tabs>
        <w:ind w:left="360" w:hanging="360"/>
        <w:rPr>
          <w:rFonts w:cs="Gentium Basic"/>
          <w:color w:val="000000" w:themeColor="text1"/>
        </w:rPr>
      </w:pPr>
      <w:r w:rsidRPr="000740F4">
        <w:rPr>
          <w:color w:val="000000" w:themeColor="text1"/>
        </w:rPr>
        <w:t xml:space="preserve">Dallapiccola, Anna L. 2011d:  “The </w:t>
      </w:r>
      <w:r w:rsidRPr="000740F4">
        <w:rPr>
          <w:i/>
          <w:color w:val="000000" w:themeColor="text1"/>
        </w:rPr>
        <w:t>Ramayana</w:t>
      </w:r>
      <w:r w:rsidRPr="000740F4">
        <w:rPr>
          <w:color w:val="000000" w:themeColor="text1"/>
        </w:rPr>
        <w:t xml:space="preserve">: two 19th-century canopies from coastal Andhra in the Victoria and Albert Museum”, in Dallapiccola 2011c: 138-55. </w:t>
      </w:r>
      <w:r w:rsidRPr="000740F4">
        <w:rPr>
          <w:color w:val="000000" w:themeColor="text1"/>
        </w:rPr>
        <w:br/>
      </w:r>
      <w:r w:rsidRPr="000740F4">
        <w:rPr>
          <w:color w:val="000000" w:themeColor="text1"/>
        </w:rPr>
        <w:tab/>
      </w:r>
      <w:r w:rsidRPr="000740F4">
        <w:rPr>
          <w:color w:val="000000" w:themeColor="text1"/>
        </w:rPr>
        <w:tab/>
      </w:r>
      <w:r w:rsidRPr="000740F4">
        <w:rPr>
          <w:b/>
          <w:color w:val="000000" w:themeColor="text1"/>
        </w:rPr>
        <w:t>p. 155 photocopied</w:t>
      </w:r>
    </w:p>
    <w:p w14:paraId="670AED00" w14:textId="77777777" w:rsidR="00C805DF" w:rsidRPr="000740F4" w:rsidRDefault="00C805DF" w:rsidP="00880125">
      <w:pPr>
        <w:tabs>
          <w:tab w:val="right" w:pos="9000"/>
        </w:tabs>
        <w:spacing w:after="80"/>
        <w:ind w:left="360" w:hanging="360"/>
        <w:rPr>
          <w:rFonts w:cs="Gentium Basic"/>
          <w:color w:val="000000" w:themeColor="text1"/>
        </w:rPr>
      </w:pPr>
      <w:r w:rsidRPr="000740F4">
        <w:rPr>
          <w:rFonts w:cs="Gentium Basic"/>
          <w:color w:val="000000" w:themeColor="text1"/>
        </w:rPr>
        <w:t xml:space="preserve">Dallapiccola, Anna L. 2015b:  </w:t>
      </w:r>
      <w:r w:rsidRPr="000740F4">
        <w:rPr>
          <w:rFonts w:cs="Gentium Basic"/>
          <w:i/>
          <w:iCs/>
          <w:color w:val="000000" w:themeColor="text1"/>
        </w:rPr>
        <w:t>Kalamkari Temple Hangings</w:t>
      </w:r>
      <w:r w:rsidRPr="000740F4">
        <w:rPr>
          <w:rFonts w:cs="Gentium Basic"/>
          <w:color w:val="000000" w:themeColor="text1"/>
        </w:rPr>
        <w:t xml:space="preserve"> (Ahmedabad: Mapin Publishing  in association with V&amp;A Publishing).</w:t>
      </w:r>
      <w:r w:rsidRPr="000740F4">
        <w:rPr>
          <w:rFonts w:cs="Gentium Basic"/>
          <w:color w:val="000000" w:themeColor="text1"/>
        </w:rPr>
        <w:tab/>
      </w:r>
      <w:r w:rsidRPr="000740F4">
        <w:rPr>
          <w:rFonts w:cs="Gentium Basic"/>
          <w:b/>
          <w:bCs/>
          <w:color w:val="000000" w:themeColor="text1"/>
        </w:rPr>
        <w:t>own copy</w:t>
      </w:r>
    </w:p>
    <w:p w14:paraId="29330114" w14:textId="77777777" w:rsidR="00C805DF" w:rsidRPr="000740F4" w:rsidRDefault="00C805DF" w:rsidP="00880125">
      <w:pPr>
        <w:widowControl w:val="0"/>
        <w:tabs>
          <w:tab w:val="right" w:pos="9000"/>
        </w:tabs>
        <w:spacing w:after="80"/>
        <w:ind w:left="360" w:hanging="360"/>
        <w:rPr>
          <w:b/>
          <w:color w:val="000000" w:themeColor="text1"/>
        </w:rPr>
      </w:pPr>
      <w:r w:rsidRPr="000740F4">
        <w:rPr>
          <w:color w:val="000000" w:themeColor="text1"/>
        </w:rPr>
        <w:t xml:space="preserve">Dallapiccola, Anna 2016b:  “Women in crisis: South Indian pictorial versions of the Rāmāyaṇa narrative”, in </w:t>
      </w:r>
      <w:r w:rsidRPr="000740F4">
        <w:rPr>
          <w:i/>
          <w:color w:val="000000" w:themeColor="text1"/>
        </w:rPr>
        <w:t xml:space="preserve">The Other Rāmāyaṇa Women, </w:t>
      </w:r>
      <w:r w:rsidRPr="000740F4">
        <w:rPr>
          <w:color w:val="000000" w:themeColor="text1"/>
        </w:rPr>
        <w:t>ed. by John Brockington and Mary Brockington, with Mandakranta Bose (Abingdon: Routledge): 89-106.</w:t>
      </w:r>
      <w:r w:rsidRPr="000740F4">
        <w:rPr>
          <w:color w:val="000000" w:themeColor="text1"/>
        </w:rPr>
        <w:tab/>
      </w:r>
      <w:r w:rsidRPr="000740F4">
        <w:rPr>
          <w:b/>
          <w:color w:val="000000" w:themeColor="text1"/>
        </w:rPr>
        <w:t>own copy</w:t>
      </w:r>
    </w:p>
    <w:p w14:paraId="24BD1B35" w14:textId="77777777" w:rsidR="00C805DF" w:rsidRPr="000740F4" w:rsidRDefault="00C805DF" w:rsidP="00880125">
      <w:pPr>
        <w:widowControl w:val="0"/>
        <w:tabs>
          <w:tab w:val="right" w:pos="9000"/>
        </w:tabs>
        <w:spacing w:after="80"/>
        <w:ind w:left="360" w:hanging="360"/>
        <w:rPr>
          <w:rFonts w:cs="Gentium Basic"/>
          <w:color w:val="000000" w:themeColor="text1"/>
        </w:rPr>
      </w:pPr>
      <w:r w:rsidRPr="000740F4">
        <w:rPr>
          <w:color w:val="000000" w:themeColor="text1"/>
        </w:rPr>
        <w:t xml:space="preserve">Greene, Joshua M. 1985:  “Once Upon a Time in India: The Adventures of Lord Rama”, in </w:t>
      </w:r>
      <w:r w:rsidRPr="000740F4">
        <w:rPr>
          <w:i/>
          <w:color w:val="000000" w:themeColor="text1"/>
        </w:rPr>
        <w:t>Festival of India in the United States 1985-1986,</w:t>
      </w:r>
      <w:r w:rsidRPr="000740F4">
        <w:rPr>
          <w:color w:val="000000" w:themeColor="text1"/>
        </w:rPr>
        <w:t xml:space="preserve"> ed. by Pupul Jayakar (New York: Harry N. Abrams): 218-223.   [for 3 illustrations from </w:t>
      </w:r>
      <w:r w:rsidRPr="000740F4">
        <w:rPr>
          <w:i/>
          <w:color w:val="000000" w:themeColor="text1"/>
        </w:rPr>
        <w:t>Cāmarājoktivilāsa</w:t>
      </w:r>
      <w:r w:rsidRPr="000740F4">
        <w:rPr>
          <w:color w:val="000000" w:themeColor="text1"/>
        </w:rPr>
        <w:t>]</w:t>
      </w:r>
      <w:r w:rsidRPr="000740F4">
        <w:rPr>
          <w:color w:val="000000" w:themeColor="text1"/>
        </w:rPr>
        <w:tab/>
      </w:r>
      <w:r w:rsidRPr="000740F4">
        <w:rPr>
          <w:b/>
          <w:color w:val="000000" w:themeColor="text1"/>
        </w:rPr>
        <w:t>scan</w:t>
      </w:r>
    </w:p>
    <w:p w14:paraId="05C989EA" w14:textId="77777777" w:rsidR="00C805DF" w:rsidRPr="000740F4" w:rsidRDefault="00C805DF" w:rsidP="00880125">
      <w:pPr>
        <w:widowControl w:val="0"/>
        <w:tabs>
          <w:tab w:val="right" w:pos="9000"/>
        </w:tabs>
        <w:spacing w:after="80"/>
        <w:ind w:left="360" w:hanging="360"/>
        <w:rPr>
          <w:color w:val="000000" w:themeColor="text1"/>
        </w:rPr>
      </w:pPr>
      <w:r w:rsidRPr="000740F4">
        <w:rPr>
          <w:rFonts w:cs="Gentium Basic"/>
          <w:color w:val="000000" w:themeColor="text1"/>
        </w:rPr>
        <w:t xml:space="preserve">Hurel, Roselyne 2010:  </w:t>
      </w:r>
      <w:r w:rsidRPr="000740F4">
        <w:rPr>
          <w:rFonts w:cs="Gentium Basic"/>
          <w:i/>
          <w:iCs/>
          <w:color w:val="000000" w:themeColor="text1"/>
        </w:rPr>
        <w:t xml:space="preserve">Miniatures &amp; Peintures indienne: collection du département des Estampes et de la Photographie de la Bibliothèque nationale de France, </w:t>
      </w:r>
      <w:r w:rsidRPr="000740F4">
        <w:rPr>
          <w:rFonts w:cs="Gentium Basic"/>
          <w:color w:val="000000" w:themeColor="text1"/>
        </w:rPr>
        <w:t>2 vols (Paris: Bibliothèque Nationale de France).</w:t>
      </w:r>
      <w:r w:rsidRPr="000740F4">
        <w:rPr>
          <w:rFonts w:cs="Gentium Basic"/>
          <w:color w:val="000000" w:themeColor="text1"/>
        </w:rPr>
        <w:tab/>
      </w:r>
      <w:r w:rsidRPr="000740F4">
        <w:rPr>
          <w:rFonts w:cs="Gentium Basic"/>
          <w:b/>
          <w:bCs/>
          <w:color w:val="000000" w:themeColor="text1"/>
        </w:rPr>
        <w:t>Sackler ND 1337 .I5 H87 HUR 2010; some pages scanned</w:t>
      </w:r>
    </w:p>
    <w:p w14:paraId="1FBC7854" w14:textId="77777777" w:rsidR="00C805DF" w:rsidRPr="000740F4" w:rsidRDefault="00C805DF" w:rsidP="00880125">
      <w:pPr>
        <w:pStyle w:val="HangingIndent0"/>
        <w:tabs>
          <w:tab w:val="clear" w:pos="0"/>
          <w:tab w:val="right" w:pos="9000"/>
        </w:tabs>
        <w:ind w:left="360" w:hanging="360"/>
        <w:rPr>
          <w:rFonts w:cs="Gentium Basic"/>
          <w:color w:val="000000" w:themeColor="text1"/>
          <w:kern w:val="1"/>
        </w:rPr>
      </w:pPr>
      <w:r w:rsidRPr="000740F4">
        <w:rPr>
          <w:color w:val="000000" w:themeColor="text1"/>
        </w:rPr>
        <w:t xml:space="preserve">Jones, C.R. 1963 “An illustrated Rāmāyaṇa manuscript and kathakaḷi </w:t>
      </w:r>
      <w:r w:rsidRPr="000740F4">
        <w:rPr>
          <w:i/>
          <w:color w:val="000000" w:themeColor="text1"/>
        </w:rPr>
        <w:t>āhāryam</w:t>
      </w:r>
      <w:r w:rsidRPr="000740F4">
        <w:rPr>
          <w:color w:val="000000" w:themeColor="text1"/>
        </w:rPr>
        <w:t xml:space="preserve">”, </w:t>
      </w:r>
      <w:r w:rsidRPr="000740F4">
        <w:rPr>
          <w:i/>
          <w:color w:val="000000" w:themeColor="text1"/>
        </w:rPr>
        <w:t xml:space="preserve">Journal of the Kerala University Manuscripts Library </w:t>
      </w:r>
      <w:r w:rsidRPr="000740F4">
        <w:rPr>
          <w:color w:val="000000" w:themeColor="text1"/>
        </w:rPr>
        <w:t xml:space="preserve">12,1-2: 17-26. </w:t>
      </w:r>
      <w:r w:rsidRPr="000740F4">
        <w:rPr>
          <w:color w:val="000000" w:themeColor="text1"/>
        </w:rPr>
        <w:tab/>
      </w:r>
      <w:r w:rsidRPr="000740F4">
        <w:rPr>
          <w:b/>
          <w:color w:val="000000" w:themeColor="text1"/>
        </w:rPr>
        <w:t>(IND) Sansk. Ser. B2</w:t>
      </w:r>
      <w:r w:rsidRPr="000740F4">
        <w:rPr>
          <w:color w:val="000000" w:themeColor="text1"/>
        </w:rPr>
        <w:t xml:space="preserve"> [Weston David]</w:t>
      </w:r>
    </w:p>
    <w:p w14:paraId="1C60E956" w14:textId="77777777" w:rsidR="00C805DF" w:rsidRPr="000740F4" w:rsidRDefault="00C805DF" w:rsidP="00880125">
      <w:pPr>
        <w:widowControl w:val="0"/>
        <w:tabs>
          <w:tab w:val="right" w:pos="9000"/>
        </w:tabs>
        <w:spacing w:after="80"/>
        <w:ind w:left="360" w:hanging="360"/>
        <w:rPr>
          <w:rFonts w:cs="Gentium Basic"/>
          <w:b/>
          <w:bCs/>
          <w:color w:val="000000" w:themeColor="text1"/>
          <w:kern w:val="1"/>
        </w:rPr>
      </w:pPr>
      <w:r w:rsidRPr="000740F4">
        <w:rPr>
          <w:rFonts w:cs="Gentium Basic"/>
          <w:color w:val="000000" w:themeColor="text1"/>
          <w:kern w:val="1"/>
        </w:rPr>
        <w:t xml:space="preserve">Kolapelli Buchenna 2005:  </w:t>
      </w:r>
      <w:r w:rsidRPr="000740F4">
        <w:rPr>
          <w:rFonts w:cs="Gentium Basic"/>
          <w:i/>
          <w:iCs/>
          <w:color w:val="000000" w:themeColor="text1"/>
          <w:kern w:val="1"/>
        </w:rPr>
        <w:t xml:space="preserve">Rajamahendri Ramayana paintings: Nayanābhirāmānusēlana, </w:t>
      </w:r>
      <w:r w:rsidRPr="000740F4">
        <w:rPr>
          <w:rFonts w:cs="Gentium Basic"/>
          <w:color w:val="000000" w:themeColor="text1"/>
          <w:kern w:val="1"/>
        </w:rPr>
        <w:t>trans. by Sistla Srinivas (Visakhapatnam: Drusya Kala Deepika).</w:t>
      </w:r>
      <w:r w:rsidRPr="000740F4">
        <w:rPr>
          <w:rFonts w:cs="Gentium Basic"/>
          <w:color w:val="000000" w:themeColor="text1"/>
          <w:kern w:val="1"/>
        </w:rPr>
        <w:tab/>
      </w:r>
      <w:r w:rsidRPr="000740F4">
        <w:rPr>
          <w:rFonts w:cs="Gentium Basic"/>
          <w:color w:val="000000" w:themeColor="text1"/>
          <w:kern w:val="1"/>
        </w:rPr>
        <w:br/>
      </w:r>
      <w:r w:rsidRPr="000740F4">
        <w:rPr>
          <w:rFonts w:cs="Gentium Basic"/>
          <w:color w:val="000000" w:themeColor="text1"/>
          <w:kern w:val="1"/>
        </w:rPr>
        <w:tab/>
      </w:r>
      <w:r w:rsidRPr="000740F4">
        <w:rPr>
          <w:rFonts w:cs="Gentium Basic"/>
          <w:b/>
          <w:bCs/>
          <w:color w:val="000000" w:themeColor="text1"/>
          <w:kern w:val="1"/>
        </w:rPr>
        <w:t>Sackler ND1008.R35 K66 KOL 2005</w:t>
      </w:r>
    </w:p>
    <w:p w14:paraId="4CE45245" w14:textId="153162CD" w:rsidR="00C805DF" w:rsidRPr="000740F4" w:rsidRDefault="00C805DF" w:rsidP="00880125">
      <w:pPr>
        <w:widowControl w:val="0"/>
        <w:tabs>
          <w:tab w:val="right" w:pos="9000"/>
        </w:tabs>
        <w:spacing w:after="80"/>
        <w:ind w:left="360" w:hanging="360"/>
        <w:rPr>
          <w:color w:val="000000" w:themeColor="text1"/>
        </w:rPr>
      </w:pPr>
      <w:r w:rsidRPr="000740F4">
        <w:rPr>
          <w:color w:val="000000" w:themeColor="text1"/>
        </w:rPr>
        <w:t xml:space="preserve">Krishna, Nanditha 1994:  </w:t>
      </w:r>
      <w:r w:rsidRPr="000740F4">
        <w:rPr>
          <w:rStyle w:val="searchword"/>
          <w:i/>
          <w:color w:val="000000" w:themeColor="text1"/>
        </w:rPr>
        <w:t>Painted</w:t>
      </w:r>
      <w:r w:rsidRPr="000740F4">
        <w:rPr>
          <w:i/>
          <w:color w:val="000000" w:themeColor="text1"/>
        </w:rPr>
        <w:t xml:space="preserve"> </w:t>
      </w:r>
      <w:r w:rsidRPr="000740F4">
        <w:rPr>
          <w:rStyle w:val="searchword"/>
          <w:i/>
          <w:color w:val="000000" w:themeColor="text1"/>
        </w:rPr>
        <w:t>manuscripts</w:t>
      </w:r>
      <w:r w:rsidRPr="000740F4">
        <w:rPr>
          <w:i/>
          <w:color w:val="000000" w:themeColor="text1"/>
        </w:rPr>
        <w:t xml:space="preserve"> </w:t>
      </w:r>
      <w:r w:rsidRPr="000740F4">
        <w:rPr>
          <w:rStyle w:val="searchword"/>
          <w:i/>
          <w:color w:val="000000" w:themeColor="text1"/>
        </w:rPr>
        <w:t>of</w:t>
      </w:r>
      <w:r w:rsidRPr="000740F4">
        <w:rPr>
          <w:i/>
          <w:color w:val="000000" w:themeColor="text1"/>
        </w:rPr>
        <w:t xml:space="preserve"> </w:t>
      </w:r>
      <w:r w:rsidRPr="000740F4">
        <w:rPr>
          <w:rStyle w:val="searchword"/>
          <w:i/>
          <w:color w:val="000000" w:themeColor="text1"/>
        </w:rPr>
        <w:t>the</w:t>
      </w:r>
      <w:r w:rsidRPr="000740F4">
        <w:rPr>
          <w:i/>
          <w:color w:val="000000" w:themeColor="text1"/>
        </w:rPr>
        <w:t xml:space="preserve"> </w:t>
      </w:r>
      <w:r w:rsidRPr="000740F4">
        <w:rPr>
          <w:rStyle w:val="searchword"/>
          <w:i/>
          <w:color w:val="000000" w:themeColor="text1"/>
        </w:rPr>
        <w:t>Sarasvati</w:t>
      </w:r>
      <w:r w:rsidRPr="000740F4">
        <w:rPr>
          <w:i/>
          <w:color w:val="000000" w:themeColor="text1"/>
        </w:rPr>
        <w:t xml:space="preserve"> </w:t>
      </w:r>
      <w:r w:rsidRPr="000740F4">
        <w:rPr>
          <w:rStyle w:val="searchword"/>
          <w:i/>
          <w:color w:val="000000" w:themeColor="text1"/>
        </w:rPr>
        <w:t>Mahal</w:t>
      </w:r>
      <w:r w:rsidRPr="000740F4">
        <w:rPr>
          <w:i/>
          <w:color w:val="000000" w:themeColor="text1"/>
        </w:rPr>
        <w:t xml:space="preserve"> </w:t>
      </w:r>
      <w:r w:rsidRPr="000740F4">
        <w:rPr>
          <w:rStyle w:val="searchword"/>
          <w:i/>
          <w:color w:val="000000" w:themeColor="text1"/>
        </w:rPr>
        <w:t>Library</w:t>
      </w:r>
      <w:r w:rsidRPr="000740F4">
        <w:rPr>
          <w:rStyle w:val="searchword"/>
          <w:color w:val="000000" w:themeColor="text1"/>
        </w:rPr>
        <w:t xml:space="preserve"> (</w:t>
      </w:r>
      <w:r w:rsidRPr="000740F4">
        <w:rPr>
          <w:rStyle w:val="exldetailsdisplayval"/>
          <w:color w:val="000000" w:themeColor="text1"/>
        </w:rPr>
        <w:t xml:space="preserve">Thanjavur: Thanjavur Maharaja Serfoji's </w:t>
      </w:r>
      <w:r w:rsidRPr="000740F4">
        <w:rPr>
          <w:rStyle w:val="searchword"/>
          <w:color w:val="000000" w:themeColor="text1"/>
        </w:rPr>
        <w:t>Sarasvati</w:t>
      </w:r>
      <w:r w:rsidRPr="000740F4">
        <w:rPr>
          <w:rStyle w:val="exldetailsdisplayval"/>
          <w:color w:val="000000" w:themeColor="text1"/>
        </w:rPr>
        <w:t xml:space="preserve"> </w:t>
      </w:r>
      <w:r w:rsidRPr="000740F4">
        <w:rPr>
          <w:rStyle w:val="searchword"/>
          <w:color w:val="000000" w:themeColor="text1"/>
        </w:rPr>
        <w:t>Mahal</w:t>
      </w:r>
      <w:r w:rsidRPr="000740F4">
        <w:rPr>
          <w:rStyle w:val="exldetailsdisplayval"/>
          <w:color w:val="000000" w:themeColor="text1"/>
        </w:rPr>
        <w:t xml:space="preserve"> </w:t>
      </w:r>
      <w:r w:rsidRPr="000740F4">
        <w:rPr>
          <w:rStyle w:val="searchword"/>
          <w:color w:val="000000" w:themeColor="text1"/>
        </w:rPr>
        <w:t>Library).</w:t>
      </w:r>
      <w:r w:rsidRPr="000740F4">
        <w:rPr>
          <w:rStyle w:val="searchword"/>
          <w:color w:val="000000" w:themeColor="text1"/>
        </w:rPr>
        <w:tab/>
      </w:r>
      <w:r w:rsidRPr="000740F4">
        <w:rPr>
          <w:rStyle w:val="searchword"/>
          <w:b/>
          <w:color w:val="000000" w:themeColor="text1"/>
        </w:rPr>
        <w:t xml:space="preserve">Sackler </w:t>
      </w:r>
      <w:r w:rsidRPr="000740F4">
        <w:rPr>
          <w:b/>
          <w:color w:val="000000" w:themeColor="text1"/>
        </w:rPr>
        <w:t>ND3248.T47</w:t>
      </w:r>
      <w:r w:rsidRPr="000740F4">
        <w:rPr>
          <w:b/>
          <w:color w:val="000000" w:themeColor="text1"/>
          <w:vertAlign w:val="superscript"/>
        </w:rPr>
        <w:t xml:space="preserve"> </w:t>
      </w:r>
      <w:r w:rsidRPr="000740F4">
        <w:rPr>
          <w:b/>
          <w:color w:val="000000" w:themeColor="text1"/>
        </w:rPr>
        <w:t>K75</w:t>
      </w:r>
      <w:r w:rsidRPr="000740F4">
        <w:rPr>
          <w:b/>
          <w:color w:val="000000" w:themeColor="text1"/>
          <w:vertAlign w:val="superscript"/>
        </w:rPr>
        <w:t xml:space="preserve"> </w:t>
      </w:r>
      <w:r w:rsidRPr="000740F4">
        <w:rPr>
          <w:b/>
          <w:color w:val="000000" w:themeColor="text1"/>
        </w:rPr>
        <w:t>KRI</w:t>
      </w:r>
      <w:r w:rsidRPr="000740F4">
        <w:rPr>
          <w:b/>
          <w:color w:val="000000" w:themeColor="text1"/>
          <w:vertAlign w:val="superscript"/>
        </w:rPr>
        <w:t xml:space="preserve"> </w:t>
      </w:r>
      <w:r w:rsidRPr="000740F4">
        <w:rPr>
          <w:b/>
          <w:color w:val="000000" w:themeColor="text1"/>
        </w:rPr>
        <w:t>1994</w:t>
      </w:r>
      <w:r w:rsidRPr="000740F4">
        <w:rPr>
          <w:b/>
          <w:color w:val="000000" w:themeColor="text1"/>
        </w:rPr>
        <w:br/>
      </w:r>
      <w:r w:rsidRPr="000740F4">
        <w:rPr>
          <w:color w:val="000000" w:themeColor="text1"/>
        </w:rPr>
        <w:t xml:space="preserve">[pages on </w:t>
      </w:r>
      <w:r w:rsidRPr="000740F4">
        <w:rPr>
          <w:i/>
          <w:color w:val="000000" w:themeColor="text1"/>
        </w:rPr>
        <w:t xml:space="preserve">Citrarāmāyaṇa </w:t>
      </w:r>
      <w:r w:rsidRPr="000740F4">
        <w:rPr>
          <w:color w:val="000000" w:themeColor="text1"/>
        </w:rPr>
        <w:t>scanned]</w:t>
      </w:r>
    </w:p>
    <w:p w14:paraId="22A80D85" w14:textId="241B5FE4" w:rsidR="00367E4C" w:rsidRPr="000740F4" w:rsidRDefault="00367E4C" w:rsidP="00880125">
      <w:pPr>
        <w:widowControl w:val="0"/>
        <w:tabs>
          <w:tab w:val="right" w:pos="9000"/>
        </w:tabs>
        <w:spacing w:after="80"/>
        <w:ind w:left="360" w:hanging="360"/>
        <w:rPr>
          <w:color w:val="000000" w:themeColor="text1"/>
        </w:rPr>
      </w:pPr>
      <w:r w:rsidRPr="000740F4">
        <w:rPr>
          <w:color w:val="000000" w:themeColor="text1"/>
        </w:rPr>
        <w:t xml:space="preserve">Maxwell, Robyn 2003:  </w:t>
      </w:r>
      <w:r w:rsidRPr="000740F4">
        <w:rPr>
          <w:i/>
          <w:color w:val="000000" w:themeColor="text1"/>
        </w:rPr>
        <w:t xml:space="preserve">Sari to sarong: five hundred years of Indian and Indonesian textile exchange </w:t>
      </w:r>
      <w:r w:rsidRPr="000740F4">
        <w:rPr>
          <w:color w:val="000000" w:themeColor="text1"/>
        </w:rPr>
        <w:t>(Canberra: National Gallery of Australia).</w:t>
      </w:r>
      <w:r w:rsidRPr="000740F4">
        <w:rPr>
          <w:color w:val="000000" w:themeColor="text1"/>
        </w:rPr>
        <w:tab/>
      </w:r>
      <w:r w:rsidRPr="000740F4">
        <w:rPr>
          <w:b/>
          <w:color w:val="000000" w:themeColor="text1"/>
        </w:rPr>
        <w:t>AAAW IWtc Can</w:t>
      </w:r>
    </w:p>
    <w:p w14:paraId="6E350C96" w14:textId="77777777" w:rsidR="00C805DF" w:rsidRPr="000740F4" w:rsidRDefault="00C805DF" w:rsidP="00880125">
      <w:pPr>
        <w:pStyle w:val="HangingIndent0"/>
        <w:tabs>
          <w:tab w:val="clear" w:pos="0"/>
          <w:tab w:val="left" w:pos="1440"/>
          <w:tab w:val="right" w:pos="9000"/>
        </w:tabs>
        <w:ind w:left="360" w:hanging="360"/>
        <w:rPr>
          <w:b/>
          <w:color w:val="000000" w:themeColor="text1"/>
          <w:spacing w:val="-12"/>
        </w:rPr>
      </w:pPr>
      <w:r w:rsidRPr="000740F4">
        <w:rPr>
          <w:color w:val="000000" w:themeColor="text1"/>
        </w:rPr>
        <w:t xml:space="preserve">Mittal, Jagdish 1969:  </w:t>
      </w:r>
      <w:r w:rsidRPr="000740F4">
        <w:rPr>
          <w:i/>
          <w:color w:val="000000" w:themeColor="text1"/>
        </w:rPr>
        <w:t>Andhra Paintings of the Ramayana</w:t>
      </w:r>
      <w:r w:rsidRPr="000740F4">
        <w:rPr>
          <w:color w:val="000000" w:themeColor="text1"/>
        </w:rPr>
        <w:t xml:space="preserve"> (Hyderabad : Andhra Pradesh Lalit Kala Akademi, 1969).  69 pp.</w:t>
      </w:r>
      <w:r w:rsidRPr="000740F4">
        <w:rPr>
          <w:b/>
          <w:color w:val="000000" w:themeColor="text1"/>
          <w:spacing w:val="-12"/>
        </w:rPr>
        <w:tab/>
        <w:t>Sackler; pp. 28-31, 36 and 55-65 photocopied</w:t>
      </w:r>
    </w:p>
    <w:p w14:paraId="0430C970"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color w:val="000000" w:themeColor="text1"/>
        </w:rPr>
        <w:t xml:space="preserve">Mittal, J. 1985:  “An illustrated Deccani manuscript from Rajahmundry: a hitherto unknown centre of painting in the Deccan”, </w:t>
      </w:r>
      <w:r w:rsidRPr="000740F4">
        <w:rPr>
          <w:i/>
          <w:color w:val="000000" w:themeColor="text1"/>
        </w:rPr>
        <w:t>Mitteilungen aus dem Museum für Völkerkunde Hamburg</w:t>
      </w:r>
      <w:r w:rsidRPr="000740F4">
        <w:rPr>
          <w:color w:val="000000" w:themeColor="text1"/>
        </w:rPr>
        <w:t xml:space="preserve"> n.s. 15: 41-62.</w:t>
      </w:r>
      <w:r w:rsidRPr="000740F4">
        <w:rPr>
          <w:color w:val="000000" w:themeColor="text1"/>
        </w:rPr>
        <w:tab/>
      </w:r>
      <w:r w:rsidRPr="000740F4">
        <w:rPr>
          <w:b/>
          <w:color w:val="000000" w:themeColor="text1"/>
        </w:rPr>
        <w:t>BL / Cambridge</w:t>
      </w:r>
    </w:p>
    <w:p w14:paraId="5EAC7360"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color w:val="000000" w:themeColor="text1"/>
        </w:rPr>
        <w:t>Mittal, Jagdish 1998:  “The Painted Scrolls of the Deccani picture showmen: seventeenth to nineteenth century”, in Jain (ed.) 1998a: 56-65.</w:t>
      </w:r>
    </w:p>
    <w:p w14:paraId="18D311BA" w14:textId="77777777" w:rsidR="00C805DF" w:rsidRPr="000740F4" w:rsidRDefault="00C805DF" w:rsidP="00880125">
      <w:pPr>
        <w:pStyle w:val="HangingIndent0"/>
        <w:tabs>
          <w:tab w:val="clear" w:pos="0"/>
          <w:tab w:val="left" w:pos="1440"/>
          <w:tab w:val="right" w:pos="9000"/>
        </w:tabs>
        <w:ind w:left="360" w:hanging="360"/>
        <w:rPr>
          <w:color w:val="000000" w:themeColor="text1"/>
        </w:rPr>
      </w:pPr>
      <w:r w:rsidRPr="000740F4">
        <w:rPr>
          <w:rFonts w:eastAsia="Arial Unicode MS" w:cs="Arial Unicode MS"/>
          <w:color w:val="000000" w:themeColor="text1"/>
        </w:rPr>
        <w:t xml:space="preserve">Mittal, Jagdish 2011:  “A Maisor court painter of the early 19th century”, in </w:t>
      </w:r>
      <w:r w:rsidRPr="000740F4">
        <w:rPr>
          <w:rFonts w:eastAsia="Arial Unicode MS" w:cs="Arial Unicode MS"/>
          <w:i/>
          <w:color w:val="000000" w:themeColor="text1"/>
        </w:rPr>
        <w:t>Masters of Indian Painting II: 1650-1900,</w:t>
      </w:r>
      <w:r w:rsidRPr="000740F4">
        <w:rPr>
          <w:rFonts w:eastAsia="Arial Unicode MS" w:cs="Arial Unicode MS"/>
          <w:color w:val="000000" w:themeColor="text1"/>
        </w:rPr>
        <w:t xml:space="preserve"> </w:t>
      </w:r>
      <w:r w:rsidRPr="000740F4">
        <w:rPr>
          <w:rFonts w:eastAsia="Arial Unicode MS" w:cs="Arial Unicode MS"/>
          <w:i/>
          <w:color w:val="000000" w:themeColor="text1"/>
        </w:rPr>
        <w:t>AA</w:t>
      </w:r>
      <w:r w:rsidRPr="000740F4">
        <w:rPr>
          <w:rFonts w:eastAsia="Arial Unicode MS" w:cs="Arial Unicode MS"/>
          <w:color w:val="000000" w:themeColor="text1"/>
        </w:rPr>
        <w:t xml:space="preserve"> Supplementum 48: 759-68.</w:t>
      </w:r>
      <w:r w:rsidRPr="000740F4">
        <w:rPr>
          <w:rFonts w:eastAsia="Arial Unicode MS" w:cs="Arial Unicode MS"/>
          <w:color w:val="000000" w:themeColor="text1"/>
        </w:rPr>
        <w:tab/>
      </w:r>
      <w:r w:rsidRPr="000740F4">
        <w:rPr>
          <w:rFonts w:eastAsia="Arial Unicode MS" w:cs="Arial Unicode MS"/>
          <w:b/>
          <w:color w:val="000000" w:themeColor="text1"/>
        </w:rPr>
        <w:t>download</w:t>
      </w:r>
    </w:p>
    <w:p w14:paraId="745BDCF7"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Arial Unicode MS" w:cs="Arial Unicode MS"/>
          <w:color w:val="000000" w:themeColor="text1"/>
        </w:rPr>
        <w:t xml:space="preserve">Mittal, Jagdish 2014:  </w:t>
      </w:r>
      <w:r w:rsidRPr="000740F4">
        <w:rPr>
          <w:rFonts w:eastAsia="Arial Unicode MS" w:cs="Arial Unicode MS"/>
          <w:i/>
          <w:color w:val="000000" w:themeColor="text1"/>
        </w:rPr>
        <w:t>Deccani scroll paintings in the Jagdish and Kamla Mittal Museum of Indian Art</w:t>
      </w:r>
      <w:r w:rsidRPr="000740F4">
        <w:rPr>
          <w:rFonts w:eastAsia="Arial Unicode MS" w:cs="Arial Unicode MS"/>
          <w:color w:val="000000" w:themeColor="text1"/>
        </w:rPr>
        <w:t xml:space="preserve"> (Hyderabad: Jagdish and Kamla Mittal Museum of Indian Art).</w:t>
      </w:r>
      <w:r w:rsidRPr="000740F4">
        <w:rPr>
          <w:rFonts w:eastAsia="Arial Unicode MS" w:cs="Arial Unicode MS"/>
          <w:color w:val="000000" w:themeColor="text1"/>
        </w:rPr>
        <w:tab/>
      </w:r>
      <w:r w:rsidRPr="000740F4">
        <w:rPr>
          <w:rFonts w:eastAsia="Arial Unicode MS" w:cs="Arial Unicode MS"/>
          <w:b/>
          <w:color w:val="000000" w:themeColor="text1"/>
        </w:rPr>
        <w:t xml:space="preserve"> pp. 184-203 scanned</w:t>
      </w:r>
    </w:p>
    <w:p w14:paraId="0338EC1E" w14:textId="77777777" w:rsidR="00C805DF" w:rsidRPr="000740F4" w:rsidRDefault="00C805DF" w:rsidP="00880125">
      <w:pPr>
        <w:pStyle w:val="HangingIndent0"/>
        <w:tabs>
          <w:tab w:val="clear" w:pos="0"/>
          <w:tab w:val="right" w:pos="9000"/>
        </w:tabs>
        <w:ind w:left="360" w:hanging="360"/>
        <w:rPr>
          <w:rFonts w:eastAsia="Gentium Basic" w:cs="Gentium Basic"/>
          <w:color w:val="000000" w:themeColor="text1"/>
        </w:rPr>
      </w:pPr>
      <w:r w:rsidRPr="000740F4">
        <w:rPr>
          <w:rFonts w:eastAsia="Gentium Basic" w:cs="Gentium Basic"/>
          <w:color w:val="000000" w:themeColor="text1"/>
        </w:rPr>
        <w:lastRenderedPageBreak/>
        <w:t xml:space="preserve">Pathak, Anamika 2017:  </w:t>
      </w:r>
      <w:r w:rsidRPr="000740F4">
        <w:rPr>
          <w:rFonts w:eastAsia="Gentium Basic" w:cs="Gentium Basic"/>
          <w:i/>
          <w:color w:val="000000" w:themeColor="text1"/>
        </w:rPr>
        <w:t xml:space="preserve">Ramayana: poetic expression on temple hanging </w:t>
      </w:r>
      <w:r w:rsidRPr="000740F4">
        <w:rPr>
          <w:rFonts w:eastAsia="Gentium Basic" w:cs="Gentium Basic"/>
          <w:color w:val="000000" w:themeColor="text1"/>
        </w:rPr>
        <w:t>(New Delhi: National Museum).  97 pp.</w:t>
      </w:r>
    </w:p>
    <w:p w14:paraId="39C6DC18" w14:textId="77777777" w:rsidR="00C805DF" w:rsidRPr="000740F4" w:rsidRDefault="00C805DF" w:rsidP="00880125">
      <w:pPr>
        <w:pStyle w:val="HangingIndent0"/>
        <w:tabs>
          <w:tab w:val="clear" w:pos="0"/>
          <w:tab w:val="right" w:pos="9000"/>
        </w:tabs>
        <w:ind w:left="360" w:hanging="360"/>
        <w:rPr>
          <w:rFonts w:eastAsia="Arial Unicode MS" w:cs="Arial Unicode MS"/>
          <w:b/>
          <w:color w:val="000000" w:themeColor="text1"/>
        </w:rPr>
      </w:pPr>
      <w:r w:rsidRPr="000740F4">
        <w:rPr>
          <w:rFonts w:eastAsia="Gentium Basic" w:cs="Gentium Basic"/>
          <w:color w:val="000000" w:themeColor="text1"/>
        </w:rPr>
        <w:t xml:space="preserve">Rajarajan, R.K.K. 2015b:  “Vañcaikkaḷam past and present: </w:t>
      </w:r>
      <w:r w:rsidRPr="000740F4">
        <w:rPr>
          <w:rFonts w:eastAsia="Gentium Basic" w:cs="Gentium Basic"/>
          <w:i/>
          <w:color w:val="000000" w:themeColor="text1"/>
        </w:rPr>
        <w:t>Rāmāyaṇa</w:t>
      </w:r>
      <w:r w:rsidRPr="000740F4">
        <w:rPr>
          <w:rFonts w:eastAsia="Gentium Basic" w:cs="Gentium Basic"/>
          <w:color w:val="000000" w:themeColor="text1"/>
        </w:rPr>
        <w:t xml:space="preserve"> panels in Kēraḷa-Mahādeva temple: </w:t>
      </w:r>
      <w:r w:rsidRPr="000740F4">
        <w:rPr>
          <w:rFonts w:eastAsia="Gentium Basic" w:cs="Gentium Basic"/>
          <w:i/>
          <w:color w:val="000000" w:themeColor="text1"/>
        </w:rPr>
        <w:t>Acta Orientalia</w:t>
      </w:r>
      <w:r w:rsidRPr="000740F4">
        <w:rPr>
          <w:rFonts w:eastAsia="Gentium Basic" w:cs="Gentium Basic"/>
          <w:color w:val="000000" w:themeColor="text1"/>
        </w:rPr>
        <w:t xml:space="preserve"> 76: 127-58.</w:t>
      </w:r>
      <w:r w:rsidRPr="000740F4">
        <w:rPr>
          <w:rFonts w:eastAsia="Gentium Basic" w:cs="Gentium Basic"/>
          <w:color w:val="000000" w:themeColor="text1"/>
        </w:rPr>
        <w:tab/>
      </w:r>
      <w:r w:rsidRPr="000740F4">
        <w:rPr>
          <w:rFonts w:eastAsia="Gentium Basic" w:cs="Gentium Basic"/>
          <w:b/>
          <w:color w:val="000000" w:themeColor="text1"/>
        </w:rPr>
        <w:t>download</w:t>
      </w:r>
    </w:p>
    <w:p w14:paraId="1CF64A1B" w14:textId="77777777" w:rsidR="00C805DF" w:rsidRPr="000740F4" w:rsidRDefault="00C805DF" w:rsidP="00880125">
      <w:pPr>
        <w:pStyle w:val="HangingIndent0"/>
        <w:tabs>
          <w:tab w:val="clear" w:pos="0"/>
          <w:tab w:val="right" w:pos="9000"/>
        </w:tabs>
        <w:ind w:left="360" w:hanging="360"/>
        <w:rPr>
          <w:rFonts w:cs="Arial"/>
          <w:b/>
          <w:color w:val="000000" w:themeColor="text1"/>
        </w:rPr>
      </w:pPr>
      <w:r w:rsidRPr="000740F4">
        <w:rPr>
          <w:rFonts w:cs="Arial"/>
          <w:color w:val="000000" w:themeColor="text1"/>
        </w:rPr>
        <w:t xml:space="preserve">Ramani, Shakuntala 2007:  </w:t>
      </w:r>
      <w:r w:rsidRPr="000740F4">
        <w:rPr>
          <w:rFonts w:cs="Arial"/>
          <w:i/>
          <w:color w:val="000000" w:themeColor="text1"/>
        </w:rPr>
        <w:t>Kalamkari and traditional design heritage of India</w:t>
      </w:r>
      <w:r w:rsidRPr="000740F4">
        <w:rPr>
          <w:rFonts w:cs="Arial"/>
          <w:color w:val="000000" w:themeColor="text1"/>
        </w:rPr>
        <w:t xml:space="preserve"> (New Delhi: Wisdom Tree).  [some Rām. illustrations]</w:t>
      </w:r>
      <w:r w:rsidRPr="000740F4">
        <w:rPr>
          <w:rFonts w:cs="Arial"/>
          <w:color w:val="000000" w:themeColor="text1"/>
        </w:rPr>
        <w:tab/>
      </w:r>
      <w:r w:rsidRPr="000740F4">
        <w:rPr>
          <w:rFonts w:cs="Arial"/>
          <w:b/>
          <w:color w:val="000000" w:themeColor="text1"/>
        </w:rPr>
        <w:t>Sackler IWt Ram</w:t>
      </w:r>
    </w:p>
    <w:p w14:paraId="2F85BFEE" w14:textId="77777777" w:rsidR="00C805DF" w:rsidRPr="000740F4" w:rsidRDefault="00C805DF" w:rsidP="00880125">
      <w:pPr>
        <w:pStyle w:val="HangingIndent0"/>
        <w:tabs>
          <w:tab w:val="clear" w:pos="0"/>
          <w:tab w:val="right" w:pos="9000"/>
        </w:tabs>
        <w:ind w:left="360" w:hanging="360"/>
        <w:rPr>
          <w:b/>
          <w:color w:val="000000" w:themeColor="text1"/>
        </w:rPr>
      </w:pPr>
      <w:r w:rsidRPr="000740F4">
        <w:rPr>
          <w:rFonts w:eastAsia="Gentium Basic"/>
          <w:color w:val="000000" w:themeColor="text1"/>
        </w:rPr>
        <w:t>Régnier</w:t>
      </w:r>
      <w:r w:rsidRPr="000740F4">
        <w:rPr>
          <w:color w:val="000000" w:themeColor="text1"/>
        </w:rPr>
        <w:t>, Rita H. 1982:   “Lak</w:t>
      </w:r>
      <w:r w:rsidRPr="000740F4">
        <w:rPr>
          <w:color w:val="000000" w:themeColor="text1"/>
          <w:u w:val="single"/>
        </w:rPr>
        <w:t>s</w:t>
      </w:r>
      <w:r w:rsidRPr="000740F4">
        <w:rPr>
          <w:color w:val="000000" w:themeColor="text1"/>
        </w:rPr>
        <w:t>ma</w:t>
      </w:r>
      <w:r w:rsidRPr="000740F4">
        <w:rPr>
          <w:color w:val="000000" w:themeColor="text1"/>
          <w:u w:val="single"/>
        </w:rPr>
        <w:t>n</w:t>
      </w:r>
      <w:r w:rsidRPr="000740F4">
        <w:rPr>
          <w:color w:val="000000" w:themeColor="text1"/>
        </w:rPr>
        <w:t xml:space="preserve">a et Indrajit dans l'iconographie tardive de l'Inde du Sud: essai d'identification d'un bois de char du musée Rodin”, </w:t>
      </w:r>
      <w:r w:rsidRPr="000740F4">
        <w:rPr>
          <w:i/>
          <w:color w:val="000000" w:themeColor="text1"/>
        </w:rPr>
        <w:t>Arts asiatiques</w:t>
      </w:r>
      <w:r w:rsidRPr="000740F4">
        <w:rPr>
          <w:color w:val="000000" w:themeColor="text1"/>
        </w:rPr>
        <w:t xml:space="preserve"> 37: 14-21.</w:t>
      </w:r>
      <w:r w:rsidRPr="000740F4">
        <w:rPr>
          <w:color w:val="000000" w:themeColor="text1"/>
        </w:rPr>
        <w:tab/>
      </w:r>
      <w:r w:rsidRPr="000740F4">
        <w:rPr>
          <w:b/>
          <w:color w:val="000000" w:themeColor="text1"/>
        </w:rPr>
        <w:t>download</w:t>
      </w:r>
    </w:p>
    <w:p w14:paraId="3920EA4C" w14:textId="77777777" w:rsidR="00C805DF" w:rsidRPr="000740F4" w:rsidRDefault="00C805DF" w:rsidP="00880125">
      <w:pPr>
        <w:tabs>
          <w:tab w:val="right" w:pos="9000"/>
        </w:tabs>
        <w:spacing w:after="80"/>
        <w:ind w:left="360" w:hanging="360"/>
        <w:rPr>
          <w:rFonts w:cs="Gentium Basic"/>
          <w:b/>
          <w:color w:val="000000" w:themeColor="text1"/>
        </w:rPr>
      </w:pPr>
      <w:r w:rsidRPr="000740F4">
        <w:rPr>
          <w:rFonts w:cs="Gentium Basic"/>
          <w:color w:val="000000" w:themeColor="text1"/>
        </w:rPr>
        <w:t xml:space="preserve">Rossi, Barbara 1998:  </w:t>
      </w:r>
      <w:r w:rsidRPr="000740F4">
        <w:rPr>
          <w:rFonts w:cs="Gentium Basic"/>
          <w:i/>
          <w:color w:val="000000" w:themeColor="text1"/>
        </w:rPr>
        <w:t>From the Ocean of Painting, India's Popular Paintings 1589 to the Present</w:t>
      </w:r>
      <w:r w:rsidRPr="000740F4">
        <w:rPr>
          <w:rFonts w:cs="Gentium Basic"/>
          <w:color w:val="000000" w:themeColor="text1"/>
        </w:rPr>
        <w:t xml:space="preserve"> (New York: OUP).</w:t>
      </w:r>
      <w:r w:rsidRPr="000740F4">
        <w:rPr>
          <w:rFonts w:cs="Gentium Basic"/>
          <w:color w:val="000000" w:themeColor="text1"/>
        </w:rPr>
        <w:tab/>
      </w:r>
      <w:r w:rsidRPr="000740F4">
        <w:rPr>
          <w:rFonts w:cs="Gentium Basic"/>
          <w:b/>
          <w:color w:val="000000" w:themeColor="text1"/>
        </w:rPr>
        <w:t>(IND) / Sackler IWgc Io</w:t>
      </w:r>
    </w:p>
    <w:p w14:paraId="3EC9417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Sivapriyananda 1997:  “Two illustrated manuscripts from Mysore”. </w:t>
      </w:r>
      <w:r w:rsidRPr="000740F4">
        <w:rPr>
          <w:i/>
          <w:color w:val="000000" w:themeColor="text1"/>
        </w:rPr>
        <w:t>Lalit Kalā</w:t>
      </w:r>
      <w:r w:rsidRPr="000740F4">
        <w:rPr>
          <w:color w:val="000000" w:themeColor="text1"/>
        </w:rPr>
        <w:t xml:space="preserve"> 28: 36-40 and plates XIV-XXII]</w:t>
      </w:r>
      <w:r w:rsidRPr="000740F4">
        <w:rPr>
          <w:color w:val="000000" w:themeColor="text1"/>
        </w:rPr>
        <w:tab/>
        <w:t xml:space="preserve"> </w:t>
      </w:r>
      <w:r w:rsidRPr="000740F4">
        <w:rPr>
          <w:rFonts w:eastAsia="Gentium Basic" w:cs="Gentium Basic"/>
          <w:b/>
          <w:color w:val="000000" w:themeColor="text1"/>
        </w:rPr>
        <w:t>Sackler Y 26</w:t>
      </w:r>
    </w:p>
    <w:p w14:paraId="49E18CF5"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Srinivas, Sistla, ed. 2005:  </w:t>
      </w:r>
      <w:r w:rsidRPr="000740F4">
        <w:rPr>
          <w:i/>
          <w:color w:val="000000" w:themeColor="text1"/>
        </w:rPr>
        <w:t>Rajahmundry Ramayana Paintings</w:t>
      </w:r>
      <w:r w:rsidRPr="000740F4">
        <w:rPr>
          <w:color w:val="000000" w:themeColor="text1"/>
        </w:rPr>
        <w:t xml:space="preserve"> (Vishakapatnam: Drusya Kala Deepika).</w:t>
      </w:r>
      <w:r w:rsidRPr="000740F4">
        <w:rPr>
          <w:color w:val="000000" w:themeColor="text1"/>
        </w:rPr>
        <w:tab/>
        <w:t>[Eng. tr. of Telugu commentary on Rāmāyaṇa paintings by various artists written by Kolapelli Buchenna (18th century)]</w:t>
      </w:r>
      <w:r w:rsidRPr="000740F4">
        <w:rPr>
          <w:color w:val="000000" w:themeColor="text1"/>
        </w:rPr>
        <w:tab/>
      </w:r>
      <w:r w:rsidRPr="000740F4">
        <w:rPr>
          <w:rFonts w:cs="Gentium Basic"/>
          <w:b/>
          <w:color w:val="000000" w:themeColor="text1"/>
        </w:rPr>
        <w:t>Sackler ND 1008.R35 K66 KOL 2005</w:t>
      </w:r>
    </w:p>
    <w:p w14:paraId="6CE97036" w14:textId="77777777" w:rsidR="00C805DF" w:rsidRPr="000740F4" w:rsidRDefault="00C805DF" w:rsidP="00880125">
      <w:pPr>
        <w:pStyle w:val="HangingIndent0"/>
        <w:tabs>
          <w:tab w:val="clear" w:pos="0"/>
          <w:tab w:val="right" w:pos="9000"/>
        </w:tabs>
        <w:ind w:left="360" w:hanging="360"/>
        <w:rPr>
          <w:rFonts w:cs="Gentium Basic"/>
          <w:b/>
          <w:color w:val="000000" w:themeColor="text1"/>
        </w:rPr>
      </w:pPr>
      <w:r w:rsidRPr="000740F4">
        <w:rPr>
          <w:color w:val="000000" w:themeColor="text1"/>
        </w:rPr>
        <w:t xml:space="preserve">Vijayan, K. (ed.) 1997:  </w:t>
      </w:r>
      <w:r w:rsidRPr="000740F4">
        <w:rPr>
          <w:i/>
          <w:color w:val="000000" w:themeColor="text1"/>
        </w:rPr>
        <w:t>Rāmāyaṇa in Palm Leaf Pictures: Citrarāmāyaṇa</w:t>
      </w:r>
      <w:r w:rsidRPr="000740F4">
        <w:rPr>
          <w:color w:val="000000" w:themeColor="text1"/>
        </w:rPr>
        <w:t xml:space="preserve"> (Trivandrum: Oriental Research Institute and Manuscripts Library).</w:t>
      </w:r>
      <w:r w:rsidRPr="000740F4">
        <w:rPr>
          <w:color w:val="000000" w:themeColor="text1"/>
        </w:rPr>
        <w:tab/>
      </w:r>
      <w:r w:rsidRPr="000740F4">
        <w:rPr>
          <w:rFonts w:cs="Gentium Basic"/>
          <w:b/>
          <w:color w:val="000000" w:themeColor="text1"/>
        </w:rPr>
        <w:t>own copy</w:t>
      </w:r>
    </w:p>
    <w:p w14:paraId="5282C652" w14:textId="77777777" w:rsidR="00C805DF" w:rsidRPr="000740F4" w:rsidRDefault="00C805DF" w:rsidP="00880125">
      <w:pPr>
        <w:pStyle w:val="HangingIndent0"/>
        <w:tabs>
          <w:tab w:val="clear" w:pos="0"/>
          <w:tab w:val="right" w:pos="9000"/>
        </w:tabs>
        <w:ind w:left="360" w:hanging="360"/>
        <w:rPr>
          <w:color w:val="000000" w:themeColor="text1"/>
        </w:rPr>
      </w:pPr>
      <w:r w:rsidRPr="000740F4">
        <w:rPr>
          <w:rFonts w:eastAsia="Gentium Basic" w:cs="Gentium Basic"/>
          <w:color w:val="000000" w:themeColor="text1"/>
        </w:rPr>
        <w:t xml:space="preserve">Wyss-Giacosa, Paola von 2018:  “Myth and cloth from India: the kalamkari collection in the Ethnographic Museum of the University of Zurich”, </w:t>
      </w:r>
      <w:r w:rsidRPr="000740F4">
        <w:rPr>
          <w:rFonts w:eastAsia="Gentium Basic" w:cs="Gentium Basic"/>
          <w:i/>
          <w:color w:val="000000" w:themeColor="text1"/>
        </w:rPr>
        <w:t>Narrative Culture</w:t>
      </w:r>
      <w:r w:rsidRPr="000740F4">
        <w:rPr>
          <w:rFonts w:eastAsia="Gentium Basic" w:cs="Gentium Basic"/>
          <w:color w:val="000000" w:themeColor="text1"/>
        </w:rPr>
        <w:t xml:space="preserve"> 5.1: 34-69.</w:t>
      </w:r>
      <w:r w:rsidRPr="000740F4">
        <w:rPr>
          <w:rFonts w:eastAsia="Gentium Basic" w:cs="Gentium Basic"/>
          <w:color w:val="000000" w:themeColor="text1"/>
        </w:rPr>
        <w:tab/>
      </w:r>
      <w:r w:rsidRPr="000740F4">
        <w:rPr>
          <w:rFonts w:eastAsia="Gentium Basic" w:cs="Gentium Basic"/>
          <w:b/>
          <w:color w:val="000000" w:themeColor="text1"/>
        </w:rPr>
        <w:t>download</w:t>
      </w:r>
    </w:p>
    <w:p w14:paraId="7DFF179E" w14:textId="77777777" w:rsidR="00C805DF" w:rsidRPr="000740F4" w:rsidRDefault="00C805DF" w:rsidP="00880125">
      <w:pPr>
        <w:pStyle w:val="HangingIndent0"/>
        <w:tabs>
          <w:tab w:val="clear" w:pos="0"/>
          <w:tab w:val="left" w:pos="1080"/>
          <w:tab w:val="right" w:pos="9000"/>
        </w:tabs>
        <w:spacing w:before="240"/>
        <w:ind w:left="360" w:hanging="360"/>
        <w:rPr>
          <w:rFonts w:cs="Gentium Basic"/>
          <w:b/>
          <w:color w:val="000000" w:themeColor="text1"/>
        </w:rPr>
      </w:pPr>
      <w:r w:rsidRPr="000740F4">
        <w:rPr>
          <w:rFonts w:cs="Gentium Basic"/>
          <w:b/>
          <w:color w:val="000000" w:themeColor="text1"/>
        </w:rPr>
        <w:t>notes</w:t>
      </w:r>
      <w:r w:rsidRPr="000740F4">
        <w:rPr>
          <w:b/>
          <w:color w:val="000000" w:themeColor="text1"/>
        </w:rPr>
        <w:tab/>
      </w:r>
      <w:r w:rsidRPr="000740F4">
        <w:rPr>
          <w:rFonts w:cs="Gentium Basic"/>
          <w:color w:val="000000" w:themeColor="text1"/>
        </w:rPr>
        <w:t xml:space="preserve">Vijayan 1997 describes and illustrates a palm-leaf ms (codex 12308 in the O.R.I. Library, Trivandrum), dated Kollam 628 = 1453 A.D.. containing incised illustrations on 98 folios of the Rāma story, based on the </w:t>
      </w:r>
      <w:r w:rsidRPr="000740F4">
        <w:rPr>
          <w:rFonts w:cs="Gentium Basic"/>
          <w:i/>
          <w:color w:val="000000" w:themeColor="text1"/>
        </w:rPr>
        <w:t xml:space="preserve">Adhyātma Rāmāyaṇa, </w:t>
      </w:r>
      <w:r w:rsidRPr="000740F4">
        <w:rPr>
          <w:rFonts w:cs="Gentium Basic"/>
          <w:color w:val="000000" w:themeColor="text1"/>
        </w:rPr>
        <w:t>with captions in Malayāḷam on 114 sequences (out of over 300).</w:t>
      </w:r>
    </w:p>
    <w:p w14:paraId="3E3A14D1" w14:textId="77777777" w:rsidR="00C805DF" w:rsidRPr="000740F4" w:rsidRDefault="00C805DF" w:rsidP="00880125">
      <w:pPr>
        <w:pStyle w:val="HangingIndent0"/>
        <w:tabs>
          <w:tab w:val="right" w:pos="1440"/>
          <w:tab w:val="right" w:pos="9000"/>
        </w:tabs>
        <w:ind w:left="360" w:hanging="360"/>
        <w:rPr>
          <w:color w:val="000000" w:themeColor="text1"/>
        </w:rPr>
      </w:pPr>
      <w:r w:rsidRPr="000740F4">
        <w:rPr>
          <w:color w:val="000000" w:themeColor="text1"/>
        </w:rPr>
        <w:t>17th-century paintings from Andhra Pradesh and Tamilnad of Rāmāyaṇa episodes are preserved in the Sarasvati Mahal library, Tañjāvur (Sivaramamurti 1968: 137).  The</w:t>
      </w:r>
      <w:r w:rsidRPr="000740F4">
        <w:rPr>
          <w:rStyle w:val="apple-converted-space"/>
          <w:color w:val="000000" w:themeColor="text1"/>
        </w:rPr>
        <w:t xml:space="preserve"> </w:t>
      </w:r>
      <w:r w:rsidRPr="000740F4">
        <w:rPr>
          <w:color w:val="000000" w:themeColor="text1"/>
        </w:rPr>
        <w:t>library holds a number of painted</w:t>
      </w:r>
      <w:r w:rsidRPr="000740F4">
        <w:rPr>
          <w:rStyle w:val="apple-converted-space"/>
          <w:color w:val="000000" w:themeColor="text1"/>
        </w:rPr>
        <w:t xml:space="preserve"> </w:t>
      </w:r>
      <w:r w:rsidRPr="000740F4">
        <w:rPr>
          <w:color w:val="000000" w:themeColor="text1"/>
        </w:rPr>
        <w:t>leaves and manuscripts on paper; one of the best known is a leaf illustrating the 17th-century Telugu version of</w:t>
      </w:r>
      <w:r w:rsidRPr="000740F4">
        <w:rPr>
          <w:rStyle w:val="apple-converted-space"/>
          <w:color w:val="000000" w:themeColor="text1"/>
        </w:rPr>
        <w:t xml:space="preserve"> the </w:t>
      </w:r>
      <w:r w:rsidRPr="000740F4">
        <w:rPr>
          <w:rStyle w:val="Emphasis"/>
          <w:color w:val="000000" w:themeColor="text1"/>
          <w:bdr w:val="none" w:sz="0" w:space="0" w:color="auto" w:frame="1"/>
        </w:rPr>
        <w:t>Bālakāṇḍa</w:t>
      </w:r>
      <w:r w:rsidRPr="000740F4">
        <w:rPr>
          <w:color w:val="000000" w:themeColor="text1"/>
        </w:rPr>
        <w:t>.</w:t>
      </w:r>
    </w:p>
    <w:p w14:paraId="553D58B0" w14:textId="77777777" w:rsidR="00C805DF" w:rsidRPr="000740F4" w:rsidRDefault="00C805DF" w:rsidP="00880125">
      <w:pPr>
        <w:pStyle w:val="HangingIndent0"/>
        <w:tabs>
          <w:tab w:val="right" w:pos="9000"/>
        </w:tabs>
        <w:ind w:left="360" w:hanging="360"/>
        <w:rPr>
          <w:color w:val="000000" w:themeColor="text1"/>
        </w:rPr>
      </w:pPr>
      <w:r w:rsidRPr="000740F4">
        <w:rPr>
          <w:i/>
          <w:color w:val="000000" w:themeColor="text1"/>
        </w:rPr>
        <w:t>citrarāmāyaṇa</w:t>
      </w:r>
      <w:r w:rsidRPr="000740F4">
        <w:rPr>
          <w:color w:val="000000" w:themeColor="text1"/>
        </w:rPr>
        <w:t xml:space="preserve"> in the form of 3 painted sheets, 1 each to Bāla, Ayodhyā and Araṇya kāṇḍas, with captions in Telugu, Nāyak period, following Mādhavasvāmī’s text</w:t>
      </w:r>
      <w:r w:rsidR="00036B46" w:rsidRPr="000740F4">
        <w:rPr>
          <w:color w:val="000000" w:themeColor="text1"/>
        </w:rPr>
        <w:t xml:space="preserve"> [Mādhavasvāmī, 1676-1713, a descendant of Rāmdās]</w:t>
      </w:r>
      <w:r w:rsidRPr="000740F4">
        <w:rPr>
          <w:color w:val="000000" w:themeColor="text1"/>
        </w:rPr>
        <w:t>, in Tanjore Sarasvati Mahal library (</w:t>
      </w:r>
      <w:r w:rsidRPr="000740F4">
        <w:rPr>
          <w:b/>
          <w:color w:val="000000" w:themeColor="text1"/>
        </w:rPr>
        <w:t>see</w:t>
      </w:r>
      <w:r w:rsidRPr="000740F4">
        <w:rPr>
          <w:color w:val="000000" w:themeColor="text1"/>
        </w:rPr>
        <w:t xml:space="preserve"> </w:t>
      </w:r>
      <w:r w:rsidR="00C67518" w:rsidRPr="000740F4">
        <w:rPr>
          <w:color w:val="000000" w:themeColor="text1"/>
        </w:rPr>
        <w:t xml:space="preserve">Sivaramamurti 1985: pl. XXX; </w:t>
      </w:r>
      <w:r w:rsidRPr="000740F4">
        <w:rPr>
          <w:color w:val="000000" w:themeColor="text1"/>
        </w:rPr>
        <w:t xml:space="preserve">Krishna 1994 – </w:t>
      </w:r>
      <w:r w:rsidRPr="000740F4">
        <w:rPr>
          <w:b/>
          <w:color w:val="000000" w:themeColor="text1"/>
        </w:rPr>
        <w:t>scan</w:t>
      </w:r>
      <w:r w:rsidR="00365FA9" w:rsidRPr="000740F4">
        <w:rPr>
          <w:color w:val="000000" w:themeColor="text1"/>
        </w:rPr>
        <w:t>; Michell 1995: 264-5</w:t>
      </w:r>
      <w:r w:rsidRPr="000740F4">
        <w:rPr>
          <w:color w:val="000000" w:themeColor="text1"/>
        </w:rPr>
        <w:t>)</w:t>
      </w:r>
      <w:r w:rsidR="006770AA" w:rsidRPr="000740F4">
        <w:rPr>
          <w:color w:val="000000" w:themeColor="text1"/>
        </w:rPr>
        <w:t xml:space="preserve">; </w:t>
      </w:r>
      <w:r w:rsidR="006770AA" w:rsidRPr="000740F4">
        <w:rPr>
          <w:color w:val="000000" w:themeColor="text1"/>
        </w:rPr>
        <w:br/>
        <w:t>another half</w:t>
      </w:r>
      <w:r w:rsidRPr="000740F4">
        <w:rPr>
          <w:color w:val="000000" w:themeColor="text1"/>
        </w:rPr>
        <w:t xml:space="preserve"> </w:t>
      </w:r>
      <w:r w:rsidR="006770AA" w:rsidRPr="000740F4">
        <w:rPr>
          <w:color w:val="000000" w:themeColor="text1"/>
        </w:rPr>
        <w:t>page (6</w:t>
      </w:r>
      <w:r w:rsidR="006770AA" w:rsidRPr="000740F4">
        <w:rPr>
          <w:rFonts w:ascii="Cambria Math" w:eastAsia="Calibri" w:hAnsi="Cambria Math" w:cs="Cambria Math"/>
          <w:color w:val="000000" w:themeColor="text1"/>
        </w:rPr>
        <w:t>⅜</w:t>
      </w:r>
      <w:r w:rsidR="006770AA" w:rsidRPr="000740F4">
        <w:rPr>
          <w:color w:val="000000" w:themeColor="text1"/>
        </w:rPr>
        <w:t xml:space="preserve"> × 4</w:t>
      </w:r>
      <w:r w:rsidR="006770AA" w:rsidRPr="000740F4">
        <w:rPr>
          <w:color w:val="000000" w:themeColor="text1"/>
          <w:vertAlign w:val="superscript"/>
        </w:rPr>
        <w:t xml:space="preserve"> 13</w:t>
      </w:r>
      <w:r w:rsidR="006770AA" w:rsidRPr="000740F4">
        <w:rPr>
          <w:color w:val="000000" w:themeColor="text1"/>
          <w:sz w:val="20"/>
        </w:rPr>
        <w:t>/</w:t>
      </w:r>
      <w:r w:rsidR="006770AA" w:rsidRPr="000740F4">
        <w:rPr>
          <w:color w:val="000000" w:themeColor="text1"/>
          <w:vertAlign w:val="subscript"/>
        </w:rPr>
        <w:t>16</w:t>
      </w:r>
      <w:r w:rsidR="006770AA" w:rsidRPr="000740F4">
        <w:rPr>
          <w:color w:val="000000" w:themeColor="text1"/>
        </w:rPr>
        <w:t xml:space="preserve"> inches)</w:t>
      </w:r>
      <w:r w:rsidR="007547AF" w:rsidRPr="000740F4">
        <w:rPr>
          <w:color w:val="000000" w:themeColor="text1"/>
        </w:rPr>
        <w:t xml:space="preserve"> with multiple scenes</w:t>
      </w:r>
      <w:r w:rsidR="00036B46" w:rsidRPr="000740F4">
        <w:rPr>
          <w:color w:val="000000" w:themeColor="text1"/>
        </w:rPr>
        <w:t xml:space="preserve"> from end of Yuddha kāṇḍa</w:t>
      </w:r>
      <w:r w:rsidR="007547AF" w:rsidRPr="000740F4">
        <w:rPr>
          <w:color w:val="000000" w:themeColor="text1"/>
        </w:rPr>
        <w:tab/>
        <w:t>Wisconsin 1983.149</w:t>
      </w:r>
    </w:p>
    <w:p w14:paraId="2D802BB5" w14:textId="490216FE"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illustrated </w:t>
      </w:r>
      <w:r w:rsidRPr="000740F4">
        <w:rPr>
          <w:rStyle w:val="Emphasis"/>
          <w:color w:val="000000" w:themeColor="text1"/>
          <w:bdr w:val="none" w:sz="0" w:space="0" w:color="auto" w:frame="1"/>
        </w:rPr>
        <w:t>Rāmāyaṇa</w:t>
      </w:r>
      <w:r w:rsidRPr="000740F4">
        <w:rPr>
          <w:rStyle w:val="apple-converted-space"/>
          <w:color w:val="000000" w:themeColor="text1"/>
        </w:rPr>
        <w:t xml:space="preserve"> </w:t>
      </w:r>
      <w:r w:rsidRPr="000740F4">
        <w:rPr>
          <w:color w:val="000000" w:themeColor="text1"/>
        </w:rPr>
        <w:t xml:space="preserve">from 1st quarter of 18th century in State Museum, Hyderabad, </w:t>
      </w:r>
      <w:r w:rsidR="00D35B2A" w:rsidRPr="000740F4">
        <w:rPr>
          <w:color w:val="000000" w:themeColor="text1"/>
        </w:rPr>
        <w:t>originally 21 × 25 cm. but many trimmed, dominated by paintings, with little text apart from Sanskrit captions in Telugu script accompanying them</w:t>
      </w:r>
      <w:r w:rsidR="00D35B2A" w:rsidRPr="000740F4">
        <w:rPr>
          <w:rFonts w:cs="Times-Roman"/>
          <w:color w:val="000000" w:themeColor="text1"/>
          <w:lang w:bidi="en-US"/>
        </w:rPr>
        <w:t xml:space="preserve"> (Markel 2006]); </w:t>
      </w:r>
      <w:r w:rsidR="00D35B2A" w:rsidRPr="000740F4">
        <w:rPr>
          <w:rFonts w:cs="Times-Roman"/>
          <w:b/>
          <w:color w:val="000000" w:themeColor="text1"/>
          <w:lang w:bidi="en-US"/>
        </w:rPr>
        <w:t>see</w:t>
      </w:r>
      <w:r w:rsidR="00FD0EC3" w:rsidRPr="000740F4">
        <w:rPr>
          <w:rFonts w:cs="Times-Roman"/>
          <w:b/>
          <w:color w:val="000000" w:themeColor="text1"/>
          <w:lang w:bidi="en-US"/>
        </w:rPr>
        <w:t xml:space="preserve"> </w:t>
      </w:r>
      <w:r w:rsidR="00FD0EC3" w:rsidRPr="000740F4">
        <w:rPr>
          <w:color w:val="000000" w:themeColor="text1"/>
        </w:rPr>
        <w:t>Michell 1995: 262,</w:t>
      </w:r>
      <w:r w:rsidR="00D35B2A" w:rsidRPr="000740F4">
        <w:rPr>
          <w:rFonts w:cs="Times-Roman"/>
          <w:color w:val="000000" w:themeColor="text1"/>
          <w:lang w:bidi="en-US"/>
        </w:rPr>
        <w:t xml:space="preserve"> Mittal 1969 (extracts photocopied) and doc. “Andhra paintings of Rāmāyaṇa”, summarising Mittal [</w:t>
      </w:r>
      <w:r w:rsidR="00D35B2A" w:rsidRPr="000740F4">
        <w:rPr>
          <w:rFonts w:cs="Times-Roman"/>
          <w:color w:val="000000" w:themeColor="text1"/>
          <w:sz w:val="22"/>
          <w:lang w:bidi="en-US"/>
        </w:rPr>
        <w:t>http://www.artnewsnviews.com/view-article.php?article=discovery-andhra-paintings-of-the-ramayana&amp;iid=21&amp;articleid=530</w:t>
      </w:r>
      <w:r w:rsidR="00D35B2A" w:rsidRPr="000740F4">
        <w:rPr>
          <w:rFonts w:cs="Times-Roman"/>
          <w:color w:val="000000" w:themeColor="text1"/>
          <w:lang w:bidi="en-US"/>
        </w:rPr>
        <w:t>].</w:t>
      </w:r>
      <w:r w:rsidRPr="000740F4">
        <w:rPr>
          <w:color w:val="000000" w:themeColor="text1"/>
        </w:rPr>
        <w:t xml:space="preserve">  Another leaf of this set</w:t>
      </w:r>
      <w:r w:rsidR="00E6217D" w:rsidRPr="000740F4">
        <w:rPr>
          <w:color w:val="000000" w:themeColor="text1"/>
        </w:rPr>
        <w:t>,</w:t>
      </w:r>
      <w:r w:rsidRPr="000740F4">
        <w:rPr>
          <w:color w:val="000000" w:themeColor="text1"/>
        </w:rPr>
        <w:t xml:space="preserve"> mostly in State Mus., Hyderabad, illustrated at Zebrowski 1983: 221 from a private collection, titled </w:t>
      </w:r>
      <w:r w:rsidR="00590C10" w:rsidRPr="000740F4">
        <w:rPr>
          <w:color w:val="000000" w:themeColor="text1"/>
        </w:rPr>
        <w:t>‘</w:t>
      </w:r>
      <w:r w:rsidRPr="000740F4">
        <w:rPr>
          <w:color w:val="000000" w:themeColor="text1"/>
        </w:rPr>
        <w:t>Rama’s battle wagon</w:t>
      </w:r>
      <w:r w:rsidR="00590C10" w:rsidRPr="000740F4">
        <w:rPr>
          <w:color w:val="000000" w:themeColor="text1"/>
        </w:rPr>
        <w:t>’</w:t>
      </w:r>
      <w:r w:rsidR="00D44CC0" w:rsidRPr="000740F4">
        <w:rPr>
          <w:color w:val="000000" w:themeColor="text1"/>
        </w:rPr>
        <w:t>, 20.7 × 14.7 cm</w:t>
      </w:r>
      <w:r w:rsidRPr="000740F4">
        <w:rPr>
          <w:color w:val="000000" w:themeColor="text1"/>
        </w:rPr>
        <w:t>.</w:t>
      </w:r>
    </w:p>
    <w:p w14:paraId="29199B71" w14:textId="77777777" w:rsidR="00C805DF" w:rsidRPr="000740F4" w:rsidRDefault="00C805DF" w:rsidP="00880125">
      <w:pPr>
        <w:pStyle w:val="HangingIndent0"/>
        <w:tabs>
          <w:tab w:val="right" w:pos="9000"/>
        </w:tabs>
        <w:ind w:left="360" w:hanging="360"/>
        <w:rPr>
          <w:rFonts w:cs="Gentium"/>
          <w:color w:val="000000" w:themeColor="text1"/>
        </w:rPr>
      </w:pPr>
      <w:r w:rsidRPr="000740F4">
        <w:rPr>
          <w:color w:val="000000" w:themeColor="text1"/>
        </w:rPr>
        <w:t xml:space="preserve">Dallapiccola 2010: 18 — </w:t>
      </w:r>
      <w:r w:rsidRPr="000740F4">
        <w:rPr>
          <w:rFonts w:eastAsia="MingLiU" w:cs="MingLiU"/>
          <w:color w:val="000000" w:themeColor="text1"/>
        </w:rPr>
        <w:br/>
      </w:r>
      <w:r w:rsidRPr="000740F4">
        <w:rPr>
          <w:color w:val="000000" w:themeColor="text1"/>
        </w:rPr>
        <w:t xml:space="preserve">Another noteworthy manuscript is the Rajahmundry </w:t>
      </w:r>
      <w:r w:rsidRPr="000740F4">
        <w:rPr>
          <w:i/>
          <w:color w:val="000000" w:themeColor="text1"/>
        </w:rPr>
        <w:t>Ramayana</w:t>
      </w:r>
      <w:r w:rsidRPr="000740F4">
        <w:rPr>
          <w:color w:val="000000" w:themeColor="text1"/>
        </w:rPr>
        <w:t xml:space="preserve"> whose colophon bears the date 9 October 1757, now in the collection of the Völkerkunde Museum in </w:t>
      </w:r>
      <w:r w:rsidRPr="000740F4">
        <w:rPr>
          <w:color w:val="000000" w:themeColor="text1"/>
        </w:rPr>
        <w:lastRenderedPageBreak/>
        <w:t>Hamburg.</w:t>
      </w:r>
      <w:r w:rsidRPr="000740F4">
        <w:rPr>
          <w:color w:val="000000" w:themeColor="text1"/>
          <w:vertAlign w:val="superscript"/>
        </w:rPr>
        <w:t>21</w:t>
      </w:r>
      <w:r w:rsidRPr="000740F4">
        <w:rPr>
          <w:color w:val="000000" w:themeColor="text1"/>
        </w:rPr>
        <w:t xml:space="preserve">  </w:t>
      </w:r>
      <w:r w:rsidRPr="000740F4">
        <w:rPr>
          <w:color w:val="000000" w:themeColor="text1"/>
        </w:rPr>
        <w:br/>
      </w:r>
      <w:r w:rsidRPr="000740F4">
        <w:rPr>
          <w:color w:val="000000" w:themeColor="text1"/>
          <w:sz w:val="22"/>
        </w:rPr>
        <w:t xml:space="preserve">[fn. 21 on p.23:] </w:t>
      </w:r>
      <w:r w:rsidRPr="000740F4">
        <w:rPr>
          <w:color w:val="000000" w:themeColor="text1"/>
        </w:rPr>
        <w:t xml:space="preserve"> </w:t>
      </w:r>
      <w:r w:rsidRPr="000740F4">
        <w:rPr>
          <w:color w:val="000000" w:themeColor="text1"/>
          <w:sz w:val="22"/>
        </w:rPr>
        <w:t>Acc. no. As. 4673.  See J. Mittal 1985 and S. Srinivas 2005.  See also Kolapelli Buchenna 2005 — trans. of a commentary in Telugu by K.P., an associate of the painters, on this 86-folio album painted by Nandigam Nagesan and Kamaroutu Venkatesan; all folios have full-page painting on obverse (33 on various holy shrines, 53 on Rāma story) and on reverse text in Telugu at top and Persian at bottom giving content of painting, with name Duplant de Laval in bottom margin on reverse; Pierre Duplant de Laval</w:t>
      </w:r>
      <w:r w:rsidRPr="000740F4">
        <w:rPr>
          <w:rFonts w:cs="Gentium"/>
          <w:color w:val="000000" w:themeColor="text1"/>
          <w:sz w:val="22"/>
        </w:rPr>
        <w:t xml:space="preserve"> </w:t>
      </w:r>
      <w:r w:rsidRPr="000740F4">
        <w:rPr>
          <w:rFonts w:cs="Gentium"/>
          <w:color w:val="000000" w:themeColor="text1"/>
          <w:kern w:val="1"/>
          <w:sz w:val="22"/>
        </w:rPr>
        <w:t>was a French nobleman who lived in Pondicherry as a merchant with the French East India Company, acquired the paintings a few months after their completion (for a Muslim patron?) and, on his return to Europe, had the paintings bound in book form with leather binding and a printed frontispiece in French stating him as the owner</w:t>
      </w:r>
      <w:r w:rsidRPr="000740F4">
        <w:rPr>
          <w:rFonts w:cs="Gentium"/>
          <w:color w:val="000000" w:themeColor="text1"/>
          <w:sz w:val="22"/>
        </w:rPr>
        <w:t>.</w:t>
      </w:r>
    </w:p>
    <w:p w14:paraId="566D0BFA" w14:textId="77777777" w:rsidR="00C805DF" w:rsidRPr="000740F4" w:rsidRDefault="00C805DF" w:rsidP="00880125">
      <w:pPr>
        <w:keepNext/>
        <w:tabs>
          <w:tab w:val="right" w:pos="9000"/>
        </w:tabs>
        <w:spacing w:after="80"/>
        <w:ind w:left="360" w:hanging="360"/>
        <w:rPr>
          <w:color w:val="000000" w:themeColor="text1"/>
        </w:rPr>
      </w:pPr>
      <w:r w:rsidRPr="000740F4">
        <w:rPr>
          <w:color w:val="000000" w:themeColor="text1"/>
        </w:rPr>
        <w:t>from Mittal 2014 –</w:t>
      </w:r>
    </w:p>
    <w:p w14:paraId="30714C1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p.8 – “These scrolls form a distinct but hitherto unknown style crucial to the development of Deccani painting.  From at least as early as the beginning of the 17th century they have been produced by artists living in villages of the northwestern region of the present Andhra Pradesh state known as Telangana.  They illustrate sacred local legends about the progenitors of certain castes.  In some cases, they incorporate episodes from the mythology of Shiva and Shakti,  . . . ; in others, they draw upon stories from the </w:t>
      </w:r>
      <w:r w:rsidRPr="000740F4">
        <w:rPr>
          <w:i/>
          <w:color w:val="000000" w:themeColor="text1"/>
        </w:rPr>
        <w:t>Mahabharata</w:t>
      </w:r>
      <w:r w:rsidRPr="000740F4">
        <w:rPr>
          <w:color w:val="000000" w:themeColor="text1"/>
        </w:rPr>
        <w:t xml:space="preserve"> and </w:t>
      </w:r>
      <w:r w:rsidRPr="000740F4">
        <w:rPr>
          <w:i/>
          <w:color w:val="000000" w:themeColor="text1"/>
        </w:rPr>
        <w:t>Ramayana.</w:t>
      </w:r>
      <w:r w:rsidRPr="000740F4">
        <w:rPr>
          <w:color w:val="000000" w:themeColor="text1"/>
        </w:rPr>
        <w:t xml:space="preserve">  These scrolls were used by the hereditary picture-showmen, locally called </w:t>
      </w:r>
      <w:r w:rsidRPr="000740F4">
        <w:rPr>
          <w:i/>
          <w:color w:val="000000" w:themeColor="text1"/>
        </w:rPr>
        <w:t>Patamuvaru,</w:t>
      </w:r>
      <w:r w:rsidRPr="000740F4">
        <w:rPr>
          <w:color w:val="000000" w:themeColor="text1"/>
        </w:rPr>
        <w:t xml:space="preserve"> who belong to a community entitled to perform only before a certain caste of people in Telangana.”  [scrolls themselves called </w:t>
      </w:r>
      <w:r w:rsidRPr="000740F4">
        <w:rPr>
          <w:i/>
          <w:color w:val="000000" w:themeColor="text1"/>
        </w:rPr>
        <w:t>patams</w:t>
      </w:r>
      <w:r w:rsidRPr="000740F4">
        <w:rPr>
          <w:color w:val="000000" w:themeColor="text1"/>
        </w:rPr>
        <w:t>]</w:t>
      </w:r>
    </w:p>
    <w:p w14:paraId="057FDE4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p.9 – “These Telangana scroll paintings differ in many respects from other Deccani types of painted scrolls as well as those used by picture-showmen in other regions of India.  The key difference lies in the purpose for which they are produced, a factor that profoundly affects their content, style, technique, painters, patrons, showmen, and audience.</w:t>
      </w:r>
    </w:p>
    <w:p w14:paraId="157F02D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 .</w:t>
      </w:r>
    </w:p>
    <w:p w14:paraId="449BC82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By contrast, the Telangana scrolls depict legends about the origin of a particular caste and the heroic deeds of its main character.  These legends were meant for performance before people of that caste and they were traditionally fixed to be shown by picture-showmen who belonged to a particular cast/community that was traditionally entitled to perform before people of that patron-caste.  The performers belonged to the same caste as the patron, but enjoyed a lower status because they had become performers engaged in showing scrolls depicting their caste legends.</w:t>
      </w:r>
    </w:p>
    <w:p w14:paraId="275AF4F6" w14:textId="77777777" w:rsidR="00C805DF" w:rsidRPr="000740F4" w:rsidRDefault="00C805DF" w:rsidP="00880125">
      <w:pPr>
        <w:tabs>
          <w:tab w:val="left" w:pos="360"/>
          <w:tab w:val="right" w:pos="9000"/>
        </w:tabs>
        <w:spacing w:after="80"/>
        <w:ind w:left="360" w:hanging="360"/>
        <w:rPr>
          <w:color w:val="000000" w:themeColor="text1"/>
        </w:rPr>
      </w:pPr>
      <w:r w:rsidRPr="000740F4">
        <w:rPr>
          <w:color w:val="000000" w:themeColor="text1"/>
        </w:rPr>
        <w:t>p.11 – “. . .  The legends, the castes of the patrons, and those of the picture-showmen are as   follows:</w:t>
      </w:r>
      <w:r w:rsidRPr="000740F4">
        <w:rPr>
          <w:rFonts w:eastAsia="PMingLiU" w:cs="PMingLiU"/>
          <w:color w:val="000000" w:themeColor="text1"/>
        </w:rPr>
        <w:br/>
      </w:r>
      <w:r w:rsidRPr="000740F4">
        <w:rPr>
          <w:color w:val="000000" w:themeColor="text1"/>
        </w:rPr>
        <w:t>. . .   . . .</w:t>
      </w:r>
      <w:r w:rsidRPr="000740F4">
        <w:rPr>
          <w:rFonts w:eastAsia="PMingLiU" w:cs="PMingLiU"/>
          <w:color w:val="000000" w:themeColor="text1"/>
        </w:rPr>
        <w:br/>
      </w:r>
      <w:r w:rsidRPr="000740F4">
        <w:rPr>
          <w:color w:val="000000" w:themeColor="text1"/>
        </w:rPr>
        <w:t>(vii)</w:t>
      </w:r>
      <w:r w:rsidRPr="000740F4">
        <w:rPr>
          <w:color w:val="000000" w:themeColor="text1"/>
        </w:rPr>
        <w:tab/>
        <w:t xml:space="preserve">the </w:t>
      </w:r>
      <w:r w:rsidRPr="000740F4">
        <w:rPr>
          <w:i/>
          <w:color w:val="000000" w:themeColor="text1"/>
        </w:rPr>
        <w:t>Ramayana, Mahabharata,</w:t>
      </w:r>
      <w:r w:rsidRPr="000740F4">
        <w:rPr>
          <w:color w:val="000000" w:themeColor="text1"/>
        </w:rPr>
        <w:t xml:space="preserve"> and </w:t>
      </w:r>
      <w:r w:rsidRPr="000740F4">
        <w:rPr>
          <w:i/>
          <w:color w:val="000000" w:themeColor="text1"/>
        </w:rPr>
        <w:t>Addam Purana,</w:t>
      </w:r>
      <w:r w:rsidRPr="000740F4">
        <w:rPr>
          <w:color w:val="000000" w:themeColor="text1"/>
        </w:rPr>
        <w:t xml:space="preserve"> performed before the </w:t>
      </w:r>
      <w:r w:rsidRPr="000740F4">
        <w:rPr>
          <w:i/>
          <w:color w:val="000000" w:themeColor="text1"/>
        </w:rPr>
        <w:t>Mangallolus</w:t>
      </w:r>
      <w:r w:rsidRPr="000740F4">
        <w:rPr>
          <w:color w:val="000000" w:themeColor="text1"/>
        </w:rPr>
        <w:t xml:space="preserve"> </w:t>
      </w:r>
      <w:r w:rsidRPr="000740F4">
        <w:rPr>
          <w:color w:val="000000" w:themeColor="text1"/>
        </w:rPr>
        <w:br/>
      </w:r>
      <w:r w:rsidRPr="000740F4">
        <w:rPr>
          <w:color w:val="000000" w:themeColor="text1"/>
        </w:rPr>
        <w:tab/>
      </w:r>
      <w:r w:rsidRPr="000740F4">
        <w:rPr>
          <w:color w:val="000000" w:themeColor="text1"/>
        </w:rPr>
        <w:tab/>
        <w:t xml:space="preserve">(barbers) by showmen of the </w:t>
      </w:r>
      <w:r w:rsidRPr="000740F4">
        <w:rPr>
          <w:i/>
          <w:color w:val="000000" w:themeColor="text1"/>
        </w:rPr>
        <w:t>Addamuvaru</w:t>
      </w:r>
      <w:r w:rsidRPr="000740F4">
        <w:rPr>
          <w:color w:val="000000" w:themeColor="text1"/>
        </w:rPr>
        <w:t xml:space="preserve"> caste.</w:t>
      </w:r>
      <w:r w:rsidRPr="000740F4">
        <w:rPr>
          <w:color w:val="000000" w:themeColor="text1"/>
        </w:rPr>
        <w:br/>
        <w:t>(viii)</w:t>
      </w:r>
      <w:r w:rsidRPr="000740F4">
        <w:rPr>
          <w:color w:val="000000" w:themeColor="text1"/>
        </w:rPr>
        <w:tab/>
        <w:t xml:space="preserve">The </w:t>
      </w:r>
      <w:r w:rsidRPr="000740F4">
        <w:rPr>
          <w:i/>
          <w:color w:val="000000" w:themeColor="text1"/>
        </w:rPr>
        <w:t>Ramayana, Raja Yayati Katha,</w:t>
      </w:r>
      <w:r w:rsidRPr="000740F4">
        <w:rPr>
          <w:color w:val="000000" w:themeColor="text1"/>
        </w:rPr>
        <w:t xml:space="preserve"> and </w:t>
      </w:r>
      <w:r w:rsidRPr="000740F4">
        <w:rPr>
          <w:i/>
          <w:color w:val="000000" w:themeColor="text1"/>
        </w:rPr>
        <w:t>Jalandhara-janma katha,</w:t>
      </w:r>
      <w:r w:rsidRPr="000740F4">
        <w:rPr>
          <w:color w:val="000000" w:themeColor="text1"/>
        </w:rPr>
        <w:t xml:space="preserve"> performed before the </w:t>
      </w:r>
      <w:r w:rsidRPr="000740F4">
        <w:rPr>
          <w:i/>
          <w:color w:val="000000" w:themeColor="text1"/>
        </w:rPr>
        <w:t>Mudirajs</w:t>
      </w:r>
      <w:r w:rsidRPr="000740F4">
        <w:rPr>
          <w:color w:val="000000" w:themeColor="text1"/>
        </w:rPr>
        <w:t xml:space="preserve"> (fruit gatherers and fishermen) by </w:t>
      </w:r>
      <w:r w:rsidRPr="000740F4">
        <w:rPr>
          <w:i/>
          <w:color w:val="000000" w:themeColor="text1"/>
        </w:rPr>
        <w:t>Kakipadigela</w:t>
      </w:r>
      <w:r w:rsidRPr="000740F4">
        <w:rPr>
          <w:color w:val="000000" w:themeColor="text1"/>
        </w:rPr>
        <w:t xml:space="preserve"> cast people.</w:t>
      </w:r>
      <w:r w:rsidRPr="000740F4">
        <w:rPr>
          <w:color w:val="000000" w:themeColor="text1"/>
        </w:rPr>
        <w:br/>
        <w:t>. . . ”</w:t>
      </w:r>
    </w:p>
    <w:p w14:paraId="677444F3" w14:textId="77777777" w:rsidR="00C805DF" w:rsidRPr="000740F4" w:rsidRDefault="00C805DF" w:rsidP="00880125">
      <w:pPr>
        <w:pStyle w:val="HangingIndent0"/>
        <w:tabs>
          <w:tab w:val="right" w:pos="9000"/>
        </w:tabs>
        <w:ind w:left="360" w:hanging="360"/>
        <w:rPr>
          <w:rFonts w:cs="Gentium"/>
          <w:color w:val="000000" w:themeColor="text1"/>
        </w:rPr>
      </w:pPr>
    </w:p>
    <w:p w14:paraId="72861855" w14:textId="3BA5336E" w:rsidR="007C0488" w:rsidRPr="000740F4" w:rsidRDefault="007C0488" w:rsidP="00880125">
      <w:pPr>
        <w:pStyle w:val="HangingIndent0"/>
        <w:tabs>
          <w:tab w:val="right" w:pos="9000"/>
        </w:tabs>
        <w:ind w:left="360" w:hanging="360"/>
        <w:rPr>
          <w:color w:val="000000" w:themeColor="text1"/>
        </w:rPr>
      </w:pPr>
      <w:r w:rsidRPr="000740F4">
        <w:rPr>
          <w:rFonts w:cs="Gentium"/>
          <w:color w:val="000000" w:themeColor="text1"/>
        </w:rPr>
        <w:t xml:space="preserve">Rajahmundry: c. 1750, 22 </w:t>
      </w:r>
      <w:r w:rsidRPr="000740F4">
        <w:rPr>
          <w:color w:val="000000" w:themeColor="text1"/>
        </w:rPr>
        <w:t xml:space="preserve">× 36 cm with border, Rāma shoots golden deer, inscr. on verso in Telugu plus </w:t>
      </w:r>
      <w:r w:rsidRPr="000740F4">
        <w:rPr>
          <w:i/>
          <w:color w:val="000000" w:themeColor="text1"/>
        </w:rPr>
        <w:t>19</w:t>
      </w:r>
      <w:r w:rsidRPr="000740F4">
        <w:rPr>
          <w:color w:val="000000" w:themeColor="text1"/>
        </w:rPr>
        <w:t xml:space="preserve"> (ex Peter Cochrane,</w:t>
      </w:r>
      <w:r w:rsidR="005E3CD4" w:rsidRPr="000740F4">
        <w:rPr>
          <w:color w:val="000000" w:themeColor="text1"/>
        </w:rPr>
        <w:t xml:space="preserve"> ex</w:t>
      </w:r>
      <w:r w:rsidRPr="000740F4">
        <w:rPr>
          <w:color w:val="000000" w:themeColor="text1"/>
        </w:rPr>
        <w:t xml:space="preserve"> Kasmin)</w:t>
      </w:r>
      <w:r w:rsidR="005E3CD4" w:rsidRPr="000740F4">
        <w:rPr>
          <w:color w:val="000000" w:themeColor="text1"/>
        </w:rPr>
        <w:tab/>
        <w:t>Galloway 2006: 106-7, no 42</w:t>
      </w:r>
    </w:p>
    <w:p w14:paraId="4BB2D4B5" w14:textId="0A8596A5" w:rsidR="004E6EE3" w:rsidRPr="000740F4" w:rsidRDefault="004E6EE3" w:rsidP="004E6EE3">
      <w:pPr>
        <w:tabs>
          <w:tab w:val="right" w:pos="9000"/>
        </w:tabs>
        <w:spacing w:after="80"/>
        <w:ind w:left="360" w:hanging="360"/>
        <w:rPr>
          <w:color w:val="000000" w:themeColor="text1"/>
        </w:rPr>
      </w:pPr>
      <w:r w:rsidRPr="000740F4">
        <w:rPr>
          <w:color w:val="000000" w:themeColor="text1"/>
        </w:rPr>
        <w:t>Rajahmundry school: series of Rām. illustrations, c. 1750 –</w:t>
      </w:r>
      <w:r w:rsidRPr="000740F4">
        <w:rPr>
          <w:color w:val="000000" w:themeColor="text1"/>
        </w:rPr>
        <w:br/>
        <w:t>R. kills Rāvaṇa, C18, 32 × 67.5 cm.</w:t>
      </w:r>
      <w:r w:rsidRPr="000740F4">
        <w:rPr>
          <w:color w:val="000000" w:themeColor="text1"/>
        </w:rPr>
        <w:tab/>
        <w:t>Sotheby’s 13.12.72: 55</w:t>
      </w:r>
      <w:r w:rsidRPr="000740F4">
        <w:rPr>
          <w:color w:val="000000" w:themeColor="text1"/>
        </w:rPr>
        <w:br/>
        <w:t>R. bends the bow, C18, 34 × 69.5 cm.</w:t>
      </w:r>
      <w:r w:rsidRPr="000740F4">
        <w:rPr>
          <w:color w:val="000000" w:themeColor="text1"/>
        </w:rPr>
        <w:tab/>
        <w:t>Sotheby’s 13.12.72: 56 = Sotheby’s 18.10.95: 97</w:t>
      </w:r>
      <w:r w:rsidRPr="000740F4">
        <w:rPr>
          <w:color w:val="000000" w:themeColor="text1"/>
        </w:rPr>
        <w:br/>
        <w:t>Rāvaṇa rides into battle, C18, 31.5 × 64 cm.</w:t>
      </w:r>
      <w:r w:rsidRPr="000740F4">
        <w:rPr>
          <w:color w:val="000000" w:themeColor="text1"/>
        </w:rPr>
        <w:tab/>
        <w:t>Sotheby’s 13.12.72: 57</w:t>
      </w:r>
      <w:r w:rsidRPr="000740F4">
        <w:rPr>
          <w:color w:val="000000" w:themeColor="text1"/>
        </w:rPr>
        <w:br/>
      </w:r>
      <w:r w:rsidRPr="000740F4">
        <w:rPr>
          <w:color w:val="000000" w:themeColor="text1"/>
        </w:rPr>
        <w:lastRenderedPageBreak/>
        <w:t>Rāvaṇa carries S. away in chariot, C18, 31 × 32.5 cm.</w:t>
      </w:r>
      <w:r w:rsidRPr="000740F4">
        <w:rPr>
          <w:color w:val="000000" w:themeColor="text1"/>
        </w:rPr>
        <w:tab/>
        <w:t>Sotheby’s 13.12.72: 58</w:t>
      </w:r>
      <w:r w:rsidRPr="000740F4">
        <w:rPr>
          <w:color w:val="000000" w:themeColor="text1"/>
        </w:rPr>
        <w:br/>
        <w:t>R. + L. find dying Jaṭāyus, C18, 31.5 x 31.5 cm.</w:t>
      </w:r>
      <w:r w:rsidRPr="000740F4">
        <w:rPr>
          <w:color w:val="000000" w:themeColor="text1"/>
        </w:rPr>
        <w:tab/>
        <w:t>Sotheby’s 13.12.72: 59</w:t>
      </w:r>
      <w:r w:rsidRPr="000740F4">
        <w:rPr>
          <w:color w:val="000000" w:themeColor="text1"/>
        </w:rPr>
        <w:br/>
        <w:t>R. shoots golden deer, C18, 18.5 × 32.5 cm.</w:t>
      </w:r>
      <w:r w:rsidRPr="000740F4">
        <w:rPr>
          <w:color w:val="000000" w:themeColor="text1"/>
        </w:rPr>
        <w:tab/>
        <w:t>Sotheby’s 13.12.72: 60</w:t>
      </w:r>
      <w:r w:rsidRPr="000740F4">
        <w:rPr>
          <w:color w:val="000000" w:themeColor="text1"/>
        </w:rPr>
        <w:br/>
        <w:t>R. + L. shoot Tātakā, C18, 32.5 × 33 cm.</w:t>
      </w:r>
      <w:r w:rsidRPr="000740F4">
        <w:rPr>
          <w:color w:val="000000" w:themeColor="text1"/>
        </w:rPr>
        <w:tab/>
        <w:t>Sotheby’s 13.12.72: 62</w:t>
      </w:r>
    </w:p>
    <w:p w14:paraId="1D6070F6" w14:textId="451782B0" w:rsidR="00C805DF" w:rsidRPr="000740F4" w:rsidRDefault="00C805DF" w:rsidP="00880125">
      <w:pPr>
        <w:pStyle w:val="HangingIndent0"/>
        <w:tabs>
          <w:tab w:val="right" w:pos="9000"/>
        </w:tabs>
        <w:ind w:left="360" w:hanging="360"/>
        <w:rPr>
          <w:rFonts w:cs="Gentium"/>
          <w:color w:val="000000" w:themeColor="text1"/>
        </w:rPr>
      </w:pPr>
      <w:r w:rsidRPr="000740F4">
        <w:rPr>
          <w:rFonts w:cs="Gentium"/>
          <w:color w:val="000000" w:themeColor="text1"/>
        </w:rPr>
        <w:t>Tanjore</w:t>
      </w:r>
      <w:r w:rsidR="00AB1182">
        <w:rPr>
          <w:rFonts w:cs="Gentium"/>
          <w:color w:val="000000" w:themeColor="text1"/>
        </w:rPr>
        <w:t xml:space="preserve"> (Tañj</w:t>
      </w:r>
      <w:r w:rsidR="00AB1182">
        <w:rPr>
          <w:rFonts w:ascii="Cambria Math" w:hAnsi="Cambria Math" w:cs="Gentium"/>
          <w:color w:val="000000" w:themeColor="text1"/>
        </w:rPr>
        <w:t>āvūr/T</w:t>
      </w:r>
      <w:r w:rsidR="005B453B">
        <w:rPr>
          <w:rFonts w:ascii="Cambria Math" w:hAnsi="Cambria Math" w:cs="Gentium"/>
          <w:color w:val="000000" w:themeColor="text1"/>
        </w:rPr>
        <w:t>añcāvūr)</w:t>
      </w:r>
      <w:r w:rsidRPr="000740F4">
        <w:rPr>
          <w:rFonts w:cs="Gentium"/>
          <w:color w:val="000000" w:themeColor="text1"/>
        </w:rPr>
        <w:t xml:space="preserve">: painting in 3 panels with Rāmāyaṇa scenes, C17, </w:t>
      </w:r>
      <w:r w:rsidR="005B453B">
        <w:rPr>
          <w:rFonts w:cs="Gentium"/>
          <w:color w:val="000000" w:themeColor="text1"/>
        </w:rPr>
        <w:br/>
      </w:r>
      <w:r w:rsidRPr="000740F4">
        <w:rPr>
          <w:rFonts w:cs="Gentium"/>
          <w:color w:val="000000" w:themeColor="text1"/>
        </w:rPr>
        <w:t xml:space="preserve">10.7 </w:t>
      </w:r>
      <w:r w:rsidRPr="000740F4">
        <w:rPr>
          <w:color w:val="000000" w:themeColor="text1"/>
        </w:rPr>
        <w:t>× 10.5 cm.</w:t>
      </w:r>
      <w:r w:rsidRPr="000740F4">
        <w:rPr>
          <w:color w:val="000000" w:themeColor="text1"/>
        </w:rPr>
        <w:tab/>
        <w:t>Salar Jung Mus. ACQ-73-72</w:t>
      </w:r>
    </w:p>
    <w:p w14:paraId="17DA5F6B" w14:textId="02D887CF" w:rsidR="00C805DF" w:rsidRPr="000740F4" w:rsidRDefault="00C805DF" w:rsidP="00880125">
      <w:pPr>
        <w:pStyle w:val="HangingIndent0"/>
        <w:tabs>
          <w:tab w:val="right" w:pos="9000"/>
        </w:tabs>
        <w:ind w:left="360" w:hanging="360"/>
        <w:rPr>
          <w:rFonts w:cs="Gentium"/>
          <w:color w:val="000000" w:themeColor="text1"/>
        </w:rPr>
      </w:pPr>
      <w:r w:rsidRPr="000740F4">
        <w:rPr>
          <w:rFonts w:cs="Gentium"/>
          <w:color w:val="000000" w:themeColor="text1"/>
        </w:rPr>
        <w:t xml:space="preserve">S. Andhra Pradesh, c. 1720, set of 100 Hindu deities (Bib.Nat. 293b.96-195; see Hurel 2010) </w:t>
      </w:r>
      <w:r w:rsidRPr="000740F4">
        <w:rPr>
          <w:rFonts w:cs="Gentium"/>
          <w:color w:val="000000" w:themeColor="text1"/>
        </w:rPr>
        <w:br/>
        <w:t xml:space="preserve">of which 20 (.176-182) illustrate Bālakāṇḍa episodes as follows: 176, Daśaratha and Rśyaśṛṅga go to sacrifice; 177, being emerges from flames with </w:t>
      </w:r>
      <w:r w:rsidRPr="000740F4">
        <w:rPr>
          <w:rFonts w:cs="Gentium"/>
          <w:i/>
          <w:iCs/>
          <w:color w:val="000000" w:themeColor="text1"/>
        </w:rPr>
        <w:t>pāyasa</w:t>
      </w:r>
      <w:r w:rsidRPr="000740F4">
        <w:rPr>
          <w:rFonts w:cs="Gentium"/>
          <w:color w:val="000000" w:themeColor="text1"/>
        </w:rPr>
        <w:t xml:space="preserve">; 178, Daśaratha receives </w:t>
      </w:r>
      <w:r w:rsidRPr="000740F4">
        <w:rPr>
          <w:rFonts w:cs="Gentium"/>
          <w:i/>
          <w:iCs/>
          <w:color w:val="000000" w:themeColor="text1"/>
        </w:rPr>
        <w:t>pāyasa</w:t>
      </w:r>
      <w:r w:rsidRPr="000740F4">
        <w:rPr>
          <w:rFonts w:cs="Gentium"/>
          <w:color w:val="000000" w:themeColor="text1"/>
        </w:rPr>
        <w:t>; 179 D. gives it to 3 wives; 180, Sumitrā with babies L. + Śatrughna; 181, Kaikeyī with baby Bharata; 182, Kausalyā with baby R.; 183, Daśaratha with 4 young sons; 184, Daśaratha entrusts R. + L. to Viśvāmitra; 185, R. + L. +  Viśvāmitra leave for Daṇḍaka; 186, R. + L. + Viśvāmitra in boat; 187, Viśvāmitra with R. + L. makes fire oblation; R. + L. ward off Mārīca and Subāhu; 189, Ahalyā freed; 190, Viśvāmitra teaches R. + L.; 191, Viśvāmitra + R. + L. go towards Mithilā; 192, Janaka receives Viśvāmitra, R. + L.; 193, R. breaks bow; 194, Viśvāmitra, R. + L. (left) and Janaka + Vasiṣṭha (right) make marriage arrangements; 195; R. + S. marry in presence of Janaka + Daśaratha</w:t>
      </w:r>
    </w:p>
    <w:p w14:paraId="47DEBFB4" w14:textId="50CC259B" w:rsidR="000B575E" w:rsidRPr="000740F4" w:rsidRDefault="000B575E" w:rsidP="00880125">
      <w:pPr>
        <w:pStyle w:val="HangingIndent0"/>
        <w:tabs>
          <w:tab w:val="right" w:pos="9000"/>
        </w:tabs>
        <w:ind w:left="360" w:hanging="360"/>
        <w:rPr>
          <w:rFonts w:cs="Gentium"/>
          <w:color w:val="000000" w:themeColor="text1"/>
        </w:rPr>
      </w:pPr>
      <w:r w:rsidRPr="000740F4">
        <w:rPr>
          <w:rFonts w:cs="Gentium"/>
          <w:color w:val="000000" w:themeColor="text1"/>
        </w:rPr>
        <w:t xml:space="preserve">S. India: album of 137 paintings of deities and sages with explanations in French (Rāmāyaṇa items numbered 93-104), pre 1739, 35.5 </w:t>
      </w:r>
      <w:r w:rsidRPr="000740F4">
        <w:rPr>
          <w:color w:val="000000" w:themeColor="text1"/>
        </w:rPr>
        <w:t>× 22 cm.</w:t>
      </w:r>
      <w:r w:rsidR="0014565E" w:rsidRPr="000740F4">
        <w:rPr>
          <w:color w:val="000000" w:themeColor="text1"/>
        </w:rPr>
        <w:tab/>
        <w:t>Bib. Nat. Indien 745</w:t>
      </w:r>
    </w:p>
    <w:p w14:paraId="2F8B3B61" w14:textId="77777777" w:rsidR="00C805DF" w:rsidRPr="000740F4" w:rsidRDefault="00C805DF" w:rsidP="00880125">
      <w:pPr>
        <w:pStyle w:val="HangingIndent0"/>
        <w:tabs>
          <w:tab w:val="clear" w:pos="0"/>
          <w:tab w:val="right" w:pos="9000"/>
        </w:tabs>
        <w:ind w:left="360" w:hanging="360"/>
        <w:rPr>
          <w:rFonts w:cs="Times-Roman"/>
          <w:color w:val="000000" w:themeColor="text1"/>
          <w:lang w:bidi="en-US"/>
        </w:rPr>
      </w:pPr>
      <w:r w:rsidRPr="000740F4">
        <w:rPr>
          <w:rFonts w:cs="Gentium"/>
          <w:color w:val="000000" w:themeColor="text1"/>
        </w:rPr>
        <w:t xml:space="preserve">Masulipatam, then Karikal (Tanjore), c. 1727-58, album of 132 Rām. illustrations to accompany text of one of 4 vols of Abraham Pierre Porcher des Oulches, </w:t>
      </w:r>
      <w:r w:rsidRPr="000740F4">
        <w:rPr>
          <w:rFonts w:cs="Gentium"/>
          <w:i/>
          <w:iCs/>
          <w:color w:val="000000" w:themeColor="text1"/>
        </w:rPr>
        <w:t>Histoire et figures des dieux des Indiens, ou théogonie des Malabariquois,</w:t>
      </w:r>
      <w:r w:rsidRPr="000740F4">
        <w:rPr>
          <w:rFonts w:cs="Gentium"/>
          <w:color w:val="000000" w:themeColor="text1"/>
        </w:rPr>
        <w:t xml:space="preserve"> covering Bāla to Yuddha (no Uttara)</w:t>
      </w:r>
      <w:r w:rsidRPr="000740F4">
        <w:rPr>
          <w:rFonts w:cs="Gentium"/>
          <w:color w:val="000000" w:themeColor="text1"/>
        </w:rPr>
        <w:tab/>
        <w:t>Bib. Nat. (Hurel 2010) 297.1-132</w:t>
      </w:r>
    </w:p>
    <w:p w14:paraId="23C1128D" w14:textId="77777777" w:rsidR="00C805DF" w:rsidRPr="000740F4" w:rsidRDefault="00C805DF" w:rsidP="00880125">
      <w:pPr>
        <w:pStyle w:val="HangingIndent0"/>
        <w:tabs>
          <w:tab w:val="right" w:pos="9000"/>
        </w:tabs>
        <w:ind w:left="360" w:hanging="360"/>
        <w:rPr>
          <w:b/>
          <w:i/>
          <w:color w:val="000000" w:themeColor="text1"/>
        </w:rPr>
      </w:pPr>
      <w:r w:rsidRPr="000740F4">
        <w:rPr>
          <w:color w:val="000000" w:themeColor="text1"/>
        </w:rPr>
        <w:t xml:space="preserve">Maharashtra or Tamilnadu, 18th century, illustrated ms of (?) </w:t>
      </w:r>
      <w:r w:rsidRPr="000740F4">
        <w:rPr>
          <w:i/>
          <w:color w:val="000000" w:themeColor="text1"/>
        </w:rPr>
        <w:t>Adbhuta Rāmāyaṇa</w:t>
      </w:r>
      <w:r w:rsidRPr="000740F4">
        <w:rPr>
          <w:i/>
          <w:color w:val="000000" w:themeColor="text1"/>
        </w:rPr>
        <w:br/>
      </w:r>
      <w:r w:rsidRPr="000740F4">
        <w:rPr>
          <w:i/>
          <w:color w:val="000000" w:themeColor="text1"/>
        </w:rPr>
        <w:tab/>
      </w:r>
      <w:r w:rsidRPr="000740F4">
        <w:rPr>
          <w:color w:val="000000" w:themeColor="text1"/>
        </w:rPr>
        <w:t>ACM 1996-02178</w:t>
      </w:r>
    </w:p>
    <w:p w14:paraId="40F16598" w14:textId="77777777" w:rsidR="00C805DF" w:rsidRPr="000740F4" w:rsidRDefault="00C805DF" w:rsidP="00880125">
      <w:pPr>
        <w:pStyle w:val="HangingIndent0"/>
        <w:tabs>
          <w:tab w:val="clear" w:pos="0"/>
          <w:tab w:val="right" w:pos="9000"/>
        </w:tabs>
        <w:ind w:left="360" w:hanging="360"/>
        <w:rPr>
          <w:color w:val="000000" w:themeColor="text1"/>
        </w:rPr>
      </w:pPr>
      <w:r w:rsidRPr="000740F4">
        <w:rPr>
          <w:color w:val="000000" w:themeColor="text1"/>
        </w:rPr>
        <w:t xml:space="preserve">Tamilnad / SE Karnataka (probably), c. 1780-85, company style, set of 89 illustrations to </w:t>
      </w:r>
      <w:r w:rsidRPr="000740F4">
        <w:rPr>
          <w:i/>
          <w:iCs/>
          <w:color w:val="000000" w:themeColor="text1"/>
        </w:rPr>
        <w:t xml:space="preserve">Bhāgavata Purāṇa, </w:t>
      </w:r>
      <w:r w:rsidRPr="000740F4">
        <w:rPr>
          <w:color w:val="000000" w:themeColor="text1"/>
        </w:rPr>
        <w:t xml:space="preserve">of which nos 61-70 show Bālakāṇḍa episodes: 61, R. kills Tāṭakā; 62, Ahalyā freed; 63, Śūrpaṇakhā mutilated (nose, ears, breasts); 64, Rāvaṇa approaches S.; 65, Rāvaṇa abducts S.; 66, Hanumān finds S. in </w:t>
      </w:r>
      <w:r w:rsidRPr="000740F4">
        <w:rPr>
          <w:i/>
          <w:iCs/>
          <w:color w:val="000000" w:themeColor="text1"/>
        </w:rPr>
        <w:t>aśokavana</w:t>
      </w:r>
      <w:r w:rsidRPr="000740F4">
        <w:rPr>
          <w:color w:val="000000" w:themeColor="text1"/>
        </w:rPr>
        <w:t xml:space="preserve">; 67, final combat of R. and Rāvaṇa; 68, Rāma enthroned with S., surrounded by brothers, courtiers and </w:t>
      </w:r>
      <w:r w:rsidRPr="000740F4">
        <w:rPr>
          <w:i/>
          <w:iCs/>
          <w:color w:val="000000" w:themeColor="text1"/>
        </w:rPr>
        <w:t>vānaras</w:t>
      </w:r>
      <w:r w:rsidRPr="000740F4">
        <w:rPr>
          <w:color w:val="000000" w:themeColor="text1"/>
        </w:rPr>
        <w:t xml:space="preserve"> install Vibhīṣaṇa as ruler of Laṅkā; 69, S. with twins in Vālmīki’s </w:t>
      </w:r>
      <w:r w:rsidRPr="000740F4">
        <w:rPr>
          <w:i/>
          <w:iCs/>
          <w:color w:val="000000" w:themeColor="text1"/>
        </w:rPr>
        <w:t>āsrama</w:t>
      </w:r>
      <w:r w:rsidRPr="000740F4">
        <w:rPr>
          <w:color w:val="000000" w:themeColor="text1"/>
        </w:rPr>
        <w:t>; 70, Janaka finds S. in furrow.</w:t>
      </w:r>
      <w:r w:rsidRPr="000740F4">
        <w:rPr>
          <w:color w:val="000000" w:themeColor="text1"/>
        </w:rPr>
        <w:tab/>
        <w:t>Bib.Nat. (Hurel 2010) 303.61-70</w:t>
      </w:r>
    </w:p>
    <w:p w14:paraId="07D33ECE" w14:textId="77777777" w:rsidR="00C805DF" w:rsidRPr="000740F4" w:rsidRDefault="00C805DF" w:rsidP="00880125">
      <w:pPr>
        <w:pStyle w:val="HangingIndent0"/>
        <w:tabs>
          <w:tab w:val="clear" w:pos="0"/>
          <w:tab w:val="right" w:pos="9000"/>
        </w:tabs>
        <w:ind w:left="360" w:hanging="360"/>
        <w:rPr>
          <w:rFonts w:eastAsia="Gentium"/>
          <w:color w:val="000000" w:themeColor="text1"/>
        </w:rPr>
      </w:pPr>
      <w:r w:rsidRPr="000740F4">
        <w:rPr>
          <w:color w:val="000000" w:themeColor="text1"/>
        </w:rPr>
        <w:t xml:space="preserve">[Andhra Pradesh:] 8 scenes from Rāmāyaṇa, early C19 (paper watermarked 1794), </w:t>
      </w:r>
      <w:r w:rsidRPr="000740F4">
        <w:rPr>
          <w:color w:val="000000" w:themeColor="text1"/>
        </w:rPr>
        <w:br/>
        <w:t>each 26.5 × 43.5 cm.</w:t>
      </w:r>
      <w:r w:rsidRPr="000740F4">
        <w:rPr>
          <w:color w:val="000000" w:themeColor="text1"/>
        </w:rPr>
        <w:tab/>
        <w:t xml:space="preserve">Sotheby’s 24.9.18: 102 </w:t>
      </w:r>
    </w:p>
    <w:p w14:paraId="4E1D1C5B" w14:textId="77777777" w:rsidR="00C805DF" w:rsidRPr="000740F4" w:rsidRDefault="00C805DF" w:rsidP="00880125">
      <w:pPr>
        <w:tabs>
          <w:tab w:val="left" w:pos="720"/>
          <w:tab w:val="right" w:pos="9000"/>
        </w:tabs>
        <w:spacing w:after="80"/>
        <w:ind w:left="360" w:hanging="360"/>
        <w:rPr>
          <w:rFonts w:eastAsia="Gentium"/>
          <w:color w:val="000000" w:themeColor="text1"/>
        </w:rPr>
      </w:pPr>
      <w:r w:rsidRPr="000740F4">
        <w:rPr>
          <w:rFonts w:eastAsia="Gentium"/>
          <w:color w:val="000000" w:themeColor="text1"/>
        </w:rPr>
        <w:t xml:space="preserve">illuminated ms (c. 1825-30) of the </w:t>
      </w:r>
      <w:r w:rsidRPr="000740F4">
        <w:rPr>
          <w:rFonts w:eastAsia="Gentium"/>
          <w:i/>
          <w:color w:val="000000" w:themeColor="text1"/>
        </w:rPr>
        <w:t xml:space="preserve">Bāla, Sundara </w:t>
      </w:r>
      <w:r w:rsidRPr="000740F4">
        <w:rPr>
          <w:rFonts w:eastAsia="Gentium"/>
          <w:color w:val="000000" w:themeColor="text1"/>
        </w:rPr>
        <w:t>and</w:t>
      </w:r>
      <w:r w:rsidRPr="000740F4">
        <w:rPr>
          <w:rFonts w:eastAsia="Gentium"/>
          <w:i/>
          <w:color w:val="000000" w:themeColor="text1"/>
        </w:rPr>
        <w:t xml:space="preserve"> Yuddha kāṇḍas</w:t>
      </w:r>
      <w:r w:rsidRPr="000740F4">
        <w:rPr>
          <w:rFonts w:eastAsia="Gentium"/>
          <w:color w:val="000000" w:themeColor="text1"/>
        </w:rPr>
        <w:t xml:space="preserve"> of the </w:t>
      </w:r>
      <w:r w:rsidRPr="000740F4">
        <w:rPr>
          <w:rFonts w:eastAsia="Gentium"/>
          <w:i/>
          <w:color w:val="000000" w:themeColor="text1"/>
        </w:rPr>
        <w:t>Cāmarājoktivilāsa</w:t>
      </w:r>
      <w:r w:rsidRPr="000740F4">
        <w:rPr>
          <w:rFonts w:eastAsia="Gentium"/>
          <w:color w:val="000000" w:themeColor="text1"/>
        </w:rPr>
        <w:t xml:space="preserve"> [written by – or at the court of – the C17 Wodeyar ruler, Cāmarāja Wodeyar III (r. 1617-37) in Kaṇṇada] produced in atelier of Kṛṣṇarāja III (</w:t>
      </w:r>
      <w:r w:rsidRPr="000740F4">
        <w:rPr>
          <w:rFonts w:eastAsia="Gentium"/>
          <w:b/>
          <w:color w:val="000000" w:themeColor="text1"/>
        </w:rPr>
        <w:t>see</w:t>
      </w:r>
      <w:r w:rsidRPr="000740F4">
        <w:rPr>
          <w:rFonts w:eastAsia="Gentium"/>
          <w:color w:val="000000" w:themeColor="text1"/>
        </w:rPr>
        <w:t xml:space="preserve"> Goswamy 2007: 166-68 and esp. Mittal 2011); including among the 336 illustrations to the </w:t>
      </w:r>
      <w:r w:rsidRPr="000740F4">
        <w:rPr>
          <w:rFonts w:eastAsia="Gentium"/>
          <w:i/>
          <w:color w:val="000000" w:themeColor="text1"/>
        </w:rPr>
        <w:t>Bālakāṇḍa</w:t>
      </w:r>
      <w:r w:rsidRPr="000740F4">
        <w:rPr>
          <w:rFonts w:eastAsia="Gentium"/>
          <w:color w:val="000000" w:themeColor="text1"/>
        </w:rPr>
        <w:t xml:space="preserve"> —</w:t>
      </w:r>
      <w:r w:rsidRPr="000740F4">
        <w:rPr>
          <w:rFonts w:eastAsia="Gentium"/>
          <w:color w:val="000000" w:themeColor="text1"/>
        </w:rPr>
        <w:br/>
      </w:r>
      <w:r w:rsidRPr="000740F4">
        <w:rPr>
          <w:rFonts w:eastAsia="Gentium"/>
          <w:color w:val="000000" w:themeColor="text1"/>
        </w:rPr>
        <w:tab/>
        <w:t xml:space="preserve">Daśaratha performs sacrifice and receives </w:t>
      </w:r>
      <w:r w:rsidRPr="000740F4">
        <w:rPr>
          <w:rFonts w:eastAsia="Gentium"/>
          <w:i/>
          <w:color w:val="000000" w:themeColor="text1"/>
        </w:rPr>
        <w:t>pāyasa</w:t>
      </w:r>
      <w:r w:rsidRPr="000740F4">
        <w:rPr>
          <w:rFonts w:eastAsia="Gentium"/>
          <w:color w:val="000000" w:themeColor="text1"/>
        </w:rPr>
        <w:t xml:space="preserve"> (Mittal 2011: 761, fig. 1)</w:t>
      </w:r>
      <w:r w:rsidRPr="000740F4">
        <w:rPr>
          <w:rFonts w:eastAsia="Gentium"/>
          <w:color w:val="000000" w:themeColor="text1"/>
        </w:rPr>
        <w:br/>
      </w:r>
      <w:r w:rsidRPr="000740F4">
        <w:rPr>
          <w:rFonts w:eastAsia="Gentium"/>
          <w:color w:val="000000" w:themeColor="text1"/>
        </w:rPr>
        <w:tab/>
        <w:t>R. shoots Subāhu (Mittal 2011: 762, fig. 2)</w:t>
      </w:r>
    </w:p>
    <w:p w14:paraId="4DD5BFC0" w14:textId="77777777" w:rsidR="00C805DF" w:rsidRPr="000740F4" w:rsidRDefault="00C805DF" w:rsidP="00880125">
      <w:pPr>
        <w:tabs>
          <w:tab w:val="right" w:pos="9000"/>
        </w:tabs>
        <w:spacing w:after="80"/>
        <w:ind w:left="360" w:hanging="360"/>
        <w:rPr>
          <w:rFonts w:eastAsia="Gentium"/>
          <w:color w:val="000000" w:themeColor="text1"/>
        </w:rPr>
      </w:pPr>
      <w:r w:rsidRPr="000740F4">
        <w:rPr>
          <w:color w:val="000000" w:themeColor="text1"/>
        </w:rPr>
        <w:t xml:space="preserve">Sivapriyananda 1997 – one of the 2 mss discussed is an </w:t>
      </w:r>
      <w:r w:rsidRPr="000740F4">
        <w:rPr>
          <w:i/>
          <w:color w:val="000000" w:themeColor="text1"/>
        </w:rPr>
        <w:t xml:space="preserve">Adhyātma Rāmāyaṇa </w:t>
      </w:r>
      <w:r w:rsidRPr="000740F4">
        <w:rPr>
          <w:color w:val="000000" w:themeColor="text1"/>
        </w:rPr>
        <w:t xml:space="preserve">with Skt comm. by Rāma Varmā, size 30 × 16 cm, 320 folios of which 10 missing, with 67 illustrations, varying from full page to insets within text, on European paper (wtermarked S. WISE &amp; PATCH 1806) in </w:t>
      </w:r>
      <w:r w:rsidRPr="000740F4">
        <w:rPr>
          <w:i/>
          <w:color w:val="000000" w:themeColor="text1"/>
        </w:rPr>
        <w:t>pothī</w:t>
      </w:r>
      <w:r w:rsidRPr="000740F4">
        <w:rPr>
          <w:color w:val="000000" w:themeColor="text1"/>
        </w:rPr>
        <w:t xml:space="preserve"> format between two wooden boards; no Uttarakāṇḍa illustrations; assigned to 1st half of 19th century and Mysore area; in private collection in Mysore</w:t>
      </w:r>
    </w:p>
    <w:p w14:paraId="1C2A09C9" w14:textId="67E5009D" w:rsidR="00C805DF" w:rsidRPr="000740F4" w:rsidRDefault="00C805DF" w:rsidP="00880125">
      <w:pPr>
        <w:pStyle w:val="HangingIndent0"/>
        <w:tabs>
          <w:tab w:val="right" w:pos="9000"/>
        </w:tabs>
        <w:ind w:left="360" w:hanging="360"/>
        <w:rPr>
          <w:color w:val="000000" w:themeColor="text1"/>
        </w:rPr>
      </w:pPr>
      <w:r w:rsidRPr="000740F4">
        <w:rPr>
          <w:rFonts w:eastAsia="Gentium"/>
          <w:color w:val="000000" w:themeColor="text1"/>
        </w:rPr>
        <w:t>“</w:t>
      </w:r>
      <w:r w:rsidRPr="000740F4">
        <w:rPr>
          <w:color w:val="000000" w:themeColor="text1"/>
        </w:rPr>
        <w:t xml:space="preserve">Under the patronage of the Mysore Rājas, lavish gilded manuscripts in Kannada of the </w:t>
      </w:r>
      <w:r w:rsidRPr="000740F4">
        <w:rPr>
          <w:i/>
          <w:color w:val="000000" w:themeColor="text1"/>
        </w:rPr>
        <w:t>Rāmāyaṇa</w:t>
      </w:r>
      <w:r w:rsidRPr="000740F4">
        <w:rPr>
          <w:color w:val="000000" w:themeColor="text1"/>
        </w:rPr>
        <w:t xml:space="preserve"> and similar texts were prepared in the 19th century.”  Losty 1982: 119.</w:t>
      </w:r>
      <w:r w:rsidRPr="000740F4">
        <w:rPr>
          <w:color w:val="000000" w:themeColor="text1"/>
        </w:rPr>
        <w:br/>
        <w:t xml:space="preserve">[A </w:t>
      </w:r>
      <w:r w:rsidR="004F37BE">
        <w:rPr>
          <w:color w:val="000000" w:themeColor="text1"/>
        </w:rPr>
        <w:t>good</w:t>
      </w:r>
      <w:r w:rsidRPr="000740F4">
        <w:rPr>
          <w:color w:val="000000" w:themeColor="text1"/>
        </w:rPr>
        <w:t xml:space="preserve"> example is the late-19th-century </w:t>
      </w:r>
      <w:r w:rsidR="004F37BE" w:rsidRPr="000740F4">
        <w:rPr>
          <w:rStyle w:val="Emphasis"/>
          <w:color w:val="000000" w:themeColor="text1"/>
          <w:bdr w:val="none" w:sz="0" w:space="0" w:color="auto" w:frame="1"/>
        </w:rPr>
        <w:t>Sundarakāṇḍa</w:t>
      </w:r>
      <w:r w:rsidR="004F37BE" w:rsidRPr="000740F4">
        <w:rPr>
          <w:rStyle w:val="apple-converted-space"/>
          <w:color w:val="000000" w:themeColor="text1"/>
        </w:rPr>
        <w:t xml:space="preserve"> </w:t>
      </w:r>
      <w:r w:rsidRPr="000740F4">
        <w:rPr>
          <w:color w:val="000000" w:themeColor="text1"/>
        </w:rPr>
        <w:t xml:space="preserve">ms in the Mysore Palace </w:t>
      </w:r>
      <w:r w:rsidRPr="000740F4">
        <w:rPr>
          <w:color w:val="000000" w:themeColor="text1"/>
        </w:rPr>
        <w:lastRenderedPageBreak/>
        <w:t xml:space="preserve">Sarasvati Bhandar Library, lavishly illustrated with </w:t>
      </w:r>
      <w:r w:rsidR="004F37BE">
        <w:rPr>
          <w:color w:val="000000" w:themeColor="text1"/>
        </w:rPr>
        <w:t>much</w:t>
      </w:r>
      <w:r w:rsidRPr="000740F4">
        <w:rPr>
          <w:color w:val="000000" w:themeColor="text1"/>
        </w:rPr>
        <w:t xml:space="preserve"> goldwork in the paintings, which show a convergence of various traditions of ms painting, </w:t>
      </w:r>
      <w:r w:rsidR="004F37BE">
        <w:rPr>
          <w:color w:val="000000" w:themeColor="text1"/>
        </w:rPr>
        <w:t>especially</w:t>
      </w:r>
      <w:r w:rsidRPr="000740F4">
        <w:rPr>
          <w:color w:val="000000" w:themeColor="text1"/>
        </w:rPr>
        <w:t xml:space="preserve"> from the Deccan.]</w:t>
      </w:r>
    </w:p>
    <w:p w14:paraId="13C6201D"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illuminated ms of Mādhavasvāmī’s Marāṭhī version produced at Tanjore in mid 19th century see Losty 1982: 141 (BL Or.MS.13535)</w:t>
      </w:r>
    </w:p>
    <w:p w14:paraId="32CAC5F0" w14:textId="77777777" w:rsidR="00C805DF" w:rsidRPr="000740F4" w:rsidRDefault="00C805DF" w:rsidP="00880125">
      <w:pPr>
        <w:pStyle w:val="HangingIndent0"/>
        <w:tabs>
          <w:tab w:val="left" w:pos="2250"/>
          <w:tab w:val="right" w:pos="9000"/>
        </w:tabs>
        <w:ind w:left="360" w:hanging="360"/>
        <w:rPr>
          <w:color w:val="000000" w:themeColor="text1"/>
        </w:rPr>
      </w:pPr>
      <w:r w:rsidRPr="000740F4">
        <w:rPr>
          <w:color w:val="000000" w:themeColor="text1"/>
        </w:rPr>
        <w:t xml:space="preserve">2-sided folio from illuminated ms of unidentified Marāṭhī version produced at Nagpur, 1750-75, 33 × 18 cm. (text on recto 9 .25-36 init. and on verso 9.36 fin.–37 + 10.1; islamicised format) [showing on recto: building </w:t>
      </w:r>
      <w:r w:rsidRPr="000740F4">
        <w:rPr>
          <w:i/>
          <w:color w:val="000000" w:themeColor="text1"/>
        </w:rPr>
        <w:t xml:space="preserve">setu, </w:t>
      </w:r>
      <w:r w:rsidRPr="000740F4">
        <w:rPr>
          <w:color w:val="000000" w:themeColor="text1"/>
        </w:rPr>
        <w:t>Hanumān as child seizing sun, S. with a guru (??), R. shooting Rāvaṇa]</w:t>
      </w:r>
      <w:r w:rsidRPr="000740F4">
        <w:rPr>
          <w:color w:val="000000" w:themeColor="text1"/>
        </w:rPr>
        <w:tab/>
        <w:t>Losty 2013b: 160-1, no. 45</w:t>
      </w:r>
    </w:p>
    <w:p w14:paraId="28185404" w14:textId="77777777" w:rsidR="00C805DF" w:rsidRPr="000740F4" w:rsidRDefault="00C805DF" w:rsidP="00880125">
      <w:pPr>
        <w:pStyle w:val="HangingIndent0"/>
        <w:tabs>
          <w:tab w:val="right" w:pos="9000"/>
        </w:tabs>
        <w:ind w:left="360" w:hanging="360"/>
        <w:rPr>
          <w:color w:val="000000" w:themeColor="text1"/>
        </w:rPr>
      </w:pPr>
      <w:r w:rsidRPr="000740F4">
        <w:rPr>
          <w:color w:val="000000" w:themeColor="text1"/>
        </w:rPr>
        <w:t xml:space="preserve">fragment of a Ramayana [Bāla to Yuddha kāṇḍas] and Yayaticharitra Purana Scroll, </w:t>
      </w:r>
      <w:r w:rsidRPr="000740F4">
        <w:rPr>
          <w:color w:val="000000" w:themeColor="text1"/>
        </w:rPr>
        <w:br/>
        <w:t>vertical painting on cotton divided into horizontal panels, prob. Karimnagar dist., A.P., c. 1890-1900, 743 × 100 cm.  [</w:t>
      </w:r>
      <w:r w:rsidRPr="000740F4">
        <w:rPr>
          <w:b/>
          <w:color w:val="000000" w:themeColor="text1"/>
        </w:rPr>
        <w:t>see</w:t>
      </w:r>
      <w:r w:rsidRPr="000740F4">
        <w:rPr>
          <w:color w:val="000000" w:themeColor="text1"/>
        </w:rPr>
        <w:t xml:space="preserve"> Mittal 2014: 184-203 </w:t>
      </w:r>
      <w:r w:rsidRPr="000740F4">
        <w:rPr>
          <w:b/>
          <w:color w:val="000000" w:themeColor="text1"/>
        </w:rPr>
        <w:t>scanned</w:t>
      </w:r>
      <w:r w:rsidRPr="000740F4">
        <w:rPr>
          <w:color w:val="000000" w:themeColor="text1"/>
        </w:rPr>
        <w:t>)</w:t>
      </w:r>
      <w:r w:rsidRPr="000740F4">
        <w:rPr>
          <w:color w:val="000000" w:themeColor="text1"/>
        </w:rPr>
        <w:tab/>
        <w:t>J &amp; K Mittal Mus. 76.476</w:t>
      </w:r>
    </w:p>
    <w:p w14:paraId="485BF066" w14:textId="77777777" w:rsidR="00C805DF" w:rsidRPr="000740F4" w:rsidRDefault="00C805DF" w:rsidP="00880125">
      <w:pPr>
        <w:pStyle w:val="HangingIndent0"/>
        <w:tabs>
          <w:tab w:val="right" w:pos="9000"/>
        </w:tabs>
        <w:ind w:left="360" w:hanging="360"/>
        <w:jc w:val="center"/>
        <w:rPr>
          <w:color w:val="000000" w:themeColor="text1"/>
        </w:rPr>
      </w:pPr>
      <w:r w:rsidRPr="000740F4">
        <w:rPr>
          <w:rFonts w:eastAsia="Gentium"/>
          <w:color w:val="000000" w:themeColor="text1"/>
        </w:rPr>
        <w:t>—————</w:t>
      </w:r>
    </w:p>
    <w:p w14:paraId="3A2056AF" w14:textId="58730E68" w:rsidR="009535B0" w:rsidRPr="000740F4" w:rsidRDefault="009535B0" w:rsidP="00880125">
      <w:pPr>
        <w:tabs>
          <w:tab w:val="right" w:pos="9000"/>
        </w:tabs>
        <w:spacing w:after="80"/>
        <w:ind w:left="360" w:hanging="360"/>
        <w:rPr>
          <w:color w:val="000000" w:themeColor="text1"/>
        </w:rPr>
      </w:pPr>
      <w:r w:rsidRPr="000740F4">
        <w:rPr>
          <w:color w:val="000000" w:themeColor="text1"/>
        </w:rPr>
        <w:t xml:space="preserve">Hyderabad: </w:t>
      </w:r>
      <w:r w:rsidR="000D44AB" w:rsidRPr="000740F4">
        <w:rPr>
          <w:color w:val="000000" w:themeColor="text1"/>
        </w:rPr>
        <w:t xml:space="preserve">R. + L. defeat Rāvaṇa, 1st half C18, 22 × 15.5 cm. </w:t>
      </w:r>
      <w:r w:rsidR="000D44AB" w:rsidRPr="000740F4">
        <w:rPr>
          <w:color w:val="000000" w:themeColor="text1"/>
        </w:rPr>
        <w:tab/>
        <w:t>Chiswick 29.10.20: 371</w:t>
      </w:r>
    </w:p>
    <w:p w14:paraId="0A2255D2" w14:textId="1F5FD2A2" w:rsidR="00C805DF" w:rsidRPr="000740F4" w:rsidRDefault="00C805DF" w:rsidP="00880125">
      <w:pPr>
        <w:tabs>
          <w:tab w:val="right" w:pos="9000"/>
        </w:tabs>
        <w:spacing w:after="80"/>
        <w:ind w:left="360" w:hanging="360"/>
        <w:rPr>
          <w:color w:val="000000" w:themeColor="text1"/>
        </w:rPr>
      </w:pPr>
      <w:r w:rsidRPr="000740F4">
        <w:rPr>
          <w:color w:val="000000" w:themeColor="text1"/>
        </w:rPr>
        <w:t>Deccani, Nagpur: R. + S. enthroned, c. 1750, 14.8 × 24.7 / 17.8 × 28 cm. (ex Earls of Sandwich, then private German collection, 2005-14)</w:t>
      </w:r>
      <w:r w:rsidRPr="000740F4">
        <w:rPr>
          <w:color w:val="000000" w:themeColor="text1"/>
        </w:rPr>
        <w:tab/>
        <w:t>Losty 2014: no. 21</w:t>
      </w:r>
    </w:p>
    <w:p w14:paraId="624307D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Nāyak style: R + L. follow Viśvāmitra, c. 1750</w:t>
      </w:r>
      <w:r w:rsidRPr="000740F4">
        <w:rPr>
          <w:color w:val="000000" w:themeColor="text1"/>
        </w:rPr>
        <w:tab/>
        <w:t>Nat. Mus.</w:t>
      </w:r>
    </w:p>
    <w:p w14:paraId="408FD569" w14:textId="77777777" w:rsidR="00FC7B2B" w:rsidRPr="000740F4" w:rsidRDefault="00FC7B2B" w:rsidP="00880125">
      <w:pPr>
        <w:tabs>
          <w:tab w:val="right" w:pos="9000"/>
        </w:tabs>
        <w:spacing w:after="80"/>
        <w:ind w:left="360" w:hanging="360"/>
        <w:rPr>
          <w:color w:val="000000" w:themeColor="text1"/>
        </w:rPr>
      </w:pPr>
      <w:r w:rsidRPr="000740F4">
        <w:rPr>
          <w:color w:val="000000" w:themeColor="text1"/>
        </w:rPr>
        <w:t>Karnataka: (drawing) R. + S. worshipped by kings and sages, C18, 26.4 × 61 cm.</w:t>
      </w:r>
      <w:r w:rsidRPr="000740F4">
        <w:rPr>
          <w:color w:val="000000" w:themeColor="text1"/>
        </w:rPr>
        <w:br/>
      </w:r>
      <w:r w:rsidRPr="000740F4">
        <w:rPr>
          <w:color w:val="000000" w:themeColor="text1"/>
        </w:rPr>
        <w:tab/>
        <w:t>Christie’s 16.09.09: 846</w:t>
      </w:r>
    </w:p>
    <w:p w14:paraId="68FAF9FA"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Rāvaṇa aims an arrow at Rāma, from Rāmāyaṇa ms., S. Andhra Pradesh, c. 1725,</w:t>
      </w:r>
      <w:r w:rsidRPr="000740F4">
        <w:rPr>
          <w:color w:val="000000" w:themeColor="text1"/>
        </w:rPr>
        <w:br/>
        <w:t>20.8 × 14.2 cm.</w:t>
      </w:r>
      <w:r w:rsidRPr="000740F4">
        <w:rPr>
          <w:color w:val="000000" w:themeColor="text1"/>
        </w:rPr>
        <w:tab/>
        <w:t>J &amp; K Mittal Mus. 76.540</w:t>
      </w:r>
    </w:p>
    <w:p w14:paraId="7F54EE0B" w14:textId="6BC1A20D" w:rsidR="00C805DF" w:rsidRPr="000740F4" w:rsidRDefault="00C805DF" w:rsidP="00880125">
      <w:pPr>
        <w:tabs>
          <w:tab w:val="right" w:pos="9000"/>
        </w:tabs>
        <w:spacing w:after="80"/>
        <w:ind w:left="360" w:hanging="360"/>
        <w:rPr>
          <w:color w:val="000000" w:themeColor="text1"/>
        </w:rPr>
      </w:pPr>
      <w:r w:rsidRPr="000740F4">
        <w:rPr>
          <w:color w:val="000000" w:themeColor="text1"/>
        </w:rPr>
        <w:t>Rajahmundry: R. bends the bow, c. 1750, 36.5 × 72 cm.</w:t>
      </w:r>
      <w:r w:rsidRPr="000740F4">
        <w:rPr>
          <w:color w:val="000000" w:themeColor="text1"/>
        </w:rPr>
        <w:tab/>
        <w:t xml:space="preserve">Christie’s </w:t>
      </w:r>
      <w:r w:rsidR="005468CF" w:rsidRPr="000740F4">
        <w:rPr>
          <w:color w:val="000000" w:themeColor="text1"/>
        </w:rPr>
        <w:t>23.09.04</w:t>
      </w:r>
      <w:r w:rsidRPr="000740F4">
        <w:rPr>
          <w:color w:val="000000" w:themeColor="text1"/>
        </w:rPr>
        <w:t>: 166</w:t>
      </w:r>
    </w:p>
    <w:p w14:paraId="783D105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Rajahmundry: Rāvaṇa abducts S., 1757 (J &amp; K Mittal Mus., Hyderabad)</w:t>
      </w:r>
      <w:r w:rsidRPr="000740F4">
        <w:rPr>
          <w:color w:val="000000" w:themeColor="text1"/>
        </w:rPr>
        <w:tab/>
      </w:r>
      <w:r w:rsidRPr="000740F4">
        <w:rPr>
          <w:i/>
          <w:color w:val="000000" w:themeColor="text1"/>
          <w:lang w:bidi="x-none"/>
        </w:rPr>
        <w:t>Rām. illustré</w:t>
      </w:r>
      <w:r w:rsidRPr="000740F4">
        <w:rPr>
          <w:color w:val="000000" w:themeColor="text1"/>
          <w:lang w:bidi="x-none"/>
        </w:rPr>
        <w:t>: III, 114</w:t>
      </w:r>
    </w:p>
    <w:p w14:paraId="59A976B5"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Rajahmundry: R. + L. find dying Jaṭāyus, c. 1750, 35.6 × 35.1 cm.</w:t>
      </w:r>
      <w:r w:rsidRPr="000740F4">
        <w:rPr>
          <w:color w:val="000000" w:themeColor="text1"/>
        </w:rPr>
        <w:tab/>
        <w:t>Philadelphia  1975-149-1</w:t>
      </w:r>
    </w:p>
    <w:p w14:paraId="553BDD2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Rajahmundry: R. + L. shooting Tāṭakā, c. 1750, 35.9 × 36.7 cm.</w:t>
      </w:r>
      <w:r w:rsidRPr="000740F4">
        <w:rPr>
          <w:color w:val="000000" w:themeColor="text1"/>
        </w:rPr>
        <w:tab/>
        <w:t>V &amp; A: IS.233-2006</w:t>
      </w:r>
    </w:p>
    <w:p w14:paraId="749F6A51" w14:textId="77777777" w:rsidR="00C805DF" w:rsidRPr="000740F4" w:rsidRDefault="00C805DF" w:rsidP="00880125">
      <w:pPr>
        <w:tabs>
          <w:tab w:val="right" w:pos="9000"/>
        </w:tabs>
        <w:spacing w:after="80"/>
        <w:ind w:left="360" w:hanging="360"/>
        <w:rPr>
          <w:rStyle w:val="textgrey"/>
          <w:color w:val="000000" w:themeColor="text1"/>
          <w:lang w:val="en-US" w:bidi="x-none"/>
        </w:rPr>
      </w:pPr>
      <w:r w:rsidRPr="000740F4">
        <w:rPr>
          <w:color w:val="000000" w:themeColor="text1"/>
        </w:rPr>
        <w:t>Rajahmundry: folio, c, 1750, [36.8 × 59.9 cm.]</w:t>
      </w:r>
      <w:r w:rsidRPr="000740F4">
        <w:rPr>
          <w:color w:val="000000" w:themeColor="text1"/>
        </w:rPr>
        <w:tab/>
        <w:t xml:space="preserve">Berkeley Art Mus. </w:t>
      </w:r>
      <w:r w:rsidRPr="000740F4">
        <w:rPr>
          <w:rStyle w:val="textgrey"/>
          <w:color w:val="000000" w:themeColor="text1"/>
          <w:lang w:val="en-US" w:bidi="x-none"/>
        </w:rPr>
        <w:t>EL.1.2007.11</w:t>
      </w:r>
    </w:p>
    <w:p w14:paraId="22BEA72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Tirupati (probably): Hanumān and Vibhīṣaṇa (recto), a noble devotee (verso), mid C18, opaque pigments on cotton, 21.8 × 12.3 cm. (inscr. on recto in Persian </w:t>
      </w:r>
      <w:r w:rsidRPr="000740F4">
        <w:rPr>
          <w:i/>
          <w:color w:val="000000" w:themeColor="text1"/>
        </w:rPr>
        <w:t>jan ...</w:t>
      </w:r>
      <w:r w:rsidRPr="000740F4">
        <w:rPr>
          <w:color w:val="000000" w:themeColor="text1"/>
        </w:rPr>
        <w:t>)</w:t>
      </w:r>
      <w:r w:rsidRPr="000740F4">
        <w:rPr>
          <w:color w:val="000000" w:themeColor="text1"/>
        </w:rPr>
        <w:br/>
      </w:r>
      <w:r w:rsidRPr="000740F4">
        <w:rPr>
          <w:color w:val="000000" w:themeColor="text1"/>
        </w:rPr>
        <w:tab/>
        <w:t xml:space="preserve">Francesca Galloway, </w:t>
      </w:r>
      <w:r w:rsidRPr="000740F4">
        <w:rPr>
          <w:i/>
          <w:color w:val="000000" w:themeColor="text1"/>
        </w:rPr>
        <w:t>Asia Week, New York, 2018,</w:t>
      </w:r>
      <w:r w:rsidRPr="000740F4">
        <w:rPr>
          <w:color w:val="000000" w:themeColor="text1"/>
        </w:rPr>
        <w:t xml:space="preserve"> no. 21</w:t>
      </w:r>
    </w:p>
    <w:p w14:paraId="071E60A7" w14:textId="134783D0" w:rsidR="00C805DF" w:rsidRPr="000740F4" w:rsidRDefault="00C805DF" w:rsidP="00880125">
      <w:pPr>
        <w:tabs>
          <w:tab w:val="right" w:pos="9000"/>
        </w:tabs>
        <w:spacing w:after="80"/>
        <w:ind w:left="360" w:hanging="360"/>
        <w:rPr>
          <w:color w:val="000000" w:themeColor="text1"/>
        </w:rPr>
      </w:pPr>
      <w:r w:rsidRPr="000740F4">
        <w:rPr>
          <w:color w:val="000000" w:themeColor="text1"/>
        </w:rPr>
        <w:t>South India (probably Tanjore): 4 scenes on 1 folio, C18, 6</w:t>
      </w:r>
      <w:r w:rsidRPr="000740F4">
        <w:rPr>
          <w:rFonts w:ascii="Cambria Math" w:eastAsia="Calibri" w:hAnsi="Cambria Math" w:cs="Cambria Math"/>
          <w:color w:val="000000" w:themeColor="text1"/>
        </w:rPr>
        <w:t>⅜</w:t>
      </w:r>
      <w:r w:rsidRPr="000740F4">
        <w:rPr>
          <w:color w:val="000000" w:themeColor="text1"/>
        </w:rPr>
        <w:t xml:space="preserve"> × 4</w:t>
      </w:r>
      <w:r w:rsidRPr="000740F4">
        <w:rPr>
          <w:color w:val="000000" w:themeColor="text1"/>
          <w:vertAlign w:val="superscript"/>
        </w:rPr>
        <w:t>13</w:t>
      </w:r>
      <w:r w:rsidRPr="000740F4">
        <w:rPr>
          <w:color w:val="000000" w:themeColor="text1"/>
        </w:rPr>
        <w:t>/</w:t>
      </w:r>
      <w:r w:rsidRPr="000740F4">
        <w:rPr>
          <w:color w:val="000000" w:themeColor="text1"/>
          <w:vertAlign w:val="subscript"/>
        </w:rPr>
        <w:t>16</w:t>
      </w:r>
      <w:r w:rsidRPr="000740F4">
        <w:rPr>
          <w:color w:val="000000" w:themeColor="text1"/>
        </w:rPr>
        <w:t xml:space="preserve"> in.</w:t>
      </w:r>
      <w:r w:rsidRPr="000740F4">
        <w:rPr>
          <w:color w:val="000000" w:themeColor="text1"/>
        </w:rPr>
        <w:tab/>
        <w:t>Wisconsin 1983.149</w:t>
      </w:r>
    </w:p>
    <w:p w14:paraId="39989090" w14:textId="2ACBAA82" w:rsidR="00FB1B4F" w:rsidRPr="000740F4" w:rsidRDefault="00FB1B4F" w:rsidP="00880125">
      <w:pPr>
        <w:tabs>
          <w:tab w:val="right" w:pos="9000"/>
        </w:tabs>
        <w:spacing w:after="80"/>
        <w:ind w:left="360" w:hanging="360"/>
        <w:rPr>
          <w:color w:val="000000" w:themeColor="text1"/>
        </w:rPr>
      </w:pPr>
      <w:r w:rsidRPr="000740F4">
        <w:rPr>
          <w:color w:val="000000" w:themeColor="text1"/>
        </w:rPr>
        <w:t>Tanjore: R. enthroned</w:t>
      </w:r>
      <w:r w:rsidR="00BE63A4" w:rsidRPr="000740F4">
        <w:rPr>
          <w:color w:val="000000" w:themeColor="text1"/>
        </w:rPr>
        <w:t>,  c. 1725, 15.5 × 24.5 cm.</w:t>
      </w:r>
      <w:r w:rsidR="00BE63A4" w:rsidRPr="000740F4">
        <w:rPr>
          <w:color w:val="000000" w:themeColor="text1"/>
        </w:rPr>
        <w:tab/>
        <w:t>Nat. Mus. 77.108</w:t>
      </w:r>
    </w:p>
    <w:p w14:paraId="6CC0AB9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Tanjore: R. + S. enthroned with multiple other figures, C18, 16 × 36 cm.</w:t>
      </w:r>
      <w:r w:rsidRPr="000740F4">
        <w:rPr>
          <w:color w:val="000000" w:themeColor="text1"/>
        </w:rPr>
        <w:tab/>
      </w:r>
      <w:r w:rsidRPr="000740F4">
        <w:rPr>
          <w:color w:val="000000" w:themeColor="text1"/>
        </w:rPr>
        <w:br/>
        <w:t xml:space="preserve"> </w:t>
      </w:r>
      <w:r w:rsidRPr="000740F4">
        <w:rPr>
          <w:color w:val="000000" w:themeColor="text1"/>
        </w:rPr>
        <w:tab/>
        <w:t>Salar Jung Mus. ACQ-89-93</w:t>
      </w:r>
    </w:p>
    <w:p w14:paraId="3683CD79" w14:textId="3F9881B2" w:rsidR="00C805DF" w:rsidRPr="000740F4" w:rsidRDefault="00C805DF" w:rsidP="00880125">
      <w:pPr>
        <w:tabs>
          <w:tab w:val="right" w:pos="9000"/>
        </w:tabs>
        <w:spacing w:after="80"/>
        <w:ind w:left="360" w:hanging="360"/>
        <w:rPr>
          <w:color w:val="000000" w:themeColor="text1"/>
        </w:rPr>
      </w:pPr>
      <w:r w:rsidRPr="000740F4">
        <w:rPr>
          <w:color w:val="000000" w:themeColor="text1"/>
        </w:rPr>
        <w:t>Andhra Pradesh: R.’s battle wagon, mid C18, 20.7 × 14.7 cm. (Telugu inscr. at top)</w:t>
      </w:r>
      <w:r w:rsidRPr="000740F4">
        <w:rPr>
          <w:color w:val="000000" w:themeColor="text1"/>
        </w:rPr>
        <w:br/>
      </w:r>
      <w:r w:rsidRPr="000740F4">
        <w:rPr>
          <w:color w:val="000000" w:themeColor="text1"/>
        </w:rPr>
        <w:tab/>
        <w:t>Sotheby’s 31.05.11: 161</w:t>
      </w:r>
    </w:p>
    <w:p w14:paraId="796E5A1E" w14:textId="77777777" w:rsidR="00C805DF" w:rsidRPr="000740F4" w:rsidRDefault="00C805DF" w:rsidP="00880125">
      <w:pPr>
        <w:pStyle w:val="HangingIndent0"/>
        <w:tabs>
          <w:tab w:val="right" w:pos="9000"/>
        </w:tabs>
        <w:ind w:left="360" w:hanging="360"/>
        <w:rPr>
          <w:rFonts w:cs="Gentium"/>
          <w:color w:val="000000" w:themeColor="text1"/>
        </w:rPr>
      </w:pPr>
      <w:r w:rsidRPr="000740F4">
        <w:rPr>
          <w:rFonts w:cs="Gentium"/>
          <w:color w:val="000000" w:themeColor="text1"/>
        </w:rPr>
        <w:t>Andhra Pradesh: c. 1750, Rāma kills Tāṭakā, watched by Viśvāmitra, 35.9 × 36.7 cm.</w:t>
      </w:r>
      <w:r w:rsidRPr="000740F4">
        <w:rPr>
          <w:rFonts w:cs="Gentium"/>
          <w:color w:val="000000" w:themeColor="text1"/>
        </w:rPr>
        <w:br/>
        <w:t>(McGill 2016: 48-49, no. 13)</w:t>
      </w:r>
      <w:r w:rsidRPr="000740F4">
        <w:rPr>
          <w:rFonts w:cs="Gentium"/>
          <w:color w:val="000000" w:themeColor="text1"/>
        </w:rPr>
        <w:tab/>
        <w:t>V&amp;A IS 233-2006</w:t>
      </w:r>
    </w:p>
    <w:p w14:paraId="198435D3"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Andhra Pradesh: Rāma’s installation, c. 1775, 22.86 × 17.15 cm.</w:t>
      </w:r>
      <w:r w:rsidRPr="000740F4">
        <w:rPr>
          <w:color w:val="000000" w:themeColor="text1"/>
        </w:rPr>
        <w:tab/>
        <w:t>LACMA AC1993.123.1</w:t>
      </w:r>
    </w:p>
    <w:p w14:paraId="00119C20" w14:textId="0AF15206"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 India (?): Rāma from a </w:t>
      </w:r>
      <w:r w:rsidRPr="000740F4">
        <w:rPr>
          <w:i/>
          <w:color w:val="000000" w:themeColor="text1"/>
        </w:rPr>
        <w:t>daśāvatāra</w:t>
      </w:r>
      <w:r w:rsidRPr="000740F4">
        <w:rPr>
          <w:color w:val="000000" w:themeColor="text1"/>
        </w:rPr>
        <w:t xml:space="preserve"> series, late C18, 5 × 5¾ in.</w:t>
      </w:r>
      <w:r w:rsidRPr="000740F4">
        <w:rPr>
          <w:color w:val="000000" w:themeColor="text1"/>
        </w:rPr>
        <w:tab/>
        <w:t>Wisconsin 68.28.17</w:t>
      </w:r>
    </w:p>
    <w:p w14:paraId="66E46F1E" w14:textId="0598C4F7" w:rsidR="001C2023" w:rsidRPr="000740F4" w:rsidRDefault="001C2023" w:rsidP="00880125">
      <w:pPr>
        <w:tabs>
          <w:tab w:val="right" w:pos="9000"/>
        </w:tabs>
        <w:spacing w:after="80"/>
        <w:ind w:left="360" w:hanging="360"/>
        <w:rPr>
          <w:color w:val="000000" w:themeColor="text1"/>
        </w:rPr>
      </w:pPr>
      <w:r w:rsidRPr="000740F4">
        <w:rPr>
          <w:color w:val="000000" w:themeColor="text1"/>
        </w:rPr>
        <w:t xml:space="preserve">Deccan: </w:t>
      </w:r>
      <w:r w:rsidR="00E466A3" w:rsidRPr="000740F4">
        <w:rPr>
          <w:color w:val="000000" w:themeColor="text1"/>
        </w:rPr>
        <w:t xml:space="preserve">R. + S. enthroned with L. + Hanumān beside river, C18, on verso: </w:t>
      </w:r>
      <w:r w:rsidR="00E466A3" w:rsidRPr="000740F4">
        <w:rPr>
          <w:i/>
          <w:color w:val="000000" w:themeColor="text1"/>
        </w:rPr>
        <w:t>103</w:t>
      </w:r>
      <w:r w:rsidR="00E466A3" w:rsidRPr="000740F4">
        <w:rPr>
          <w:color w:val="000000" w:themeColor="text1"/>
        </w:rPr>
        <w:br/>
      </w:r>
      <w:r w:rsidR="00E466A3" w:rsidRPr="000740F4">
        <w:rPr>
          <w:color w:val="000000" w:themeColor="text1"/>
        </w:rPr>
        <w:tab/>
        <w:t>Nat. Mus. 56.48/22</w:t>
      </w:r>
    </w:p>
    <w:p w14:paraId="3E9F1B24"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Deccanī: rāga Rāma, late C18, 41 × 24.3 cm.</w:t>
      </w:r>
      <w:r w:rsidRPr="000740F4">
        <w:rPr>
          <w:color w:val="000000" w:themeColor="text1"/>
        </w:rPr>
        <w:tab/>
        <w:t>(B) Nat. Mus. 89.287</w:t>
      </w:r>
    </w:p>
    <w:p w14:paraId="78E111A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Deccanī: Lakṣmaṇa and his wife (? drawing – from repeated “Rāma” letters), c. 1800</w:t>
      </w:r>
      <w:r w:rsidRPr="000740F4">
        <w:rPr>
          <w:color w:val="000000" w:themeColor="text1"/>
        </w:rPr>
        <w:br/>
      </w:r>
      <w:r w:rsidRPr="000740F4">
        <w:rPr>
          <w:color w:val="000000" w:themeColor="text1"/>
        </w:rPr>
        <w:tab/>
        <w:t>Michigan, Robbins coll. 15031</w:t>
      </w:r>
    </w:p>
    <w:p w14:paraId="6D6F893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lastRenderedPageBreak/>
        <w:t>Deccanī: R. + S. with his brothers (all standing), C19, 16.8 × 22.5 cm.</w:t>
      </w:r>
      <w:r w:rsidRPr="000740F4">
        <w:rPr>
          <w:color w:val="000000" w:themeColor="text1"/>
        </w:rPr>
        <w:tab/>
        <w:t>La Salle 82-O-85</w:t>
      </w:r>
    </w:p>
    <w:p w14:paraId="6AEFD087" w14:textId="1E6995AB"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Deccanī: S.’s abduction + L.’s reproof by R., C19, 7½ × 12½ in. (numbered </w:t>
      </w:r>
      <w:r w:rsidRPr="000740F4">
        <w:rPr>
          <w:i/>
          <w:color w:val="000000" w:themeColor="text1"/>
        </w:rPr>
        <w:t>āraṇya</w:t>
      </w:r>
      <w:r w:rsidR="002D21C2" w:rsidRPr="000740F4">
        <w:rPr>
          <w:i/>
          <w:color w:val="000000" w:themeColor="text1"/>
        </w:rPr>
        <w:t>kāṃḍa</w:t>
      </w:r>
      <w:r w:rsidRPr="000740F4">
        <w:rPr>
          <w:i/>
          <w:color w:val="000000" w:themeColor="text1"/>
        </w:rPr>
        <w:t xml:space="preserve"> 32</w:t>
      </w:r>
      <w:r w:rsidRPr="000740F4">
        <w:rPr>
          <w:color w:val="000000" w:themeColor="text1"/>
        </w:rPr>
        <w:t xml:space="preserve"> </w:t>
      </w:r>
      <w:r w:rsidR="002D21C2" w:rsidRPr="000740F4">
        <w:rPr>
          <w:color w:val="000000" w:themeColor="text1"/>
        </w:rPr>
        <w:t>in top left margin and</w:t>
      </w:r>
      <w:r w:rsidRPr="000740F4">
        <w:rPr>
          <w:color w:val="000000" w:themeColor="text1"/>
        </w:rPr>
        <w:t xml:space="preserve"> devanāgarī caption in top margin)</w:t>
      </w:r>
      <w:r w:rsidRPr="000740F4">
        <w:rPr>
          <w:color w:val="000000" w:themeColor="text1"/>
        </w:rPr>
        <w:tab/>
        <w:t>Emory L2015.24.1</w:t>
      </w:r>
    </w:p>
    <w:p w14:paraId="539F8FA5" w14:textId="01D9214A" w:rsidR="00FC375D" w:rsidRPr="000740F4" w:rsidRDefault="00FC375D" w:rsidP="00880125">
      <w:pPr>
        <w:tabs>
          <w:tab w:val="right" w:pos="9000"/>
        </w:tabs>
        <w:spacing w:after="80"/>
        <w:ind w:left="360" w:hanging="360"/>
        <w:rPr>
          <w:color w:val="000000" w:themeColor="text1"/>
        </w:rPr>
      </w:pPr>
      <w:r w:rsidRPr="000740F4">
        <w:rPr>
          <w:color w:val="000000" w:themeColor="text1"/>
        </w:rPr>
        <w:t>Shorapur: marriage of R. + S., c. 1820-50, 37.5 × 32.5 cm.</w:t>
      </w:r>
      <w:r w:rsidRPr="000740F4">
        <w:rPr>
          <w:color w:val="000000" w:themeColor="text1"/>
        </w:rPr>
        <w:tab/>
        <w:t>Todywalla 25.02.22: 39</w:t>
      </w:r>
    </w:p>
    <w:p w14:paraId="0D1FCB40" w14:textId="0E3E14AB"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Company </w:t>
      </w:r>
      <w:r w:rsidR="00794801" w:rsidRPr="000740F4">
        <w:rPr>
          <w:color w:val="000000" w:themeColor="text1"/>
        </w:rPr>
        <w:t>(</w:t>
      </w:r>
      <w:r w:rsidRPr="000740F4">
        <w:rPr>
          <w:color w:val="000000" w:themeColor="text1"/>
        </w:rPr>
        <w:t>Tanjore</w:t>
      </w:r>
      <w:r w:rsidR="00794801" w:rsidRPr="000740F4">
        <w:rPr>
          <w:color w:val="000000" w:themeColor="text1"/>
        </w:rPr>
        <w:t>)</w:t>
      </w:r>
      <w:r w:rsidRPr="000740F4">
        <w:rPr>
          <w:color w:val="000000" w:themeColor="text1"/>
        </w:rPr>
        <w:t xml:space="preserve">: R. mounted on H. fights Rāvaṇa, </w:t>
      </w:r>
      <w:r w:rsidR="00397BE2" w:rsidRPr="000740F4">
        <w:rPr>
          <w:color w:val="000000" w:themeColor="text1"/>
        </w:rPr>
        <w:t>1810-20</w:t>
      </w:r>
      <w:r w:rsidRPr="000740F4">
        <w:rPr>
          <w:color w:val="000000" w:themeColor="text1"/>
        </w:rPr>
        <w:t>, 29.5 × 20.3 cm.</w:t>
      </w:r>
      <w:r w:rsidRPr="000740F4">
        <w:rPr>
          <w:rFonts w:eastAsia="MingLiU" w:cs="MingLiU"/>
          <w:color w:val="000000" w:themeColor="text1"/>
        </w:rPr>
        <w:br/>
      </w:r>
      <w:r w:rsidR="00397BE2" w:rsidRPr="000740F4">
        <w:rPr>
          <w:color w:val="000000" w:themeColor="text1"/>
        </w:rPr>
        <w:t>[also ill. in Blurton 2022: 88-89</w:t>
      </w:r>
      <w:r w:rsidR="00ED1DAD" w:rsidRPr="000740F4">
        <w:rPr>
          <w:color w:val="000000" w:themeColor="text1"/>
        </w:rPr>
        <w:t xml:space="preserve">; </w:t>
      </w:r>
      <w:r w:rsidR="00ED1DAD" w:rsidRPr="000740F4">
        <w:rPr>
          <w:i/>
          <w:color w:val="000000" w:themeColor="text1"/>
          <w:lang w:bidi="x-none"/>
        </w:rPr>
        <w:t>Rām. illustré</w:t>
      </w:r>
      <w:r w:rsidR="00ED1DAD" w:rsidRPr="000740F4">
        <w:rPr>
          <w:color w:val="000000" w:themeColor="text1"/>
          <w:lang w:bidi="x-none"/>
        </w:rPr>
        <w:t>: VI, 137</w:t>
      </w:r>
      <w:r w:rsidR="00397BE2" w:rsidRPr="000740F4">
        <w:rPr>
          <w:color w:val="000000" w:themeColor="text1"/>
        </w:rPr>
        <w:t>]</w:t>
      </w:r>
      <w:r w:rsidRPr="000740F4">
        <w:rPr>
          <w:color w:val="000000" w:themeColor="text1"/>
        </w:rPr>
        <w:tab/>
        <w:t>BM 1974,0617,0.14.2</w:t>
      </w:r>
    </w:p>
    <w:p w14:paraId="16BA252E" w14:textId="3F29327E" w:rsidR="005C212C" w:rsidRPr="000740F4" w:rsidRDefault="005C212C" w:rsidP="00880125">
      <w:pPr>
        <w:tabs>
          <w:tab w:val="right" w:pos="9000"/>
        </w:tabs>
        <w:spacing w:after="80"/>
        <w:ind w:left="360" w:hanging="360"/>
        <w:rPr>
          <w:color w:val="000000" w:themeColor="text1"/>
        </w:rPr>
      </w:pPr>
      <w:r w:rsidRPr="000740F4">
        <w:rPr>
          <w:color w:val="000000" w:themeColor="text1"/>
        </w:rPr>
        <w:t>Company</w:t>
      </w:r>
      <w:r w:rsidR="00834B35" w:rsidRPr="000740F4">
        <w:rPr>
          <w:color w:val="000000" w:themeColor="text1"/>
        </w:rPr>
        <w:t xml:space="preserve"> (</w:t>
      </w:r>
      <w:r w:rsidR="00834B35" w:rsidRPr="000740F4">
        <w:rPr>
          <w:color w:val="000000" w:themeColor="text1"/>
          <w:lang w:bidi="x-none"/>
        </w:rPr>
        <w:t>Thanjavur)</w:t>
      </w:r>
      <w:r w:rsidRPr="000740F4">
        <w:rPr>
          <w:color w:val="000000" w:themeColor="text1"/>
        </w:rPr>
        <w:t>: R</w:t>
      </w:r>
      <w:r w:rsidR="00581BE5" w:rsidRPr="000740F4">
        <w:rPr>
          <w:color w:val="000000" w:themeColor="text1"/>
        </w:rPr>
        <w:t>.</w:t>
      </w:r>
      <w:r w:rsidRPr="000740F4">
        <w:rPr>
          <w:color w:val="000000" w:themeColor="text1"/>
        </w:rPr>
        <w:t xml:space="preserve"> </w:t>
      </w:r>
      <w:r w:rsidR="00834B35" w:rsidRPr="000740F4">
        <w:rPr>
          <w:color w:val="000000" w:themeColor="text1"/>
        </w:rPr>
        <w:t>about</w:t>
      </w:r>
      <w:r w:rsidRPr="000740F4">
        <w:rPr>
          <w:color w:val="000000" w:themeColor="text1"/>
        </w:rPr>
        <w:t xml:space="preserve"> to shoot arrow from sugarcane bow, c. 1820, 22.6 × 17.6 cm.</w:t>
      </w:r>
      <w:r w:rsidRPr="000740F4">
        <w:rPr>
          <w:color w:val="000000" w:themeColor="text1"/>
        </w:rPr>
        <w:br/>
      </w:r>
      <w:r w:rsidRPr="000740F4">
        <w:rPr>
          <w:color w:val="000000" w:themeColor="text1"/>
        </w:rPr>
        <w:tab/>
        <w:t>BM 1962,1231,0.13.33</w:t>
      </w:r>
    </w:p>
    <w:p w14:paraId="28FE8F1F" w14:textId="19F5778E" w:rsidR="00834B35" w:rsidRPr="000740F4" w:rsidRDefault="00834B35" w:rsidP="00880125">
      <w:pPr>
        <w:tabs>
          <w:tab w:val="right" w:pos="9000"/>
        </w:tabs>
        <w:spacing w:after="80"/>
        <w:ind w:left="360" w:hanging="360"/>
        <w:rPr>
          <w:color w:val="000000" w:themeColor="text1"/>
        </w:rPr>
      </w:pPr>
      <w:r w:rsidRPr="000740F4">
        <w:rPr>
          <w:color w:val="000000" w:themeColor="text1"/>
        </w:rPr>
        <w:t>Company (</w:t>
      </w:r>
      <w:r w:rsidRPr="000740F4">
        <w:rPr>
          <w:color w:val="000000" w:themeColor="text1"/>
          <w:lang w:bidi="x-none"/>
        </w:rPr>
        <w:t xml:space="preserve">Thanjavur): </w:t>
      </w:r>
      <w:r w:rsidR="00581BE5" w:rsidRPr="000740F4">
        <w:rPr>
          <w:color w:val="000000" w:themeColor="text1"/>
          <w:lang w:bidi="x-none"/>
        </w:rPr>
        <w:t xml:space="preserve">R. + S. enthroned, surrounded by 3 brothers and 7 </w:t>
      </w:r>
      <w:r w:rsidR="00581BE5" w:rsidRPr="000740F4">
        <w:rPr>
          <w:i/>
          <w:color w:val="000000" w:themeColor="text1"/>
          <w:lang w:bidi="x-none"/>
        </w:rPr>
        <w:t>ṛṣis,</w:t>
      </w:r>
      <w:r w:rsidR="00581BE5" w:rsidRPr="000740F4">
        <w:rPr>
          <w:color w:val="000000" w:themeColor="text1"/>
          <w:lang w:bidi="x-none"/>
        </w:rPr>
        <w:t xml:space="preserve"> c. 1830,</w:t>
      </w:r>
      <w:r w:rsidR="00581BE5" w:rsidRPr="000740F4">
        <w:rPr>
          <w:color w:val="000000" w:themeColor="text1"/>
          <w:lang w:bidi="x-none"/>
        </w:rPr>
        <w:br/>
        <w:t xml:space="preserve">22.6 </w:t>
      </w:r>
      <w:r w:rsidR="00581BE5" w:rsidRPr="000740F4">
        <w:rPr>
          <w:color w:val="000000" w:themeColor="text1"/>
        </w:rPr>
        <w:t>× 17.6 cm.</w:t>
      </w:r>
      <w:r w:rsidR="00581BE5" w:rsidRPr="000740F4">
        <w:rPr>
          <w:color w:val="000000" w:themeColor="text1"/>
        </w:rPr>
        <w:tab/>
        <w:t>BM 1962,1231,0.13.55</w:t>
      </w:r>
    </w:p>
    <w:p w14:paraId="4C497B85" w14:textId="77777777" w:rsidR="00804B69" w:rsidRPr="000740F4" w:rsidRDefault="00C805DF" w:rsidP="00804B69">
      <w:pPr>
        <w:tabs>
          <w:tab w:val="right" w:pos="9000"/>
        </w:tabs>
        <w:spacing w:after="80"/>
        <w:ind w:left="360" w:hanging="360"/>
        <w:rPr>
          <w:color w:val="000000" w:themeColor="text1"/>
        </w:rPr>
      </w:pPr>
      <w:r w:rsidRPr="000740F4">
        <w:rPr>
          <w:color w:val="000000" w:themeColor="text1"/>
        </w:rPr>
        <w:t xml:space="preserve">Tanjore: R. visits Vasiṣṭha, </w:t>
      </w:r>
      <w:r w:rsidR="00804B69" w:rsidRPr="000740F4">
        <w:rPr>
          <w:color w:val="000000" w:themeColor="text1"/>
        </w:rPr>
        <w:t>keeper of kāmadhenu, C18, 26.5 × 35 cm.</w:t>
      </w:r>
      <w:r w:rsidR="00804B69" w:rsidRPr="000740F4">
        <w:rPr>
          <w:color w:val="000000" w:themeColor="text1"/>
        </w:rPr>
        <w:tab/>
        <w:t>San Diego 1990.1413</w:t>
      </w:r>
    </w:p>
    <w:p w14:paraId="15C9F973" w14:textId="221BBA61" w:rsidR="00804B69" w:rsidRPr="000740F4" w:rsidRDefault="00804B69" w:rsidP="00804B69">
      <w:pPr>
        <w:tabs>
          <w:tab w:val="right" w:pos="9000"/>
        </w:tabs>
        <w:spacing w:after="80"/>
        <w:ind w:left="360" w:hanging="360"/>
        <w:rPr>
          <w:color w:val="000000" w:themeColor="text1"/>
        </w:rPr>
      </w:pPr>
      <w:r w:rsidRPr="000740F4">
        <w:rPr>
          <w:color w:val="000000" w:themeColor="text1"/>
        </w:rPr>
        <w:t xml:space="preserve">Mysore: </w:t>
      </w:r>
      <w:r w:rsidRPr="000740F4">
        <w:rPr>
          <w:i/>
          <w:color w:val="000000" w:themeColor="text1"/>
        </w:rPr>
        <w:t>Rāmapaṭṭābhiṣeka,</w:t>
      </w:r>
      <w:r w:rsidRPr="000740F4">
        <w:rPr>
          <w:color w:val="000000" w:themeColor="text1"/>
        </w:rPr>
        <w:t xml:space="preserve"> mid C18, 59 × 44 cm.</w:t>
      </w:r>
      <w:r w:rsidRPr="000740F4">
        <w:rPr>
          <w:color w:val="000000" w:themeColor="text1"/>
        </w:rPr>
        <w:tab/>
        <w:t>MAP, Bangalore PTG.00077</w:t>
      </w:r>
    </w:p>
    <w:p w14:paraId="7BDC8435" w14:textId="77777777" w:rsidR="007E5A47" w:rsidRPr="000740F4" w:rsidRDefault="007E5A47" w:rsidP="007E5A47">
      <w:pPr>
        <w:tabs>
          <w:tab w:val="left" w:pos="720"/>
          <w:tab w:val="right" w:pos="9000"/>
        </w:tabs>
        <w:spacing w:after="80"/>
        <w:ind w:left="360" w:hanging="360"/>
        <w:rPr>
          <w:color w:val="000000" w:themeColor="text1"/>
        </w:rPr>
      </w:pPr>
      <w:r w:rsidRPr="000740F4">
        <w:rPr>
          <w:color w:val="000000" w:themeColor="text1"/>
        </w:rPr>
        <w:t>Mysore: Hanumān searches for S. in Rāvaṇa’s palace, c. 1800, 28.5 × 20 cm., from ms. comissionedfor rāja Mummundi Krishna Devaraja Wadeyar (1790-1820), text above painting in Kannaḍa</w:t>
      </w:r>
      <w:r w:rsidRPr="000740F4">
        <w:rPr>
          <w:color w:val="000000" w:themeColor="text1"/>
        </w:rPr>
        <w:tab/>
        <w:t>Christensen Fund coll.</w:t>
      </w:r>
    </w:p>
    <w:p w14:paraId="55C8D5B8"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Mysore: birth of Kārttikeya, c. 1825 (Mittal Mus., Hyderabad)</w:t>
      </w:r>
      <w:r w:rsidRPr="000740F4">
        <w:rPr>
          <w:color w:val="000000" w:themeColor="text1"/>
        </w:rPr>
        <w:tab/>
      </w:r>
      <w:r w:rsidRPr="000740F4">
        <w:rPr>
          <w:i/>
          <w:color w:val="000000" w:themeColor="text1"/>
          <w:lang w:bidi="x-none"/>
        </w:rPr>
        <w:t>Rām. illustré</w:t>
      </w:r>
      <w:r w:rsidRPr="000740F4">
        <w:rPr>
          <w:color w:val="000000" w:themeColor="text1"/>
          <w:lang w:bidi="x-none"/>
        </w:rPr>
        <w:t>: I, 129</w:t>
      </w:r>
      <w:r w:rsidRPr="000740F4">
        <w:rPr>
          <w:color w:val="000000" w:themeColor="text1"/>
          <w:lang w:bidi="x-none"/>
        </w:rPr>
        <w:br/>
        <w:t>descent of Gaṅgā, c. 1825 (Mittal Mus., Hyderabad)</w:t>
      </w:r>
      <w:r w:rsidRPr="000740F4">
        <w:rPr>
          <w:color w:val="000000" w:themeColor="text1"/>
          <w:lang w:bidi="x-none"/>
        </w:rPr>
        <w:tab/>
      </w:r>
      <w:r w:rsidRPr="000740F4">
        <w:rPr>
          <w:i/>
          <w:color w:val="000000" w:themeColor="text1"/>
          <w:lang w:bidi="x-none"/>
        </w:rPr>
        <w:t>Rām. illustré</w:t>
      </w:r>
      <w:r w:rsidRPr="000740F4">
        <w:rPr>
          <w:color w:val="000000" w:themeColor="text1"/>
          <w:lang w:bidi="x-none"/>
        </w:rPr>
        <w:t>: I, 139</w:t>
      </w:r>
      <w:r w:rsidRPr="000740F4">
        <w:rPr>
          <w:color w:val="000000" w:themeColor="text1"/>
          <w:lang w:bidi="x-none"/>
        </w:rPr>
        <w:br/>
      </w:r>
      <w:r w:rsidRPr="000740F4">
        <w:rPr>
          <w:color w:val="000000" w:themeColor="text1"/>
          <w:lang w:bidi="x-none"/>
        </w:rPr>
        <w:tab/>
        <w:t xml:space="preserve">[8 ll. of text in S Indian script from middle to </w:t>
      </w:r>
      <w:r w:rsidRPr="000740F4">
        <w:rPr>
          <w:color w:val="000000" w:themeColor="text1"/>
        </w:rPr>
        <w:t>¾ down]</w:t>
      </w:r>
      <w:r w:rsidRPr="000740F4">
        <w:rPr>
          <w:rFonts w:eastAsia="MingLiU" w:cs="MingLiU"/>
          <w:color w:val="000000" w:themeColor="text1"/>
        </w:rPr>
        <w:br/>
      </w:r>
      <w:r w:rsidRPr="000740F4">
        <w:rPr>
          <w:color w:val="000000" w:themeColor="text1"/>
        </w:rPr>
        <w:t>Śiva receives Gaṅgā in his hair, c. 1825 (Mittal Mus., Hyderabad)</w:t>
      </w:r>
      <w:r w:rsidRPr="000740F4">
        <w:rPr>
          <w:color w:val="000000" w:themeColor="text1"/>
        </w:rPr>
        <w:tab/>
      </w:r>
      <w:r w:rsidRPr="000740F4">
        <w:rPr>
          <w:i/>
          <w:color w:val="000000" w:themeColor="text1"/>
          <w:lang w:bidi="x-none"/>
        </w:rPr>
        <w:t>Rām. illustré</w:t>
      </w:r>
      <w:r w:rsidRPr="000740F4">
        <w:rPr>
          <w:color w:val="000000" w:themeColor="text1"/>
          <w:lang w:bidi="x-none"/>
        </w:rPr>
        <w:t>: I, 140</w:t>
      </w:r>
      <w:r w:rsidRPr="000740F4">
        <w:rPr>
          <w:color w:val="000000" w:themeColor="text1"/>
          <w:lang w:bidi="x-none"/>
        </w:rPr>
        <w:br/>
      </w:r>
      <w:r w:rsidRPr="000740F4">
        <w:rPr>
          <w:color w:val="000000" w:themeColor="text1"/>
          <w:lang w:bidi="x-none"/>
        </w:rPr>
        <w:tab/>
        <w:t>[6</w:t>
      </w:r>
      <w:r w:rsidRPr="000740F4">
        <w:rPr>
          <w:color w:val="000000" w:themeColor="text1"/>
        </w:rPr>
        <w:t>½ ll. of text in same position]</w:t>
      </w:r>
      <w:r w:rsidRPr="000740F4">
        <w:rPr>
          <w:rFonts w:eastAsia="MingLiU" w:cs="MingLiU"/>
          <w:color w:val="000000" w:themeColor="text1"/>
        </w:rPr>
        <w:br/>
      </w:r>
      <w:r w:rsidRPr="000740F4">
        <w:rPr>
          <w:color w:val="000000" w:themeColor="text1"/>
        </w:rPr>
        <w:t>Gaṅgā follows Bhagīratha’s chariot, c. 1825 (Mittal Mus. Hyderabad)</w:t>
      </w:r>
      <w:r w:rsidRPr="000740F4">
        <w:rPr>
          <w:i/>
          <w:color w:val="000000" w:themeColor="text1"/>
          <w:lang w:bidi="x-none"/>
        </w:rPr>
        <w:t xml:space="preserve"> </w:t>
      </w:r>
      <w:r w:rsidRPr="000740F4">
        <w:rPr>
          <w:i/>
          <w:color w:val="000000" w:themeColor="text1"/>
          <w:lang w:bidi="x-none"/>
        </w:rPr>
        <w:tab/>
        <w:t>Rām. illustré</w:t>
      </w:r>
      <w:r w:rsidRPr="000740F4">
        <w:rPr>
          <w:color w:val="000000" w:themeColor="text1"/>
          <w:lang w:bidi="x-none"/>
        </w:rPr>
        <w:t>: I, 142</w:t>
      </w:r>
      <w:r w:rsidRPr="000740F4">
        <w:rPr>
          <w:color w:val="000000" w:themeColor="text1"/>
        </w:rPr>
        <w:br/>
      </w:r>
      <w:r w:rsidRPr="000740F4">
        <w:rPr>
          <w:color w:val="000000" w:themeColor="text1"/>
        </w:rPr>
        <w:tab/>
        <w:t>[no text]</w:t>
      </w:r>
    </w:p>
    <w:p w14:paraId="14BBE669"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Mysore: R. shoots Subāhu, ill. from a </w:t>
      </w:r>
      <w:r w:rsidRPr="000740F4">
        <w:rPr>
          <w:i/>
          <w:color w:val="000000" w:themeColor="text1"/>
        </w:rPr>
        <w:t xml:space="preserve">Chamrajoktivilasa </w:t>
      </w:r>
      <w:r w:rsidRPr="000740F4">
        <w:rPr>
          <w:color w:val="000000" w:themeColor="text1"/>
        </w:rPr>
        <w:t>(Kannaḍa script) ms. based on Bālakāṇḍā of VR, c. 1825-30, 28.4 × 18.5 cm.</w:t>
      </w:r>
      <w:r w:rsidRPr="000740F4">
        <w:rPr>
          <w:color w:val="000000" w:themeColor="text1"/>
        </w:rPr>
        <w:tab/>
        <w:t>J + K Mittal Mus. 76.817</w:t>
      </w:r>
    </w:p>
    <w:p w14:paraId="07831993" w14:textId="4DF1290E" w:rsidR="00030996" w:rsidRPr="000740F4" w:rsidRDefault="00030996" w:rsidP="00880125">
      <w:pPr>
        <w:tabs>
          <w:tab w:val="left" w:pos="720"/>
          <w:tab w:val="right" w:pos="9000"/>
        </w:tabs>
        <w:spacing w:after="80"/>
        <w:ind w:left="360" w:hanging="360"/>
        <w:rPr>
          <w:color w:val="000000" w:themeColor="text1"/>
        </w:rPr>
      </w:pPr>
      <w:r w:rsidRPr="000740F4">
        <w:rPr>
          <w:color w:val="000000" w:themeColor="text1"/>
        </w:rPr>
        <w:t xml:space="preserve">Mysore: R. + S. + L. worshipped by Hanumān, early </w:t>
      </w:r>
      <w:r w:rsidR="00637944" w:rsidRPr="000740F4">
        <w:rPr>
          <w:color w:val="000000" w:themeColor="text1"/>
        </w:rPr>
        <w:t>C20, 59 × 49.5 cm.</w:t>
      </w:r>
      <w:r w:rsidR="00637944" w:rsidRPr="000740F4">
        <w:rPr>
          <w:color w:val="000000" w:themeColor="text1"/>
        </w:rPr>
        <w:tab/>
        <w:t xml:space="preserve">Christie’s </w:t>
      </w:r>
      <w:r w:rsidR="005E7990" w:rsidRPr="000740F4">
        <w:rPr>
          <w:color w:val="000000" w:themeColor="text1"/>
        </w:rPr>
        <w:t>20.03.08</w:t>
      </w:r>
      <w:r w:rsidR="00637944" w:rsidRPr="000740F4">
        <w:rPr>
          <w:color w:val="000000" w:themeColor="text1"/>
        </w:rPr>
        <w:t>: 301</w:t>
      </w:r>
    </w:p>
    <w:p w14:paraId="4B78BE32"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Tanjore: R. + L. + Hanumān, c. 1800, 27.9 × 19 cm.</w:t>
      </w:r>
      <w:r w:rsidRPr="000740F4">
        <w:rPr>
          <w:color w:val="000000" w:themeColor="text1"/>
        </w:rPr>
        <w:tab/>
        <w:t>San Diego 1990.1420</w:t>
      </w:r>
    </w:p>
    <w:p w14:paraId="7A90A22A" w14:textId="7EABAA8D" w:rsidR="009A4174" w:rsidRPr="000740F4" w:rsidRDefault="009A4174" w:rsidP="00880125">
      <w:pPr>
        <w:tabs>
          <w:tab w:val="right" w:pos="9000"/>
        </w:tabs>
        <w:spacing w:after="80"/>
        <w:ind w:left="360" w:hanging="360"/>
        <w:rPr>
          <w:color w:val="000000" w:themeColor="text1"/>
          <w:lang w:bidi="x-none"/>
        </w:rPr>
      </w:pPr>
      <w:r w:rsidRPr="000740F4">
        <w:rPr>
          <w:color w:val="000000" w:themeColor="text1"/>
          <w:lang w:bidi="x-none"/>
        </w:rPr>
        <w:t xml:space="preserve">Tanjore: Daśaratha shoots </w:t>
      </w:r>
      <w:r w:rsidR="002D5C10" w:rsidRPr="000740F4">
        <w:rPr>
          <w:color w:val="000000" w:themeColor="text1"/>
          <w:lang w:bidi="x-none"/>
        </w:rPr>
        <w:t xml:space="preserve">Śravana, parents in </w:t>
      </w:r>
      <w:r w:rsidR="002D5C10" w:rsidRPr="000740F4">
        <w:rPr>
          <w:i/>
          <w:color w:val="000000" w:themeColor="text1"/>
          <w:lang w:bidi="x-none"/>
        </w:rPr>
        <w:t>baṅghī</w:t>
      </w:r>
      <w:r w:rsidR="002D5C10" w:rsidRPr="000740F4">
        <w:rPr>
          <w:color w:val="000000" w:themeColor="text1"/>
          <w:lang w:bidi="x-none"/>
        </w:rPr>
        <w:t xml:space="preserve"> in tree, early C19, 26.2 × 20.1 cm.</w:t>
      </w:r>
      <w:r w:rsidR="002D5C10" w:rsidRPr="000740F4">
        <w:rPr>
          <w:color w:val="000000" w:themeColor="text1"/>
          <w:lang w:bidi="x-none"/>
        </w:rPr>
        <w:br/>
      </w:r>
      <w:r w:rsidR="002D5C10" w:rsidRPr="000740F4">
        <w:rPr>
          <w:color w:val="000000" w:themeColor="text1"/>
          <w:lang w:bidi="x-none"/>
        </w:rPr>
        <w:tab/>
        <w:t>Nat. Mus. 62.28</w:t>
      </w:r>
    </w:p>
    <w:p w14:paraId="1ABAD989" w14:textId="29CBD9DB" w:rsidR="00ED1DAD" w:rsidRPr="000740F4" w:rsidRDefault="00ED1DAD" w:rsidP="00880125">
      <w:pPr>
        <w:tabs>
          <w:tab w:val="right" w:pos="9000"/>
        </w:tabs>
        <w:spacing w:after="80"/>
        <w:ind w:left="360" w:hanging="360"/>
        <w:rPr>
          <w:color w:val="000000" w:themeColor="text1"/>
          <w:lang w:bidi="x-none"/>
        </w:rPr>
      </w:pPr>
      <w:r w:rsidRPr="000740F4">
        <w:rPr>
          <w:color w:val="000000" w:themeColor="text1"/>
          <w:lang w:bidi="x-none"/>
        </w:rPr>
        <w:t>Deccani:  R. + S. worshipped by gods (l.) and female devotees (r.), C19, 8 × 21.4 cm.</w:t>
      </w:r>
      <w:r w:rsidRPr="000740F4">
        <w:rPr>
          <w:color w:val="000000" w:themeColor="text1"/>
          <w:lang w:bidi="x-none"/>
        </w:rPr>
        <w:br/>
      </w:r>
      <w:r w:rsidRPr="000740F4">
        <w:rPr>
          <w:color w:val="000000" w:themeColor="text1"/>
          <w:lang w:bidi="x-none"/>
        </w:rPr>
        <w:tab/>
        <w:t>Nat. Mus. 60.484</w:t>
      </w:r>
    </w:p>
    <w:p w14:paraId="0C717DEE" w14:textId="0E1191FA" w:rsidR="006F026D" w:rsidRPr="000740F4" w:rsidRDefault="006F026D" w:rsidP="00880125">
      <w:pPr>
        <w:tabs>
          <w:tab w:val="right" w:pos="9000"/>
        </w:tabs>
        <w:spacing w:after="80"/>
        <w:ind w:left="360" w:hanging="360"/>
        <w:rPr>
          <w:color w:val="000000" w:themeColor="text1"/>
          <w:lang w:bidi="x-none"/>
        </w:rPr>
      </w:pPr>
      <w:r w:rsidRPr="000740F4">
        <w:rPr>
          <w:color w:val="000000" w:themeColor="text1"/>
          <w:lang w:bidi="x-none"/>
        </w:rPr>
        <w:t>Deccani: H. worships R. + S. enthroned</w:t>
      </w:r>
      <w:r w:rsidR="00782EE2" w:rsidRPr="000740F4">
        <w:rPr>
          <w:color w:val="000000" w:themeColor="text1"/>
          <w:lang w:bidi="x-none"/>
        </w:rPr>
        <w:t>, L. behind, C19, 25.7 × 13.7 cm.</w:t>
      </w:r>
      <w:r w:rsidR="00782EE2" w:rsidRPr="000740F4">
        <w:rPr>
          <w:color w:val="000000" w:themeColor="text1"/>
          <w:lang w:bidi="x-none"/>
        </w:rPr>
        <w:tab/>
        <w:t>Nat. Mus. 60.486</w:t>
      </w:r>
    </w:p>
    <w:p w14:paraId="5319D054" w14:textId="5208B082" w:rsidR="00F17EA9" w:rsidRPr="000740F4" w:rsidRDefault="00F17EA9" w:rsidP="00880125">
      <w:pPr>
        <w:tabs>
          <w:tab w:val="right" w:pos="9000"/>
        </w:tabs>
        <w:spacing w:after="80"/>
        <w:ind w:left="360" w:hanging="360"/>
        <w:rPr>
          <w:color w:val="000000" w:themeColor="text1"/>
          <w:lang w:bidi="x-none"/>
        </w:rPr>
      </w:pPr>
      <w:r w:rsidRPr="000740F4">
        <w:rPr>
          <w:color w:val="000000" w:themeColor="text1"/>
          <w:lang w:bidi="x-none"/>
        </w:rPr>
        <w:t>Tanjore: R. + S. + L. in chariot, early C19, 21.8 × 28 cm.</w:t>
      </w:r>
      <w:r w:rsidRPr="000740F4">
        <w:rPr>
          <w:color w:val="000000" w:themeColor="text1"/>
          <w:lang w:bidi="x-none"/>
        </w:rPr>
        <w:tab/>
        <w:t>Nat. Mus. 62.30</w:t>
      </w:r>
    </w:p>
    <w:p w14:paraId="32684BBC" w14:textId="741AC51B" w:rsidR="007B15F3" w:rsidRPr="000740F4" w:rsidRDefault="007B15F3" w:rsidP="00880125">
      <w:pPr>
        <w:tabs>
          <w:tab w:val="right" w:pos="9000"/>
        </w:tabs>
        <w:spacing w:after="80"/>
        <w:ind w:left="360" w:hanging="360"/>
        <w:rPr>
          <w:color w:val="000000" w:themeColor="text1"/>
          <w:lang w:bidi="x-none"/>
        </w:rPr>
      </w:pPr>
      <w:r w:rsidRPr="000740F4">
        <w:rPr>
          <w:color w:val="000000" w:themeColor="text1"/>
          <w:lang w:bidi="x-none"/>
        </w:rPr>
        <w:t xml:space="preserve">Tanjore: </w:t>
      </w:r>
      <w:r w:rsidRPr="000740F4">
        <w:rPr>
          <w:i/>
          <w:color w:val="000000" w:themeColor="text1"/>
          <w:lang w:bidi="x-none"/>
        </w:rPr>
        <w:t>vānaras</w:t>
      </w:r>
      <w:r w:rsidRPr="000740F4">
        <w:rPr>
          <w:color w:val="000000" w:themeColor="text1"/>
          <w:lang w:bidi="x-none"/>
        </w:rPr>
        <w:t xml:space="preserve"> lead R. + L. on horseback, early C19, 21 × 25.8 in.</w:t>
      </w:r>
      <w:r w:rsidRPr="000740F4">
        <w:rPr>
          <w:color w:val="000000" w:themeColor="text1"/>
          <w:lang w:bidi="x-none"/>
        </w:rPr>
        <w:tab/>
        <w:t>Nat. Mus. 62.31</w:t>
      </w:r>
    </w:p>
    <w:p w14:paraId="1E1E435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Tanjore: (drawing), Viśvāmitra’s sacrifice, 1826, 22.8 × 19 cm.</w:t>
      </w:r>
      <w:r w:rsidRPr="000740F4">
        <w:rPr>
          <w:color w:val="000000" w:themeColor="text1"/>
          <w:lang w:bidi="x-none"/>
        </w:rPr>
        <w:tab/>
        <w:t xml:space="preserve">BM </w:t>
      </w:r>
      <w:r w:rsidRPr="000740F4">
        <w:rPr>
          <w:color w:val="000000" w:themeColor="text1"/>
        </w:rPr>
        <w:t>1962,1231,0.12.14</w:t>
      </w:r>
    </w:p>
    <w:p w14:paraId="0A0A2338" w14:textId="77777777"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 xml:space="preserve">Tanjore: (drawing), </w:t>
      </w:r>
      <w:r w:rsidRPr="000740F4">
        <w:rPr>
          <w:color w:val="000000" w:themeColor="text1"/>
        </w:rPr>
        <w:t>Hanumān conquering the army of Lanka</w:t>
      </w:r>
      <w:r w:rsidRPr="000740F4">
        <w:rPr>
          <w:color w:val="000000" w:themeColor="text1"/>
          <w:lang w:bidi="x-none"/>
        </w:rPr>
        <w:t>, 1826, 22.8 × 19 cm.</w:t>
      </w:r>
      <w:r w:rsidRPr="000740F4">
        <w:rPr>
          <w:color w:val="000000" w:themeColor="text1"/>
          <w:lang w:bidi="x-none"/>
        </w:rPr>
        <w:br/>
      </w:r>
      <w:r w:rsidRPr="000740F4">
        <w:rPr>
          <w:color w:val="000000" w:themeColor="text1"/>
          <w:lang w:bidi="x-none"/>
        </w:rPr>
        <w:tab/>
        <w:t xml:space="preserve">BM </w:t>
      </w:r>
      <w:r w:rsidRPr="000740F4">
        <w:rPr>
          <w:color w:val="000000" w:themeColor="text1"/>
        </w:rPr>
        <w:t>1962,1231,0.12.13</w:t>
      </w:r>
    </w:p>
    <w:p w14:paraId="41F5E12D" w14:textId="0FD05139" w:rsidR="00C805DF" w:rsidRPr="000740F4" w:rsidRDefault="00C805DF" w:rsidP="00880125">
      <w:pPr>
        <w:tabs>
          <w:tab w:val="right" w:pos="9000"/>
        </w:tabs>
        <w:spacing w:after="80"/>
        <w:ind w:left="360" w:hanging="360"/>
        <w:rPr>
          <w:color w:val="000000" w:themeColor="text1"/>
        </w:rPr>
      </w:pPr>
      <w:r w:rsidRPr="000740F4">
        <w:rPr>
          <w:color w:val="000000" w:themeColor="text1"/>
          <w:lang w:bidi="x-none"/>
        </w:rPr>
        <w:t xml:space="preserve">Tanjore: Rāma as 7th </w:t>
      </w:r>
      <w:r w:rsidRPr="000740F4">
        <w:rPr>
          <w:i/>
          <w:color w:val="000000" w:themeColor="text1"/>
          <w:lang w:bidi="x-none"/>
        </w:rPr>
        <w:t>avatāra,</w:t>
      </w:r>
      <w:r w:rsidRPr="000740F4">
        <w:rPr>
          <w:color w:val="000000" w:themeColor="text1"/>
          <w:lang w:bidi="x-none"/>
        </w:rPr>
        <w:t xml:space="preserve"> c. 1830, 22.6 × 17.6 cm., Telugu inscr.</w:t>
      </w:r>
      <w:r w:rsidRPr="000740F4">
        <w:rPr>
          <w:color w:val="000000" w:themeColor="text1"/>
          <w:lang w:bidi="x-none"/>
        </w:rPr>
        <w:tab/>
        <w:t xml:space="preserve">BM </w:t>
      </w:r>
      <w:r w:rsidRPr="000740F4">
        <w:rPr>
          <w:color w:val="000000" w:themeColor="text1"/>
        </w:rPr>
        <w:t>1962,1231,0.13.20</w:t>
      </w:r>
    </w:p>
    <w:p w14:paraId="45C8B932" w14:textId="3905D7E7" w:rsidR="00EF04DF" w:rsidRPr="000740F4" w:rsidRDefault="00EF04DF" w:rsidP="00880125">
      <w:pPr>
        <w:tabs>
          <w:tab w:val="right" w:pos="9000"/>
        </w:tabs>
        <w:spacing w:after="80"/>
        <w:ind w:left="360" w:hanging="360"/>
        <w:rPr>
          <w:color w:val="000000" w:themeColor="text1"/>
          <w:lang w:bidi="x-none"/>
        </w:rPr>
      </w:pPr>
      <w:r w:rsidRPr="000740F4">
        <w:rPr>
          <w:color w:val="000000" w:themeColor="text1"/>
        </w:rPr>
        <w:t xml:space="preserve">Tanjore: </w:t>
      </w:r>
      <w:r w:rsidR="00D62CF9" w:rsidRPr="000740F4">
        <w:rPr>
          <w:color w:val="000000" w:themeColor="text1"/>
        </w:rPr>
        <w:t xml:space="preserve">R. + S. enthroned attended by brothers, Hanumān, etc., C19, 23.5 </w:t>
      </w:r>
      <w:r w:rsidR="00D62CF9" w:rsidRPr="000740F4">
        <w:rPr>
          <w:color w:val="000000" w:themeColor="text1"/>
          <w:lang w:bidi="x-none"/>
        </w:rPr>
        <w:t>× 11.4 cm.</w:t>
      </w:r>
      <w:r w:rsidR="00D62CF9" w:rsidRPr="000740F4">
        <w:rPr>
          <w:color w:val="000000" w:themeColor="text1"/>
          <w:lang w:bidi="x-none"/>
        </w:rPr>
        <w:br/>
      </w:r>
      <w:r w:rsidR="00D62CF9" w:rsidRPr="000740F4">
        <w:rPr>
          <w:color w:val="000000" w:themeColor="text1"/>
          <w:lang w:bidi="x-none"/>
        </w:rPr>
        <w:tab/>
        <w:t>Allahabad Museum AM-MIN-720</w:t>
      </w:r>
    </w:p>
    <w:p w14:paraId="3038863F" w14:textId="4948AFB4" w:rsidR="000B5B22" w:rsidRPr="000740F4" w:rsidRDefault="000B5B22" w:rsidP="00880125">
      <w:pPr>
        <w:tabs>
          <w:tab w:val="right" w:pos="9000"/>
        </w:tabs>
        <w:spacing w:after="80"/>
        <w:ind w:left="360" w:hanging="360"/>
        <w:rPr>
          <w:color w:val="000000" w:themeColor="text1"/>
          <w:lang w:bidi="x-none"/>
        </w:rPr>
      </w:pPr>
      <w:r w:rsidRPr="000740F4">
        <w:rPr>
          <w:color w:val="000000" w:themeColor="text1"/>
        </w:rPr>
        <w:t xml:space="preserve">Tanjore: </w:t>
      </w:r>
      <w:r w:rsidR="00075D27" w:rsidRPr="000740F4">
        <w:rPr>
          <w:color w:val="000000" w:themeColor="text1"/>
        </w:rPr>
        <w:t xml:space="preserve">R.’s </w:t>
      </w:r>
      <w:r w:rsidR="00075D27" w:rsidRPr="000740F4">
        <w:rPr>
          <w:i/>
          <w:color w:val="000000" w:themeColor="text1"/>
        </w:rPr>
        <w:t>abhiṣeka,</w:t>
      </w:r>
      <w:r w:rsidR="00075D27" w:rsidRPr="000740F4">
        <w:rPr>
          <w:color w:val="000000" w:themeColor="text1"/>
        </w:rPr>
        <w:t xml:space="preserve"> C19, 44.4 </w:t>
      </w:r>
      <w:r w:rsidR="00075D27" w:rsidRPr="000740F4">
        <w:rPr>
          <w:color w:val="000000" w:themeColor="text1"/>
          <w:lang w:bidi="x-none"/>
        </w:rPr>
        <w:t>× 33.8 / 56.6 × 46.5 cm.</w:t>
      </w:r>
      <w:r w:rsidR="00075D27" w:rsidRPr="000740F4">
        <w:rPr>
          <w:color w:val="000000" w:themeColor="text1"/>
          <w:lang w:bidi="x-none"/>
        </w:rPr>
        <w:tab/>
        <w:t>Salar Jung Mus. ACQ-79-16</w:t>
      </w:r>
    </w:p>
    <w:p w14:paraId="04895C45" w14:textId="34AAA8BF" w:rsidR="004812A2" w:rsidRPr="000740F4" w:rsidRDefault="004812A2" w:rsidP="00880125">
      <w:pPr>
        <w:tabs>
          <w:tab w:val="right" w:pos="9000"/>
        </w:tabs>
        <w:spacing w:after="80"/>
        <w:ind w:left="360" w:hanging="360"/>
        <w:rPr>
          <w:color w:val="000000" w:themeColor="text1"/>
        </w:rPr>
      </w:pPr>
      <w:r w:rsidRPr="000740F4">
        <w:rPr>
          <w:color w:val="000000" w:themeColor="text1"/>
        </w:rPr>
        <w:t xml:space="preserve">Tanjore: R.’s </w:t>
      </w:r>
      <w:r w:rsidRPr="000740F4">
        <w:rPr>
          <w:i/>
          <w:color w:val="000000" w:themeColor="text1"/>
        </w:rPr>
        <w:t>abhiṣeka,</w:t>
      </w:r>
      <w:r w:rsidRPr="000740F4">
        <w:rPr>
          <w:color w:val="000000" w:themeColor="text1"/>
        </w:rPr>
        <w:t xml:space="preserve"> mid C19, 44.5 </w:t>
      </w:r>
      <w:r w:rsidRPr="000740F4">
        <w:rPr>
          <w:color w:val="000000" w:themeColor="text1"/>
          <w:lang w:bidi="x-none"/>
        </w:rPr>
        <w:t>× 39.7 cm.</w:t>
      </w:r>
      <w:r w:rsidRPr="000740F4">
        <w:rPr>
          <w:color w:val="000000" w:themeColor="text1"/>
          <w:lang w:bidi="x-none"/>
        </w:rPr>
        <w:tab/>
        <w:t>Bonhams 19.01.11: 374</w:t>
      </w:r>
    </w:p>
    <w:p w14:paraId="10CC6047" w14:textId="68B233BF" w:rsidR="00C805DF" w:rsidRPr="000740F4" w:rsidRDefault="00C805DF" w:rsidP="00880125">
      <w:pPr>
        <w:tabs>
          <w:tab w:val="right" w:pos="9000"/>
        </w:tabs>
        <w:spacing w:after="80"/>
        <w:ind w:left="360" w:hanging="360"/>
        <w:rPr>
          <w:color w:val="000000" w:themeColor="text1"/>
          <w:lang w:bidi="x-none"/>
        </w:rPr>
      </w:pPr>
      <w:r w:rsidRPr="000740F4">
        <w:rPr>
          <w:color w:val="000000" w:themeColor="text1"/>
          <w:lang w:bidi="x-none"/>
        </w:rPr>
        <w:t>Thanjavur: coronation of R. + S., mid 19th century, 49.5 × 38.5 cm.</w:t>
      </w:r>
      <w:r w:rsidRPr="000740F4">
        <w:rPr>
          <w:color w:val="000000" w:themeColor="text1"/>
          <w:lang w:bidi="x-none"/>
        </w:rPr>
        <w:tab/>
        <w:t>Bonhams 23.10.19: 265</w:t>
      </w:r>
    </w:p>
    <w:p w14:paraId="17781C1A" w14:textId="2184A45E" w:rsidR="00BF6431" w:rsidRPr="000740F4" w:rsidRDefault="00BF6431" w:rsidP="00880125">
      <w:pPr>
        <w:tabs>
          <w:tab w:val="right" w:pos="9000"/>
        </w:tabs>
        <w:spacing w:after="80"/>
        <w:ind w:left="360" w:hanging="360"/>
        <w:rPr>
          <w:color w:val="000000" w:themeColor="text1"/>
          <w:lang w:bidi="x-none"/>
        </w:rPr>
      </w:pPr>
      <w:r w:rsidRPr="000740F4">
        <w:rPr>
          <w:color w:val="000000" w:themeColor="text1"/>
          <w:lang w:bidi="x-none"/>
        </w:rPr>
        <w:t xml:space="preserve">Thanjavur: Vasiṣṭha supervises </w:t>
      </w:r>
      <w:r w:rsidRPr="000740F4">
        <w:rPr>
          <w:i/>
          <w:color w:val="000000" w:themeColor="text1"/>
          <w:lang w:bidi="x-none"/>
        </w:rPr>
        <w:t>nāmakaraṇa</w:t>
      </w:r>
      <w:r w:rsidRPr="000740F4">
        <w:rPr>
          <w:color w:val="000000" w:themeColor="text1"/>
          <w:lang w:bidi="x-none"/>
        </w:rPr>
        <w:t xml:space="preserve"> for R. + brothers, mid to late C19</w:t>
      </w:r>
      <w:r w:rsidRPr="000740F4">
        <w:rPr>
          <w:color w:val="000000" w:themeColor="text1"/>
          <w:lang w:bidi="x-none"/>
        </w:rPr>
        <w:br/>
      </w:r>
      <w:r w:rsidRPr="000740F4">
        <w:rPr>
          <w:color w:val="000000" w:themeColor="text1"/>
          <w:lang w:bidi="x-none"/>
        </w:rPr>
        <w:tab/>
        <w:t>CSMVS 2019.240</w:t>
      </w:r>
    </w:p>
    <w:p w14:paraId="1BA46E1C" w14:textId="5A506398" w:rsidR="00C76131" w:rsidRPr="000740F4" w:rsidRDefault="00C76131" w:rsidP="00880125">
      <w:pPr>
        <w:tabs>
          <w:tab w:val="right" w:pos="9000"/>
        </w:tabs>
        <w:spacing w:after="80"/>
        <w:ind w:left="360" w:hanging="360"/>
        <w:rPr>
          <w:color w:val="000000" w:themeColor="text1"/>
          <w:lang w:bidi="x-none"/>
        </w:rPr>
      </w:pPr>
      <w:r w:rsidRPr="000740F4">
        <w:rPr>
          <w:color w:val="000000" w:themeColor="text1"/>
          <w:lang w:bidi="x-none"/>
        </w:rPr>
        <w:lastRenderedPageBreak/>
        <w:t>Thanjavur: R.</w:t>
      </w:r>
      <w:r w:rsidR="00E60870" w:rsidRPr="000740F4">
        <w:rPr>
          <w:color w:val="000000" w:themeColor="text1"/>
          <w:lang w:bidi="x-none"/>
        </w:rPr>
        <w:t>’s</w:t>
      </w:r>
      <w:r w:rsidRPr="000740F4">
        <w:rPr>
          <w:color w:val="000000" w:themeColor="text1"/>
          <w:lang w:bidi="x-none"/>
        </w:rPr>
        <w:t xml:space="preserve"> </w:t>
      </w:r>
      <w:r w:rsidRPr="000740F4">
        <w:rPr>
          <w:i/>
          <w:color w:val="000000" w:themeColor="text1"/>
          <w:lang w:bidi="x-none"/>
        </w:rPr>
        <w:t>paṭṭābhiṣeka</w:t>
      </w:r>
      <w:r w:rsidR="00E60870" w:rsidRPr="000740F4">
        <w:rPr>
          <w:i/>
          <w:color w:val="000000" w:themeColor="text1"/>
          <w:lang w:bidi="x-none"/>
        </w:rPr>
        <w:t>,</w:t>
      </w:r>
      <w:r w:rsidR="00E60870" w:rsidRPr="000740F4">
        <w:rPr>
          <w:color w:val="000000" w:themeColor="text1"/>
          <w:lang w:bidi="x-none"/>
        </w:rPr>
        <w:t xml:space="preserve"> late C19, 66 × 55 cm.</w:t>
      </w:r>
      <w:r w:rsidR="00E60870" w:rsidRPr="000740F4">
        <w:rPr>
          <w:color w:val="000000" w:themeColor="text1"/>
          <w:lang w:bidi="x-none"/>
        </w:rPr>
        <w:tab/>
        <w:t>Sotheby’s 8.05.97: 208</w:t>
      </w:r>
    </w:p>
    <w:p w14:paraId="0B9650F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 India: Sugrīva seated, C19, 35.5 × 23.5 cm.</w:t>
      </w:r>
      <w:r w:rsidRPr="000740F4">
        <w:rPr>
          <w:color w:val="000000" w:themeColor="text1"/>
        </w:rPr>
        <w:tab/>
        <w:t>Cleveland 75.73</w:t>
      </w:r>
    </w:p>
    <w:p w14:paraId="20AD1762" w14:textId="215B1DB0" w:rsidR="006E0CB6" w:rsidRPr="000740F4" w:rsidRDefault="006E0CB6" w:rsidP="00880125">
      <w:pPr>
        <w:tabs>
          <w:tab w:val="right" w:pos="9000"/>
        </w:tabs>
        <w:spacing w:after="80"/>
        <w:ind w:left="360" w:hanging="360"/>
        <w:rPr>
          <w:color w:val="000000" w:themeColor="text1"/>
        </w:rPr>
      </w:pPr>
      <w:r w:rsidRPr="000740F4">
        <w:rPr>
          <w:color w:val="000000" w:themeColor="text1"/>
        </w:rPr>
        <w:t>S. India: two paintings – R. + S. enthroned</w:t>
      </w:r>
      <w:r w:rsidR="0062758E" w:rsidRPr="000740F4">
        <w:rPr>
          <w:color w:val="000000" w:themeColor="text1"/>
        </w:rPr>
        <w:t xml:space="preserve"> +</w:t>
      </w:r>
      <w:r w:rsidRPr="000740F4">
        <w:rPr>
          <w:color w:val="000000" w:themeColor="text1"/>
        </w:rPr>
        <w:t xml:space="preserve"> </w:t>
      </w:r>
      <w:r w:rsidR="0062758E" w:rsidRPr="000740F4">
        <w:rPr>
          <w:color w:val="000000" w:themeColor="text1"/>
        </w:rPr>
        <w:t>R. + L. greeted by sages, C19, 13.5 × 20.5 and smaller</w:t>
      </w:r>
      <w:r w:rsidR="0062758E" w:rsidRPr="000740F4">
        <w:rPr>
          <w:color w:val="000000" w:themeColor="text1"/>
        </w:rPr>
        <w:tab/>
        <w:t>Sotheby’s 13.12.72: 73</w:t>
      </w:r>
    </w:p>
    <w:p w14:paraId="2B66C38C" w14:textId="12EDEC3D"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Company paintings (Trichinopoly): Hanumān, Rāma and Lakṣmaṇa (V &amp; A, c. 1820) at </w:t>
      </w:r>
      <w:r w:rsidRPr="000740F4">
        <w:rPr>
          <w:i/>
          <w:color w:val="000000" w:themeColor="text1"/>
        </w:rPr>
        <w:t>Ind. Myth</w:t>
      </w:r>
      <w:r w:rsidRPr="000740F4">
        <w:rPr>
          <w:color w:val="000000" w:themeColor="text1"/>
        </w:rPr>
        <w:t xml:space="preserve">: 60; Kumbhakarṇa, c. 1820, </w:t>
      </w:r>
      <w:r w:rsidRPr="000740F4">
        <w:rPr>
          <w:i/>
          <w:color w:val="000000" w:themeColor="text1"/>
        </w:rPr>
        <w:t>Ind. Myth</w:t>
      </w:r>
      <w:r w:rsidRPr="000740F4">
        <w:rPr>
          <w:color w:val="000000" w:themeColor="text1"/>
        </w:rPr>
        <w:t>: 113</w:t>
      </w:r>
    </w:p>
    <w:p w14:paraId="2068AD8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Trichinopoly: painting, R. sending Hanumān on search, c. 1820-25</w:t>
      </w:r>
      <w:r w:rsidRPr="000740F4">
        <w:rPr>
          <w:color w:val="000000" w:themeColor="text1"/>
        </w:rPr>
        <w:tab/>
        <w:t>V&amp;A IM.397-1923</w:t>
      </w:r>
    </w:p>
    <w:p w14:paraId="6AD4C09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Trichinopoly style: Hanumān carrying mountain, c. 1862</w:t>
      </w:r>
      <w:r w:rsidRPr="000740F4">
        <w:rPr>
          <w:color w:val="000000" w:themeColor="text1"/>
        </w:rPr>
        <w:tab/>
        <w:t>BL Add.Or.989</w:t>
      </w:r>
    </w:p>
    <w:p w14:paraId="7EED70CA" w14:textId="77777777"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Madras/Tirupati (?): scroll painting sections (paper mounted on cotton), 2nd </w:t>
      </w:r>
      <w:r w:rsidRPr="000740F4">
        <w:rPr>
          <w:color w:val="000000" w:themeColor="text1"/>
          <w:sz w:val="28"/>
        </w:rPr>
        <w:t xml:space="preserve">half </w:t>
      </w:r>
      <w:r w:rsidRPr="000740F4">
        <w:rPr>
          <w:color w:val="000000" w:themeColor="text1"/>
        </w:rPr>
        <w:t>of C19</w:t>
      </w:r>
      <w:r w:rsidRPr="000740F4">
        <w:rPr>
          <w:color w:val="000000" w:themeColor="text1"/>
        </w:rPr>
        <w:br/>
        <w:t>several registers, incl. L. mutilating Śūrpaṇakhā</w:t>
      </w:r>
      <w:r w:rsidRPr="000740F4">
        <w:rPr>
          <w:color w:val="000000" w:themeColor="text1"/>
        </w:rPr>
        <w:tab/>
        <w:t>V&amp;A IS.35-1968</w:t>
      </w:r>
      <w:r w:rsidRPr="000740F4">
        <w:rPr>
          <w:color w:val="000000" w:themeColor="text1"/>
        </w:rPr>
        <w:br/>
        <w:t xml:space="preserve">(lower register) S. give alms to Rāvaṇa, abduction, Jaṭāyus expostulates and points </w:t>
      </w:r>
      <w:r w:rsidRPr="000740F4">
        <w:rPr>
          <w:color w:val="000000" w:themeColor="text1"/>
        </w:rPr>
        <w:br/>
      </w:r>
      <w:r w:rsidRPr="000740F4">
        <w:rPr>
          <w:color w:val="000000" w:themeColor="text1"/>
        </w:rPr>
        <w:tab/>
        <w:t>to R. + L., (upper) Hanumān gives ring to S., on tail before Rāvaṇa</w:t>
      </w:r>
      <w:r w:rsidRPr="000740F4">
        <w:rPr>
          <w:color w:val="000000" w:themeColor="text1"/>
        </w:rPr>
        <w:tab/>
        <w:t>V&amp;A IS.36-1968</w:t>
      </w:r>
      <w:r w:rsidRPr="000740F4">
        <w:rPr>
          <w:color w:val="000000" w:themeColor="text1"/>
        </w:rPr>
        <w:br/>
        <w:t>R. worships goddess as part of larger scene of goddess worship</w:t>
      </w:r>
      <w:r w:rsidRPr="000740F4">
        <w:rPr>
          <w:color w:val="000000" w:themeColor="text1"/>
        </w:rPr>
        <w:tab/>
        <w:t xml:space="preserve">V&amp;A </w:t>
      </w:r>
      <w:r w:rsidRPr="000740F4">
        <w:rPr>
          <w:rFonts w:cs="Arial"/>
          <w:color w:val="000000" w:themeColor="text1"/>
          <w:lang w:val="en-US"/>
        </w:rPr>
        <w:t>IS.37-1968</w:t>
      </w:r>
    </w:p>
    <w:p w14:paraId="760CF30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marriage of Rāma and Sītā, late C19, 13 × 26.5 cm.</w:t>
      </w:r>
      <w:r w:rsidRPr="000740F4">
        <w:rPr>
          <w:color w:val="000000" w:themeColor="text1"/>
        </w:rPr>
        <w:tab/>
        <w:t>Jñāna-Pravāha 99.62</w:t>
      </w:r>
    </w:p>
    <w:p w14:paraId="69D491A2" w14:textId="3DD86DCE" w:rsidR="00B72F1E" w:rsidRPr="000740F4" w:rsidRDefault="00C805DF" w:rsidP="003064DB">
      <w:pPr>
        <w:tabs>
          <w:tab w:val="right" w:pos="9000"/>
        </w:tabs>
        <w:spacing w:after="80"/>
        <w:ind w:left="360" w:hanging="360"/>
        <w:rPr>
          <w:color w:val="000000" w:themeColor="text1"/>
        </w:rPr>
      </w:pPr>
      <w:r w:rsidRPr="000740F4">
        <w:rPr>
          <w:color w:val="000000" w:themeColor="text1"/>
        </w:rPr>
        <w:t>Deccan: funeral pyre (? of Indrajit), late C19, 29.2 × 38.9 / 30.8 × 40.6 cm.</w:t>
      </w:r>
      <w:r w:rsidRPr="000740F4">
        <w:rPr>
          <w:color w:val="000000" w:themeColor="text1"/>
        </w:rPr>
        <w:br/>
      </w:r>
      <w:r w:rsidR="003064DB" w:rsidRPr="000740F4">
        <w:rPr>
          <w:color w:val="000000" w:themeColor="text1"/>
        </w:rPr>
        <w:tab/>
        <w:t>Philadelphia 1994-148-537</w:t>
      </w:r>
    </w:p>
    <w:p w14:paraId="32F950B4" w14:textId="24C5306A" w:rsidR="00E451F6" w:rsidRPr="000740F4" w:rsidRDefault="00E451F6" w:rsidP="003064DB">
      <w:pPr>
        <w:tabs>
          <w:tab w:val="right" w:pos="9000"/>
        </w:tabs>
        <w:spacing w:after="80"/>
        <w:ind w:left="360" w:hanging="360"/>
        <w:rPr>
          <w:color w:val="000000" w:themeColor="text1"/>
          <w:lang w:bidi="x-none"/>
        </w:rPr>
      </w:pPr>
      <w:r w:rsidRPr="000740F4">
        <w:rPr>
          <w:color w:val="000000" w:themeColor="text1"/>
          <w:lang w:bidi="x-none"/>
        </w:rPr>
        <w:t xml:space="preserve">Thanjavur: R.’s </w:t>
      </w:r>
      <w:r w:rsidRPr="000740F4">
        <w:rPr>
          <w:i/>
          <w:color w:val="000000" w:themeColor="text1"/>
          <w:lang w:bidi="x-none"/>
        </w:rPr>
        <w:t>paṭṭābhiṣeka,</w:t>
      </w:r>
      <w:r w:rsidRPr="000740F4">
        <w:rPr>
          <w:color w:val="000000" w:themeColor="text1"/>
          <w:lang w:bidi="x-none"/>
        </w:rPr>
        <w:t xml:space="preserve"> late C19- early C20</w:t>
      </w:r>
      <w:r w:rsidRPr="000740F4">
        <w:rPr>
          <w:color w:val="000000" w:themeColor="text1"/>
          <w:lang w:bidi="x-none"/>
        </w:rPr>
        <w:tab/>
        <w:t>CSMVS 2019.65</w:t>
      </w:r>
    </w:p>
    <w:p w14:paraId="3BDF07C8" w14:textId="3990A1CB" w:rsidR="00E451F6" w:rsidRPr="000740F4" w:rsidRDefault="00E451F6" w:rsidP="003064DB">
      <w:pPr>
        <w:tabs>
          <w:tab w:val="right" w:pos="9000"/>
        </w:tabs>
        <w:spacing w:after="80"/>
        <w:ind w:left="360" w:hanging="360"/>
        <w:rPr>
          <w:color w:val="000000" w:themeColor="text1"/>
        </w:rPr>
      </w:pPr>
      <w:r w:rsidRPr="000740F4">
        <w:rPr>
          <w:color w:val="000000" w:themeColor="text1"/>
          <w:lang w:bidi="x-none"/>
        </w:rPr>
        <w:t xml:space="preserve">Mysuru: R.’s </w:t>
      </w:r>
      <w:r w:rsidRPr="000740F4">
        <w:rPr>
          <w:i/>
          <w:color w:val="000000" w:themeColor="text1"/>
          <w:lang w:bidi="x-none"/>
        </w:rPr>
        <w:t>paṭṭābhiṣeka,</w:t>
      </w:r>
      <w:r w:rsidRPr="000740F4">
        <w:rPr>
          <w:color w:val="000000" w:themeColor="text1"/>
          <w:lang w:bidi="x-none"/>
        </w:rPr>
        <w:t xml:space="preserve"> surrounded by 68 vignettes from Rāma story, 1907</w:t>
      </w:r>
      <w:r w:rsidRPr="000740F4">
        <w:rPr>
          <w:color w:val="000000" w:themeColor="text1"/>
          <w:lang w:bidi="x-none"/>
        </w:rPr>
        <w:br/>
      </w:r>
      <w:r w:rsidRPr="000740F4">
        <w:rPr>
          <w:color w:val="000000" w:themeColor="text1"/>
          <w:lang w:bidi="x-none"/>
        </w:rPr>
        <w:tab/>
        <w:t>CSMVS 2019.253</w:t>
      </w:r>
    </w:p>
    <w:p w14:paraId="1A0E7E22" w14:textId="77777777" w:rsidR="00F1572E" w:rsidRPr="000740F4" w:rsidRDefault="00F1572E" w:rsidP="00F1572E">
      <w:pPr>
        <w:tabs>
          <w:tab w:val="right" w:pos="9000"/>
        </w:tabs>
        <w:spacing w:after="80"/>
        <w:ind w:left="360" w:hanging="360"/>
        <w:jc w:val="center"/>
        <w:rPr>
          <w:color w:val="000000" w:themeColor="text1"/>
        </w:rPr>
      </w:pPr>
      <w:r w:rsidRPr="000740F4">
        <w:rPr>
          <w:color w:val="000000" w:themeColor="text1"/>
        </w:rPr>
        <w:t>–––––––––</w:t>
      </w:r>
    </w:p>
    <w:p w14:paraId="1AE3ED50" w14:textId="77777777" w:rsidR="0055754C" w:rsidRPr="000740F4" w:rsidRDefault="003064DB" w:rsidP="003064DB">
      <w:pPr>
        <w:tabs>
          <w:tab w:val="right" w:pos="9000"/>
        </w:tabs>
        <w:spacing w:after="80"/>
        <w:ind w:left="360" w:hanging="360"/>
        <w:rPr>
          <w:color w:val="000000" w:themeColor="text1"/>
        </w:rPr>
      </w:pPr>
      <w:r w:rsidRPr="000740F4">
        <w:rPr>
          <w:color w:val="000000" w:themeColor="text1"/>
        </w:rPr>
        <w:t>S. India: shrine of Veṅkaṭeśvara, including Rāmāyaṇa scenes, pre 1733, h.50 cm. × 140 cm. (extended)</w:t>
      </w:r>
      <w:r w:rsidR="0055754C" w:rsidRPr="000740F4">
        <w:rPr>
          <w:color w:val="000000" w:themeColor="text1"/>
        </w:rPr>
        <w:t xml:space="preserve">, in </w:t>
      </w:r>
      <w:r w:rsidR="00C67563" w:rsidRPr="000740F4">
        <w:rPr>
          <w:color w:val="000000" w:themeColor="text1"/>
        </w:rPr>
        <w:t>Fr</w:t>
      </w:r>
      <w:r w:rsidR="008772D0" w:rsidRPr="000740F4">
        <w:rPr>
          <w:color w:val="000000" w:themeColor="text1"/>
        </w:rPr>
        <w:t>a</w:t>
      </w:r>
      <w:r w:rsidR="00C67563" w:rsidRPr="000740F4">
        <w:rPr>
          <w:color w:val="000000" w:themeColor="text1"/>
        </w:rPr>
        <w:t>nk</w:t>
      </w:r>
      <w:r w:rsidR="008772D0" w:rsidRPr="000740F4">
        <w:rPr>
          <w:color w:val="000000" w:themeColor="text1"/>
        </w:rPr>
        <w:t>e</w:t>
      </w:r>
      <w:r w:rsidR="00C67563" w:rsidRPr="000740F4">
        <w:rPr>
          <w:color w:val="000000" w:themeColor="text1"/>
        </w:rPr>
        <w:t>sche Stiftungen, Halle</w:t>
      </w:r>
      <w:r w:rsidR="0055754C" w:rsidRPr="000740F4">
        <w:rPr>
          <w:color w:val="000000" w:themeColor="text1"/>
        </w:rPr>
        <w:t xml:space="preserve"> (</w:t>
      </w:r>
      <w:r w:rsidR="0055754C" w:rsidRPr="000740F4">
        <w:rPr>
          <w:b/>
          <w:color w:val="000000" w:themeColor="text1"/>
        </w:rPr>
        <w:t>see</w:t>
      </w:r>
      <w:r w:rsidR="0055754C" w:rsidRPr="000740F4">
        <w:rPr>
          <w:color w:val="000000" w:themeColor="text1"/>
        </w:rPr>
        <w:t xml:space="preserve"> Michell 1995: 267-8)</w:t>
      </w:r>
    </w:p>
    <w:p w14:paraId="3513DA66"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 India: shrines of R. (accompanied by S. and Garuḍa) and Viṣṇu on Śeṣa, late C19,</w:t>
      </w:r>
      <w:r w:rsidRPr="000740F4">
        <w:rPr>
          <w:color w:val="000000" w:themeColor="text1"/>
        </w:rPr>
        <w:br/>
        <w:t>13</w:t>
      </w:r>
      <w:r w:rsidRPr="000740F4">
        <w:rPr>
          <w:rFonts w:ascii="Cambria Math" w:eastAsia="Calibri" w:hAnsi="Cambria Math" w:cs="Cambria Math"/>
          <w:color w:val="000000" w:themeColor="text1"/>
        </w:rPr>
        <w:t>⅛</w:t>
      </w:r>
      <w:r w:rsidRPr="000740F4">
        <w:rPr>
          <w:color w:val="000000" w:themeColor="text1"/>
        </w:rPr>
        <w:t xml:space="preserve"> × 17 in.</w:t>
      </w:r>
      <w:r w:rsidRPr="000740F4">
        <w:rPr>
          <w:color w:val="000000" w:themeColor="text1"/>
        </w:rPr>
        <w:tab/>
        <w:t>Wisconsin 69.28.17</w:t>
      </w:r>
    </w:p>
    <w:p w14:paraId="1A01BDA1"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ivory panel, Indrajit fires at Rāma and allies, Sri Lanka, 1500-1600, 12.1 × 13.7 × 1.9 cm.</w:t>
      </w:r>
      <w:r w:rsidRPr="000740F4">
        <w:rPr>
          <w:color w:val="000000" w:themeColor="text1"/>
        </w:rPr>
        <w:tab/>
      </w:r>
      <w:r w:rsidRPr="000740F4">
        <w:rPr>
          <w:color w:val="000000" w:themeColor="text1"/>
        </w:rPr>
        <w:br/>
        <w:t>(also ill. at McGill 2016: 184-5, no. 95)</w:t>
      </w:r>
      <w:r w:rsidRPr="000740F4">
        <w:rPr>
          <w:color w:val="000000" w:themeColor="text1"/>
        </w:rPr>
        <w:tab/>
        <w:t>Virginia Mus. 2004.16</w:t>
      </w:r>
    </w:p>
    <w:p w14:paraId="4FD478EB"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ivory panel, R.’s victory over Kumbhakarṇa, C17, 7.6 x 6 cm.</w:t>
      </w:r>
      <w:r w:rsidRPr="000740F4">
        <w:rPr>
          <w:color w:val="000000" w:themeColor="text1"/>
        </w:rPr>
        <w:tab/>
        <w:t>Cynthia Polsky coll. (?)</w:t>
      </w:r>
      <w:r w:rsidRPr="000740F4">
        <w:rPr>
          <w:color w:val="000000" w:themeColor="text1"/>
        </w:rPr>
        <w:br/>
        <w:t>(ill. at Topsfield 2004: 124-5)</w:t>
      </w:r>
    </w:p>
    <w:p w14:paraId="252FA863" w14:textId="79BD01AB" w:rsidR="00C805DF" w:rsidRPr="000740F4" w:rsidRDefault="00C805DF" w:rsidP="00880125">
      <w:pPr>
        <w:tabs>
          <w:tab w:val="right" w:pos="9000"/>
        </w:tabs>
        <w:spacing w:after="80"/>
        <w:ind w:left="360" w:hanging="360"/>
        <w:rPr>
          <w:color w:val="000000" w:themeColor="text1"/>
        </w:rPr>
      </w:pPr>
      <w:r w:rsidRPr="000740F4">
        <w:rPr>
          <w:color w:val="000000" w:themeColor="text1"/>
        </w:rPr>
        <w:t>wooden panel with Rāmāyaṇa scenes, Kerala, c. 1600-50, 40.6 × 232.4 × 10.2 cm.</w:t>
      </w:r>
      <w:r w:rsidRPr="000740F4">
        <w:rPr>
          <w:color w:val="000000" w:themeColor="text1"/>
        </w:rPr>
        <w:br/>
      </w:r>
      <w:r w:rsidRPr="000740F4">
        <w:rPr>
          <w:color w:val="000000" w:themeColor="text1"/>
        </w:rPr>
        <w:tab/>
        <w:t>Philadelphia 1966-115-2</w:t>
      </w:r>
    </w:p>
    <w:p w14:paraId="2A13FEAF" w14:textId="53486901" w:rsidR="00D446C5" w:rsidRPr="000740F4" w:rsidRDefault="00D446C5" w:rsidP="00880125">
      <w:pPr>
        <w:tabs>
          <w:tab w:val="right" w:pos="9000"/>
        </w:tabs>
        <w:spacing w:after="80"/>
        <w:ind w:left="360" w:hanging="360"/>
        <w:rPr>
          <w:color w:val="000000" w:themeColor="text1"/>
        </w:rPr>
      </w:pPr>
      <w:r w:rsidRPr="000740F4">
        <w:rPr>
          <w:color w:val="000000" w:themeColor="text1"/>
        </w:rPr>
        <w:t xml:space="preserve">copper panel showing building of </w:t>
      </w:r>
      <w:r w:rsidRPr="000740F4">
        <w:rPr>
          <w:i/>
          <w:color w:val="000000" w:themeColor="text1"/>
        </w:rPr>
        <w:t>setu,</w:t>
      </w:r>
      <w:r w:rsidRPr="000740F4">
        <w:rPr>
          <w:color w:val="000000" w:themeColor="text1"/>
        </w:rPr>
        <w:t xml:space="preserve"> S. India, 10 × 20 cm.</w:t>
      </w:r>
      <w:r w:rsidRPr="000740F4">
        <w:rPr>
          <w:color w:val="000000" w:themeColor="text1"/>
        </w:rPr>
        <w:tab/>
        <w:t>Salar Jung Mus. ACQ-89-87</w:t>
      </w:r>
    </w:p>
    <w:p w14:paraId="305BAFB7" w14:textId="6263C4C9" w:rsidR="00C805DF" w:rsidRPr="000740F4" w:rsidRDefault="00C805DF" w:rsidP="00880125">
      <w:pPr>
        <w:tabs>
          <w:tab w:val="right" w:pos="9000"/>
        </w:tabs>
        <w:spacing w:after="80"/>
        <w:ind w:left="360" w:hanging="360"/>
        <w:rPr>
          <w:color w:val="000000" w:themeColor="text1"/>
        </w:rPr>
      </w:pPr>
      <w:r w:rsidRPr="000740F4">
        <w:rPr>
          <w:color w:val="000000" w:themeColor="text1"/>
        </w:rPr>
        <w:t>carved ivory plaque, R. + S. enthroned, Tamilnadu</w:t>
      </w:r>
      <w:r w:rsidR="00A443E1" w:rsidRPr="000740F4">
        <w:rPr>
          <w:color w:val="000000" w:themeColor="text1"/>
        </w:rPr>
        <w:t>,</w:t>
      </w:r>
      <w:r w:rsidRPr="000740F4">
        <w:rPr>
          <w:color w:val="000000" w:themeColor="text1"/>
        </w:rPr>
        <w:t xml:space="preserve"> 1600-1800, 15.1 × 10.2 × 1 cm.</w:t>
      </w:r>
      <w:r w:rsidRPr="000740F4">
        <w:rPr>
          <w:color w:val="000000" w:themeColor="text1"/>
        </w:rPr>
        <w:tab/>
      </w:r>
      <w:r w:rsidRPr="000740F4">
        <w:rPr>
          <w:color w:val="000000" w:themeColor="text1"/>
        </w:rPr>
        <w:br/>
        <w:t>(also ill. at McGill 2016: 94, no. 51)</w:t>
      </w:r>
      <w:r w:rsidRPr="000740F4">
        <w:rPr>
          <w:color w:val="000000" w:themeColor="text1"/>
        </w:rPr>
        <w:tab/>
        <w:t>Met. Mus. 62.34.2</w:t>
      </w:r>
    </w:p>
    <w:p w14:paraId="28814450" w14:textId="07231AC6" w:rsidR="0027442E" w:rsidRPr="000740F4" w:rsidRDefault="0027442E" w:rsidP="00880125">
      <w:pPr>
        <w:tabs>
          <w:tab w:val="right" w:pos="9000"/>
        </w:tabs>
        <w:spacing w:after="80"/>
        <w:ind w:left="360" w:hanging="360"/>
        <w:rPr>
          <w:color w:val="000000" w:themeColor="text1"/>
        </w:rPr>
      </w:pPr>
      <w:r w:rsidRPr="000740F4">
        <w:rPr>
          <w:color w:val="000000" w:themeColor="text1"/>
        </w:rPr>
        <w:t>ivory plaque</w:t>
      </w:r>
      <w:r w:rsidR="00484F5D" w:rsidRPr="000740F4">
        <w:rPr>
          <w:color w:val="000000" w:themeColor="text1"/>
        </w:rPr>
        <w:t>/panel</w:t>
      </w:r>
      <w:r w:rsidRPr="000740F4">
        <w:rPr>
          <w:color w:val="000000" w:themeColor="text1"/>
        </w:rPr>
        <w:t>, R. attended by L., Tamilnadu</w:t>
      </w:r>
      <w:r w:rsidR="008371F8" w:rsidRPr="000740F4">
        <w:rPr>
          <w:color w:val="000000" w:themeColor="text1"/>
        </w:rPr>
        <w:t xml:space="preserve"> (Thanjavur?)</w:t>
      </w:r>
      <w:r w:rsidRPr="000740F4">
        <w:rPr>
          <w:color w:val="000000" w:themeColor="text1"/>
        </w:rPr>
        <w:t xml:space="preserve">, C16-17, </w:t>
      </w:r>
      <w:r w:rsidR="00484F5D" w:rsidRPr="000740F4">
        <w:rPr>
          <w:color w:val="000000" w:themeColor="text1"/>
        </w:rPr>
        <w:t>14.5 × 9.2 cm.</w:t>
      </w:r>
      <w:r w:rsidR="008371F8" w:rsidRPr="000740F4">
        <w:rPr>
          <w:color w:val="000000" w:themeColor="text1"/>
        </w:rPr>
        <w:br/>
      </w:r>
      <w:r w:rsidR="00484F5D" w:rsidRPr="000740F4">
        <w:rPr>
          <w:color w:val="000000" w:themeColor="text1"/>
        </w:rPr>
        <w:tab/>
        <w:t>BM 1995,1006.1</w:t>
      </w:r>
    </w:p>
    <w:p w14:paraId="7707E288" w14:textId="048A66C8" w:rsidR="00B03372" w:rsidRPr="000740F4" w:rsidRDefault="00F01B9A" w:rsidP="00880125">
      <w:pPr>
        <w:tabs>
          <w:tab w:val="right" w:pos="9000"/>
        </w:tabs>
        <w:spacing w:after="80"/>
        <w:ind w:left="360" w:hanging="360"/>
        <w:rPr>
          <w:color w:val="000000" w:themeColor="text1"/>
        </w:rPr>
      </w:pPr>
      <w:r w:rsidRPr="000740F4">
        <w:rPr>
          <w:color w:val="000000" w:themeColor="text1"/>
        </w:rPr>
        <w:t xml:space="preserve">Tanjore: </w:t>
      </w:r>
      <w:r w:rsidR="008D59F9" w:rsidRPr="000740F4">
        <w:rPr>
          <w:color w:val="000000" w:themeColor="text1"/>
        </w:rPr>
        <w:t xml:space="preserve">painted </w:t>
      </w:r>
      <w:r w:rsidRPr="000740F4">
        <w:rPr>
          <w:color w:val="000000" w:themeColor="text1"/>
        </w:rPr>
        <w:t xml:space="preserve">wooden </w:t>
      </w:r>
      <w:r w:rsidR="00B03372" w:rsidRPr="000740F4">
        <w:rPr>
          <w:color w:val="000000" w:themeColor="text1"/>
        </w:rPr>
        <w:t>ms</w:t>
      </w:r>
      <w:r w:rsidRPr="000740F4">
        <w:rPr>
          <w:color w:val="000000" w:themeColor="text1"/>
        </w:rPr>
        <w:t xml:space="preserve"> cover showing R. + S. enthroned, C18-19, 17.5 × 43.5 cm.</w:t>
      </w:r>
      <w:r w:rsidRPr="000740F4">
        <w:rPr>
          <w:color w:val="000000" w:themeColor="text1"/>
        </w:rPr>
        <w:br/>
      </w:r>
      <w:r w:rsidRPr="000740F4">
        <w:rPr>
          <w:color w:val="000000" w:themeColor="text1"/>
        </w:rPr>
        <w:tab/>
        <w:t>Nat. Mu.s 60.1515</w:t>
      </w:r>
    </w:p>
    <w:p w14:paraId="589B2FA2" w14:textId="25C0DBA6" w:rsidR="008D59F9" w:rsidRPr="000740F4" w:rsidRDefault="008D59F9" w:rsidP="008D59F9">
      <w:pPr>
        <w:tabs>
          <w:tab w:val="right" w:pos="9000"/>
        </w:tabs>
        <w:spacing w:after="80"/>
        <w:ind w:left="360" w:hanging="360"/>
        <w:rPr>
          <w:color w:val="000000" w:themeColor="text1"/>
        </w:rPr>
      </w:pPr>
      <w:r w:rsidRPr="000740F4">
        <w:rPr>
          <w:color w:val="000000" w:themeColor="text1"/>
        </w:rPr>
        <w:t>Tanjore: wooden panel painted with Hanumān worshipping R. + S. enthroned + 3 brothers, mid C19, 57.8 × 47 cm.</w:t>
      </w:r>
      <w:r w:rsidRPr="000740F4">
        <w:rPr>
          <w:color w:val="000000" w:themeColor="text1"/>
        </w:rPr>
        <w:tab/>
        <w:t>Sotheby’s 5.12.92: 361</w:t>
      </w:r>
    </w:p>
    <w:p w14:paraId="72B735BC" w14:textId="11388B6D" w:rsidR="00437A2B" w:rsidRPr="000740F4" w:rsidRDefault="00437A2B" w:rsidP="008D59F9">
      <w:pPr>
        <w:tabs>
          <w:tab w:val="right" w:pos="9000"/>
        </w:tabs>
        <w:spacing w:after="80"/>
        <w:ind w:left="360" w:hanging="360"/>
        <w:rPr>
          <w:color w:val="000000" w:themeColor="text1"/>
        </w:rPr>
      </w:pPr>
      <w:r w:rsidRPr="000740F4">
        <w:rPr>
          <w:color w:val="000000" w:themeColor="text1"/>
        </w:rPr>
        <w:t xml:space="preserve">sandalwood </w:t>
      </w:r>
      <w:r w:rsidRPr="000740F4">
        <w:rPr>
          <w:i/>
          <w:color w:val="000000" w:themeColor="text1"/>
        </w:rPr>
        <w:t>maṇḍapa</w:t>
      </w:r>
      <w:r w:rsidRPr="000740F4">
        <w:rPr>
          <w:color w:val="000000" w:themeColor="text1"/>
        </w:rPr>
        <w:t xml:space="preserve"> containing seated R. + S. with L. + Hanumān, C19, 47.5 × 32.8 × </w:t>
      </w:r>
      <w:r w:rsidR="00BE578E" w:rsidRPr="000740F4">
        <w:rPr>
          <w:color w:val="000000" w:themeColor="text1"/>
        </w:rPr>
        <w:t>15.6 cm.</w:t>
      </w:r>
      <w:r w:rsidR="00BE578E" w:rsidRPr="000740F4">
        <w:rPr>
          <w:color w:val="000000" w:themeColor="text1"/>
        </w:rPr>
        <w:br/>
      </w:r>
      <w:r w:rsidR="00BE578E" w:rsidRPr="000740F4">
        <w:rPr>
          <w:color w:val="000000" w:themeColor="text1"/>
        </w:rPr>
        <w:tab/>
        <w:t>Salar Jung Mus. MS-2-879</w:t>
      </w:r>
    </w:p>
    <w:p w14:paraId="4057363D" w14:textId="7D9F6106" w:rsidR="00F1572E" w:rsidRPr="000740F4" w:rsidRDefault="00D45914" w:rsidP="00E04BC7">
      <w:pPr>
        <w:pStyle w:val="NormalWeb"/>
        <w:tabs>
          <w:tab w:val="right" w:pos="9000"/>
        </w:tabs>
        <w:spacing w:before="0" w:after="120"/>
        <w:ind w:left="360" w:hanging="360"/>
        <w:rPr>
          <w:color w:val="000000" w:themeColor="text1"/>
        </w:rPr>
      </w:pPr>
      <w:r w:rsidRPr="000740F4">
        <w:rPr>
          <w:color w:val="000000" w:themeColor="text1"/>
        </w:rPr>
        <w:t>sandal</w:t>
      </w:r>
      <w:r w:rsidR="006121D6" w:rsidRPr="000740F4">
        <w:rPr>
          <w:color w:val="000000" w:themeColor="text1"/>
        </w:rPr>
        <w:t>wood</w:t>
      </w:r>
      <w:r w:rsidRPr="000740F4">
        <w:rPr>
          <w:color w:val="000000" w:themeColor="text1"/>
        </w:rPr>
        <w:t xml:space="preserve"> casket carved with characters from Rāmāyaṇa</w:t>
      </w:r>
      <w:r w:rsidR="00E04BC7" w:rsidRPr="000740F4">
        <w:rPr>
          <w:color w:val="000000" w:themeColor="text1"/>
        </w:rPr>
        <w:t xml:space="preserve"> on sides and Hanumān worshipping R. on lid</w:t>
      </w:r>
      <w:r w:rsidRPr="000740F4">
        <w:rPr>
          <w:color w:val="000000" w:themeColor="text1"/>
        </w:rPr>
        <w:t>, C19, 29.5 × 37.5 × 25.5cm.</w:t>
      </w:r>
      <w:r w:rsidRPr="000740F4">
        <w:rPr>
          <w:color w:val="000000" w:themeColor="text1"/>
        </w:rPr>
        <w:tab/>
        <w:t>Chiswick Auctions 12.07.23, lot 503</w:t>
      </w:r>
    </w:p>
    <w:p w14:paraId="2788476D" w14:textId="77777777" w:rsidR="00C805DF" w:rsidRPr="000740F4" w:rsidRDefault="00C805DF" w:rsidP="00880125">
      <w:pPr>
        <w:tabs>
          <w:tab w:val="right" w:pos="9000"/>
        </w:tabs>
        <w:spacing w:after="80"/>
        <w:ind w:left="360" w:hanging="360"/>
        <w:jc w:val="center"/>
        <w:rPr>
          <w:color w:val="000000" w:themeColor="text1"/>
        </w:rPr>
      </w:pPr>
      <w:r w:rsidRPr="000740F4">
        <w:rPr>
          <w:color w:val="000000" w:themeColor="text1"/>
        </w:rPr>
        <w:t>–––––––––</w:t>
      </w:r>
    </w:p>
    <w:p w14:paraId="3228ECBA" w14:textId="77777777" w:rsidR="00C805DF" w:rsidRPr="000740F4" w:rsidRDefault="00C805DF" w:rsidP="00880125">
      <w:pPr>
        <w:tabs>
          <w:tab w:val="right" w:pos="9000"/>
        </w:tabs>
        <w:spacing w:after="80"/>
        <w:ind w:left="360" w:hanging="360"/>
        <w:rPr>
          <w:rFonts w:eastAsia="Gentium Basic" w:cs="Gentium Basic"/>
          <w:color w:val="000000" w:themeColor="text1"/>
        </w:rPr>
      </w:pPr>
      <w:r w:rsidRPr="000740F4">
        <w:rPr>
          <w:rFonts w:eastAsia="Gentium Basic" w:cs="Gentium Basic"/>
          <w:color w:val="000000" w:themeColor="text1"/>
        </w:rPr>
        <w:lastRenderedPageBreak/>
        <w:t>Vañcaikkaḷam (Kuṭṭanāḍu region, Kerala): Rāmāyaṇa sculptures in wood added in 17th-18th century to much earlier Kēraḷa-Mahādeva temple (</w:t>
      </w:r>
      <w:r w:rsidRPr="000740F4">
        <w:rPr>
          <w:rFonts w:eastAsia="Gentium Basic" w:cs="Gentium Basic"/>
          <w:b/>
          <w:color w:val="000000" w:themeColor="text1"/>
        </w:rPr>
        <w:t>see</w:t>
      </w:r>
      <w:r w:rsidRPr="000740F4">
        <w:rPr>
          <w:rFonts w:eastAsia="Gentium Basic" w:cs="Gentium Basic"/>
          <w:color w:val="000000" w:themeColor="text1"/>
        </w:rPr>
        <w:t xml:space="preserve"> Rajarajan 2015b); located as bracket motifs on the ceiling of the eastern porch at </w:t>
      </w:r>
      <w:r w:rsidRPr="000740F4">
        <w:rPr>
          <w:rFonts w:eastAsia="Gentium Basic" w:cs="Gentium Basic"/>
          <w:i/>
          <w:color w:val="000000" w:themeColor="text1"/>
        </w:rPr>
        <w:t xml:space="preserve">prastara </w:t>
      </w:r>
      <w:r w:rsidRPr="000740F4">
        <w:rPr>
          <w:rFonts w:eastAsia="Gentium Basic" w:cs="Gentium Basic"/>
          <w:color w:val="000000" w:themeColor="text1"/>
        </w:rPr>
        <w:t>level, they mostly show figures found in the Bālakāṇḍa (Daśaratha, Sumantra, Visvāmitra, killing of Tāṭakā, release of Ahalyā).</w:t>
      </w:r>
    </w:p>
    <w:p w14:paraId="670E6406" w14:textId="258A40D0" w:rsidR="00C805DF" w:rsidRPr="000740F4" w:rsidRDefault="00C805DF" w:rsidP="00880125">
      <w:pPr>
        <w:tabs>
          <w:tab w:val="right" w:pos="9000"/>
        </w:tabs>
        <w:spacing w:after="80"/>
        <w:ind w:left="360" w:hanging="360"/>
        <w:rPr>
          <w:color w:val="000000" w:themeColor="text1"/>
        </w:rPr>
      </w:pPr>
      <w:r w:rsidRPr="000740F4">
        <w:rPr>
          <w:color w:val="000000" w:themeColor="text1"/>
        </w:rPr>
        <w:t>Padman</w:t>
      </w:r>
      <w:r w:rsidR="0037635E" w:rsidRPr="000740F4">
        <w:rPr>
          <w:color w:val="000000" w:themeColor="text1"/>
        </w:rPr>
        <w:t>ā</w:t>
      </w:r>
      <w:r w:rsidRPr="000740F4">
        <w:rPr>
          <w:color w:val="000000" w:themeColor="text1"/>
        </w:rPr>
        <w:t>bhapuram (Kanyakumari dist., Tamilnadu): Rāmasvāmī temple (built 1744 by Marthanda Varma, mahārāja of Travancore) contains as part of its wall decoration 46</w:t>
      </w:r>
      <w:r w:rsidR="0037635E" w:rsidRPr="000740F4">
        <w:rPr>
          <w:color w:val="000000" w:themeColor="text1"/>
        </w:rPr>
        <w:t xml:space="preserve"> painted</w:t>
      </w:r>
      <w:r w:rsidRPr="000740F4">
        <w:rPr>
          <w:color w:val="000000" w:themeColor="text1"/>
        </w:rPr>
        <w:t xml:space="preserve"> wooden panels narrating the Rāma story from Daśaratha conducting </w:t>
      </w:r>
      <w:r w:rsidRPr="000740F4">
        <w:rPr>
          <w:i/>
          <w:color w:val="000000" w:themeColor="text1"/>
        </w:rPr>
        <w:t>putreṣṭi</w:t>
      </w:r>
      <w:r w:rsidRPr="000740F4">
        <w:rPr>
          <w:color w:val="000000" w:themeColor="text1"/>
        </w:rPr>
        <w:t xml:space="preserve"> to Rāma</w:t>
      </w:r>
      <w:r w:rsidR="00596EE0" w:rsidRPr="000740F4">
        <w:rPr>
          <w:color w:val="000000" w:themeColor="text1"/>
        </w:rPr>
        <w:t>’</w:t>
      </w:r>
      <w:r w:rsidRPr="000740F4">
        <w:rPr>
          <w:color w:val="000000" w:themeColor="text1"/>
        </w:rPr>
        <w:t>s installation</w:t>
      </w:r>
      <w:r w:rsidR="00C12D67">
        <w:rPr>
          <w:color w:val="000000" w:themeColor="text1"/>
        </w:rPr>
        <w:t>, including Kabandha attacking R. + L.</w:t>
      </w:r>
      <w:r w:rsidRPr="000740F4">
        <w:rPr>
          <w:color w:val="000000" w:themeColor="text1"/>
        </w:rPr>
        <w:t xml:space="preserve"> (Nayar 2016</w:t>
      </w:r>
      <w:r w:rsidR="00C12D67">
        <w:rPr>
          <w:color w:val="000000" w:themeColor="text1"/>
        </w:rPr>
        <w:t xml:space="preserve"> and 2023</w:t>
      </w:r>
      <w:r w:rsidRPr="000740F4">
        <w:rPr>
          <w:color w:val="000000" w:themeColor="text1"/>
        </w:rPr>
        <w:t>).</w:t>
      </w:r>
    </w:p>
    <w:p w14:paraId="340C37AC" w14:textId="2CD0989D" w:rsidR="00AE20B6" w:rsidRPr="000740F4" w:rsidRDefault="00AE20B6" w:rsidP="00880125">
      <w:pPr>
        <w:tabs>
          <w:tab w:val="right" w:pos="9000"/>
        </w:tabs>
        <w:spacing w:after="80"/>
        <w:ind w:left="360" w:hanging="360"/>
        <w:rPr>
          <w:color w:val="000000" w:themeColor="text1"/>
        </w:rPr>
      </w:pPr>
      <w:r w:rsidRPr="000740F4">
        <w:rPr>
          <w:color w:val="000000" w:themeColor="text1"/>
        </w:rPr>
        <w:t>wooden sculpture of Rāma, C17/18, 32 × 19.7 × 7.7 cm.</w:t>
      </w:r>
      <w:r w:rsidRPr="000740F4">
        <w:rPr>
          <w:color w:val="000000" w:themeColor="text1"/>
        </w:rPr>
        <w:tab/>
        <w:t>San Diego 2003.179</w:t>
      </w:r>
    </w:p>
    <w:p w14:paraId="597B8E88" w14:textId="2573D11F" w:rsidR="00AE20B6" w:rsidRPr="000740F4" w:rsidRDefault="00AE20B6" w:rsidP="00880125">
      <w:pPr>
        <w:tabs>
          <w:tab w:val="right" w:pos="9000"/>
        </w:tabs>
        <w:spacing w:after="80"/>
        <w:ind w:left="360" w:hanging="360"/>
        <w:rPr>
          <w:color w:val="000000" w:themeColor="text1"/>
        </w:rPr>
      </w:pPr>
      <w:r w:rsidRPr="000740F4">
        <w:rPr>
          <w:color w:val="000000" w:themeColor="text1"/>
        </w:rPr>
        <w:t>wooden sculpture of R. + L. + S., C17/18, 53.7 × 34.9 × 12.7 cm.</w:t>
      </w:r>
      <w:r w:rsidRPr="000740F4">
        <w:rPr>
          <w:color w:val="000000" w:themeColor="text1"/>
        </w:rPr>
        <w:tab/>
        <w:t>San Diego 2001.128</w:t>
      </w:r>
    </w:p>
    <w:p w14:paraId="2E202CD2" w14:textId="26619B32" w:rsidR="00C805DF" w:rsidRPr="000740F4" w:rsidRDefault="00AD3F55" w:rsidP="00880125">
      <w:pPr>
        <w:tabs>
          <w:tab w:val="right" w:pos="9000"/>
        </w:tabs>
        <w:spacing w:after="80"/>
        <w:ind w:left="360" w:hanging="360"/>
        <w:rPr>
          <w:rFonts w:cs="Arial"/>
          <w:color w:val="000000" w:themeColor="text1"/>
        </w:rPr>
      </w:pPr>
      <w:r w:rsidRPr="000740F4">
        <w:rPr>
          <w:color w:val="000000" w:themeColor="text1"/>
        </w:rPr>
        <w:t xml:space="preserve">Kerala: </w:t>
      </w:r>
      <w:r w:rsidR="00C805DF" w:rsidRPr="000740F4">
        <w:rPr>
          <w:color w:val="000000" w:themeColor="text1"/>
        </w:rPr>
        <w:t>2 relief panels of R. and L. (?), c. C18, each 103 cm. high</w:t>
      </w:r>
      <w:r w:rsidR="00C805DF" w:rsidRPr="000740F4">
        <w:rPr>
          <w:color w:val="000000" w:themeColor="text1"/>
        </w:rPr>
        <w:tab/>
      </w:r>
      <w:r w:rsidR="00C805DF" w:rsidRPr="000740F4">
        <w:rPr>
          <w:color w:val="000000" w:themeColor="text1"/>
          <w:bdr w:val="none" w:sz="0" w:space="0" w:color="auto" w:frame="1"/>
        </w:rPr>
        <w:t>Bonhams, NY, 19.3.19: 855</w:t>
      </w:r>
      <w:r w:rsidR="00C805DF" w:rsidRPr="000740F4">
        <w:rPr>
          <w:color w:val="000000" w:themeColor="text1"/>
          <w:bdr w:val="none" w:sz="0" w:space="0" w:color="auto" w:frame="1"/>
        </w:rPr>
        <w:br/>
        <w:t xml:space="preserve">(ex </w:t>
      </w:r>
      <w:r w:rsidR="00C805DF" w:rsidRPr="000740F4">
        <w:rPr>
          <w:rFonts w:cs="Arial"/>
          <w:color w:val="000000" w:themeColor="text1"/>
        </w:rPr>
        <w:t>Cornette de Saint Cyr, Paris, 31 October 2017, lot 236)</w:t>
      </w:r>
    </w:p>
    <w:p w14:paraId="098B85F7" w14:textId="7B47070D" w:rsidR="009460D5" w:rsidRPr="000740F4" w:rsidRDefault="009460D5" w:rsidP="00880125">
      <w:pPr>
        <w:tabs>
          <w:tab w:val="right" w:pos="9000"/>
        </w:tabs>
        <w:spacing w:after="80"/>
        <w:ind w:left="360" w:hanging="360"/>
        <w:rPr>
          <w:rFonts w:cs="Arial"/>
          <w:color w:val="000000" w:themeColor="text1"/>
        </w:rPr>
      </w:pPr>
      <w:r w:rsidRPr="000740F4">
        <w:rPr>
          <w:rFonts w:cs="Arial"/>
          <w:color w:val="000000" w:themeColor="text1"/>
        </w:rPr>
        <w:t>Kerala: wooden lintel showing R.’s installation, c. C18, 78 cm</w:t>
      </w:r>
      <w:r w:rsidR="003E2F12" w:rsidRPr="000740F4">
        <w:rPr>
          <w:rFonts w:cs="Arial"/>
          <w:color w:val="000000" w:themeColor="text1"/>
        </w:rPr>
        <w:t>.</w:t>
      </w:r>
      <w:r w:rsidRPr="000740F4">
        <w:rPr>
          <w:rFonts w:cs="Arial"/>
          <w:color w:val="000000" w:themeColor="text1"/>
        </w:rPr>
        <w:t xml:space="preserve"> wide (ex Rumi Mistry coll.)</w:t>
      </w:r>
      <w:r w:rsidRPr="000740F4">
        <w:rPr>
          <w:rFonts w:cs="Arial"/>
          <w:color w:val="000000" w:themeColor="text1"/>
        </w:rPr>
        <w:tab/>
        <w:t>Saffron Art 9.03.17: 80</w:t>
      </w:r>
    </w:p>
    <w:p w14:paraId="5E623C0C" w14:textId="45DE1E7B" w:rsidR="00091FEE" w:rsidRPr="000740F4" w:rsidRDefault="00091FEE" w:rsidP="00880125">
      <w:pPr>
        <w:tabs>
          <w:tab w:val="right" w:pos="9000"/>
        </w:tabs>
        <w:spacing w:after="80"/>
        <w:ind w:left="360" w:hanging="360"/>
        <w:rPr>
          <w:color w:val="000000" w:themeColor="text1"/>
        </w:rPr>
      </w:pPr>
      <w:r w:rsidRPr="000740F4">
        <w:rPr>
          <w:color w:val="000000" w:themeColor="text1"/>
        </w:rPr>
        <w:t xml:space="preserve">S. India: hardwood lintel showing R. + S. flanked by </w:t>
      </w:r>
      <w:r w:rsidRPr="000740F4">
        <w:rPr>
          <w:i/>
          <w:color w:val="000000" w:themeColor="text1"/>
        </w:rPr>
        <w:t xml:space="preserve">ṛṣis </w:t>
      </w:r>
      <w:r w:rsidRPr="000740F4">
        <w:rPr>
          <w:color w:val="000000" w:themeColor="text1"/>
        </w:rPr>
        <w:t xml:space="preserve">(l.) and brothers (r.), C18/C19, </w:t>
      </w:r>
      <w:r w:rsidRPr="000740F4">
        <w:rPr>
          <w:color w:val="000000" w:themeColor="text1"/>
        </w:rPr>
        <w:br/>
        <w:t>28 × 127 × 9 cm.</w:t>
      </w:r>
      <w:r w:rsidRPr="000740F4">
        <w:rPr>
          <w:color w:val="000000" w:themeColor="text1"/>
        </w:rPr>
        <w:tab/>
        <w:t>Lempertz 09.12.22: 11</w:t>
      </w:r>
    </w:p>
    <w:p w14:paraId="23644AAF" w14:textId="3B098F0B" w:rsidR="00C805DF" w:rsidRPr="000740F4" w:rsidRDefault="00AD3F55" w:rsidP="00880125">
      <w:pPr>
        <w:tabs>
          <w:tab w:val="right" w:pos="9000"/>
        </w:tabs>
        <w:spacing w:after="80"/>
        <w:ind w:left="360" w:hanging="360"/>
        <w:rPr>
          <w:color w:val="000000" w:themeColor="text1"/>
        </w:rPr>
      </w:pPr>
      <w:r w:rsidRPr="000740F4">
        <w:rPr>
          <w:color w:val="000000" w:themeColor="text1"/>
        </w:rPr>
        <w:t xml:space="preserve">Chettinadu area: </w:t>
      </w:r>
      <w:r w:rsidR="00C805DF" w:rsidRPr="000740F4">
        <w:rPr>
          <w:color w:val="000000" w:themeColor="text1"/>
        </w:rPr>
        <w:t>wooden lintel showing Rāma’s installation, 1850-1920, 29 × 203.5 × 63 cm.</w:t>
      </w:r>
      <w:r w:rsidR="00C805DF" w:rsidRPr="000740F4">
        <w:rPr>
          <w:color w:val="000000" w:themeColor="text1"/>
        </w:rPr>
        <w:br/>
        <w:t>(ill. at McGill 2016: 96-97, no. 53)</w:t>
      </w:r>
      <w:r w:rsidR="00C805DF" w:rsidRPr="000740F4">
        <w:rPr>
          <w:color w:val="000000" w:themeColor="text1"/>
        </w:rPr>
        <w:tab/>
        <w:t>San Francisco B76S4</w:t>
      </w:r>
    </w:p>
    <w:p w14:paraId="267E08B8" w14:textId="152D1124" w:rsidR="00D16549" w:rsidRPr="000740F4" w:rsidRDefault="00AD3F55" w:rsidP="00880125">
      <w:pPr>
        <w:tabs>
          <w:tab w:val="right" w:pos="9000"/>
        </w:tabs>
        <w:spacing w:after="80"/>
        <w:ind w:left="360" w:hanging="360"/>
        <w:rPr>
          <w:color w:val="000000" w:themeColor="text1"/>
        </w:rPr>
      </w:pPr>
      <w:r w:rsidRPr="000740F4">
        <w:rPr>
          <w:color w:val="000000" w:themeColor="text1"/>
        </w:rPr>
        <w:t xml:space="preserve">[S. India] </w:t>
      </w:r>
      <w:r w:rsidR="00203119" w:rsidRPr="000740F4">
        <w:rPr>
          <w:color w:val="000000" w:themeColor="text1"/>
        </w:rPr>
        <w:t>detail from cart</w:t>
      </w:r>
      <w:r w:rsidR="00BD5F34" w:rsidRPr="000740F4">
        <w:rPr>
          <w:color w:val="000000" w:themeColor="text1"/>
        </w:rPr>
        <w:t xml:space="preserve"> –</w:t>
      </w:r>
      <w:r w:rsidR="00203119" w:rsidRPr="000740F4">
        <w:rPr>
          <w:color w:val="000000" w:themeColor="text1"/>
        </w:rPr>
        <w:t xml:space="preserve"> wooden relief of R. attended by S., L. + Hanumān, </w:t>
      </w:r>
      <w:r w:rsidR="00203119" w:rsidRPr="000740F4">
        <w:rPr>
          <w:color w:val="000000" w:themeColor="text1"/>
        </w:rPr>
        <w:br/>
        <w:t>25.5 × 17.1 &lt;cm.&gt;</w:t>
      </w:r>
      <w:r w:rsidR="00203119" w:rsidRPr="000740F4">
        <w:rPr>
          <w:color w:val="000000" w:themeColor="text1"/>
        </w:rPr>
        <w:tab/>
        <w:t xml:space="preserve">St Petersburg МАЭ </w:t>
      </w:r>
      <w:r w:rsidR="00203119" w:rsidRPr="000740F4">
        <w:rPr>
          <w:rFonts w:ascii="Cambria Math" w:hAnsi="Cambria Math" w:cs="Cambria Math"/>
          <w:color w:val="000000" w:themeColor="text1"/>
        </w:rPr>
        <w:t>№</w:t>
      </w:r>
      <w:r w:rsidR="00203119" w:rsidRPr="000740F4">
        <w:rPr>
          <w:color w:val="000000" w:themeColor="text1"/>
        </w:rPr>
        <w:t xml:space="preserve"> 2055-23</w:t>
      </w:r>
    </w:p>
    <w:p w14:paraId="7CF7616D" w14:textId="2805B7A7" w:rsidR="00EE3F4F" w:rsidRPr="000740F4" w:rsidRDefault="00CD6FBD" w:rsidP="00880125">
      <w:pPr>
        <w:tabs>
          <w:tab w:val="right" w:pos="9000"/>
        </w:tabs>
        <w:spacing w:after="80"/>
        <w:ind w:left="360" w:hanging="360"/>
        <w:rPr>
          <w:color w:val="000000" w:themeColor="text1"/>
        </w:rPr>
      </w:pPr>
      <w:r w:rsidRPr="000740F4">
        <w:rPr>
          <w:color w:val="000000" w:themeColor="text1"/>
        </w:rPr>
        <w:t>[S. India] carved wooden panel showing R. bending bow + S. + S. (r.) and Viśvāmitra, R. + L. and (?) Tāṭakā (l.), C19, 65 × 25 cm.</w:t>
      </w:r>
      <w:r w:rsidRPr="000740F4">
        <w:rPr>
          <w:color w:val="000000" w:themeColor="text1"/>
        </w:rPr>
        <w:tab/>
        <w:t>Salar Jung Mus. ACQ-67-19-1</w:t>
      </w:r>
    </w:p>
    <w:p w14:paraId="31927522" w14:textId="7A5A9614" w:rsidR="002A0BEF" w:rsidRPr="000740F4" w:rsidRDefault="00AD3F55" w:rsidP="00880125">
      <w:pPr>
        <w:tabs>
          <w:tab w:val="right" w:pos="9000"/>
        </w:tabs>
        <w:spacing w:after="80"/>
        <w:ind w:left="360" w:hanging="360"/>
        <w:rPr>
          <w:color w:val="000000" w:themeColor="text1"/>
        </w:rPr>
      </w:pPr>
      <w:r w:rsidRPr="000740F4">
        <w:rPr>
          <w:color w:val="000000" w:themeColor="text1"/>
        </w:rPr>
        <w:t xml:space="preserve">S. India: </w:t>
      </w:r>
      <w:r w:rsidR="002A0BEF" w:rsidRPr="000740F4">
        <w:rPr>
          <w:color w:val="000000" w:themeColor="text1"/>
        </w:rPr>
        <w:t>carved wooden panel of R. + S. + 3 brothers</w:t>
      </w:r>
      <w:r w:rsidR="00955ED6" w:rsidRPr="000740F4">
        <w:rPr>
          <w:color w:val="000000" w:themeColor="text1"/>
        </w:rPr>
        <w:t xml:space="preserve"> + </w:t>
      </w:r>
      <w:r w:rsidR="00955ED6" w:rsidRPr="000740F4">
        <w:rPr>
          <w:i/>
          <w:color w:val="000000" w:themeColor="text1"/>
        </w:rPr>
        <w:t>vānaras</w:t>
      </w:r>
      <w:r w:rsidR="00955ED6" w:rsidRPr="000740F4">
        <w:rPr>
          <w:color w:val="000000" w:themeColor="text1"/>
        </w:rPr>
        <w:t>, C19, 30.5 × 10 × 3.5 cm.</w:t>
      </w:r>
      <w:r w:rsidR="00955ED6" w:rsidRPr="000740F4">
        <w:rPr>
          <w:color w:val="000000" w:themeColor="text1"/>
        </w:rPr>
        <w:br/>
      </w:r>
      <w:r w:rsidR="00955ED6" w:rsidRPr="000740F4">
        <w:rPr>
          <w:color w:val="000000" w:themeColor="text1"/>
        </w:rPr>
        <w:tab/>
        <w:t>Nat. Mus. 59.193/3</w:t>
      </w:r>
    </w:p>
    <w:p w14:paraId="5991DF9C" w14:textId="7CF94A47" w:rsidR="00C805DF" w:rsidRPr="000740F4" w:rsidRDefault="00AD3F55" w:rsidP="00880125">
      <w:pPr>
        <w:tabs>
          <w:tab w:val="right" w:pos="9000"/>
        </w:tabs>
        <w:spacing w:after="80"/>
        <w:ind w:left="360" w:hanging="360"/>
        <w:rPr>
          <w:color w:val="000000" w:themeColor="text1"/>
        </w:rPr>
      </w:pPr>
      <w:r w:rsidRPr="000740F4">
        <w:rPr>
          <w:color w:val="000000" w:themeColor="text1"/>
        </w:rPr>
        <w:t xml:space="preserve">S. India: </w:t>
      </w:r>
      <w:r w:rsidR="00C805DF" w:rsidRPr="000740F4">
        <w:rPr>
          <w:color w:val="000000" w:themeColor="text1"/>
        </w:rPr>
        <w:t>wooden relief panel of killing of Tāṭaka, C19, 231 × 28 cm.</w:t>
      </w:r>
      <w:r w:rsidR="00C805DF" w:rsidRPr="000740F4">
        <w:rPr>
          <w:color w:val="000000" w:themeColor="text1"/>
        </w:rPr>
        <w:tab/>
        <w:t>Nat. Mus. 64.233</w:t>
      </w:r>
    </w:p>
    <w:p w14:paraId="4C3C3AD0" w14:textId="60E20AA8" w:rsidR="00C805DF" w:rsidRPr="000740F4" w:rsidRDefault="00AD3F55" w:rsidP="00880125">
      <w:pPr>
        <w:tabs>
          <w:tab w:val="right" w:pos="9000"/>
        </w:tabs>
        <w:spacing w:after="80"/>
        <w:ind w:left="360" w:hanging="360"/>
        <w:rPr>
          <w:color w:val="000000" w:themeColor="text1"/>
        </w:rPr>
      </w:pPr>
      <w:r w:rsidRPr="000740F4">
        <w:rPr>
          <w:color w:val="000000" w:themeColor="text1"/>
        </w:rPr>
        <w:t xml:space="preserve">Kerala: </w:t>
      </w:r>
      <w:r w:rsidR="00C805DF" w:rsidRPr="000740F4">
        <w:rPr>
          <w:color w:val="000000" w:themeColor="text1"/>
        </w:rPr>
        <w:t xml:space="preserve">wooden temple relief with Rāmāyaṇa scene, </w:t>
      </w:r>
      <w:r w:rsidR="00F220C3" w:rsidRPr="000740F4">
        <w:rPr>
          <w:color w:val="000000" w:themeColor="text1"/>
        </w:rPr>
        <w:t>C</w:t>
      </w:r>
      <w:r w:rsidR="00C805DF" w:rsidRPr="000740F4">
        <w:rPr>
          <w:color w:val="000000" w:themeColor="text1"/>
        </w:rPr>
        <w:t>19, 175 × 21 cm. (Bharany donation) [ill. also at Tillotson (ed.) 2014: 90-91, figs 8ab]</w:t>
      </w:r>
      <w:r w:rsidR="00C805DF" w:rsidRPr="000740F4">
        <w:rPr>
          <w:color w:val="000000" w:themeColor="text1"/>
        </w:rPr>
        <w:tab/>
        <w:t>Nat. Mus. 76.488</w:t>
      </w:r>
    </w:p>
    <w:p w14:paraId="17103494" w14:textId="6DADB759" w:rsidR="00477C31" w:rsidRPr="000740F4" w:rsidRDefault="00454CBD" w:rsidP="00880125">
      <w:pPr>
        <w:tabs>
          <w:tab w:val="right" w:pos="9000"/>
        </w:tabs>
        <w:spacing w:after="80"/>
        <w:ind w:left="360" w:hanging="360"/>
        <w:rPr>
          <w:color w:val="000000" w:themeColor="text1"/>
        </w:rPr>
      </w:pPr>
      <w:r w:rsidRPr="000740F4">
        <w:rPr>
          <w:color w:val="000000" w:themeColor="text1"/>
        </w:rPr>
        <w:t xml:space="preserve">S. India: carved wooden plaque showing Hanumān giving </w:t>
      </w:r>
      <w:r w:rsidRPr="000740F4">
        <w:rPr>
          <w:i/>
          <w:color w:val="000000" w:themeColor="text1"/>
        </w:rPr>
        <w:t>cūḍāmaṇi</w:t>
      </w:r>
      <w:r w:rsidRPr="000740F4">
        <w:rPr>
          <w:color w:val="000000" w:themeColor="text1"/>
        </w:rPr>
        <w:t xml:space="preserve"> to R., C19, 36.8 cm.</w:t>
      </w:r>
      <w:r w:rsidRPr="000740F4">
        <w:rPr>
          <w:color w:val="000000" w:themeColor="text1"/>
        </w:rPr>
        <w:br/>
      </w:r>
      <w:r w:rsidRPr="000740F4">
        <w:rPr>
          <w:color w:val="000000" w:themeColor="text1"/>
        </w:rPr>
        <w:tab/>
        <w:t>Nat. Mus. 62.489</w:t>
      </w:r>
    </w:p>
    <w:p w14:paraId="3DA920EB" w14:textId="4BF88EE9" w:rsidR="00C805DF" w:rsidRPr="000740F4" w:rsidRDefault="00C805DF" w:rsidP="00880125">
      <w:pPr>
        <w:tabs>
          <w:tab w:val="right" w:pos="9000"/>
        </w:tabs>
        <w:spacing w:after="80"/>
        <w:ind w:left="360" w:hanging="360"/>
        <w:rPr>
          <w:color w:val="000000" w:themeColor="text1"/>
        </w:rPr>
      </w:pPr>
      <w:r w:rsidRPr="000740F4">
        <w:rPr>
          <w:color w:val="000000" w:themeColor="text1"/>
        </w:rPr>
        <w:t>relief panel of Hanumān as yogi, carved and painted wood, C19</w:t>
      </w:r>
      <w:r w:rsidRPr="000740F4">
        <w:rPr>
          <w:color w:val="000000" w:themeColor="text1"/>
        </w:rPr>
        <w:tab/>
        <w:t>V&amp;A IS.2564E-1883</w:t>
      </w:r>
    </w:p>
    <w:p w14:paraId="198F5730" w14:textId="1DC5FD3B" w:rsidR="005671A1" w:rsidRPr="000740F4" w:rsidRDefault="005671A1" w:rsidP="00880125">
      <w:pPr>
        <w:tabs>
          <w:tab w:val="right" w:pos="9000"/>
        </w:tabs>
        <w:spacing w:after="80"/>
        <w:ind w:left="360" w:hanging="360"/>
        <w:rPr>
          <w:color w:val="000000" w:themeColor="text1"/>
        </w:rPr>
      </w:pPr>
      <w:r w:rsidRPr="000740F4">
        <w:rPr>
          <w:color w:val="000000" w:themeColor="text1"/>
        </w:rPr>
        <w:t>wooden sculpture of Hanumān, C19, 107.3 × 90.2 × 97.8cm.</w:t>
      </w:r>
      <w:r w:rsidRPr="000740F4">
        <w:rPr>
          <w:color w:val="000000" w:themeColor="text1"/>
        </w:rPr>
        <w:tab/>
        <w:t>Denver 1991.1012</w:t>
      </w:r>
    </w:p>
    <w:p w14:paraId="1C60ABAB" w14:textId="38AFD341" w:rsidR="00C805DF" w:rsidRPr="000740F4" w:rsidRDefault="00C805DF" w:rsidP="00880125">
      <w:pPr>
        <w:tabs>
          <w:tab w:val="right" w:pos="9000"/>
        </w:tabs>
        <w:spacing w:after="80"/>
        <w:ind w:left="360" w:hanging="360"/>
        <w:rPr>
          <w:color w:val="000000" w:themeColor="text1"/>
        </w:rPr>
      </w:pPr>
      <w:r w:rsidRPr="000740F4">
        <w:rPr>
          <w:color w:val="000000" w:themeColor="text1"/>
        </w:rPr>
        <w:t>wooden sculpture of Lakṣmaṇa shooting at Indrajit (?), C19 (?)</w:t>
      </w:r>
      <w:r w:rsidRPr="000740F4">
        <w:rPr>
          <w:color w:val="000000" w:themeColor="text1"/>
        </w:rPr>
        <w:tab/>
        <w:t>Musée Rodin no. 153</w:t>
      </w:r>
    </w:p>
    <w:p w14:paraId="4C4827D3" w14:textId="7F828E08" w:rsidR="00DF078C" w:rsidRPr="000740F4" w:rsidRDefault="00DF078C" w:rsidP="00880125">
      <w:pPr>
        <w:tabs>
          <w:tab w:val="right" w:pos="9000"/>
        </w:tabs>
        <w:spacing w:after="80"/>
        <w:ind w:left="360" w:hanging="360"/>
        <w:rPr>
          <w:b/>
          <w:color w:val="000000" w:themeColor="text1"/>
        </w:rPr>
      </w:pPr>
      <w:r w:rsidRPr="000740F4">
        <w:rPr>
          <w:color w:val="000000" w:themeColor="text1"/>
        </w:rPr>
        <w:t>Tamilnadu: ivory relief of enthroned R. with attendants, c. 1700, 15.4 × 10.1 × 3.2 cm.</w:t>
      </w:r>
      <w:r w:rsidRPr="000740F4">
        <w:rPr>
          <w:color w:val="000000" w:themeColor="text1"/>
        </w:rPr>
        <w:tab/>
        <w:t>Rijksmuseum BK-VBR-530</w:t>
      </w:r>
    </w:p>
    <w:p w14:paraId="43A67FDC" w14:textId="77777777" w:rsidR="00C805DF" w:rsidRPr="000740F4" w:rsidRDefault="00C805DF" w:rsidP="00880125">
      <w:pPr>
        <w:tabs>
          <w:tab w:val="right" w:pos="9000"/>
        </w:tabs>
        <w:spacing w:after="80"/>
        <w:ind w:left="360" w:hanging="360"/>
        <w:jc w:val="center"/>
        <w:rPr>
          <w:color w:val="000000" w:themeColor="text1"/>
        </w:rPr>
      </w:pPr>
      <w:r w:rsidRPr="000740F4">
        <w:rPr>
          <w:color w:val="000000" w:themeColor="text1"/>
        </w:rPr>
        <w:t>––––––––––</w:t>
      </w:r>
    </w:p>
    <w:p w14:paraId="6583F25C"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 Sri Lanka: dyed + painted cloth, battle between Rāma and Rāvaṇa, C17, 84.2 cm. × 2.21 m. (see Dallapiccola 2010: 240-42, dating it late (?) C18 and provenance perhaps Pulicat)</w:t>
      </w:r>
      <w:r w:rsidRPr="000740F4">
        <w:rPr>
          <w:color w:val="000000" w:themeColor="text1"/>
        </w:rPr>
        <w:tab/>
        <w:t xml:space="preserve">BM </w:t>
      </w:r>
      <w:r w:rsidRPr="000740F4">
        <w:rPr>
          <w:rFonts w:cs="Helvetica"/>
          <w:color w:val="000000" w:themeColor="text1"/>
          <w:lang w:val="en-US"/>
        </w:rPr>
        <w:t>1995,1110,0.1</w:t>
      </w:r>
    </w:p>
    <w:p w14:paraId="1404A556" w14:textId="6F6DFEEF" w:rsidR="001B6BFD" w:rsidRPr="000740F4" w:rsidRDefault="001B6BFD" w:rsidP="001B6BFD">
      <w:pPr>
        <w:tabs>
          <w:tab w:val="right" w:pos="9000"/>
        </w:tabs>
        <w:spacing w:after="80"/>
        <w:ind w:left="360" w:hanging="360"/>
        <w:rPr>
          <w:color w:val="000000" w:themeColor="text1"/>
        </w:rPr>
      </w:pPr>
      <w:r w:rsidRPr="000740F4">
        <w:rPr>
          <w:color w:val="000000" w:themeColor="text1"/>
        </w:rPr>
        <w:t>S. India (? Pulicat), chintz with battle scenes, early C18, 140 × 208 cm.</w:t>
      </w:r>
      <w:r w:rsidRPr="000740F4">
        <w:rPr>
          <w:color w:val="000000" w:themeColor="text1"/>
        </w:rPr>
        <w:tab/>
        <w:t xml:space="preserve">Christie’s </w:t>
      </w:r>
      <w:r w:rsidR="00C264F3" w:rsidRPr="000740F4">
        <w:rPr>
          <w:color w:val="000000" w:themeColor="text1"/>
        </w:rPr>
        <w:t>1.10.12</w:t>
      </w:r>
      <w:r w:rsidRPr="000740F4">
        <w:rPr>
          <w:color w:val="000000" w:themeColor="text1"/>
        </w:rPr>
        <w:t>: 284</w:t>
      </w:r>
    </w:p>
    <w:p w14:paraId="7EB30095" w14:textId="10DDA292" w:rsidR="001B6BFD" w:rsidRPr="000740F4" w:rsidRDefault="001B6BFD" w:rsidP="001B6BFD">
      <w:pPr>
        <w:tabs>
          <w:tab w:val="right" w:pos="9000"/>
        </w:tabs>
        <w:spacing w:after="80"/>
        <w:ind w:left="360" w:hanging="360"/>
        <w:rPr>
          <w:color w:val="000000" w:themeColor="text1"/>
        </w:rPr>
      </w:pPr>
      <w:r w:rsidRPr="000740F4">
        <w:rPr>
          <w:color w:val="000000" w:themeColor="text1"/>
        </w:rPr>
        <w:t>Coromandel coast: ceremonial cloth, combat of Rāma and Rāvaṇa, with VOC stamps</w:t>
      </w:r>
      <w:r w:rsidR="00F1463B" w:rsidRPr="000740F4">
        <w:rPr>
          <w:color w:val="000000" w:themeColor="text1"/>
        </w:rPr>
        <w:t xml:space="preserve"> found in Indonesia</w:t>
      </w:r>
      <w:r w:rsidRPr="000740F4">
        <w:rPr>
          <w:color w:val="000000" w:themeColor="text1"/>
        </w:rPr>
        <w:t>,</w:t>
      </w:r>
      <w:r w:rsidR="00F1463B" w:rsidRPr="000740F4">
        <w:rPr>
          <w:color w:val="000000" w:themeColor="text1"/>
        </w:rPr>
        <w:t xml:space="preserve"> </w:t>
      </w:r>
      <w:r w:rsidRPr="000740F4">
        <w:rPr>
          <w:color w:val="000000" w:themeColor="text1"/>
        </w:rPr>
        <w:t>1740-60, 100 × 530 cm.</w:t>
      </w:r>
      <w:r w:rsidRPr="000740F4">
        <w:rPr>
          <w:color w:val="000000" w:themeColor="text1"/>
        </w:rPr>
        <w:tab/>
        <w:t>Art Gallery of South Australia 20083A31</w:t>
      </w:r>
    </w:p>
    <w:p w14:paraId="21B27F73" w14:textId="04F01C7A" w:rsidR="006D3B74" w:rsidRPr="000740F4" w:rsidRDefault="006D3B74" w:rsidP="001B6BFD">
      <w:pPr>
        <w:tabs>
          <w:tab w:val="right" w:pos="9000"/>
        </w:tabs>
        <w:spacing w:after="80"/>
        <w:ind w:left="360" w:hanging="360"/>
        <w:rPr>
          <w:color w:val="000000" w:themeColor="text1"/>
        </w:rPr>
      </w:pPr>
      <w:r w:rsidRPr="000740F4">
        <w:rPr>
          <w:color w:val="000000" w:themeColor="text1"/>
        </w:rPr>
        <w:lastRenderedPageBreak/>
        <w:t xml:space="preserve"> 10 printed and painted cotton cloths of battle between Rāma and Rāvaṇa, C18, with VOC stamps, various sizes (typically 105 cm. wide), found in Indonesia (Sulawesi or Lombok)</w:t>
      </w:r>
      <w:r w:rsidRPr="000740F4">
        <w:rPr>
          <w:color w:val="000000" w:themeColor="text1"/>
        </w:rPr>
        <w:br/>
      </w:r>
      <w:r w:rsidRPr="000740F4">
        <w:rPr>
          <w:color w:val="000000" w:themeColor="text1"/>
        </w:rPr>
        <w:tab/>
        <w:t xml:space="preserve"> Wereld Mus. H-68, H-69, 292-1, 411-1, 430-1, 680-1, 1583-1, 3250-4, 3250-5, 3952-6</w:t>
      </w:r>
    </w:p>
    <w:p w14:paraId="0A811824" w14:textId="3A933E0C" w:rsidR="00D123BC" w:rsidRPr="000740F4" w:rsidRDefault="00A040F8" w:rsidP="001B6BFD">
      <w:pPr>
        <w:tabs>
          <w:tab w:val="right" w:pos="9000"/>
        </w:tabs>
        <w:spacing w:after="80"/>
        <w:ind w:left="360" w:hanging="360"/>
        <w:rPr>
          <w:color w:val="000000" w:themeColor="text1"/>
        </w:rPr>
      </w:pPr>
      <w:r w:rsidRPr="000740F4">
        <w:rPr>
          <w:color w:val="000000" w:themeColor="text1"/>
        </w:rPr>
        <w:t>printed and painted cotton cloth of battle between Rāma and Rāvaṇa, late C19, 468 × 94 cm.</w:t>
      </w:r>
      <w:r w:rsidRPr="000740F4">
        <w:rPr>
          <w:color w:val="000000" w:themeColor="text1"/>
        </w:rPr>
        <w:tab/>
      </w:r>
      <w:r w:rsidRPr="000740F4">
        <w:rPr>
          <w:color w:val="000000" w:themeColor="text1"/>
        </w:rPr>
        <w:tab/>
        <w:t>Wereld Mus. RV-6079-1</w:t>
      </w:r>
    </w:p>
    <w:p w14:paraId="2A540600" w14:textId="6912DE10" w:rsidR="001B6BFD" w:rsidRPr="000740F4" w:rsidRDefault="001B6BFD" w:rsidP="001B6BFD">
      <w:pPr>
        <w:tabs>
          <w:tab w:val="right" w:pos="9000"/>
        </w:tabs>
        <w:spacing w:after="80"/>
        <w:ind w:left="360" w:hanging="360"/>
        <w:rPr>
          <w:color w:val="000000" w:themeColor="text1"/>
        </w:rPr>
      </w:pPr>
      <w:r w:rsidRPr="000740F4">
        <w:rPr>
          <w:color w:val="000000" w:themeColor="text1"/>
        </w:rPr>
        <w:t>Tamilnadu: painted cotton, combat of Rāma and Rāvaṇa, 1750-1800, 87 × 539.1 cm.</w:t>
      </w:r>
      <w:r w:rsidRPr="000740F4">
        <w:rPr>
          <w:color w:val="000000" w:themeColor="text1"/>
        </w:rPr>
        <w:br/>
        <w:t>(ill. at McGill 2016: 236-7, no. 125)</w:t>
      </w:r>
      <w:r w:rsidRPr="000740F4">
        <w:rPr>
          <w:color w:val="000000" w:themeColor="text1"/>
        </w:rPr>
        <w:tab/>
        <w:t>Met. Mus. 2008.163</w:t>
      </w:r>
    </w:p>
    <w:p w14:paraId="11F5B2A7" w14:textId="62CF6B05" w:rsidR="00C805DF" w:rsidRPr="000740F4" w:rsidRDefault="00C805DF" w:rsidP="00880125">
      <w:pPr>
        <w:tabs>
          <w:tab w:val="right" w:pos="9000"/>
        </w:tabs>
        <w:spacing w:after="80"/>
        <w:ind w:left="360" w:hanging="360"/>
        <w:rPr>
          <w:color w:val="000000" w:themeColor="text1"/>
        </w:rPr>
      </w:pPr>
      <w:r w:rsidRPr="000740F4">
        <w:rPr>
          <w:color w:val="000000" w:themeColor="text1"/>
        </w:rPr>
        <w:t>Tamilnadu</w:t>
      </w:r>
      <w:r w:rsidRPr="000740F4">
        <w:rPr>
          <w:color w:val="000000" w:themeColor="text1"/>
          <w:vertAlign w:val="superscript"/>
        </w:rPr>
        <w:t xml:space="preserve"> </w:t>
      </w:r>
      <w:r w:rsidRPr="000740F4">
        <w:rPr>
          <w:color w:val="000000" w:themeColor="text1"/>
        </w:rPr>
        <w:t>/</w:t>
      </w:r>
      <w:r w:rsidRPr="000740F4">
        <w:rPr>
          <w:color w:val="000000" w:themeColor="text1"/>
          <w:vertAlign w:val="superscript"/>
        </w:rPr>
        <w:t xml:space="preserve"> </w:t>
      </w:r>
      <w:r w:rsidRPr="000740F4">
        <w:rPr>
          <w:color w:val="000000" w:themeColor="text1"/>
        </w:rPr>
        <w:t xml:space="preserve">Sri Lanka: painted + stencilled cotton, </w:t>
      </w:r>
      <w:r w:rsidR="001825E5" w:rsidRPr="000740F4">
        <w:rPr>
          <w:rStyle w:val="s1"/>
          <w:color w:val="000000" w:themeColor="text1"/>
        </w:rPr>
        <w:t>3</w:t>
      </w:r>
      <w:r w:rsidRPr="000740F4">
        <w:rPr>
          <w:rStyle w:val="s1"/>
          <w:color w:val="000000" w:themeColor="text1"/>
        </w:rPr>
        <w:t xml:space="preserve"> registers </w:t>
      </w:r>
      <w:r w:rsidR="001825E5" w:rsidRPr="000740F4">
        <w:rPr>
          <w:rStyle w:val="s1"/>
          <w:color w:val="000000" w:themeColor="text1"/>
        </w:rPr>
        <w:t>of</w:t>
      </w:r>
      <w:r w:rsidRPr="000740F4">
        <w:rPr>
          <w:rStyle w:val="s1"/>
          <w:color w:val="000000" w:themeColor="text1"/>
        </w:rPr>
        <w:t xml:space="preserve"> scenes from Araṇyakāṇḍa</w:t>
      </w:r>
      <w:r w:rsidR="001825E5" w:rsidRPr="000740F4">
        <w:rPr>
          <w:rFonts w:cs="Arial"/>
          <w:color w:val="000000" w:themeColor="text1"/>
          <w:lang w:val="en-US"/>
        </w:rPr>
        <w:t xml:space="preserve"> with Tamil inscriptions</w:t>
      </w:r>
      <w:r w:rsidRPr="000740F4">
        <w:rPr>
          <w:rStyle w:val="s1"/>
          <w:color w:val="000000" w:themeColor="text1"/>
        </w:rPr>
        <w:t xml:space="preserve">, </w:t>
      </w:r>
      <w:r w:rsidR="00CE7EB7" w:rsidRPr="000740F4">
        <w:rPr>
          <w:color w:val="000000" w:themeColor="text1"/>
        </w:rPr>
        <w:t>early C19</w:t>
      </w:r>
      <w:r w:rsidRPr="000740F4">
        <w:rPr>
          <w:color w:val="000000" w:themeColor="text1"/>
        </w:rPr>
        <w:t>, 103 × 755 cm. (see Dallapiccola 2010: 243-50, also ill. at McGill 2016: 18-19, no. 3</w:t>
      </w:r>
      <w:r w:rsidR="001825E5" w:rsidRPr="000740F4">
        <w:rPr>
          <w:color w:val="000000" w:themeColor="text1"/>
        </w:rPr>
        <w:t xml:space="preserve">; </w:t>
      </w:r>
      <w:r w:rsidR="001825E5" w:rsidRPr="000740F4">
        <w:rPr>
          <w:rFonts w:cs="Arial"/>
          <w:color w:val="000000" w:themeColor="text1"/>
          <w:lang w:val="en-US"/>
        </w:rPr>
        <w:t>ex Spink &amp; Son Ltd via Sotheby’s 29.04.93: 374</w:t>
      </w:r>
      <w:r w:rsidRPr="000740F4">
        <w:rPr>
          <w:color w:val="000000" w:themeColor="text1"/>
        </w:rPr>
        <w:t>)</w:t>
      </w:r>
      <w:r w:rsidR="001825E5" w:rsidRPr="000740F4">
        <w:rPr>
          <w:color w:val="000000" w:themeColor="text1"/>
        </w:rPr>
        <w:br/>
      </w:r>
      <w:r w:rsidRPr="000740F4">
        <w:rPr>
          <w:color w:val="000000" w:themeColor="text1"/>
        </w:rPr>
        <w:tab/>
        <w:t>BM 1993,0724,0.2</w:t>
      </w:r>
    </w:p>
    <w:p w14:paraId="38DF2916" w14:textId="622E21E7" w:rsidR="00652926" w:rsidRPr="000740F4" w:rsidRDefault="009A419C" w:rsidP="00880125">
      <w:pPr>
        <w:tabs>
          <w:tab w:val="right" w:pos="9000"/>
        </w:tabs>
        <w:spacing w:after="80"/>
        <w:ind w:left="360" w:hanging="360"/>
        <w:rPr>
          <w:color w:val="000000" w:themeColor="text1"/>
        </w:rPr>
      </w:pPr>
      <w:r w:rsidRPr="000740F4">
        <w:rPr>
          <w:color w:val="000000" w:themeColor="text1"/>
        </w:rPr>
        <w:t>[</w:t>
      </w:r>
      <w:r w:rsidR="001825E5" w:rsidRPr="000740F4">
        <w:rPr>
          <w:color w:val="000000" w:themeColor="text1"/>
        </w:rPr>
        <w:t>S</w:t>
      </w:r>
      <w:r w:rsidRPr="000740F4">
        <w:rPr>
          <w:color w:val="000000" w:themeColor="text1"/>
        </w:rPr>
        <w:t>. India]</w:t>
      </w:r>
      <w:r w:rsidR="001825E5" w:rsidRPr="000740F4">
        <w:rPr>
          <w:color w:val="000000" w:themeColor="text1"/>
        </w:rPr>
        <w:t>:</w:t>
      </w:r>
      <w:r w:rsidRPr="000740F4">
        <w:rPr>
          <w:color w:val="000000" w:themeColor="text1"/>
        </w:rPr>
        <w:t xml:space="preserve"> printed and painted cotton han</w:t>
      </w:r>
      <w:r w:rsidR="006D3B74" w:rsidRPr="000740F4">
        <w:rPr>
          <w:color w:val="000000" w:themeColor="text1"/>
        </w:rPr>
        <w:t>g</w:t>
      </w:r>
      <w:r w:rsidRPr="000740F4">
        <w:rPr>
          <w:color w:val="000000" w:themeColor="text1"/>
        </w:rPr>
        <w:t>ing with Rāmāyaṇa scenes, 203 × 805 cm.</w:t>
      </w:r>
      <w:r w:rsidRPr="000740F4">
        <w:rPr>
          <w:color w:val="000000" w:themeColor="text1"/>
        </w:rPr>
        <w:br/>
      </w:r>
      <w:r w:rsidRPr="000740F4">
        <w:rPr>
          <w:color w:val="000000" w:themeColor="text1"/>
        </w:rPr>
        <w:tab/>
        <w:t>Nat.Mus. 48.7/58</w:t>
      </w:r>
    </w:p>
    <w:p w14:paraId="064EAB18" w14:textId="045B3092" w:rsidR="00C805DF" w:rsidRPr="000740F4" w:rsidRDefault="00C805DF" w:rsidP="00880125">
      <w:pPr>
        <w:tabs>
          <w:tab w:val="right" w:pos="9000"/>
        </w:tabs>
        <w:spacing w:after="80"/>
        <w:ind w:left="360" w:hanging="360"/>
        <w:rPr>
          <w:color w:val="000000" w:themeColor="text1"/>
        </w:rPr>
      </w:pPr>
      <w:r w:rsidRPr="000740F4">
        <w:rPr>
          <w:color w:val="000000" w:themeColor="text1"/>
        </w:rPr>
        <w:t>Madras painting on cotton of Rāmāyaṇa scenes, C18,  8' 6" × 4' 4" (259 × 133 cm.)</w:t>
      </w:r>
      <w:r w:rsidRPr="000740F4">
        <w:rPr>
          <w:color w:val="000000" w:themeColor="text1"/>
        </w:rPr>
        <w:tab/>
        <w:t>Heeramaneck sale catalogue (1929) no. 266</w:t>
      </w:r>
    </w:p>
    <w:p w14:paraId="1306648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ceremonial hanging, fight between Rāma and Ravaṇa, 18th cent.</w:t>
      </w:r>
      <w:r w:rsidRPr="000740F4">
        <w:rPr>
          <w:color w:val="000000" w:themeColor="text1"/>
        </w:rPr>
        <w:br/>
      </w:r>
      <w:r w:rsidRPr="000740F4">
        <w:rPr>
          <w:color w:val="000000" w:themeColor="text1"/>
        </w:rPr>
        <w:tab/>
        <w:t>V&amp;A IS.23-1996</w:t>
      </w:r>
    </w:p>
    <w:p w14:paraId="774B5A58"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Coromandel coast, ceremonial hanging, fight between Rāma and Ravaṇa, 18th cent., </w:t>
      </w:r>
      <w:r w:rsidRPr="000740F4">
        <w:rPr>
          <w:color w:val="000000" w:themeColor="text1"/>
        </w:rPr>
        <w:br/>
        <w:t>500 × 105 cm.</w:t>
      </w:r>
      <w:r w:rsidRPr="000740F4">
        <w:rPr>
          <w:color w:val="000000" w:themeColor="text1"/>
        </w:rPr>
        <w:tab/>
        <w:t>Royal Ontario Museum 2016.42.2</w:t>
      </w:r>
    </w:p>
    <w:p w14:paraId="20D5D0DD"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ceremonial cloth with Rām. battle scene, 18th – early 19th cent.</w:t>
      </w:r>
      <w:r w:rsidRPr="000740F4">
        <w:rPr>
          <w:rFonts w:eastAsia="MingLiU" w:cs="MingLiU"/>
          <w:color w:val="000000" w:themeColor="text1"/>
        </w:rPr>
        <w:br/>
      </w:r>
      <w:r w:rsidRPr="000740F4">
        <w:rPr>
          <w:color w:val="000000" w:themeColor="text1"/>
        </w:rPr>
        <w:t>[from Bali]</w:t>
      </w:r>
      <w:r w:rsidRPr="000740F4">
        <w:rPr>
          <w:color w:val="000000" w:themeColor="text1"/>
        </w:rPr>
        <w:tab/>
        <w:t>Nat. Gallery of Australia 80.1636</w:t>
      </w:r>
    </w:p>
    <w:p w14:paraId="2BD5BB90" w14:textId="324F72F5" w:rsidR="00147799" w:rsidRPr="000740F4" w:rsidRDefault="00147799" w:rsidP="00880125">
      <w:pPr>
        <w:tabs>
          <w:tab w:val="right" w:pos="9000"/>
        </w:tabs>
        <w:spacing w:after="80"/>
        <w:ind w:left="360" w:hanging="360"/>
        <w:rPr>
          <w:color w:val="000000" w:themeColor="text1"/>
        </w:rPr>
      </w:pPr>
      <w:r w:rsidRPr="000740F4">
        <w:rPr>
          <w:color w:val="000000" w:themeColor="text1"/>
        </w:rPr>
        <w:t>Coromandel coast, ceremonial cloth with Rām. battle scene, 18th cent. [from Sulawesi]</w:t>
      </w:r>
      <w:r w:rsidRPr="000740F4">
        <w:rPr>
          <w:rFonts w:eastAsia="MingLiU" w:cs="MingLiU"/>
          <w:color w:val="000000" w:themeColor="text1"/>
        </w:rPr>
        <w:br/>
      </w:r>
      <w:r w:rsidR="00AF0F68" w:rsidRPr="000740F4">
        <w:rPr>
          <w:color w:val="000000" w:themeColor="text1"/>
        </w:rPr>
        <w:t>(ill. in Maxwell 2003: 120)</w:t>
      </w:r>
      <w:r w:rsidRPr="000740F4">
        <w:rPr>
          <w:color w:val="000000" w:themeColor="text1"/>
        </w:rPr>
        <w:tab/>
        <w:t>Nat. Gallery of Australia  91.630</w:t>
      </w:r>
    </w:p>
    <w:p w14:paraId="45BA8188" w14:textId="778B0899"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ceremonial cloth with Rām. battle scene, 18th cent. [from Sulawesi]</w:t>
      </w:r>
      <w:r w:rsidRPr="000740F4">
        <w:rPr>
          <w:rFonts w:eastAsia="MingLiU" w:cs="MingLiU"/>
          <w:color w:val="000000" w:themeColor="text1"/>
        </w:rPr>
        <w:br/>
      </w:r>
      <w:r w:rsidRPr="000740F4">
        <w:rPr>
          <w:color w:val="000000" w:themeColor="text1"/>
        </w:rPr>
        <w:tab/>
        <w:t>Nat. Gallery of Australia  91.631</w:t>
      </w:r>
    </w:p>
    <w:p w14:paraId="1F0810A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hanging with Rām. battle scene, 18th cent.</w:t>
      </w:r>
      <w:r w:rsidRPr="000740F4">
        <w:rPr>
          <w:color w:val="000000" w:themeColor="text1"/>
        </w:rPr>
        <w:br/>
      </w:r>
      <w:r w:rsidRPr="000740F4">
        <w:rPr>
          <w:color w:val="000000" w:themeColor="text1"/>
        </w:rPr>
        <w:tab/>
        <w:t>Nat. Gallery of Victoria AS50-1985</w:t>
      </w:r>
    </w:p>
    <w:p w14:paraId="1374A7A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temple hanging with Rām. battle scene, 19th cent.</w:t>
      </w:r>
      <w:r w:rsidRPr="000740F4">
        <w:rPr>
          <w:color w:val="000000" w:themeColor="text1"/>
        </w:rPr>
        <w:br/>
      </w:r>
      <w:r w:rsidRPr="000740F4">
        <w:rPr>
          <w:color w:val="000000" w:themeColor="text1"/>
        </w:rPr>
        <w:tab/>
        <w:t>Nat. Gallery of Victoria AS56-1984</w:t>
      </w:r>
    </w:p>
    <w:p w14:paraId="7D4F5261" w14:textId="6D317B97" w:rsidR="0084401F" w:rsidRPr="000740F4" w:rsidRDefault="0084401F" w:rsidP="00880125">
      <w:pPr>
        <w:tabs>
          <w:tab w:val="right" w:pos="9000"/>
        </w:tabs>
        <w:spacing w:after="80"/>
        <w:ind w:left="360" w:hanging="360"/>
        <w:rPr>
          <w:color w:val="000000" w:themeColor="text1"/>
        </w:rPr>
      </w:pPr>
      <w:r w:rsidRPr="000740F4">
        <w:rPr>
          <w:color w:val="000000" w:themeColor="text1"/>
        </w:rPr>
        <w:t xml:space="preserve">Coromandel coast, </w:t>
      </w:r>
      <w:r w:rsidRPr="000740F4">
        <w:rPr>
          <w:bCs/>
          <w:color w:val="000000" w:themeColor="text1"/>
          <w:kern w:val="36"/>
        </w:rPr>
        <w:t>heirloom textile (ma'a) with Rām</w:t>
      </w:r>
      <w:r w:rsidR="00214AFB" w:rsidRPr="000740F4">
        <w:rPr>
          <w:bCs/>
          <w:color w:val="000000" w:themeColor="text1"/>
          <w:kern w:val="36"/>
        </w:rPr>
        <w:t>āyaṇa</w:t>
      </w:r>
      <w:r w:rsidRPr="000740F4">
        <w:rPr>
          <w:bCs/>
          <w:color w:val="000000" w:themeColor="text1"/>
          <w:kern w:val="36"/>
        </w:rPr>
        <w:t xml:space="preserve"> battle scene, 18th-19th cent., </w:t>
      </w:r>
      <w:r w:rsidRPr="000740F4">
        <w:rPr>
          <w:bCs/>
          <w:color w:val="000000" w:themeColor="text1"/>
          <w:kern w:val="36"/>
        </w:rPr>
        <w:br/>
        <w:t xml:space="preserve">93 </w:t>
      </w:r>
      <w:r w:rsidRPr="000740F4">
        <w:rPr>
          <w:color w:val="000000" w:themeColor="text1"/>
        </w:rPr>
        <w:t>× 462 cm.</w:t>
      </w:r>
      <w:r w:rsidRPr="000740F4">
        <w:rPr>
          <w:color w:val="000000" w:themeColor="text1"/>
        </w:rPr>
        <w:tab/>
        <w:t>New South Wales Art Gallery 122.1998</w:t>
      </w:r>
    </w:p>
    <w:p w14:paraId="4E0AE3C0" w14:textId="46C612FB" w:rsidR="009B4D57" w:rsidRPr="000740F4" w:rsidRDefault="009B4D57" w:rsidP="00880125">
      <w:pPr>
        <w:tabs>
          <w:tab w:val="right" w:pos="9000"/>
        </w:tabs>
        <w:spacing w:after="80"/>
        <w:ind w:left="360" w:hanging="360"/>
        <w:rPr>
          <w:color w:val="000000" w:themeColor="text1"/>
        </w:rPr>
      </w:pPr>
      <w:r w:rsidRPr="000740F4">
        <w:rPr>
          <w:color w:val="000000" w:themeColor="text1"/>
        </w:rPr>
        <w:t xml:space="preserve">Coromandel coast, </w:t>
      </w:r>
      <w:r w:rsidRPr="000740F4">
        <w:rPr>
          <w:bCs/>
          <w:color w:val="000000" w:themeColor="text1"/>
          <w:kern w:val="36"/>
        </w:rPr>
        <w:t xml:space="preserve">heirloom textile (ma'a) with </w:t>
      </w:r>
      <w:r w:rsidR="00214AFB" w:rsidRPr="000740F4">
        <w:rPr>
          <w:bCs/>
          <w:color w:val="000000" w:themeColor="text1"/>
          <w:kern w:val="36"/>
        </w:rPr>
        <w:t>Rāmāyaṇa</w:t>
      </w:r>
      <w:r w:rsidRPr="000740F4">
        <w:rPr>
          <w:bCs/>
          <w:color w:val="000000" w:themeColor="text1"/>
          <w:kern w:val="36"/>
        </w:rPr>
        <w:t xml:space="preserve"> battle scene, 90 </w:t>
      </w:r>
      <w:r w:rsidRPr="000740F4">
        <w:rPr>
          <w:color w:val="000000" w:themeColor="text1"/>
        </w:rPr>
        <w:t>× 464 cm.</w:t>
      </w:r>
      <w:r w:rsidRPr="000740F4">
        <w:rPr>
          <w:color w:val="000000" w:themeColor="text1"/>
        </w:rPr>
        <w:br/>
      </w:r>
      <w:r w:rsidRPr="000740F4">
        <w:rPr>
          <w:color w:val="000000" w:themeColor="text1"/>
        </w:rPr>
        <w:tab/>
        <w:t>New South Wales Art Gallery 169.2005</w:t>
      </w:r>
    </w:p>
    <w:p w14:paraId="67184859" w14:textId="23661883" w:rsidR="00C805DF" w:rsidRPr="000740F4" w:rsidRDefault="00C805DF" w:rsidP="00880125">
      <w:pPr>
        <w:tabs>
          <w:tab w:val="right" w:pos="9000"/>
        </w:tabs>
        <w:spacing w:after="80"/>
        <w:ind w:left="360" w:hanging="360"/>
        <w:rPr>
          <w:color w:val="000000" w:themeColor="text1"/>
        </w:rPr>
      </w:pPr>
      <w:r w:rsidRPr="000740F4">
        <w:rPr>
          <w:color w:val="000000" w:themeColor="text1"/>
        </w:rPr>
        <w:t>Coromandel coast, ceremonial hanging (</w:t>
      </w:r>
      <w:r w:rsidRPr="000740F4">
        <w:rPr>
          <w:i/>
          <w:color w:val="000000" w:themeColor="text1"/>
        </w:rPr>
        <w:t>maa</w:t>
      </w:r>
      <w:r w:rsidRPr="000740F4">
        <w:rPr>
          <w:color w:val="000000" w:themeColor="text1"/>
        </w:rPr>
        <w:t>), with Rām. scenes, 18th cent., 95 × 450 cm.</w:t>
      </w:r>
      <w:r w:rsidRPr="000740F4">
        <w:rPr>
          <w:color w:val="000000" w:themeColor="text1"/>
        </w:rPr>
        <w:br/>
      </w:r>
      <w:r w:rsidRPr="000740F4">
        <w:rPr>
          <w:color w:val="000000" w:themeColor="text1"/>
        </w:rPr>
        <w:tab/>
        <w:t>MFA 2019.1972</w:t>
      </w:r>
    </w:p>
    <w:p w14:paraId="1EC71C5A" w14:textId="1B931325" w:rsidR="004D5DC9" w:rsidRDefault="004D5DC9" w:rsidP="00880125">
      <w:pPr>
        <w:tabs>
          <w:tab w:val="right" w:pos="9000"/>
        </w:tabs>
        <w:spacing w:after="80"/>
        <w:ind w:left="360" w:hanging="360"/>
        <w:rPr>
          <w:color w:val="000000" w:themeColor="text1"/>
        </w:rPr>
      </w:pPr>
      <w:r w:rsidRPr="000740F4">
        <w:rPr>
          <w:color w:val="000000" w:themeColor="text1"/>
        </w:rPr>
        <w:t>[Coromandel coast</w:t>
      </w:r>
      <w:r w:rsidR="00142938">
        <w:rPr>
          <w:color w:val="000000" w:themeColor="text1"/>
        </w:rPr>
        <w:t>:</w:t>
      </w:r>
      <w:r w:rsidRPr="000740F4">
        <w:rPr>
          <w:color w:val="000000" w:themeColor="text1"/>
        </w:rPr>
        <w:t xml:space="preserve">] cotton panel with Rām. battle scene, C18, c. 582 × 64 cm. </w:t>
      </w:r>
      <w:r w:rsidRPr="000740F4">
        <w:rPr>
          <w:color w:val="000000" w:themeColor="text1"/>
        </w:rPr>
        <w:br/>
      </w:r>
      <w:r w:rsidRPr="000740F4">
        <w:rPr>
          <w:color w:val="000000" w:themeColor="text1"/>
        </w:rPr>
        <w:tab/>
        <w:t>Minneapolis 2018.50.29</w:t>
      </w:r>
    </w:p>
    <w:p w14:paraId="1FD7B516" w14:textId="7FFEF396" w:rsidR="00142938" w:rsidRPr="000740F4" w:rsidRDefault="00142938" w:rsidP="00880125">
      <w:pPr>
        <w:tabs>
          <w:tab w:val="right" w:pos="9000"/>
        </w:tabs>
        <w:spacing w:after="80"/>
        <w:ind w:left="360" w:hanging="360"/>
        <w:rPr>
          <w:color w:val="000000" w:themeColor="text1"/>
        </w:rPr>
      </w:pPr>
      <w:r>
        <w:rPr>
          <w:color w:val="000000" w:themeColor="text1"/>
        </w:rPr>
        <w:t>[</w:t>
      </w:r>
      <w:r w:rsidRPr="000740F4">
        <w:rPr>
          <w:color w:val="000000" w:themeColor="text1"/>
        </w:rPr>
        <w:t>Coromandel coast:</w:t>
      </w:r>
      <w:r>
        <w:rPr>
          <w:color w:val="000000" w:themeColor="text1"/>
        </w:rPr>
        <w:t>]</w:t>
      </w:r>
      <w:r w:rsidRPr="000740F4">
        <w:rPr>
          <w:color w:val="000000" w:themeColor="text1"/>
        </w:rPr>
        <w:t xml:space="preserve"> ceremonial cloth, combat of Rāma and Rāvaṇa,</w:t>
      </w:r>
      <w:r>
        <w:rPr>
          <w:color w:val="000000" w:themeColor="text1"/>
        </w:rPr>
        <w:t xml:space="preserve"> C18-19, 101.6 </w:t>
      </w:r>
      <w:r w:rsidRPr="000740F4">
        <w:rPr>
          <w:color w:val="000000" w:themeColor="text1"/>
        </w:rPr>
        <w:t>×</w:t>
      </w:r>
      <w:r>
        <w:rPr>
          <w:color w:val="000000" w:themeColor="text1"/>
        </w:rPr>
        <w:t xml:space="preserve"> 480.1 cm.</w:t>
      </w:r>
      <w:r>
        <w:rPr>
          <w:color w:val="000000" w:themeColor="text1"/>
        </w:rPr>
        <w:tab/>
        <w:t>Fine Arts Museums of San Francisco 2006.127.5</w:t>
      </w:r>
    </w:p>
    <w:p w14:paraId="299C7AF1" w14:textId="55A9CF09" w:rsidR="00C805DF" w:rsidRPr="000740F4" w:rsidRDefault="00C805DF" w:rsidP="009C5795">
      <w:pPr>
        <w:tabs>
          <w:tab w:val="right" w:pos="9000"/>
        </w:tabs>
        <w:spacing w:after="80"/>
        <w:ind w:left="360" w:hanging="360"/>
        <w:rPr>
          <w:color w:val="000000" w:themeColor="text1"/>
        </w:rPr>
      </w:pPr>
      <w:r w:rsidRPr="000740F4">
        <w:rPr>
          <w:color w:val="000000" w:themeColor="text1"/>
        </w:rPr>
        <w:t>Coromandel coast, cotton panel with Rām. battle scene</w:t>
      </w:r>
      <w:r w:rsidR="009C5795" w:rsidRPr="000740F4">
        <w:rPr>
          <w:color w:val="000000" w:themeColor="text1"/>
        </w:rPr>
        <w:t>, c.</w:t>
      </w:r>
      <w:r w:rsidR="004D5DC9" w:rsidRPr="000740F4">
        <w:rPr>
          <w:color w:val="000000" w:themeColor="text1"/>
        </w:rPr>
        <w:t xml:space="preserve"> </w:t>
      </w:r>
      <w:r w:rsidR="009C5795" w:rsidRPr="000740F4">
        <w:rPr>
          <w:color w:val="000000" w:themeColor="text1"/>
        </w:rPr>
        <w:t>544 × 96 cm.</w:t>
      </w:r>
      <w:r w:rsidR="009C5795" w:rsidRPr="000740F4">
        <w:rPr>
          <w:color w:val="000000" w:themeColor="text1"/>
        </w:rPr>
        <w:br/>
      </w:r>
      <w:r w:rsidRPr="000740F4">
        <w:rPr>
          <w:color w:val="000000" w:themeColor="text1"/>
        </w:rPr>
        <w:tab/>
        <w:t xml:space="preserve">Bonhams </w:t>
      </w:r>
      <w:r w:rsidR="001D4C27" w:rsidRPr="000740F4">
        <w:rPr>
          <w:color w:val="000000" w:themeColor="text1"/>
        </w:rPr>
        <w:t>2.04.09</w:t>
      </w:r>
      <w:r w:rsidRPr="000740F4">
        <w:rPr>
          <w:color w:val="000000" w:themeColor="text1"/>
        </w:rPr>
        <w:t>: 242</w:t>
      </w:r>
      <w:r w:rsidR="009C5795" w:rsidRPr="000740F4">
        <w:rPr>
          <w:color w:val="000000" w:themeColor="text1"/>
        </w:rPr>
        <w:t xml:space="preserve"> </w:t>
      </w:r>
      <w:r w:rsidR="003C00A3" w:rsidRPr="000740F4">
        <w:rPr>
          <w:color w:val="000000" w:themeColor="text1"/>
        </w:rPr>
        <w:t>=</w:t>
      </w:r>
      <w:r w:rsidR="009C5795" w:rsidRPr="000740F4">
        <w:rPr>
          <w:color w:val="000000" w:themeColor="text1"/>
        </w:rPr>
        <w:t xml:space="preserve"> </w:t>
      </w:r>
      <w:r w:rsidRPr="000740F4">
        <w:rPr>
          <w:color w:val="000000" w:themeColor="text1"/>
        </w:rPr>
        <w:t xml:space="preserve">Bonhams </w:t>
      </w:r>
      <w:r w:rsidR="00021EA1" w:rsidRPr="000740F4">
        <w:rPr>
          <w:color w:val="000000" w:themeColor="text1"/>
        </w:rPr>
        <w:t>8.10.13</w:t>
      </w:r>
      <w:r w:rsidRPr="000740F4">
        <w:rPr>
          <w:color w:val="000000" w:themeColor="text1"/>
        </w:rPr>
        <w:t>: 214</w:t>
      </w:r>
    </w:p>
    <w:p w14:paraId="6E787C0F" w14:textId="4AB8A8B1" w:rsidR="00AE42FD" w:rsidRPr="000740F4" w:rsidRDefault="00406E46" w:rsidP="009C5795">
      <w:pPr>
        <w:tabs>
          <w:tab w:val="right" w:pos="9000"/>
        </w:tabs>
        <w:spacing w:after="80"/>
        <w:ind w:left="360" w:hanging="360"/>
        <w:rPr>
          <w:color w:val="000000" w:themeColor="text1"/>
        </w:rPr>
      </w:pPr>
      <w:r w:rsidRPr="000740F4">
        <w:rPr>
          <w:color w:val="000000" w:themeColor="text1"/>
        </w:rPr>
        <w:t>Karnataka/ Tamilnadu: embroidered temple hanging, 1775-1825, 1040 × 205 cm.</w:t>
      </w:r>
      <w:r w:rsidRPr="000740F4">
        <w:rPr>
          <w:color w:val="000000" w:themeColor="text1"/>
        </w:rPr>
        <w:br/>
      </w:r>
      <w:r w:rsidRPr="000740F4">
        <w:rPr>
          <w:color w:val="000000" w:themeColor="text1"/>
        </w:rPr>
        <w:tab/>
        <w:t>Nat. Mus. 62.538</w:t>
      </w:r>
    </w:p>
    <w:p w14:paraId="732525A5" w14:textId="77777777" w:rsidR="00C805DF" w:rsidRPr="000740F4" w:rsidRDefault="00C805DF" w:rsidP="00880125">
      <w:pPr>
        <w:tabs>
          <w:tab w:val="right" w:pos="9000"/>
        </w:tabs>
        <w:spacing w:after="80"/>
        <w:ind w:left="360" w:hanging="360"/>
        <w:rPr>
          <w:color w:val="000000" w:themeColor="text1"/>
        </w:rPr>
      </w:pPr>
      <w:r w:rsidRPr="000740F4">
        <w:rPr>
          <w:i/>
          <w:color w:val="000000" w:themeColor="text1"/>
        </w:rPr>
        <w:t>Kalamkari</w:t>
      </w:r>
      <w:r w:rsidRPr="000740F4">
        <w:rPr>
          <w:color w:val="000000" w:themeColor="text1"/>
        </w:rPr>
        <w:t xml:space="preserve"> [</w:t>
      </w:r>
      <w:r w:rsidRPr="000740F4">
        <w:rPr>
          <w:i/>
          <w:color w:val="000000" w:themeColor="text1"/>
        </w:rPr>
        <w:t>qalaṃkārī</w:t>
      </w:r>
      <w:r w:rsidRPr="000740F4">
        <w:rPr>
          <w:color w:val="000000" w:themeColor="text1"/>
        </w:rPr>
        <w:t xml:space="preserve">] with scenes from </w:t>
      </w:r>
      <w:r w:rsidRPr="000740F4">
        <w:rPr>
          <w:i/>
          <w:color w:val="000000" w:themeColor="text1"/>
        </w:rPr>
        <w:t>Rām.</w:t>
      </w:r>
      <w:r w:rsidRPr="000740F4">
        <w:rPr>
          <w:color w:val="000000" w:themeColor="text1"/>
        </w:rPr>
        <w:t>, painted cotton, end C18, 73 × 70 cm.</w:t>
      </w:r>
      <w:r w:rsidRPr="000740F4">
        <w:rPr>
          <w:color w:val="000000" w:themeColor="text1"/>
        </w:rPr>
        <w:tab/>
      </w:r>
      <w:r w:rsidRPr="000740F4">
        <w:rPr>
          <w:color w:val="000000" w:themeColor="text1"/>
        </w:rPr>
        <w:br/>
      </w:r>
      <w:r w:rsidRPr="000740F4">
        <w:rPr>
          <w:color w:val="000000" w:themeColor="text1"/>
        </w:rPr>
        <w:tab/>
        <w:t>Guimet MA 5719</w:t>
      </w:r>
    </w:p>
    <w:p w14:paraId="732230B0" w14:textId="77777777" w:rsidR="00C805DF" w:rsidRPr="000740F4" w:rsidRDefault="00C805DF" w:rsidP="00880125">
      <w:pPr>
        <w:tabs>
          <w:tab w:val="right" w:pos="9000"/>
        </w:tabs>
        <w:spacing w:after="80"/>
        <w:ind w:left="360" w:hanging="360"/>
        <w:rPr>
          <w:i/>
          <w:color w:val="000000" w:themeColor="text1"/>
        </w:rPr>
      </w:pPr>
      <w:r w:rsidRPr="000740F4">
        <w:rPr>
          <w:i/>
          <w:color w:val="000000" w:themeColor="text1"/>
        </w:rPr>
        <w:lastRenderedPageBreak/>
        <w:t xml:space="preserve">kalamkari, </w:t>
      </w:r>
      <w:r w:rsidRPr="000740F4">
        <w:rPr>
          <w:color w:val="000000" w:themeColor="text1"/>
        </w:rPr>
        <w:t xml:space="preserve">C18 (?), in Govt Museum, Chennai, shows: Nārada asking Vālmīki to compose the </w:t>
      </w:r>
      <w:r w:rsidRPr="000740F4">
        <w:rPr>
          <w:i/>
          <w:color w:val="000000" w:themeColor="text1"/>
        </w:rPr>
        <w:t>Rāmāyaṇa,</w:t>
      </w:r>
      <w:r w:rsidRPr="000740F4">
        <w:rPr>
          <w:color w:val="000000" w:themeColor="text1"/>
        </w:rPr>
        <w:t xml:space="preserve"> the gods seeking Viṣṇu’s help to defeat Rāvaṇa, Ṛṣyaśṛṅga (with horn) brought to Daśaratha’s court, horse being prepared for Daśaratha’s </w:t>
      </w:r>
      <w:r w:rsidRPr="000740F4">
        <w:rPr>
          <w:i/>
          <w:color w:val="000000" w:themeColor="text1"/>
        </w:rPr>
        <w:t>aśvamedha,</w:t>
      </w:r>
      <w:r w:rsidRPr="000740F4">
        <w:rPr>
          <w:color w:val="000000" w:themeColor="text1"/>
        </w:rPr>
        <w:t xml:space="preserve"> Prajāpati emerging from </w:t>
      </w:r>
      <w:r w:rsidRPr="000740F4">
        <w:rPr>
          <w:i/>
          <w:color w:val="000000" w:themeColor="text1"/>
        </w:rPr>
        <w:t>putreṣṭi</w:t>
      </w:r>
      <w:r w:rsidRPr="000740F4">
        <w:rPr>
          <w:color w:val="000000" w:themeColor="text1"/>
        </w:rPr>
        <w:t xml:space="preserve"> fire with pot, Daśaratha giving </w:t>
      </w:r>
      <w:r w:rsidRPr="000740F4">
        <w:rPr>
          <w:i/>
          <w:color w:val="000000" w:themeColor="text1"/>
        </w:rPr>
        <w:t>pāyasa</w:t>
      </w:r>
      <w:r w:rsidRPr="000740F4">
        <w:rPr>
          <w:color w:val="000000" w:themeColor="text1"/>
        </w:rPr>
        <w:t xml:space="preserve"> to his wives, Rāma chasing the golden deer, Hanumān leaping to Laṅkā, Hanumān revealing himself to Sītā in the </w:t>
      </w:r>
      <w:r w:rsidRPr="000740F4">
        <w:rPr>
          <w:i/>
          <w:color w:val="000000" w:themeColor="text1"/>
        </w:rPr>
        <w:t>aśokavana,</w:t>
      </w:r>
      <w:r w:rsidRPr="000740F4">
        <w:rPr>
          <w:color w:val="000000" w:themeColor="text1"/>
        </w:rPr>
        <w:t xml:space="preserve"> Hanumān setting fire to Laṅkā with his burning tail, Rāma and Lakṣmana lying prone on the battlefield (no sign of </w:t>
      </w:r>
      <w:r w:rsidRPr="000740F4">
        <w:rPr>
          <w:i/>
          <w:color w:val="000000" w:themeColor="text1"/>
        </w:rPr>
        <w:t>nāgapāśa</w:t>
      </w:r>
      <w:r w:rsidRPr="000740F4">
        <w:rPr>
          <w:color w:val="000000" w:themeColor="text1"/>
        </w:rPr>
        <w:t>); continuous Telugu captions in borders between scenes (illustrated at Ramani 2007: 54-57).</w:t>
      </w:r>
    </w:p>
    <w:p w14:paraId="01B2B29F" w14:textId="77777777" w:rsidR="00C805DF" w:rsidRPr="000740F4" w:rsidRDefault="00C805DF" w:rsidP="00880125">
      <w:pPr>
        <w:tabs>
          <w:tab w:val="right" w:pos="9000"/>
        </w:tabs>
        <w:spacing w:after="80"/>
        <w:ind w:left="360" w:hanging="360"/>
        <w:rPr>
          <w:color w:val="000000" w:themeColor="text1"/>
        </w:rPr>
      </w:pPr>
      <w:r w:rsidRPr="000740F4">
        <w:rPr>
          <w:i/>
          <w:color w:val="000000" w:themeColor="text1"/>
        </w:rPr>
        <w:t>Kalamkari</w:t>
      </w:r>
      <w:r w:rsidRPr="000740F4">
        <w:rPr>
          <w:color w:val="000000" w:themeColor="text1"/>
        </w:rPr>
        <w:t xml:space="preserve"> with scenes from </w:t>
      </w:r>
      <w:r w:rsidRPr="000740F4">
        <w:rPr>
          <w:i/>
          <w:color w:val="000000" w:themeColor="text1"/>
        </w:rPr>
        <w:t>Rām.</w:t>
      </w:r>
      <w:r w:rsidRPr="000740F4">
        <w:rPr>
          <w:color w:val="000000" w:themeColor="text1"/>
        </w:rPr>
        <w:t>, painted cotton, S India, early C19</w:t>
      </w:r>
      <w:r w:rsidRPr="000740F4">
        <w:rPr>
          <w:color w:val="000000" w:themeColor="text1"/>
        </w:rPr>
        <w:tab/>
        <w:t>Brussels</w:t>
      </w:r>
    </w:p>
    <w:p w14:paraId="3F7B39C8" w14:textId="4E253900" w:rsidR="00C805DF" w:rsidRPr="000740F4" w:rsidRDefault="00C805DF" w:rsidP="00880125">
      <w:pPr>
        <w:tabs>
          <w:tab w:val="right" w:pos="9000"/>
        </w:tabs>
        <w:spacing w:after="80"/>
        <w:ind w:left="360" w:hanging="360"/>
        <w:rPr>
          <w:color w:val="000000" w:themeColor="text1"/>
        </w:rPr>
      </w:pPr>
      <w:r w:rsidRPr="000740F4">
        <w:rPr>
          <w:color w:val="000000" w:themeColor="text1"/>
        </w:rPr>
        <w:t>Andhra Pradesh: kalamkari, R + S. in centre, Rām. scenes in 8 bands, mid 19th cent.</w:t>
      </w:r>
      <w:r w:rsidRPr="000740F4">
        <w:rPr>
          <w:rFonts w:eastAsia="MingLiU" w:cs="MingLiU"/>
          <w:color w:val="000000" w:themeColor="text1"/>
        </w:rPr>
        <w:br/>
      </w:r>
      <w:r w:rsidRPr="000740F4">
        <w:rPr>
          <w:color w:val="000000" w:themeColor="text1"/>
        </w:rPr>
        <w:t>20.3 × 21.4 cm.</w:t>
      </w:r>
      <w:r w:rsidRPr="000740F4">
        <w:rPr>
          <w:color w:val="000000" w:themeColor="text1"/>
        </w:rPr>
        <w:tab/>
        <w:t xml:space="preserve">Bonhams </w:t>
      </w:r>
      <w:r w:rsidR="00626E87" w:rsidRPr="000740F4">
        <w:rPr>
          <w:color w:val="000000" w:themeColor="text1"/>
        </w:rPr>
        <w:t>8.10.09</w:t>
      </w:r>
      <w:r w:rsidRPr="000740F4">
        <w:rPr>
          <w:color w:val="000000" w:themeColor="text1"/>
        </w:rPr>
        <w:t>: 384</w:t>
      </w:r>
    </w:p>
    <w:p w14:paraId="75647417"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Andhra Pradesh: temple hanging (painted and dyed) with Rām. scenes, C19, 385 × 128 cm.</w:t>
      </w:r>
      <w:r w:rsidRPr="000740F4">
        <w:rPr>
          <w:color w:val="000000" w:themeColor="text1"/>
        </w:rPr>
        <w:br/>
      </w:r>
      <w:r w:rsidRPr="000740F4">
        <w:rPr>
          <w:color w:val="000000" w:themeColor="text1"/>
        </w:rPr>
        <w:tab/>
        <w:t>Royal Ontario Museum 971.361</w:t>
      </w:r>
    </w:p>
    <w:p w14:paraId="29C67D4F" w14:textId="07F7F96A" w:rsidR="00C805DF" w:rsidRPr="000740F4" w:rsidRDefault="00C805DF" w:rsidP="00880125">
      <w:pPr>
        <w:tabs>
          <w:tab w:val="right" w:pos="9000"/>
        </w:tabs>
        <w:spacing w:after="80"/>
        <w:ind w:left="360" w:hanging="360"/>
        <w:rPr>
          <w:rFonts w:cs="Gentium Basic"/>
          <w:color w:val="000000" w:themeColor="text1"/>
        </w:rPr>
      </w:pPr>
      <w:r w:rsidRPr="000740F4">
        <w:rPr>
          <w:color w:val="000000" w:themeColor="text1"/>
        </w:rPr>
        <w:t>painted cloth wall hanging, C19, 470 cm. long</w:t>
      </w:r>
      <w:r w:rsidRPr="000740F4">
        <w:rPr>
          <w:color w:val="000000" w:themeColor="text1"/>
        </w:rPr>
        <w:tab/>
        <w:t xml:space="preserve">Christie’s </w:t>
      </w:r>
      <w:r w:rsidR="00D25D39" w:rsidRPr="000740F4">
        <w:rPr>
          <w:color w:val="000000" w:themeColor="text1"/>
        </w:rPr>
        <w:t>12-13.10.06</w:t>
      </w:r>
      <w:r w:rsidRPr="000740F4">
        <w:rPr>
          <w:color w:val="000000" w:themeColor="text1"/>
        </w:rPr>
        <w:t>: 671</w:t>
      </w:r>
    </w:p>
    <w:p w14:paraId="3EC2095B" w14:textId="2F92E885" w:rsidR="001A291C" w:rsidRPr="000740F4" w:rsidRDefault="001B77C4" w:rsidP="00880125">
      <w:pPr>
        <w:tabs>
          <w:tab w:val="right" w:pos="9000"/>
        </w:tabs>
        <w:spacing w:after="80"/>
        <w:ind w:left="360" w:hanging="360"/>
        <w:rPr>
          <w:color w:val="000000" w:themeColor="text1"/>
        </w:rPr>
      </w:pPr>
      <w:r w:rsidRPr="000740F4">
        <w:rPr>
          <w:color w:val="000000" w:themeColor="text1"/>
        </w:rPr>
        <w:t xml:space="preserve">Andhra Pradesh: </w:t>
      </w:r>
      <w:r w:rsidR="00C805DF" w:rsidRPr="000740F4">
        <w:rPr>
          <w:rFonts w:cs="Gentium Basic"/>
          <w:color w:val="000000" w:themeColor="text1"/>
        </w:rPr>
        <w:t>kalamkari by Panchakalla Pedda Subbarayudu</w:t>
      </w:r>
      <w:r w:rsidRPr="000740F4">
        <w:rPr>
          <w:rFonts w:cs="Gentium Basic"/>
          <w:color w:val="000000" w:themeColor="text1"/>
        </w:rPr>
        <w:t xml:space="preserve"> at Chirala (dist. Prakasam)</w:t>
      </w:r>
      <w:r w:rsidR="001A291C" w:rsidRPr="000740F4">
        <w:rPr>
          <w:rFonts w:cs="Gentium Basic"/>
          <w:color w:val="000000" w:themeColor="text1"/>
        </w:rPr>
        <w:t>,</w:t>
      </w:r>
      <w:r w:rsidR="00C805DF" w:rsidRPr="000740F4">
        <w:rPr>
          <w:rFonts w:cs="Gentium Basic"/>
          <w:color w:val="000000" w:themeColor="text1"/>
        </w:rPr>
        <w:t xml:space="preserve"> dated 1881-82</w:t>
      </w:r>
      <w:r w:rsidR="001A291C" w:rsidRPr="000740F4">
        <w:rPr>
          <w:rFonts w:cs="Gentium Basic"/>
          <w:color w:val="000000" w:themeColor="text1"/>
        </w:rPr>
        <w:t xml:space="preserve">, 296.5 </w:t>
      </w:r>
      <w:r w:rsidR="001A291C" w:rsidRPr="000740F4">
        <w:rPr>
          <w:color w:val="000000" w:themeColor="text1"/>
        </w:rPr>
        <w:t>× 396.5 cm.</w:t>
      </w:r>
      <w:r w:rsidRPr="000740F4">
        <w:rPr>
          <w:color w:val="000000" w:themeColor="text1"/>
        </w:rPr>
        <w:t>, captions in Telugu</w:t>
      </w:r>
      <w:r w:rsidR="001A291C" w:rsidRPr="000740F4">
        <w:rPr>
          <w:color w:val="000000" w:themeColor="text1"/>
        </w:rPr>
        <w:br/>
      </w:r>
      <w:r w:rsidRPr="000740F4">
        <w:rPr>
          <w:color w:val="000000" w:themeColor="text1"/>
        </w:rPr>
        <w:t>(full descr. in Dallapiccola 2015: 26-42, q.v. [own copy])</w:t>
      </w:r>
      <w:r w:rsidR="001A291C" w:rsidRPr="000740F4">
        <w:rPr>
          <w:color w:val="000000" w:themeColor="text1"/>
        </w:rPr>
        <w:tab/>
        <w:t xml:space="preserve">V&amp;A </w:t>
      </w:r>
      <w:r w:rsidRPr="000740F4">
        <w:rPr>
          <w:color w:val="000000" w:themeColor="text1"/>
        </w:rPr>
        <w:t>IS.</w:t>
      </w:r>
      <w:r w:rsidR="001A291C" w:rsidRPr="000740F4">
        <w:rPr>
          <w:color w:val="000000" w:themeColor="text1"/>
        </w:rPr>
        <w:t>2103-1883</w:t>
      </w:r>
    </w:p>
    <w:p w14:paraId="31EEF57B" w14:textId="4D53D3D9" w:rsidR="004A072E" w:rsidRPr="000740F4" w:rsidRDefault="004A072E" w:rsidP="00880125">
      <w:pPr>
        <w:tabs>
          <w:tab w:val="right" w:pos="9000"/>
        </w:tabs>
        <w:spacing w:after="80"/>
        <w:ind w:left="360" w:hanging="360"/>
        <w:rPr>
          <w:color w:val="000000" w:themeColor="text1"/>
        </w:rPr>
      </w:pPr>
      <w:r w:rsidRPr="000740F4">
        <w:rPr>
          <w:color w:val="000000" w:themeColor="text1"/>
        </w:rPr>
        <w:t>Andhra Pradesh: kalamkari, late C19, 290 × 153 cm.</w:t>
      </w:r>
      <w:r w:rsidRPr="000740F4">
        <w:rPr>
          <w:color w:val="000000" w:themeColor="text1"/>
        </w:rPr>
        <w:tab/>
        <w:t>MAP, Bangalore TXT.00035</w:t>
      </w:r>
    </w:p>
    <w:p w14:paraId="34EDB0BD" w14:textId="77777777" w:rsidR="003B487F" w:rsidRPr="000740F4" w:rsidRDefault="003B487F" w:rsidP="00880125">
      <w:pPr>
        <w:tabs>
          <w:tab w:val="right" w:pos="9000"/>
        </w:tabs>
        <w:spacing w:after="80"/>
        <w:ind w:left="360" w:hanging="360"/>
        <w:rPr>
          <w:rFonts w:cs="Gentium Basic"/>
          <w:color w:val="000000" w:themeColor="text1"/>
        </w:rPr>
      </w:pPr>
      <w:r w:rsidRPr="000740F4">
        <w:rPr>
          <w:rFonts w:cs="Gentium Basic"/>
          <w:color w:val="000000" w:themeColor="text1"/>
        </w:rPr>
        <w:t xml:space="preserve">Machilipatnam, Andhra Pradesh (probably): </w:t>
      </w:r>
      <w:r w:rsidR="0094003B" w:rsidRPr="000740F4">
        <w:rPr>
          <w:rFonts w:cs="Gentium Basic"/>
          <w:color w:val="000000" w:themeColor="text1"/>
        </w:rPr>
        <w:t>temple canopy</w:t>
      </w:r>
      <w:r w:rsidR="00821EDE" w:rsidRPr="000740F4">
        <w:rPr>
          <w:rFonts w:cs="Gentium Basic"/>
          <w:color w:val="000000" w:themeColor="text1"/>
        </w:rPr>
        <w:t xml:space="preserve">, mid C19, 346 </w:t>
      </w:r>
      <w:r w:rsidR="00821EDE" w:rsidRPr="000740F4">
        <w:rPr>
          <w:color w:val="000000" w:themeColor="text1"/>
        </w:rPr>
        <w:t>× 338 cm.</w:t>
      </w:r>
      <w:r w:rsidR="005F3161" w:rsidRPr="000740F4">
        <w:rPr>
          <w:rFonts w:cs="Gentium Basic"/>
          <w:color w:val="000000" w:themeColor="text1"/>
        </w:rPr>
        <w:t xml:space="preserve"> </w:t>
      </w:r>
      <w:r w:rsidR="00821EDE" w:rsidRPr="000740F4">
        <w:rPr>
          <w:rFonts w:cs="Gentium Basic"/>
          <w:color w:val="000000" w:themeColor="text1"/>
        </w:rPr>
        <w:br/>
      </w:r>
      <w:r w:rsidR="00821EDE" w:rsidRPr="000740F4">
        <w:rPr>
          <w:color w:val="000000" w:themeColor="text1"/>
        </w:rPr>
        <w:t xml:space="preserve">(full descr. in Dallapiccola 2015: 43-55, q.v. [own copy], cf. </w:t>
      </w:r>
      <w:r w:rsidR="00821EDE" w:rsidRPr="000740F4">
        <w:rPr>
          <w:rFonts w:cs="Gentium Basic"/>
          <w:color w:val="000000" w:themeColor="text1"/>
        </w:rPr>
        <w:t xml:space="preserve">Dallapiccola 2011d:  “The </w:t>
      </w:r>
      <w:r w:rsidR="00821EDE" w:rsidRPr="000740F4">
        <w:rPr>
          <w:rFonts w:cs="Gentium Basic"/>
          <w:i/>
          <w:color w:val="000000" w:themeColor="text1"/>
        </w:rPr>
        <w:t>Ramayana</w:t>
      </w:r>
      <w:r w:rsidR="00821EDE" w:rsidRPr="000740F4">
        <w:rPr>
          <w:rFonts w:cs="Gentium Basic"/>
          <w:color w:val="000000" w:themeColor="text1"/>
        </w:rPr>
        <w:t>: two 19th-century canopies from coastal Andhra in the Victoria and Albert Museum”, in Dallapiccola 2011e: 138-55</w:t>
      </w:r>
      <w:r w:rsidR="00821EDE" w:rsidRPr="000740F4">
        <w:rPr>
          <w:color w:val="000000" w:themeColor="text1"/>
        </w:rPr>
        <w:t>)</w:t>
      </w:r>
      <w:r w:rsidR="005F3161" w:rsidRPr="000740F4">
        <w:rPr>
          <w:rFonts w:cs="Gentium Basic"/>
          <w:color w:val="000000" w:themeColor="text1"/>
        </w:rPr>
        <w:t xml:space="preserve"> </w:t>
      </w:r>
      <w:r w:rsidR="005F3161" w:rsidRPr="000740F4">
        <w:rPr>
          <w:rFonts w:cs="Gentium Basic"/>
          <w:color w:val="000000" w:themeColor="text1"/>
        </w:rPr>
        <w:tab/>
        <w:t>V&amp;A IS.5457A</w:t>
      </w:r>
    </w:p>
    <w:p w14:paraId="1DA223D8" w14:textId="77777777" w:rsidR="002B75E2" w:rsidRPr="000740F4" w:rsidRDefault="002B75E2" w:rsidP="00880125">
      <w:pPr>
        <w:tabs>
          <w:tab w:val="right" w:pos="9000"/>
        </w:tabs>
        <w:spacing w:after="80"/>
        <w:ind w:left="360" w:hanging="360"/>
        <w:rPr>
          <w:color w:val="000000" w:themeColor="text1"/>
        </w:rPr>
      </w:pPr>
      <w:r w:rsidRPr="000740F4">
        <w:rPr>
          <w:rFonts w:cs="Gentium Basic"/>
          <w:color w:val="000000" w:themeColor="text1"/>
        </w:rPr>
        <w:t xml:space="preserve">Srikalahasti, Andhra Pradesh: </w:t>
      </w:r>
      <w:r w:rsidR="00C12BE0" w:rsidRPr="000740F4">
        <w:rPr>
          <w:rFonts w:cs="Gentium Basic"/>
          <w:color w:val="000000" w:themeColor="text1"/>
        </w:rPr>
        <w:t xml:space="preserve">hanging, late C19, 399.75 </w:t>
      </w:r>
      <w:r w:rsidR="00C12BE0" w:rsidRPr="000740F4">
        <w:rPr>
          <w:color w:val="000000" w:themeColor="text1"/>
        </w:rPr>
        <w:t>× 380.5 cm., captions in Telugu</w:t>
      </w:r>
      <w:r w:rsidR="00C12BE0" w:rsidRPr="000740F4">
        <w:rPr>
          <w:color w:val="000000" w:themeColor="text1"/>
        </w:rPr>
        <w:br/>
        <w:t xml:space="preserve">(full descr. in Dallapiccola 2015: </w:t>
      </w:r>
      <w:r w:rsidR="00567ED6" w:rsidRPr="000740F4">
        <w:rPr>
          <w:color w:val="000000" w:themeColor="text1"/>
        </w:rPr>
        <w:t>56-69</w:t>
      </w:r>
      <w:r w:rsidR="00C12BE0" w:rsidRPr="000740F4">
        <w:rPr>
          <w:color w:val="000000" w:themeColor="text1"/>
        </w:rPr>
        <w:t>, q.v. [own copy])</w:t>
      </w:r>
      <w:r w:rsidR="00567ED6" w:rsidRPr="000740F4">
        <w:rPr>
          <w:color w:val="000000" w:themeColor="text1"/>
        </w:rPr>
        <w:tab/>
        <w:t>V&amp;A IS.75-1886</w:t>
      </w:r>
    </w:p>
    <w:p w14:paraId="7045DF7F" w14:textId="51C729D1" w:rsidR="00567ED6" w:rsidRPr="000740F4" w:rsidRDefault="00567ED6" w:rsidP="00880125">
      <w:pPr>
        <w:tabs>
          <w:tab w:val="right" w:pos="9000"/>
        </w:tabs>
        <w:spacing w:after="80"/>
        <w:ind w:left="360" w:hanging="360"/>
        <w:rPr>
          <w:color w:val="000000" w:themeColor="text1"/>
        </w:rPr>
      </w:pPr>
      <w:r w:rsidRPr="000740F4">
        <w:rPr>
          <w:rFonts w:cs="Gentium Basic"/>
          <w:color w:val="000000" w:themeColor="text1"/>
        </w:rPr>
        <w:t>Srikalahasti, Andhra Pradesh: hanging,</w:t>
      </w:r>
      <w:r w:rsidR="00732505" w:rsidRPr="000740F4">
        <w:rPr>
          <w:rFonts w:cs="Gentium Basic"/>
          <w:color w:val="000000" w:themeColor="text1"/>
        </w:rPr>
        <w:t xml:space="preserve"> early C20 (?), 270 </w:t>
      </w:r>
      <w:r w:rsidR="00732505" w:rsidRPr="000740F4">
        <w:rPr>
          <w:color w:val="000000" w:themeColor="text1"/>
        </w:rPr>
        <w:t>× 252 cm., captions in English</w:t>
      </w:r>
      <w:r w:rsidR="00732505" w:rsidRPr="000740F4">
        <w:rPr>
          <w:color w:val="000000" w:themeColor="text1"/>
        </w:rPr>
        <w:br/>
        <w:t>(full descr. in Dallapiccola 2015: 70-77, q.v. [own copy])</w:t>
      </w:r>
      <w:r w:rsidR="00732505" w:rsidRPr="000740F4">
        <w:rPr>
          <w:color w:val="000000" w:themeColor="text1"/>
        </w:rPr>
        <w:tab/>
        <w:t>V&amp;A IS.5-1977</w:t>
      </w:r>
    </w:p>
    <w:p w14:paraId="609C1E07" w14:textId="58496DD2" w:rsidR="006B6FF0" w:rsidRPr="000740F4" w:rsidRDefault="006B6FF0" w:rsidP="00880125">
      <w:pPr>
        <w:tabs>
          <w:tab w:val="right" w:pos="9000"/>
        </w:tabs>
        <w:spacing w:after="80"/>
        <w:ind w:left="360" w:hanging="360"/>
        <w:rPr>
          <w:b/>
          <w:color w:val="000000" w:themeColor="text1"/>
        </w:rPr>
      </w:pPr>
      <w:r w:rsidRPr="000740F4">
        <w:rPr>
          <w:color w:val="000000" w:themeColor="text1"/>
        </w:rPr>
        <w:t xml:space="preserve">Srikalahasti: kalamkari with </w:t>
      </w:r>
      <w:r w:rsidRPr="000740F4">
        <w:rPr>
          <w:i/>
          <w:color w:val="000000" w:themeColor="text1"/>
        </w:rPr>
        <w:t>Rāmapaṭṭābhiṣeka</w:t>
      </w:r>
      <w:r w:rsidRPr="000740F4">
        <w:rPr>
          <w:color w:val="000000" w:themeColor="text1"/>
        </w:rPr>
        <w:t xml:space="preserve"> in main panel,</w:t>
      </w:r>
      <w:r w:rsidR="00BF3478" w:rsidRPr="000740F4">
        <w:rPr>
          <w:color w:val="000000" w:themeColor="text1"/>
        </w:rPr>
        <w:t xml:space="preserve"> lat C19,</w:t>
      </w:r>
      <w:r w:rsidRPr="000740F4">
        <w:rPr>
          <w:color w:val="000000" w:themeColor="text1"/>
        </w:rPr>
        <w:t xml:space="preserve"> 26 × 127 cm.</w:t>
      </w:r>
      <w:r w:rsidRPr="000740F4">
        <w:rPr>
          <w:color w:val="000000" w:themeColor="text1"/>
        </w:rPr>
        <w:br/>
      </w:r>
      <w:r w:rsidRPr="000740F4">
        <w:rPr>
          <w:color w:val="000000" w:themeColor="text1"/>
        </w:rPr>
        <w:tab/>
        <w:t>Olympia 11. 05.22: 144</w:t>
      </w:r>
    </w:p>
    <w:p w14:paraId="439BF6A9" w14:textId="77777777" w:rsidR="000A589B" w:rsidRPr="000740F4" w:rsidRDefault="000A589B" w:rsidP="000A589B">
      <w:pPr>
        <w:tabs>
          <w:tab w:val="right" w:pos="9000"/>
        </w:tabs>
        <w:spacing w:after="80"/>
        <w:ind w:left="360" w:hanging="360"/>
        <w:rPr>
          <w:rFonts w:cs="Arial"/>
          <w:color w:val="000000" w:themeColor="text1"/>
          <w:lang w:val="en-US"/>
        </w:rPr>
      </w:pPr>
      <w:r w:rsidRPr="000740F4">
        <w:rPr>
          <w:color w:val="000000" w:themeColor="text1"/>
        </w:rPr>
        <w:t>Madurai region: temple cloth painted with Bālakāṇḍa scenes, C19, 195 × 270.5 cm.</w:t>
      </w:r>
      <w:r w:rsidRPr="000740F4">
        <w:rPr>
          <w:color w:val="000000" w:themeColor="text1"/>
        </w:rPr>
        <w:br/>
        <w:t>(full descr. in Dallapiccola 2015: 96-102, q.v. [own copy])</w:t>
      </w:r>
      <w:r w:rsidRPr="000740F4">
        <w:rPr>
          <w:color w:val="000000" w:themeColor="text1"/>
        </w:rPr>
        <w:tab/>
        <w:t xml:space="preserve">V&amp;A </w:t>
      </w:r>
      <w:r w:rsidRPr="000740F4">
        <w:rPr>
          <w:rFonts w:cs="Arial"/>
          <w:color w:val="000000" w:themeColor="text1"/>
          <w:lang w:val="en-US"/>
        </w:rPr>
        <w:t>IM.24-1911</w:t>
      </w:r>
    </w:p>
    <w:p w14:paraId="51527E0C" w14:textId="77777777" w:rsidR="000A589B" w:rsidRPr="000740F4" w:rsidRDefault="000A589B" w:rsidP="000A589B">
      <w:pPr>
        <w:tabs>
          <w:tab w:val="right" w:pos="9000"/>
        </w:tabs>
        <w:spacing w:after="80"/>
        <w:ind w:left="360" w:hanging="360"/>
        <w:rPr>
          <w:color w:val="000000" w:themeColor="text1"/>
        </w:rPr>
      </w:pPr>
      <w:r w:rsidRPr="000740F4">
        <w:rPr>
          <w:color w:val="000000" w:themeColor="text1"/>
        </w:rPr>
        <w:t>Madurai region: temple cloth painted with Yuddhakāṇḍa scenes, C19, 193 × 277 cm.</w:t>
      </w:r>
      <w:r w:rsidRPr="000740F4">
        <w:rPr>
          <w:color w:val="000000" w:themeColor="text1"/>
        </w:rPr>
        <w:br/>
        <w:t>(full descr. in Dallapiccola 2015: 103-6, q.v. [own copy])</w:t>
      </w:r>
      <w:r w:rsidRPr="000740F4">
        <w:rPr>
          <w:color w:val="000000" w:themeColor="text1"/>
        </w:rPr>
        <w:tab/>
        <w:t>V&amp;A: IM.25-1911</w:t>
      </w:r>
    </w:p>
    <w:p w14:paraId="64BA653A" w14:textId="77777777" w:rsidR="000A589B" w:rsidRPr="000740F4" w:rsidRDefault="000A589B" w:rsidP="000A589B">
      <w:pPr>
        <w:tabs>
          <w:tab w:val="right" w:pos="9000"/>
        </w:tabs>
        <w:spacing w:after="80"/>
        <w:ind w:left="360" w:hanging="360"/>
        <w:rPr>
          <w:color w:val="000000" w:themeColor="text1"/>
        </w:rPr>
      </w:pPr>
      <w:r w:rsidRPr="000740F4">
        <w:rPr>
          <w:color w:val="000000" w:themeColor="text1"/>
        </w:rPr>
        <w:t>Madurai region: temple cloth painted with Rāmapaṭṭābhiṣeka, C19, 193 × 274 cm</w:t>
      </w:r>
      <w:r w:rsidRPr="000740F4">
        <w:rPr>
          <w:color w:val="000000" w:themeColor="text1"/>
        </w:rPr>
        <w:br/>
        <w:t>(full descr. in Dallapiccola 2015: 107-10, q.v. [own copy])</w:t>
      </w:r>
      <w:r w:rsidRPr="000740F4">
        <w:rPr>
          <w:color w:val="000000" w:themeColor="text1"/>
        </w:rPr>
        <w:tab/>
        <w:t>V&amp;A: IM.26-1911</w:t>
      </w:r>
    </w:p>
    <w:p w14:paraId="26EFCF40" w14:textId="58EE873E" w:rsidR="006B6FF0" w:rsidRPr="000740F4" w:rsidRDefault="000A589B" w:rsidP="000A589B">
      <w:pPr>
        <w:tabs>
          <w:tab w:val="right" w:pos="9000"/>
        </w:tabs>
        <w:spacing w:after="80"/>
        <w:ind w:left="360" w:hanging="360"/>
        <w:rPr>
          <w:rFonts w:cs="Arial"/>
          <w:color w:val="000000" w:themeColor="text1"/>
          <w:lang w:val="en-US"/>
        </w:rPr>
      </w:pPr>
      <w:r w:rsidRPr="000740F4">
        <w:rPr>
          <w:rFonts w:cs="Arial"/>
          <w:color w:val="000000" w:themeColor="text1"/>
          <w:lang w:val="en-US"/>
        </w:rPr>
        <w:t>Sri Lanka: temple hanging with 8 registers of Rāmāyaṇa scenes with Tamil inscriptions,</w:t>
      </w:r>
      <w:r w:rsidRPr="000740F4">
        <w:rPr>
          <w:rFonts w:cs="Arial"/>
          <w:color w:val="000000" w:themeColor="text1"/>
          <w:lang w:val="en-US"/>
        </w:rPr>
        <w:br/>
        <w:t>C19, 550 × 276 cm.</w:t>
      </w:r>
      <w:r w:rsidR="006B6FF0" w:rsidRPr="000740F4">
        <w:rPr>
          <w:rFonts w:cs="Arial"/>
          <w:color w:val="000000" w:themeColor="text1"/>
          <w:lang w:val="en-US"/>
        </w:rPr>
        <w:t xml:space="preserve"> </w:t>
      </w:r>
      <w:r w:rsidR="006B6FF0" w:rsidRPr="000740F4">
        <w:rPr>
          <w:color w:val="000000" w:themeColor="text1"/>
        </w:rPr>
        <w:t>(full descr. in Dallapiccola 2015: 78-95, q.v. [own copy])</w:t>
      </w:r>
      <w:r w:rsidRPr="000740F4">
        <w:rPr>
          <w:rFonts w:cs="Arial"/>
          <w:color w:val="000000" w:themeColor="text1"/>
          <w:lang w:val="en-US"/>
        </w:rPr>
        <w:tab/>
        <w:t>V&amp;A 5440(IS)</w:t>
      </w:r>
    </w:p>
    <w:p w14:paraId="51A90DBD" w14:textId="77777777" w:rsidR="000A589B" w:rsidRPr="000740F4" w:rsidRDefault="000A589B" w:rsidP="000A589B">
      <w:pPr>
        <w:tabs>
          <w:tab w:val="right" w:pos="9000"/>
        </w:tabs>
        <w:spacing w:after="80"/>
        <w:ind w:left="360" w:hanging="360"/>
        <w:rPr>
          <w:color w:val="000000" w:themeColor="text1"/>
        </w:rPr>
      </w:pPr>
      <w:r w:rsidRPr="000740F4">
        <w:rPr>
          <w:color w:val="000000" w:themeColor="text1"/>
        </w:rPr>
        <w:t>Kalahasti (?): temple hanging with Rāmāyaṇa scenes, 19th century, 358.1 × 172.7 cm.</w:t>
      </w:r>
      <w:r w:rsidRPr="000740F4">
        <w:rPr>
          <w:color w:val="000000" w:themeColor="text1"/>
        </w:rPr>
        <w:br/>
      </w:r>
      <w:r w:rsidRPr="000740F4">
        <w:rPr>
          <w:color w:val="000000" w:themeColor="text1"/>
        </w:rPr>
        <w:tab/>
        <w:t>MFA 42.428</w:t>
      </w:r>
    </w:p>
    <w:p w14:paraId="5D80EC04" w14:textId="77777777" w:rsidR="000A589B" w:rsidRPr="000740F4" w:rsidRDefault="000A589B" w:rsidP="000A589B">
      <w:pPr>
        <w:tabs>
          <w:tab w:val="right" w:pos="9000"/>
        </w:tabs>
        <w:spacing w:after="80"/>
        <w:ind w:left="360" w:hanging="360"/>
        <w:rPr>
          <w:color w:val="000000" w:themeColor="text1"/>
        </w:rPr>
      </w:pPr>
      <w:r w:rsidRPr="000740F4">
        <w:rPr>
          <w:color w:val="000000" w:themeColor="text1"/>
        </w:rPr>
        <w:t xml:space="preserve">Kalahasti (?): temple hanging with Rāmāyaṇa scenes (and others), 19th century, </w:t>
      </w:r>
      <w:r w:rsidRPr="000740F4">
        <w:rPr>
          <w:color w:val="000000" w:themeColor="text1"/>
        </w:rPr>
        <w:br/>
        <w:t>208.3 × 265.4 cm.</w:t>
      </w:r>
      <w:r w:rsidRPr="000740F4">
        <w:rPr>
          <w:color w:val="000000" w:themeColor="text1"/>
        </w:rPr>
        <w:tab/>
        <w:t>MFA 42.42</w:t>
      </w:r>
    </w:p>
    <w:p w14:paraId="35EB45EC" w14:textId="73DC5707" w:rsidR="000A589B" w:rsidRPr="000740F4" w:rsidRDefault="000A589B" w:rsidP="000A589B">
      <w:pPr>
        <w:tabs>
          <w:tab w:val="right" w:pos="9000"/>
        </w:tabs>
        <w:spacing w:after="80"/>
        <w:ind w:left="360" w:hanging="360"/>
        <w:rPr>
          <w:color w:val="000000" w:themeColor="text1"/>
        </w:rPr>
      </w:pPr>
      <w:r w:rsidRPr="000740F4">
        <w:rPr>
          <w:color w:val="000000" w:themeColor="text1"/>
        </w:rPr>
        <w:t>Kalahasti (Chennai dist.): temple hanging with Rāmāyaṇa scenes, 1880-90, 220 × 350 cm.</w:t>
      </w:r>
      <w:r w:rsidR="007F007E" w:rsidRPr="000740F4">
        <w:rPr>
          <w:color w:val="000000" w:themeColor="text1"/>
        </w:rPr>
        <w:br/>
      </w:r>
      <w:r w:rsidR="007F007E" w:rsidRPr="000740F4">
        <w:rPr>
          <w:color w:val="000000" w:themeColor="text1"/>
        </w:rPr>
        <w:tab/>
        <w:t>Ash. Mus. EAX.2067</w:t>
      </w:r>
    </w:p>
    <w:p w14:paraId="6703910A" w14:textId="0F33243C" w:rsidR="00697DEC" w:rsidRPr="000740F4" w:rsidRDefault="00697DEC" w:rsidP="000A589B">
      <w:pPr>
        <w:tabs>
          <w:tab w:val="right" w:pos="9000"/>
        </w:tabs>
        <w:spacing w:after="80"/>
        <w:ind w:left="360" w:hanging="360"/>
        <w:rPr>
          <w:color w:val="000000" w:themeColor="text1"/>
        </w:rPr>
      </w:pPr>
      <w:r w:rsidRPr="000740F4">
        <w:rPr>
          <w:rFonts w:cs="Gentium Basic"/>
          <w:color w:val="000000" w:themeColor="text1"/>
        </w:rPr>
        <w:t xml:space="preserve">Kalahasti (?): </w:t>
      </w:r>
      <w:r w:rsidRPr="000740F4">
        <w:rPr>
          <w:rFonts w:cs="Gentium Basic"/>
          <w:i/>
          <w:color w:val="000000" w:themeColor="text1"/>
        </w:rPr>
        <w:t>kalamkari</w:t>
      </w:r>
      <w:r w:rsidRPr="000740F4">
        <w:rPr>
          <w:rFonts w:cs="Gentium Basic"/>
          <w:color w:val="000000" w:themeColor="text1"/>
        </w:rPr>
        <w:t xml:space="preserve"> with Rāmāyaṇa scenes, 1st half C20 (?), 216 </w:t>
      </w:r>
      <w:r w:rsidRPr="000740F4">
        <w:rPr>
          <w:color w:val="000000" w:themeColor="text1"/>
        </w:rPr>
        <w:t>× 538 cm.</w:t>
      </w:r>
      <w:r w:rsidRPr="000740F4">
        <w:rPr>
          <w:color w:val="000000" w:themeColor="text1"/>
        </w:rPr>
        <w:br/>
      </w:r>
      <w:r w:rsidRPr="000740F4">
        <w:rPr>
          <w:color w:val="000000" w:themeColor="text1"/>
        </w:rPr>
        <w:tab/>
        <w:t>Bonhams 29.03.22: 205</w:t>
      </w:r>
    </w:p>
    <w:p w14:paraId="3801CCB1" w14:textId="09BFF75A" w:rsidR="00A2719F" w:rsidRPr="000740F4" w:rsidRDefault="00A2719F" w:rsidP="000A589B">
      <w:pPr>
        <w:tabs>
          <w:tab w:val="right" w:pos="9000"/>
        </w:tabs>
        <w:spacing w:after="80"/>
        <w:ind w:left="360" w:hanging="360"/>
        <w:rPr>
          <w:color w:val="000000" w:themeColor="text1"/>
        </w:rPr>
      </w:pPr>
      <w:r w:rsidRPr="000740F4">
        <w:rPr>
          <w:color w:val="000000" w:themeColor="text1"/>
        </w:rPr>
        <w:t xml:space="preserve">Madras (?): scroll painting </w:t>
      </w:r>
      <w:r w:rsidR="009762CC" w:rsidRPr="000740F4">
        <w:rPr>
          <w:color w:val="000000" w:themeColor="text1"/>
        </w:rPr>
        <w:t>sections with</w:t>
      </w:r>
      <w:r w:rsidRPr="000740F4">
        <w:rPr>
          <w:color w:val="000000" w:themeColor="text1"/>
        </w:rPr>
        <w:t xml:space="preserve"> Rāmāyaṇa scenes, 2nd half C19</w:t>
      </w:r>
      <w:r w:rsidRPr="000740F4">
        <w:rPr>
          <w:color w:val="000000" w:themeColor="text1"/>
        </w:rPr>
        <w:tab/>
        <w:t>V&amp;A IS.35-1968</w:t>
      </w:r>
    </w:p>
    <w:p w14:paraId="1DE63ADD" w14:textId="77777777" w:rsidR="00C805DF" w:rsidRPr="000740F4" w:rsidRDefault="00C805DF" w:rsidP="00027392">
      <w:pPr>
        <w:tabs>
          <w:tab w:val="right" w:pos="9000"/>
        </w:tabs>
        <w:spacing w:before="120" w:after="120"/>
        <w:ind w:left="360" w:hanging="360"/>
        <w:jc w:val="center"/>
        <w:rPr>
          <w:color w:val="000000" w:themeColor="text1"/>
        </w:rPr>
      </w:pPr>
      <w:r w:rsidRPr="000740F4">
        <w:rPr>
          <w:color w:val="000000" w:themeColor="text1"/>
        </w:rPr>
        <w:lastRenderedPageBreak/>
        <w:t>––––––––––</w:t>
      </w:r>
    </w:p>
    <w:p w14:paraId="246CF8B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shadow puppet of Rāvaṇa, Andhra Pradesh, 1875-1925, 144.8 × 94 cm.</w:t>
      </w:r>
      <w:r w:rsidRPr="000740F4">
        <w:rPr>
          <w:rFonts w:eastAsia="PMingLiU" w:cs="PMingLiU"/>
          <w:color w:val="000000" w:themeColor="text1"/>
        </w:rPr>
        <w:br/>
      </w:r>
      <w:r w:rsidRPr="000740F4">
        <w:rPr>
          <w:color w:val="000000" w:themeColor="text1"/>
        </w:rPr>
        <w:t>(ill. at McGill 2016: 219-20, no. 109)</w:t>
      </w:r>
      <w:r w:rsidRPr="000740F4">
        <w:rPr>
          <w:color w:val="000000" w:themeColor="text1"/>
        </w:rPr>
        <w:tab/>
        <w:t>San Francisco 2013.40</w:t>
      </w:r>
    </w:p>
    <w:p w14:paraId="038F5D4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shadow puppet of Daśaratha, Andhra Pradesh, early C19, </w:t>
      </w:r>
      <w:r w:rsidRPr="000740F4">
        <w:rPr>
          <w:color w:val="000000" w:themeColor="text1"/>
        </w:rPr>
        <w:tab/>
        <w:t>Denver Art Museum 1985.660</w:t>
      </w:r>
    </w:p>
    <w:p w14:paraId="2DFB295E"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shadow puppet of building the causeway, Karnataka, C19-20, 46.36 × 54.29 cm.</w:t>
      </w:r>
      <w:r w:rsidRPr="000740F4">
        <w:rPr>
          <w:color w:val="000000" w:themeColor="text1"/>
        </w:rPr>
        <w:br/>
      </w:r>
      <w:r w:rsidRPr="000740F4">
        <w:rPr>
          <w:color w:val="000000" w:themeColor="text1"/>
        </w:rPr>
        <w:tab/>
        <w:t>Virginia 83.147</w:t>
      </w:r>
    </w:p>
    <w:p w14:paraId="176EBF30"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shadow puppet of Hanumān+ Sugrīva supporting wounded L., Karnataka C19-20, </w:t>
      </w:r>
      <w:r w:rsidRPr="000740F4">
        <w:rPr>
          <w:color w:val="000000" w:themeColor="text1"/>
        </w:rPr>
        <w:br/>
        <w:t>58.42 × 82.55 cm.</w:t>
      </w:r>
      <w:r w:rsidRPr="000740F4">
        <w:rPr>
          <w:color w:val="000000" w:themeColor="text1"/>
        </w:rPr>
        <w:tab/>
        <w:t>Virginia 84.32</w:t>
      </w:r>
    </w:p>
    <w:p w14:paraId="0EA94538" w14:textId="77777777" w:rsidR="00C805DF" w:rsidRPr="000740F4" w:rsidRDefault="00C805DF" w:rsidP="00880125">
      <w:pPr>
        <w:tabs>
          <w:tab w:val="left" w:pos="2880"/>
          <w:tab w:val="right" w:pos="9000"/>
        </w:tabs>
        <w:spacing w:after="80"/>
        <w:ind w:left="360" w:hanging="360"/>
        <w:rPr>
          <w:color w:val="000000" w:themeColor="text1"/>
        </w:rPr>
      </w:pPr>
      <w:r w:rsidRPr="000740F4">
        <w:rPr>
          <w:color w:val="000000" w:themeColor="text1"/>
        </w:rPr>
        <w:t>shadow puppet of Hanumān, C19-20, Karnataka, 68.58 × 58.42 cm.</w:t>
      </w:r>
      <w:r w:rsidRPr="000740F4">
        <w:rPr>
          <w:color w:val="000000" w:themeColor="text1"/>
        </w:rPr>
        <w:tab/>
        <w:t>Virginia 83.146</w:t>
      </w:r>
    </w:p>
    <w:p w14:paraId="0ED13257" w14:textId="2CDBF31E" w:rsidR="00C805DF" w:rsidRPr="000740F4" w:rsidRDefault="00C805DF" w:rsidP="00880125">
      <w:pPr>
        <w:tabs>
          <w:tab w:val="left" w:pos="2880"/>
          <w:tab w:val="right" w:pos="9000"/>
        </w:tabs>
        <w:spacing w:after="80"/>
        <w:ind w:left="360" w:hanging="360"/>
        <w:rPr>
          <w:color w:val="000000" w:themeColor="text1"/>
        </w:rPr>
      </w:pPr>
      <w:r w:rsidRPr="000740F4">
        <w:rPr>
          <w:color w:val="000000" w:themeColor="text1"/>
        </w:rPr>
        <w:t xml:space="preserve">shadow puppet of Sītā in </w:t>
      </w:r>
      <w:r w:rsidRPr="000740F4">
        <w:rPr>
          <w:i/>
          <w:color w:val="000000" w:themeColor="text1"/>
        </w:rPr>
        <w:t>aśokavana</w:t>
      </w:r>
      <w:r w:rsidRPr="000740F4">
        <w:rPr>
          <w:color w:val="000000" w:themeColor="text1"/>
        </w:rPr>
        <w:t xml:space="preserve"> (?), C19-20, 94 × 58.4 cm.</w:t>
      </w:r>
      <w:r w:rsidRPr="000740F4">
        <w:rPr>
          <w:color w:val="000000" w:themeColor="text1"/>
        </w:rPr>
        <w:tab/>
        <w:t>Philadelphia 1994-148-384</w:t>
      </w:r>
    </w:p>
    <w:p w14:paraId="0D0A9BB2" w14:textId="114FD094" w:rsidR="00A30EA0" w:rsidRPr="000740F4" w:rsidRDefault="00A30EA0" w:rsidP="00880125">
      <w:pPr>
        <w:tabs>
          <w:tab w:val="left" w:pos="2880"/>
          <w:tab w:val="right" w:pos="9000"/>
        </w:tabs>
        <w:spacing w:after="80"/>
        <w:ind w:left="360" w:hanging="360"/>
        <w:rPr>
          <w:color w:val="000000" w:themeColor="text1"/>
        </w:rPr>
      </w:pPr>
      <w:r w:rsidRPr="000740F4">
        <w:rPr>
          <w:color w:val="000000" w:themeColor="text1"/>
        </w:rPr>
        <w:t>shadow puppet of Lakṣmaṇa, c. 1850, 45.2 × 30.5 cm.</w:t>
      </w:r>
      <w:r w:rsidRPr="000740F4">
        <w:rPr>
          <w:color w:val="000000" w:themeColor="text1"/>
        </w:rPr>
        <w:tab/>
        <w:t>V&amp;A IS. 44-1983</w:t>
      </w:r>
    </w:p>
    <w:p w14:paraId="5A4950CC" w14:textId="1475D23A" w:rsidR="002E155C" w:rsidRPr="000740F4" w:rsidRDefault="002E155C" w:rsidP="002E155C">
      <w:pPr>
        <w:tabs>
          <w:tab w:val="left" w:pos="2880"/>
          <w:tab w:val="right" w:pos="9000"/>
        </w:tabs>
        <w:spacing w:after="80"/>
        <w:ind w:left="360" w:hanging="360"/>
        <w:rPr>
          <w:color w:val="000000" w:themeColor="text1"/>
        </w:rPr>
      </w:pPr>
      <w:r w:rsidRPr="000740F4">
        <w:rPr>
          <w:color w:val="000000" w:themeColor="text1"/>
        </w:rPr>
        <w:t xml:space="preserve">shadow puppet of </w:t>
      </w:r>
      <w:r w:rsidRPr="000740F4">
        <w:rPr>
          <w:i/>
          <w:color w:val="000000" w:themeColor="text1"/>
        </w:rPr>
        <w:t>rākṣasa</w:t>
      </w:r>
      <w:r w:rsidRPr="000740F4">
        <w:rPr>
          <w:color w:val="000000" w:themeColor="text1"/>
        </w:rPr>
        <w:t xml:space="preserve">, c. 1850, </w:t>
      </w:r>
      <w:r w:rsidR="000B0C5D" w:rsidRPr="000740F4">
        <w:rPr>
          <w:color w:val="000000" w:themeColor="text1"/>
        </w:rPr>
        <w:t>76</w:t>
      </w:r>
      <w:r w:rsidRPr="000740F4">
        <w:rPr>
          <w:color w:val="000000" w:themeColor="text1"/>
        </w:rPr>
        <w:t xml:space="preserve"> × 3</w:t>
      </w:r>
      <w:r w:rsidR="000B0C5D" w:rsidRPr="000740F4">
        <w:rPr>
          <w:color w:val="000000" w:themeColor="text1"/>
        </w:rPr>
        <w:t>9</w:t>
      </w:r>
      <w:r w:rsidRPr="000740F4">
        <w:rPr>
          <w:color w:val="000000" w:themeColor="text1"/>
        </w:rPr>
        <w:t xml:space="preserve"> cm.</w:t>
      </w:r>
      <w:r w:rsidRPr="000740F4">
        <w:rPr>
          <w:color w:val="000000" w:themeColor="text1"/>
        </w:rPr>
        <w:tab/>
        <w:t>V&amp;A IS. 38-1983</w:t>
      </w:r>
    </w:p>
    <w:p w14:paraId="3E0170DE" w14:textId="77777777" w:rsidR="002E155C" w:rsidRPr="000740F4" w:rsidRDefault="002E155C" w:rsidP="00880125">
      <w:pPr>
        <w:tabs>
          <w:tab w:val="left" w:pos="2880"/>
          <w:tab w:val="right" w:pos="9000"/>
        </w:tabs>
        <w:spacing w:after="80"/>
        <w:ind w:left="360" w:hanging="360"/>
        <w:rPr>
          <w:color w:val="000000" w:themeColor="text1"/>
        </w:rPr>
      </w:pPr>
    </w:p>
    <w:p w14:paraId="0A84E18A"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color w:val="000000" w:themeColor="text1"/>
        </w:rPr>
        <w:tab/>
        <w:t>late terracottas on/from temples</w:t>
      </w:r>
    </w:p>
    <w:p w14:paraId="26CD2BDF" w14:textId="2652B0CF"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000740F4" w:rsidRPr="000740F4">
        <w:rPr>
          <w:rFonts w:cs="Gentium Basic"/>
          <w:color w:val="000000" w:themeColor="text1"/>
        </w:rPr>
        <w:t xml:space="preserve">W. </w:t>
      </w:r>
      <w:r w:rsidRPr="000740F4">
        <w:rPr>
          <w:rFonts w:cs="Gentium Basic"/>
          <w:color w:val="000000" w:themeColor="text1"/>
        </w:rPr>
        <w:t>Bengal, Bangladesh, Bihar and Jharkhand</w:t>
      </w:r>
    </w:p>
    <w:p w14:paraId="2818E174" w14:textId="1A2B4011" w:rsidR="00C805DF" w:rsidRPr="000740F4" w:rsidRDefault="00C805DF" w:rsidP="00880125">
      <w:pPr>
        <w:pStyle w:val="HangingIndent0"/>
        <w:tabs>
          <w:tab w:val="clear" w:pos="0"/>
          <w:tab w:val="left" w:pos="2880"/>
          <w:tab w:val="right" w:pos="9000"/>
        </w:tabs>
        <w:ind w:left="360" w:hanging="360"/>
        <w:rPr>
          <w:rFonts w:cs="Gentium Basic"/>
          <w:color w:val="000000" w:themeColor="text1"/>
        </w:rPr>
      </w:pPr>
      <w:r w:rsidRPr="000740F4">
        <w:rPr>
          <w:rFonts w:cs="Gentium Basic"/>
          <w:b/>
          <w:color w:val="000000" w:themeColor="text1"/>
        </w:rPr>
        <w:t xml:space="preserve">date </w:t>
      </w:r>
      <w:r w:rsidRPr="000740F4">
        <w:rPr>
          <w:rFonts w:cs="Gentium Basic"/>
          <w:b/>
          <w:color w:val="000000" w:themeColor="text1"/>
        </w:rPr>
        <w:tab/>
      </w:r>
      <w:r w:rsidR="00477E29" w:rsidRPr="000740F4">
        <w:rPr>
          <w:rFonts w:cs="Gentium Basic"/>
          <w:color w:val="000000" w:themeColor="text1"/>
        </w:rPr>
        <w:t>17th century onwards</w:t>
      </w:r>
    </w:p>
    <w:p w14:paraId="5D8DF801" w14:textId="21A2DA0D" w:rsidR="00C805DF" w:rsidRPr="000740F4" w:rsidRDefault="00C805DF" w:rsidP="00880125">
      <w:pPr>
        <w:pStyle w:val="HangingIndent0"/>
        <w:tabs>
          <w:tab w:val="left" w:pos="1440"/>
          <w:tab w:val="right" w:pos="9000"/>
        </w:tabs>
        <w:ind w:left="360" w:hanging="360"/>
        <w:rPr>
          <w:rFonts w:cs="Gentium Basic"/>
          <w:color w:val="000000" w:themeColor="text1"/>
        </w:rPr>
      </w:pPr>
      <w:r w:rsidRPr="000740F4">
        <w:rPr>
          <w:rFonts w:cs="Gentium Basic"/>
          <w:b/>
          <w:color w:val="000000" w:themeColor="text1"/>
        </w:rPr>
        <w:t>studies</w:t>
      </w:r>
      <w:r w:rsidRPr="000740F4">
        <w:rPr>
          <w:rFonts w:cs="Gentium Basic"/>
          <w:color w:val="000000" w:themeColor="text1"/>
        </w:rPr>
        <w:tab/>
      </w:r>
      <w:r w:rsidRPr="000740F4">
        <w:rPr>
          <w:color w:val="000000" w:themeColor="text1"/>
        </w:rPr>
        <w:t>Banik Pal, Supriya 2021:  “Art and cultural heritage of the Ramayana and the Mahabharata: a view through the terracotta temples of Bishnupur, West Bengal”</w:t>
      </w:r>
      <w:r w:rsidR="00804C17">
        <w:rPr>
          <w:color w:val="000000" w:themeColor="text1"/>
        </w:rPr>
        <w:t>,</w:t>
      </w:r>
      <w:r w:rsidRPr="000740F4">
        <w:rPr>
          <w:color w:val="000000" w:themeColor="text1"/>
        </w:rPr>
        <w:t xml:space="preserve"> in </w:t>
      </w:r>
      <w:r w:rsidRPr="000740F4">
        <w:rPr>
          <w:i/>
          <w:color w:val="000000" w:themeColor="text1"/>
        </w:rPr>
        <w:t>Sacred sites and sacred stories across cultures: transmission of oral tradition, myth, and religiosity,</w:t>
      </w:r>
      <w:r w:rsidRPr="000740F4">
        <w:rPr>
          <w:color w:val="000000" w:themeColor="text1"/>
        </w:rPr>
        <w:t xml:space="preserve"> ed. by David W. Kim (Cham, Switzerland: Palgrave Macmillan): 99-134.</w:t>
      </w:r>
      <w:r w:rsidRPr="000740F4">
        <w:rPr>
          <w:color w:val="000000" w:themeColor="text1"/>
        </w:rPr>
        <w:tab/>
      </w:r>
      <w:r w:rsidRPr="000740F4">
        <w:rPr>
          <w:color w:val="000000" w:themeColor="text1"/>
        </w:rPr>
        <w:tab/>
      </w:r>
      <w:r w:rsidRPr="000740F4">
        <w:rPr>
          <w:color w:val="000000" w:themeColor="text1"/>
        </w:rPr>
        <w:tab/>
      </w:r>
      <w:r w:rsidRPr="000740F4">
        <w:rPr>
          <w:b/>
          <w:color w:val="000000" w:themeColor="text1"/>
        </w:rPr>
        <w:t>download</w:t>
      </w:r>
    </w:p>
    <w:p w14:paraId="54B8B6E9" w14:textId="77777777" w:rsidR="008E5580" w:rsidRPr="000740F4" w:rsidRDefault="008E5580" w:rsidP="008E5580">
      <w:pPr>
        <w:numPr>
          <w:ilvl w:val="0"/>
          <w:numId w:val="2"/>
        </w:numPr>
        <w:tabs>
          <w:tab w:val="right" w:pos="9000"/>
        </w:tabs>
        <w:spacing w:before="80" w:after="80"/>
        <w:ind w:left="360" w:hanging="360"/>
        <w:rPr>
          <w:color w:val="000000" w:themeColor="text1"/>
        </w:rPr>
      </w:pPr>
      <w:r w:rsidRPr="000740F4">
        <w:rPr>
          <w:color w:val="000000" w:themeColor="text1"/>
        </w:rPr>
        <w:t xml:space="preserve">Biswas, S.S., and Zulekha Haque 1995:  </w:t>
      </w:r>
      <w:r w:rsidRPr="000740F4">
        <w:rPr>
          <w:i/>
          <w:color w:val="000000" w:themeColor="text1"/>
        </w:rPr>
        <w:t>Terracotta temples of Bengal</w:t>
      </w:r>
      <w:r w:rsidRPr="000740F4">
        <w:rPr>
          <w:color w:val="000000" w:themeColor="text1"/>
        </w:rPr>
        <w:t xml:space="preserve"> (Calcutta: Friendship Publishers).</w:t>
      </w:r>
      <w:r w:rsidRPr="000740F4">
        <w:rPr>
          <w:color w:val="000000" w:themeColor="text1"/>
        </w:rPr>
        <w:tab/>
      </w:r>
      <w:r w:rsidRPr="000740F4">
        <w:rPr>
          <w:b/>
          <w:color w:val="000000" w:themeColor="text1"/>
        </w:rPr>
        <w:t>(IND) 20 E 404; parts scanned</w:t>
      </w:r>
    </w:p>
    <w:p w14:paraId="2A70288A" w14:textId="77777777" w:rsidR="00C805DF" w:rsidRPr="000740F4" w:rsidRDefault="00C805DF" w:rsidP="00880125">
      <w:pPr>
        <w:pStyle w:val="HangingIndent0"/>
        <w:tabs>
          <w:tab w:val="left" w:pos="1440"/>
          <w:tab w:val="right" w:pos="9000"/>
        </w:tabs>
        <w:ind w:left="360" w:hanging="360"/>
        <w:rPr>
          <w:b/>
          <w:color w:val="000000" w:themeColor="text1"/>
        </w:rPr>
      </w:pPr>
      <w:r w:rsidRPr="000740F4">
        <w:rPr>
          <w:color w:val="000000" w:themeColor="text1"/>
        </w:rPr>
        <w:t xml:space="preserve">Gill, Sandrine 2010:  “The Kāntānagar Temple: Hindu temples in East Bengal under the Mughals”, in </w:t>
      </w:r>
      <w:r w:rsidRPr="000740F4">
        <w:rPr>
          <w:i/>
          <w:color w:val="000000" w:themeColor="text1"/>
        </w:rPr>
        <w:t>Archaeology and text: the temple in South Asia,</w:t>
      </w:r>
      <w:r w:rsidRPr="000740F4">
        <w:rPr>
          <w:color w:val="000000" w:themeColor="text1"/>
        </w:rPr>
        <w:t xml:space="preserve"> ed. by Himanshu Prabha Ray (New Delhi, OUP): 124-46.</w:t>
      </w:r>
      <w:r w:rsidRPr="000740F4">
        <w:rPr>
          <w:color w:val="000000" w:themeColor="text1"/>
        </w:rPr>
        <w:tab/>
      </w:r>
      <w:r w:rsidRPr="000740F4">
        <w:rPr>
          <w:b/>
          <w:color w:val="000000" w:themeColor="text1"/>
        </w:rPr>
        <w:t>Sackler BL 1243.78.S64 A73 ARC 2010</w:t>
      </w:r>
    </w:p>
    <w:p w14:paraId="2BCFF85F" w14:textId="77777777" w:rsidR="00C805DF" w:rsidRPr="000740F4" w:rsidRDefault="00C805DF" w:rsidP="00880125">
      <w:pPr>
        <w:pStyle w:val="HangingIndent0"/>
        <w:tabs>
          <w:tab w:val="left" w:pos="1440"/>
          <w:tab w:val="right" w:pos="9000"/>
        </w:tabs>
        <w:ind w:left="360" w:hanging="360"/>
        <w:rPr>
          <w:rFonts w:cs="Gentium Basic"/>
          <w:color w:val="000000" w:themeColor="text1"/>
        </w:rPr>
      </w:pPr>
      <w:r w:rsidRPr="000740F4">
        <w:rPr>
          <w:color w:val="000000" w:themeColor="text1"/>
          <w:lang w:bidi="x-none"/>
        </w:rPr>
        <w:t xml:space="preserve">Karmakar, Bikas 2021:  “Decoding the impact of the </w:t>
      </w:r>
      <w:r w:rsidRPr="000740F4">
        <w:rPr>
          <w:i/>
          <w:color w:val="000000" w:themeColor="text1"/>
          <w:lang w:bidi="x-none"/>
        </w:rPr>
        <w:t>Srirama Panchali</w:t>
      </w:r>
      <w:r w:rsidRPr="000740F4">
        <w:rPr>
          <w:color w:val="000000" w:themeColor="text1"/>
          <w:lang w:bidi="x-none"/>
        </w:rPr>
        <w:t xml:space="preserve"> on Baranagar temple facades: the driving force behind terracotta artisans’ narrativization of Ramayana events”, </w:t>
      </w:r>
      <w:r w:rsidRPr="000740F4">
        <w:rPr>
          <w:i/>
          <w:color w:val="000000" w:themeColor="text1"/>
          <w:lang w:bidi="x-none"/>
        </w:rPr>
        <w:t>Rupkatha Journal on Interdisciplinary Studies in Humanities</w:t>
      </w:r>
      <w:r w:rsidRPr="000740F4">
        <w:rPr>
          <w:color w:val="000000" w:themeColor="text1"/>
          <w:lang w:bidi="x-none"/>
        </w:rPr>
        <w:t xml:space="preserve"> 13.4: 1-18.</w:t>
      </w:r>
      <w:r w:rsidRPr="000740F4">
        <w:rPr>
          <w:color w:val="000000" w:themeColor="text1"/>
          <w:lang w:bidi="x-none"/>
        </w:rPr>
        <w:tab/>
      </w:r>
      <w:r w:rsidRPr="000740F4">
        <w:rPr>
          <w:b/>
          <w:color w:val="000000" w:themeColor="text1"/>
          <w:lang w:bidi="x-none"/>
        </w:rPr>
        <w:t>download</w:t>
      </w:r>
    </w:p>
    <w:p w14:paraId="64781DDD" w14:textId="77777777" w:rsidR="00C805DF" w:rsidRPr="000740F4" w:rsidRDefault="00C805DF" w:rsidP="00880125">
      <w:pPr>
        <w:pStyle w:val="HangingIndent0"/>
        <w:tabs>
          <w:tab w:val="left" w:pos="1440"/>
          <w:tab w:val="right" w:pos="9000"/>
        </w:tabs>
        <w:ind w:left="360" w:hanging="360"/>
        <w:rPr>
          <w:rFonts w:eastAsia="Arial Unicode MS" w:cs="Arial Unicode MS"/>
          <w:b/>
          <w:color w:val="000000" w:themeColor="text1"/>
          <w:lang w:val="en-US"/>
        </w:rPr>
      </w:pPr>
      <w:r w:rsidRPr="000740F4">
        <w:rPr>
          <w:color w:val="000000" w:themeColor="text1"/>
        </w:rPr>
        <w:t xml:space="preserve">McCutchion, David 1983:  </w:t>
      </w:r>
      <w:r w:rsidRPr="000740F4">
        <w:rPr>
          <w:i/>
          <w:color w:val="000000" w:themeColor="text1"/>
        </w:rPr>
        <w:t>Brick temples of Bengal, from the archives of David McCutchion,</w:t>
      </w:r>
      <w:r w:rsidRPr="000740F4">
        <w:rPr>
          <w:color w:val="000000" w:themeColor="text1"/>
        </w:rPr>
        <w:t xml:space="preserve"> ed. by George Michell (Princeton: Princeton University Press).</w:t>
      </w:r>
      <w:r w:rsidRPr="000740F4">
        <w:rPr>
          <w:color w:val="000000" w:themeColor="text1"/>
        </w:rPr>
        <w:br/>
      </w:r>
      <w:r w:rsidRPr="000740F4">
        <w:rPr>
          <w:color w:val="000000" w:themeColor="text1"/>
        </w:rPr>
        <w:tab/>
      </w:r>
      <w:r w:rsidRPr="000740F4">
        <w:rPr>
          <w:color w:val="000000" w:themeColor="text1"/>
        </w:rPr>
        <w:tab/>
      </w:r>
      <w:r w:rsidRPr="000740F4">
        <w:rPr>
          <w:b/>
          <w:color w:val="000000" w:themeColor="text1"/>
        </w:rPr>
        <w:t xml:space="preserve">Sackler </w:t>
      </w:r>
      <w:r w:rsidRPr="000740F4">
        <w:rPr>
          <w:rFonts w:eastAsia="Arial Unicode MS" w:cs="Arial Unicode MS"/>
          <w:b/>
          <w:color w:val="000000" w:themeColor="text1"/>
          <w:lang w:val="en-US"/>
        </w:rPr>
        <w:t>IWa McC; pp. 130-37 photocopied</w:t>
      </w:r>
    </w:p>
    <w:p w14:paraId="6F1EA0D1" w14:textId="77777777" w:rsidR="00C805DF" w:rsidRPr="000740F4" w:rsidRDefault="00C805DF" w:rsidP="00880125">
      <w:pPr>
        <w:pStyle w:val="HangingIndent0"/>
        <w:tabs>
          <w:tab w:val="left" w:pos="1440"/>
          <w:tab w:val="right" w:pos="9000"/>
        </w:tabs>
        <w:ind w:left="360" w:hanging="360"/>
        <w:rPr>
          <w:rFonts w:cs="Gentium Basic"/>
          <w:b/>
          <w:color w:val="000000" w:themeColor="text1"/>
        </w:rPr>
      </w:pPr>
      <w:r w:rsidRPr="000740F4">
        <w:rPr>
          <w:color w:val="000000" w:themeColor="text1"/>
        </w:rPr>
        <w:t xml:space="preserve">Sinha, Rashmi 2001:  "Socio-economic and religious importance of Maluti terracotta plaques", </w:t>
      </w:r>
      <w:r w:rsidRPr="000740F4">
        <w:rPr>
          <w:i/>
          <w:color w:val="000000" w:themeColor="text1"/>
        </w:rPr>
        <w:t>Purātattva</w:t>
      </w:r>
      <w:r w:rsidRPr="000740F4">
        <w:rPr>
          <w:color w:val="000000" w:themeColor="text1"/>
        </w:rPr>
        <w:t xml:space="preserve"> 31 (2001): 163-64.   [for Maluti]</w:t>
      </w:r>
      <w:r w:rsidRPr="000740F4">
        <w:rPr>
          <w:color w:val="000000" w:themeColor="text1"/>
        </w:rPr>
        <w:tab/>
      </w:r>
      <w:r w:rsidRPr="000740F4">
        <w:rPr>
          <w:rFonts w:eastAsia="Arial Unicode MS" w:cs="Arial Unicode MS"/>
          <w:b/>
          <w:color w:val="000000" w:themeColor="text1"/>
        </w:rPr>
        <w:t>download (vol.)</w:t>
      </w:r>
    </w:p>
    <w:p w14:paraId="0005C258" w14:textId="3CBD9F21" w:rsidR="0034325A" w:rsidRPr="000740F4" w:rsidRDefault="00C805DF" w:rsidP="00C106EC">
      <w:pPr>
        <w:pStyle w:val="HangingIndent0"/>
        <w:tabs>
          <w:tab w:val="left" w:pos="1080"/>
          <w:tab w:val="right" w:pos="9000"/>
        </w:tabs>
        <w:spacing w:before="240" w:after="120"/>
        <w:ind w:left="360" w:hanging="360"/>
        <w:rPr>
          <w:color w:val="000000" w:themeColor="text1"/>
        </w:rPr>
      </w:pPr>
      <w:r w:rsidRPr="000740F4">
        <w:rPr>
          <w:rFonts w:cs="Gentium Basic"/>
          <w:b/>
          <w:color w:val="000000" w:themeColor="text1"/>
        </w:rPr>
        <w:t>notes</w:t>
      </w:r>
      <w:r w:rsidRPr="000740F4">
        <w:rPr>
          <w:b/>
          <w:color w:val="000000" w:themeColor="text1"/>
        </w:rPr>
        <w:tab/>
      </w:r>
      <w:r w:rsidRPr="000740F4">
        <w:rPr>
          <w:color w:val="000000" w:themeColor="text1"/>
        </w:rPr>
        <w:t xml:space="preserve">Banerjee 1986: 189-90 </w:t>
      </w:r>
      <w:r w:rsidR="00E46700" w:rsidRPr="000740F4">
        <w:rPr>
          <w:color w:val="000000" w:themeColor="text1"/>
        </w:rPr>
        <w:t>has</w:t>
      </w:r>
      <w:r w:rsidRPr="000740F4">
        <w:rPr>
          <w:color w:val="000000" w:themeColor="text1"/>
        </w:rPr>
        <w:t xml:space="preserve"> extensive list of sites (many with just a single scene)</w:t>
      </w:r>
      <w:r w:rsidR="0042602D" w:rsidRPr="000740F4">
        <w:rPr>
          <w:color w:val="000000" w:themeColor="text1"/>
        </w:rPr>
        <w:t xml:space="preserve"> and Biswas + Haque 1995 is a catalogue listing decorative features of the temples listed</w:t>
      </w:r>
      <w:r w:rsidR="00845229" w:rsidRPr="000740F4">
        <w:rPr>
          <w:color w:val="000000" w:themeColor="text1"/>
        </w:rPr>
        <w:t xml:space="preserve"> (many from the 19th century)</w:t>
      </w:r>
      <w:r w:rsidR="0042602D" w:rsidRPr="000740F4">
        <w:rPr>
          <w:color w:val="000000" w:themeColor="text1"/>
        </w:rPr>
        <w:t>.</w:t>
      </w:r>
      <w:r w:rsidRPr="000740F4">
        <w:rPr>
          <w:color w:val="000000" w:themeColor="text1"/>
        </w:rPr>
        <w:t xml:space="preserve"> </w:t>
      </w:r>
    </w:p>
    <w:p w14:paraId="4B6EDDA0" w14:textId="2337353A" w:rsidR="00841D9D" w:rsidRPr="000740F4" w:rsidRDefault="00841D9D" w:rsidP="00427045">
      <w:pPr>
        <w:pStyle w:val="HangingIndent0"/>
        <w:tabs>
          <w:tab w:val="left" w:pos="1440"/>
          <w:tab w:val="right" w:pos="9000"/>
        </w:tabs>
        <w:ind w:left="360" w:hanging="360"/>
        <w:rPr>
          <w:color w:val="000000" w:themeColor="text1"/>
        </w:rPr>
      </w:pPr>
      <w:r w:rsidRPr="000740F4">
        <w:rPr>
          <w:b/>
          <w:color w:val="000000" w:themeColor="text1"/>
        </w:rPr>
        <w:t>Amragiri</w:t>
      </w:r>
      <w:r w:rsidRPr="000740F4">
        <w:rPr>
          <w:color w:val="000000" w:themeColor="text1"/>
        </w:rPr>
        <w:t xml:space="preserve"> (Howrah dist.; </w:t>
      </w:r>
      <w:r w:rsidR="00991B12" w:rsidRPr="000740F4">
        <w:rPr>
          <w:color w:val="000000" w:themeColor="text1"/>
        </w:rPr>
        <w:t xml:space="preserve">built </w:t>
      </w:r>
      <w:r w:rsidRPr="000740F4">
        <w:rPr>
          <w:color w:val="000000" w:themeColor="text1"/>
        </w:rPr>
        <w:t>1764</w:t>
      </w:r>
      <w:r w:rsidR="00991B12" w:rsidRPr="000740F4">
        <w:rPr>
          <w:color w:val="000000" w:themeColor="text1"/>
        </w:rPr>
        <w:t xml:space="preserve"> by Ray family</w:t>
      </w:r>
      <w:r w:rsidRPr="000740F4">
        <w:rPr>
          <w:color w:val="000000" w:themeColor="text1"/>
        </w:rPr>
        <w:t>), Dadhim</w:t>
      </w:r>
      <w:r w:rsidR="000D1EC2">
        <w:rPr>
          <w:color w:val="000000" w:themeColor="text1"/>
        </w:rPr>
        <w:t>ā</w:t>
      </w:r>
      <w:r w:rsidRPr="000740F4">
        <w:rPr>
          <w:color w:val="000000" w:themeColor="text1"/>
        </w:rPr>
        <w:t xml:space="preserve">dhab temple has Rāmāyaṇa and Kṛṣṇalīlā </w:t>
      </w:r>
      <w:r w:rsidR="000F4851" w:rsidRPr="000740F4">
        <w:rPr>
          <w:color w:val="000000" w:themeColor="text1"/>
        </w:rPr>
        <w:t>scenes on front façade and pillars of the arches.</w:t>
      </w:r>
    </w:p>
    <w:p w14:paraId="725F3A8F" w14:textId="2B4180D5" w:rsidR="007C1F51" w:rsidRPr="000740F4" w:rsidRDefault="007C1F51" w:rsidP="00427045">
      <w:pPr>
        <w:pStyle w:val="HangingIndent0"/>
        <w:tabs>
          <w:tab w:val="left" w:pos="1440"/>
          <w:tab w:val="right" w:pos="9000"/>
        </w:tabs>
        <w:ind w:left="360" w:hanging="360"/>
        <w:rPr>
          <w:color w:val="000000" w:themeColor="text1"/>
        </w:rPr>
      </w:pPr>
      <w:r w:rsidRPr="000740F4">
        <w:rPr>
          <w:b/>
          <w:color w:val="000000" w:themeColor="text1"/>
        </w:rPr>
        <w:t>Bakharpur</w:t>
      </w:r>
      <w:r w:rsidRPr="000740F4">
        <w:rPr>
          <w:color w:val="000000" w:themeColor="text1"/>
        </w:rPr>
        <w:t xml:space="preserve"> (Hooghly dist.): scenes on main façade of Adhkata temple (Śaiva, 18th century) are mainly from Rāmāyaṇa.</w:t>
      </w:r>
    </w:p>
    <w:p w14:paraId="0AF8387C" w14:textId="5215C225" w:rsidR="00D84313" w:rsidRPr="000740F4" w:rsidRDefault="00D84313" w:rsidP="00427045">
      <w:pPr>
        <w:pStyle w:val="HangingIndent0"/>
        <w:tabs>
          <w:tab w:val="left" w:pos="1440"/>
          <w:tab w:val="right" w:pos="9000"/>
        </w:tabs>
        <w:ind w:left="360" w:hanging="360"/>
        <w:rPr>
          <w:color w:val="000000" w:themeColor="text1"/>
        </w:rPr>
      </w:pPr>
      <w:r w:rsidRPr="000740F4">
        <w:rPr>
          <w:b/>
          <w:color w:val="000000" w:themeColor="text1"/>
        </w:rPr>
        <w:t>Balihar</w:t>
      </w:r>
      <w:r w:rsidRPr="000740F4">
        <w:rPr>
          <w:b/>
          <w:i/>
          <w:color w:val="000000" w:themeColor="text1"/>
        </w:rPr>
        <w:t xml:space="preserve"> </w:t>
      </w:r>
      <w:r w:rsidRPr="000740F4">
        <w:rPr>
          <w:color w:val="000000" w:themeColor="text1"/>
        </w:rPr>
        <w:t>(Naogaon dist., Bangladesh): two identical early-19th-century Śiva temples have large terracotta penls above archway with Rāmāyaṇa battle scenes showing R. + L. on Hanumān’s shoulders and a kneeling Rāvaṇa.</w:t>
      </w:r>
    </w:p>
    <w:p w14:paraId="3DEF58F4" w14:textId="1A18EB02" w:rsidR="00A812B7" w:rsidRPr="000740F4" w:rsidRDefault="00A812B7" w:rsidP="00427045">
      <w:pPr>
        <w:pStyle w:val="HangingIndent0"/>
        <w:tabs>
          <w:tab w:val="left" w:pos="1440"/>
          <w:tab w:val="right" w:pos="9000"/>
        </w:tabs>
        <w:ind w:left="360" w:hanging="360"/>
        <w:rPr>
          <w:color w:val="000000" w:themeColor="text1"/>
        </w:rPr>
      </w:pPr>
      <w:r w:rsidRPr="000740F4">
        <w:rPr>
          <w:b/>
          <w:color w:val="000000" w:themeColor="text1"/>
        </w:rPr>
        <w:t>Bansberia</w:t>
      </w:r>
      <w:r w:rsidRPr="000740F4">
        <w:rPr>
          <w:color w:val="000000" w:themeColor="text1"/>
        </w:rPr>
        <w:t xml:space="preserve"> (Hooghly dist.):</w:t>
      </w:r>
      <w:r w:rsidR="00AC3917" w:rsidRPr="000740F4">
        <w:rPr>
          <w:color w:val="000000" w:themeColor="text1"/>
        </w:rPr>
        <w:t xml:space="preserve"> Ananda Basudeba temple (built 1679 by Rāmeśvara Deva of the Bansberia rāj family) includes among its separately made terracotta panels several Rāmāyaṇa reliefs, including the battle between Rāma and Rāvaṇa.</w:t>
      </w:r>
    </w:p>
    <w:p w14:paraId="475586D3" w14:textId="1BF2E1B7" w:rsidR="00C805DF" w:rsidRPr="000740F4" w:rsidRDefault="00C805DF" w:rsidP="00880125">
      <w:pPr>
        <w:tabs>
          <w:tab w:val="right" w:pos="9000"/>
        </w:tabs>
        <w:spacing w:after="80"/>
        <w:ind w:left="360" w:hanging="360"/>
        <w:rPr>
          <w:color w:val="000000" w:themeColor="text1"/>
        </w:rPr>
      </w:pPr>
      <w:r w:rsidRPr="000740F4">
        <w:rPr>
          <w:b/>
          <w:color w:val="000000" w:themeColor="text1"/>
        </w:rPr>
        <w:t xml:space="preserve">Baranagar </w:t>
      </w:r>
      <w:r w:rsidRPr="000740F4">
        <w:rPr>
          <w:color w:val="000000" w:themeColor="text1"/>
        </w:rPr>
        <w:t xml:space="preserve">(Murshidabad dist.): terracotta reliefs of Rāma episodes on façades of Charbangla and Jorbangla temples (1755 and 1753 respectively) under patronage of rāṇī Bhabānī of Natore (widow of rājā Rāmkānta); </w:t>
      </w:r>
      <w:r w:rsidRPr="000740F4">
        <w:rPr>
          <w:b/>
          <w:color w:val="000000" w:themeColor="text1"/>
        </w:rPr>
        <w:t>see</w:t>
      </w:r>
      <w:r w:rsidRPr="000740F4">
        <w:rPr>
          <w:color w:val="000000" w:themeColor="text1"/>
        </w:rPr>
        <w:t xml:space="preserve"> Karmakar 2021.  </w:t>
      </w:r>
      <w:r w:rsidR="00BC0658" w:rsidRPr="000740F4">
        <w:rPr>
          <w:color w:val="000000" w:themeColor="text1"/>
        </w:rPr>
        <w:t>The Gaṅgeśvara Śiva temple (18th century) has Rāmāyaṇa and Kṛṣṇalīlā scenes on its base frieze.</w:t>
      </w:r>
    </w:p>
    <w:p w14:paraId="3439E0CD" w14:textId="6E2C88DA" w:rsidR="00C805DF" w:rsidRPr="000740F4" w:rsidRDefault="00C805DF" w:rsidP="00880125">
      <w:pPr>
        <w:pStyle w:val="HangingIndent0"/>
        <w:tabs>
          <w:tab w:val="clear" w:pos="0"/>
          <w:tab w:val="left" w:pos="720"/>
          <w:tab w:val="right" w:pos="9000"/>
        </w:tabs>
        <w:ind w:left="360" w:hanging="360"/>
        <w:rPr>
          <w:color w:val="000000" w:themeColor="text1"/>
        </w:rPr>
      </w:pPr>
      <w:r w:rsidRPr="000740F4">
        <w:rPr>
          <w:b/>
          <w:color w:val="000000" w:themeColor="text1"/>
        </w:rPr>
        <w:t>Bishnupur</w:t>
      </w:r>
      <w:r w:rsidR="00356342" w:rsidRPr="000740F4">
        <w:rPr>
          <w:color w:val="000000" w:themeColor="text1"/>
        </w:rPr>
        <w:t xml:space="preserve"> (Bishnupur dist.):</w:t>
      </w:r>
      <w:r w:rsidRPr="000740F4">
        <w:rPr>
          <w:color w:val="000000" w:themeColor="text1"/>
        </w:rPr>
        <w:t xml:space="preserve"> terracotta plaques on Jorbangla/Keshta Ray</w:t>
      </w:r>
      <w:r w:rsidR="00EB3F9D">
        <w:rPr>
          <w:color w:val="000000" w:themeColor="text1"/>
        </w:rPr>
        <w:t>a</w:t>
      </w:r>
      <w:r w:rsidRPr="000740F4">
        <w:rPr>
          <w:color w:val="000000" w:themeColor="text1"/>
        </w:rPr>
        <w:t xml:space="preserve"> temple, </w:t>
      </w:r>
      <w:r w:rsidR="0042602D" w:rsidRPr="000740F4">
        <w:rPr>
          <w:color w:val="000000" w:themeColor="text1"/>
        </w:rPr>
        <w:t xml:space="preserve">built in </w:t>
      </w:r>
      <w:r w:rsidRPr="000740F4">
        <w:rPr>
          <w:color w:val="000000" w:themeColor="text1"/>
        </w:rPr>
        <w:t>1655</w:t>
      </w:r>
      <w:r w:rsidR="0042602D" w:rsidRPr="000740F4">
        <w:rPr>
          <w:color w:val="000000" w:themeColor="text1"/>
        </w:rPr>
        <w:t xml:space="preserve"> by Raghunath Sijgha</w:t>
      </w:r>
      <w:r w:rsidRPr="000740F4">
        <w:rPr>
          <w:color w:val="000000" w:themeColor="text1"/>
        </w:rPr>
        <w:t>;  third of exterior walls of temple dedicated to Rāma episodes, with those on N and W walls including birth of R</w:t>
      </w:r>
      <w:r w:rsidR="00356342" w:rsidRPr="000740F4">
        <w:rPr>
          <w:color w:val="000000" w:themeColor="text1"/>
        </w:rPr>
        <w:t>.</w:t>
      </w:r>
      <w:r w:rsidRPr="000740F4">
        <w:rPr>
          <w:color w:val="000000" w:themeColor="text1"/>
        </w:rPr>
        <w:t xml:space="preserve"> </w:t>
      </w:r>
      <w:r w:rsidR="00356342" w:rsidRPr="000740F4">
        <w:rPr>
          <w:color w:val="000000" w:themeColor="text1"/>
        </w:rPr>
        <w:t>+</w:t>
      </w:r>
      <w:r w:rsidRPr="000740F4">
        <w:rPr>
          <w:color w:val="000000" w:themeColor="text1"/>
        </w:rPr>
        <w:t xml:space="preserve"> brothers, Viśvāmitra’s claiming R. + L.</w:t>
      </w:r>
      <w:r w:rsidR="00356342" w:rsidRPr="000740F4">
        <w:rPr>
          <w:color w:val="000000" w:themeColor="text1"/>
        </w:rPr>
        <w:t>’s</w:t>
      </w:r>
      <w:r w:rsidRPr="000740F4">
        <w:rPr>
          <w:color w:val="000000" w:themeColor="text1"/>
        </w:rPr>
        <w:t xml:space="preserve"> help against Tāṭakā, R. lifting Śiva’s bow, the brothers’ weddings and the encounter with Paraśurāma, while entire back wall shows battle between R.’s and Rāvaṇa’s armies </w:t>
      </w:r>
      <w:r w:rsidR="00356342" w:rsidRPr="000740F4">
        <w:rPr>
          <w:color w:val="000000" w:themeColor="text1"/>
        </w:rPr>
        <w:t>(</w:t>
      </w:r>
      <w:r w:rsidRPr="000740F4">
        <w:rPr>
          <w:color w:val="000000" w:themeColor="text1"/>
        </w:rPr>
        <w:t>ill. at Krishnan 2010: 26, McGill 2016: 3, 11 and Banik Pal 2021 figs 5.4-5.7</w:t>
      </w:r>
      <w:r w:rsidR="00356342" w:rsidRPr="000740F4">
        <w:rPr>
          <w:color w:val="000000" w:themeColor="text1"/>
        </w:rPr>
        <w:t>)</w:t>
      </w:r>
      <w:r w:rsidRPr="000740F4">
        <w:rPr>
          <w:color w:val="000000" w:themeColor="text1"/>
        </w:rPr>
        <w:t>.</w:t>
      </w:r>
      <w:r w:rsidR="00A62FB2" w:rsidRPr="000740F4">
        <w:rPr>
          <w:color w:val="000000" w:themeColor="text1"/>
        </w:rPr>
        <w:t xml:space="preserve">  The </w:t>
      </w:r>
      <w:r w:rsidRPr="000740F4">
        <w:rPr>
          <w:color w:val="000000" w:themeColor="text1"/>
        </w:rPr>
        <w:t xml:space="preserve">Shyama Raya temple, built by Raghunath Singha in 1643 AD, has terracotta relief panels decorated with </w:t>
      </w:r>
      <w:r w:rsidR="00636725" w:rsidRPr="000740F4">
        <w:rPr>
          <w:color w:val="000000" w:themeColor="text1"/>
        </w:rPr>
        <w:t>Rāmāyaṇa and Kṛṣṇalīlā scenes</w:t>
      </w:r>
      <w:r w:rsidRPr="000740F4">
        <w:rPr>
          <w:color w:val="000000" w:themeColor="text1"/>
        </w:rPr>
        <w:t>.</w:t>
      </w:r>
    </w:p>
    <w:p w14:paraId="4EE38EBA" w14:textId="55C4C262" w:rsidR="00CB59C8" w:rsidRPr="000740F4" w:rsidRDefault="00CB59C8" w:rsidP="00880125">
      <w:pPr>
        <w:pStyle w:val="HangingIndent0"/>
        <w:tabs>
          <w:tab w:val="clear" w:pos="0"/>
          <w:tab w:val="left" w:pos="720"/>
          <w:tab w:val="right" w:pos="9000"/>
        </w:tabs>
        <w:ind w:left="360" w:hanging="360"/>
        <w:rPr>
          <w:color w:val="000000" w:themeColor="text1"/>
        </w:rPr>
      </w:pPr>
      <w:r w:rsidRPr="000740F4">
        <w:rPr>
          <w:b/>
          <w:color w:val="000000" w:themeColor="text1"/>
        </w:rPr>
        <w:lastRenderedPageBreak/>
        <w:t>Bonpas</w:t>
      </w:r>
      <w:r w:rsidRPr="000740F4">
        <w:rPr>
          <w:color w:val="000000" w:themeColor="text1"/>
        </w:rPr>
        <w:t xml:space="preserve"> (Purva Bardhamana dist.): </w:t>
      </w:r>
      <w:r w:rsidR="006C4D34" w:rsidRPr="000740F4">
        <w:rPr>
          <w:color w:val="000000" w:themeColor="text1"/>
        </w:rPr>
        <w:t>Śiva temple (built 1826 A.D.) has several Rāmāyaṇa scenes, including R. fighting Rāvaṇa and R. + L. roaming forest.</w:t>
      </w:r>
    </w:p>
    <w:p w14:paraId="78620EE7" w14:textId="54EA1700" w:rsidR="00D665D8" w:rsidRPr="000740F4" w:rsidRDefault="00D665D8" w:rsidP="00880125">
      <w:pPr>
        <w:pStyle w:val="HangingIndent0"/>
        <w:tabs>
          <w:tab w:val="clear" w:pos="0"/>
          <w:tab w:val="left" w:pos="720"/>
          <w:tab w:val="right" w:pos="9000"/>
        </w:tabs>
        <w:ind w:left="360" w:hanging="360"/>
        <w:rPr>
          <w:color w:val="000000" w:themeColor="text1"/>
        </w:rPr>
      </w:pPr>
      <w:r w:rsidRPr="000740F4">
        <w:rPr>
          <w:b/>
          <w:color w:val="000000" w:themeColor="text1"/>
        </w:rPr>
        <w:t>Chandrakona</w:t>
      </w:r>
      <w:r w:rsidRPr="000740F4">
        <w:rPr>
          <w:color w:val="000000" w:themeColor="text1"/>
        </w:rPr>
        <w:t xml:space="preserve"> (Medinipur dist.):</w:t>
      </w:r>
      <w:r w:rsidR="00EF49D9" w:rsidRPr="000740F4">
        <w:rPr>
          <w:color w:val="000000" w:themeColor="text1"/>
        </w:rPr>
        <w:t xml:space="preserve"> much of the decoration of the</w:t>
      </w:r>
      <w:r w:rsidRPr="000740F4">
        <w:rPr>
          <w:color w:val="000000" w:themeColor="text1"/>
        </w:rPr>
        <w:t xml:space="preserve"> </w:t>
      </w:r>
      <w:r w:rsidR="00EF49D9" w:rsidRPr="000740F4">
        <w:rPr>
          <w:color w:val="000000" w:themeColor="text1"/>
        </w:rPr>
        <w:t>Śāntinātha Śiva temple (1828) is now lost but those surviving are mainly Kṛṣṇalīlā and Rāmāyaṇa scenes.</w:t>
      </w:r>
    </w:p>
    <w:p w14:paraId="338147DF" w14:textId="51BAEC92" w:rsidR="00A70026" w:rsidRPr="000740F4" w:rsidRDefault="00A70026" w:rsidP="00880125">
      <w:pPr>
        <w:pStyle w:val="HangingIndent0"/>
        <w:tabs>
          <w:tab w:val="clear" w:pos="0"/>
          <w:tab w:val="left" w:pos="720"/>
          <w:tab w:val="right" w:pos="9000"/>
        </w:tabs>
        <w:ind w:left="360" w:hanging="360"/>
        <w:rPr>
          <w:color w:val="000000" w:themeColor="text1"/>
        </w:rPr>
      </w:pPr>
      <w:r w:rsidRPr="000740F4">
        <w:rPr>
          <w:b/>
          <w:color w:val="000000" w:themeColor="text1"/>
        </w:rPr>
        <w:t>Cheliama</w:t>
      </w:r>
      <w:r w:rsidRPr="000740F4">
        <w:rPr>
          <w:color w:val="000000" w:themeColor="text1"/>
        </w:rPr>
        <w:t xml:space="preserve"> (Purulia dist.): Rādhagovinda temple (1697) has various Rāmāyaṇa scenes in several locations.</w:t>
      </w:r>
    </w:p>
    <w:p w14:paraId="41C64ED4" w14:textId="2D70967F" w:rsidR="00075DE6" w:rsidRPr="000740F4" w:rsidRDefault="00075DE6" w:rsidP="00880125">
      <w:pPr>
        <w:pStyle w:val="HangingIndent0"/>
        <w:tabs>
          <w:tab w:val="clear" w:pos="0"/>
          <w:tab w:val="left" w:pos="720"/>
          <w:tab w:val="right" w:pos="9000"/>
        </w:tabs>
        <w:ind w:left="360" w:hanging="360"/>
        <w:rPr>
          <w:color w:val="000000" w:themeColor="text1"/>
        </w:rPr>
      </w:pPr>
      <w:r w:rsidRPr="000740F4">
        <w:rPr>
          <w:b/>
          <w:color w:val="000000" w:themeColor="text1"/>
        </w:rPr>
        <w:t>Dvarhat</w:t>
      </w:r>
      <w:r w:rsidR="00443EA5">
        <w:rPr>
          <w:b/>
          <w:color w:val="000000" w:themeColor="text1"/>
        </w:rPr>
        <w:t>ṭṭā</w:t>
      </w:r>
      <w:r w:rsidRPr="000740F4">
        <w:rPr>
          <w:b/>
          <w:color w:val="000000" w:themeColor="text1"/>
        </w:rPr>
        <w:t xml:space="preserve"> </w:t>
      </w:r>
      <w:r w:rsidRPr="000740F4">
        <w:rPr>
          <w:color w:val="000000" w:themeColor="text1"/>
        </w:rPr>
        <w:t>(Hooghly dist.): Rājrājeśvara temple (Śaiva, 1728-29) includes among the panels above the arches Rāmāyaṇa battles scenes.</w:t>
      </w:r>
    </w:p>
    <w:p w14:paraId="0118503F" w14:textId="1C1C458E" w:rsidR="0047568D" w:rsidRPr="000740F4" w:rsidRDefault="0047568D" w:rsidP="00880125">
      <w:pPr>
        <w:pStyle w:val="HangingIndent0"/>
        <w:tabs>
          <w:tab w:val="clear" w:pos="0"/>
          <w:tab w:val="left" w:pos="720"/>
          <w:tab w:val="right" w:pos="9000"/>
        </w:tabs>
        <w:ind w:left="360" w:hanging="360"/>
        <w:rPr>
          <w:color w:val="000000" w:themeColor="text1"/>
        </w:rPr>
      </w:pPr>
      <w:r w:rsidRPr="000740F4">
        <w:rPr>
          <w:b/>
          <w:color w:val="000000" w:themeColor="text1"/>
        </w:rPr>
        <w:t>Gangpur</w:t>
      </w:r>
      <w:r w:rsidR="00356342" w:rsidRPr="000740F4">
        <w:rPr>
          <w:color w:val="000000" w:themeColor="text1"/>
        </w:rPr>
        <w:t xml:space="preserve"> (Purba Bardhaman dist.):</w:t>
      </w:r>
      <w:r w:rsidRPr="000740F4">
        <w:rPr>
          <w:b/>
          <w:color w:val="000000" w:themeColor="text1"/>
        </w:rPr>
        <w:t xml:space="preserve"> </w:t>
      </w:r>
      <w:r w:rsidRPr="000740F4">
        <w:rPr>
          <w:color w:val="000000" w:themeColor="text1"/>
        </w:rPr>
        <w:t>Śiva temple (1767-79) includes Rāmāyaṇa terracotta scenes.</w:t>
      </w:r>
    </w:p>
    <w:p w14:paraId="569E39C3" w14:textId="4445D36A" w:rsidR="0047568D" w:rsidRPr="000740F4" w:rsidRDefault="0047568D" w:rsidP="00880125">
      <w:pPr>
        <w:pStyle w:val="HangingIndent0"/>
        <w:tabs>
          <w:tab w:val="clear" w:pos="0"/>
          <w:tab w:val="left" w:pos="720"/>
          <w:tab w:val="right" w:pos="9000"/>
        </w:tabs>
        <w:ind w:left="360" w:hanging="360"/>
        <w:rPr>
          <w:color w:val="000000" w:themeColor="text1"/>
        </w:rPr>
      </w:pPr>
      <w:r w:rsidRPr="000740F4">
        <w:rPr>
          <w:b/>
          <w:color w:val="000000" w:themeColor="text1"/>
        </w:rPr>
        <w:t>Ghurisha</w:t>
      </w:r>
      <w:r w:rsidR="00356342" w:rsidRPr="000740F4">
        <w:rPr>
          <w:color w:val="000000" w:themeColor="text1"/>
        </w:rPr>
        <w:t xml:space="preserve"> (Birbhum dist.):</w:t>
      </w:r>
      <w:r w:rsidRPr="000740F4">
        <w:rPr>
          <w:b/>
          <w:i/>
          <w:color w:val="000000" w:themeColor="text1"/>
        </w:rPr>
        <w:t xml:space="preserve"> </w:t>
      </w:r>
      <w:r w:rsidRPr="000740F4">
        <w:rPr>
          <w:color w:val="000000" w:themeColor="text1"/>
        </w:rPr>
        <w:t>Raghunātha temple (Śaiva, 1633)  has Rāmāyaṇa scenes on N side of façade</w:t>
      </w:r>
      <w:r w:rsidR="00A2304D" w:rsidRPr="000740F4">
        <w:rPr>
          <w:color w:val="000000" w:themeColor="text1"/>
        </w:rPr>
        <w:t>.</w:t>
      </w:r>
    </w:p>
    <w:p w14:paraId="4257D0D5" w14:textId="01DACD20" w:rsidR="00A2304D" w:rsidRPr="000740F4" w:rsidRDefault="00A2304D" w:rsidP="00880125">
      <w:pPr>
        <w:pStyle w:val="HangingIndent0"/>
        <w:tabs>
          <w:tab w:val="clear" w:pos="0"/>
          <w:tab w:val="left" w:pos="720"/>
          <w:tab w:val="right" w:pos="9000"/>
        </w:tabs>
        <w:ind w:left="360" w:hanging="360"/>
        <w:rPr>
          <w:color w:val="000000" w:themeColor="text1"/>
        </w:rPr>
      </w:pPr>
      <w:r w:rsidRPr="000740F4">
        <w:rPr>
          <w:b/>
          <w:color w:val="000000" w:themeColor="text1"/>
        </w:rPr>
        <w:t>Guptip</w:t>
      </w:r>
      <w:r w:rsidR="00356342" w:rsidRPr="000740F4">
        <w:rPr>
          <w:b/>
          <w:color w:val="000000" w:themeColor="text1"/>
        </w:rPr>
        <w:t>ā</w:t>
      </w:r>
      <w:r w:rsidRPr="000740F4">
        <w:rPr>
          <w:b/>
          <w:color w:val="000000" w:themeColor="text1"/>
        </w:rPr>
        <w:t>r</w:t>
      </w:r>
      <w:r w:rsidR="00356342" w:rsidRPr="000740F4">
        <w:rPr>
          <w:b/>
          <w:color w:val="000000" w:themeColor="text1"/>
        </w:rPr>
        <w:t>ā</w:t>
      </w:r>
      <w:r w:rsidR="00356342" w:rsidRPr="000740F4">
        <w:rPr>
          <w:color w:val="000000" w:themeColor="text1"/>
        </w:rPr>
        <w:t xml:space="preserve"> (</w:t>
      </w:r>
      <w:r w:rsidR="000D3FDA" w:rsidRPr="000740F4">
        <w:rPr>
          <w:color w:val="000000" w:themeColor="text1"/>
        </w:rPr>
        <w:t>Hooghly dist.):</w:t>
      </w:r>
      <w:r w:rsidRPr="000740F4">
        <w:rPr>
          <w:b/>
          <w:color w:val="000000" w:themeColor="text1"/>
        </w:rPr>
        <w:t xml:space="preserve"> </w:t>
      </w:r>
      <w:r w:rsidRPr="000740F4">
        <w:rPr>
          <w:color w:val="000000" w:themeColor="text1"/>
        </w:rPr>
        <w:t>Rāmcandrajī temple (C17) has Rāmāyaṇa war scenes on the upper part of it outer wall.</w:t>
      </w:r>
    </w:p>
    <w:p w14:paraId="00FC2E83" w14:textId="4E9DB818" w:rsidR="00531F21" w:rsidRPr="000740F4" w:rsidRDefault="00531F21" w:rsidP="00880125">
      <w:pPr>
        <w:pStyle w:val="HangingIndent0"/>
        <w:tabs>
          <w:tab w:val="clear" w:pos="0"/>
          <w:tab w:val="left" w:pos="720"/>
          <w:tab w:val="right" w:pos="9000"/>
        </w:tabs>
        <w:ind w:left="360" w:hanging="360"/>
        <w:rPr>
          <w:color w:val="000000" w:themeColor="text1"/>
        </w:rPr>
      </w:pPr>
      <w:r w:rsidRPr="000740F4">
        <w:rPr>
          <w:b/>
          <w:color w:val="000000" w:themeColor="text1"/>
        </w:rPr>
        <w:t>Halisahar</w:t>
      </w:r>
      <w:r w:rsidRPr="000740F4">
        <w:rPr>
          <w:b/>
          <w:i/>
          <w:color w:val="000000" w:themeColor="text1"/>
        </w:rPr>
        <w:t xml:space="preserve"> </w:t>
      </w:r>
      <w:r w:rsidRPr="000740F4">
        <w:rPr>
          <w:color w:val="000000" w:themeColor="text1"/>
        </w:rPr>
        <w:t>(24-Parganas dist.): panels above arches of side walls of Nandakishore temple (1743) are decorated with Rāmāyaṇa battle scenes.</w:t>
      </w:r>
    </w:p>
    <w:p w14:paraId="13AC6011" w14:textId="737C357B" w:rsidR="007F3884" w:rsidRPr="000740F4" w:rsidRDefault="007F3884" w:rsidP="00880125">
      <w:pPr>
        <w:pStyle w:val="HangingIndent0"/>
        <w:tabs>
          <w:tab w:val="clear" w:pos="0"/>
          <w:tab w:val="left" w:pos="720"/>
          <w:tab w:val="right" w:pos="9000"/>
        </w:tabs>
        <w:ind w:left="360" w:hanging="360"/>
        <w:rPr>
          <w:color w:val="000000" w:themeColor="text1"/>
        </w:rPr>
      </w:pPr>
      <w:r w:rsidRPr="000740F4">
        <w:rPr>
          <w:b/>
          <w:color w:val="000000" w:themeColor="text1"/>
        </w:rPr>
        <w:t>Hātī</w:t>
      </w:r>
      <w:r w:rsidR="00536B23" w:rsidRPr="000740F4">
        <w:rPr>
          <w:b/>
          <w:color w:val="000000" w:themeColor="text1"/>
        </w:rPr>
        <w:t>kumrul</w:t>
      </w:r>
      <w:r w:rsidR="00536B23" w:rsidRPr="000740F4">
        <w:rPr>
          <w:color w:val="000000" w:themeColor="text1"/>
        </w:rPr>
        <w:t xml:space="preserve"> (Sirajgang dist., Rajshahi div., Bangladesh): 18th-century Śiva temple shows Rāmāyaṇa battle scene on spandrel above arch.</w:t>
      </w:r>
    </w:p>
    <w:p w14:paraId="484329E2" w14:textId="7F74CD98" w:rsidR="00845229" w:rsidRPr="000740F4" w:rsidRDefault="0047568D" w:rsidP="00880125">
      <w:pPr>
        <w:pStyle w:val="HangingIndent0"/>
        <w:tabs>
          <w:tab w:val="clear" w:pos="0"/>
          <w:tab w:val="left" w:pos="720"/>
          <w:tab w:val="right" w:pos="9000"/>
        </w:tabs>
        <w:ind w:left="360" w:hanging="360"/>
        <w:rPr>
          <w:color w:val="000000" w:themeColor="text1"/>
        </w:rPr>
      </w:pPr>
      <w:r w:rsidRPr="000740F4">
        <w:rPr>
          <w:b/>
          <w:color w:val="000000" w:themeColor="text1"/>
        </w:rPr>
        <w:t>Jaydeb</w:t>
      </w:r>
      <w:r w:rsidR="00BF4921" w:rsidRPr="000740F4">
        <w:rPr>
          <w:b/>
          <w:color w:val="000000" w:themeColor="text1"/>
        </w:rPr>
        <w:t xml:space="preserve"> </w:t>
      </w:r>
      <w:r w:rsidRPr="000740F4">
        <w:rPr>
          <w:b/>
          <w:color w:val="000000" w:themeColor="text1"/>
        </w:rPr>
        <w:t>Kenduli</w:t>
      </w:r>
      <w:r w:rsidR="000D3FDA" w:rsidRPr="000740F4">
        <w:rPr>
          <w:color w:val="000000" w:themeColor="text1"/>
        </w:rPr>
        <w:t xml:space="preserve"> (Bhirbhum dist.):</w:t>
      </w:r>
      <w:r w:rsidRPr="000740F4">
        <w:rPr>
          <w:color w:val="000000" w:themeColor="text1"/>
        </w:rPr>
        <w:t xml:space="preserve"> </w:t>
      </w:r>
      <w:r w:rsidR="00845229" w:rsidRPr="000740F4">
        <w:rPr>
          <w:color w:val="000000" w:themeColor="text1"/>
        </w:rPr>
        <w:t>Radhabinod templ</w:t>
      </w:r>
      <w:r w:rsidRPr="000740F4">
        <w:rPr>
          <w:color w:val="000000" w:themeColor="text1"/>
        </w:rPr>
        <w:t>e</w:t>
      </w:r>
      <w:r w:rsidR="00845229" w:rsidRPr="000740F4">
        <w:rPr>
          <w:color w:val="000000" w:themeColor="text1"/>
        </w:rPr>
        <w:t>, built 1683, has Rāmāyaṇa, Kṛṣṇalīlā and Dasāvatāra terracotta carvings.</w:t>
      </w:r>
    </w:p>
    <w:p w14:paraId="1E3CCC77" w14:textId="0C4F2BF6" w:rsidR="009F0610" w:rsidRPr="000740F4" w:rsidRDefault="009F0610" w:rsidP="00880125">
      <w:pPr>
        <w:pStyle w:val="HangingIndent0"/>
        <w:tabs>
          <w:tab w:val="clear" w:pos="0"/>
          <w:tab w:val="left" w:pos="720"/>
          <w:tab w:val="right" w:pos="9000"/>
        </w:tabs>
        <w:ind w:left="360" w:hanging="360"/>
        <w:rPr>
          <w:color w:val="000000" w:themeColor="text1"/>
        </w:rPr>
      </w:pPr>
      <w:r w:rsidRPr="000740F4">
        <w:rPr>
          <w:b/>
          <w:color w:val="000000" w:themeColor="text1"/>
        </w:rPr>
        <w:t>Kaichal</w:t>
      </w:r>
      <w:r w:rsidRPr="000740F4">
        <w:rPr>
          <w:color w:val="000000" w:themeColor="text1"/>
        </w:rPr>
        <w:t xml:space="preserve"> (Faridpur dist.): Nārāyaṇa temple (18th century) includes on the lower frieze near its base a depiction of the </w:t>
      </w:r>
      <w:r w:rsidRPr="000740F4">
        <w:rPr>
          <w:i/>
          <w:color w:val="000000" w:themeColor="text1"/>
        </w:rPr>
        <w:t>Rāmapaṭṭābhiṣeka</w:t>
      </w:r>
      <w:r w:rsidRPr="000740F4">
        <w:rPr>
          <w:color w:val="000000" w:themeColor="text1"/>
        </w:rPr>
        <w:t>.</w:t>
      </w:r>
    </w:p>
    <w:p w14:paraId="552E8870" w14:textId="58618A3E" w:rsidR="005534A1" w:rsidRPr="000740F4" w:rsidRDefault="001B67F9" w:rsidP="00880125">
      <w:pPr>
        <w:pStyle w:val="HangingIndent0"/>
        <w:tabs>
          <w:tab w:val="clear" w:pos="0"/>
          <w:tab w:val="left" w:pos="720"/>
          <w:tab w:val="right" w:pos="9000"/>
        </w:tabs>
        <w:ind w:left="360" w:hanging="360"/>
        <w:rPr>
          <w:color w:val="000000" w:themeColor="text1"/>
        </w:rPr>
      </w:pPr>
      <w:r w:rsidRPr="000740F4">
        <w:rPr>
          <w:b/>
          <w:color w:val="000000" w:themeColor="text1"/>
        </w:rPr>
        <w:t>Kāntānagar</w:t>
      </w:r>
      <w:r w:rsidR="00AD2BD0" w:rsidRPr="000740F4">
        <w:rPr>
          <w:color w:val="000000" w:themeColor="text1"/>
        </w:rPr>
        <w:t xml:space="preserve"> (Dinajpur dist.):</w:t>
      </w:r>
      <w:r w:rsidR="00C805DF" w:rsidRPr="000740F4">
        <w:rPr>
          <w:b/>
          <w:color w:val="000000" w:themeColor="text1"/>
        </w:rPr>
        <w:t xml:space="preserve"> </w:t>
      </w:r>
      <w:r w:rsidR="00C805DF" w:rsidRPr="000740F4">
        <w:rPr>
          <w:color w:val="000000" w:themeColor="text1"/>
        </w:rPr>
        <w:t>terracotta bas reliefs on</w:t>
      </w:r>
      <w:r w:rsidR="00914559" w:rsidRPr="000740F4">
        <w:rPr>
          <w:color w:val="000000" w:themeColor="text1"/>
        </w:rPr>
        <w:t xml:space="preserve"> the</w:t>
      </w:r>
      <w:r w:rsidRPr="000740F4">
        <w:rPr>
          <w:color w:val="000000" w:themeColor="text1"/>
        </w:rPr>
        <w:t xml:space="preserve"> K</w:t>
      </w:r>
      <w:r w:rsidR="00914559" w:rsidRPr="000740F4">
        <w:rPr>
          <w:color w:val="000000" w:themeColor="text1"/>
        </w:rPr>
        <w:t>āntājī</w:t>
      </w:r>
      <w:r w:rsidR="00C805DF" w:rsidRPr="000740F4">
        <w:rPr>
          <w:color w:val="000000" w:themeColor="text1"/>
        </w:rPr>
        <w:t xml:space="preserve"> temple,</w:t>
      </w:r>
      <w:r w:rsidR="00C805DF" w:rsidRPr="000740F4">
        <w:rPr>
          <w:b/>
          <w:color w:val="000000" w:themeColor="text1"/>
        </w:rPr>
        <w:t xml:space="preserve"> </w:t>
      </w:r>
      <w:r w:rsidR="00C805DF" w:rsidRPr="000740F4">
        <w:rPr>
          <w:color w:val="000000" w:themeColor="text1"/>
        </w:rPr>
        <w:t>erected 1704-52 A.D. by the zamindar Maharaja Prannath and his adopted son Ramnath; Rām. base frieze has on S. face (from right to left): beginning of story, from R.’s conception to his marriage and return to Ayodhyā (ill. at Gill 2010: 136, fig. 6.7); on E. face (from left to right, i.e. anticlockwise): the exile in Dandaka forest, S.’s abduction, her captivity, pact with Sugrīva, crossing of the ocean and battle with Rāvaṇa (from Gill 2010: 136).  Also illustrated at Gill 2010: 142 are Sugrīva’s army (fig. 6.13) and scene dubiously identified as “a tiny boat carrying Rāma, Lakṣmaṇa, Viśvāmitra, and the boatman on the Ganga on their way to Mithila (Fig. 6.14) is depicted above a big boat of a zamindar.”  Battle between Rāma and Rāvaṇa illustrated at Krishnan 2010: 25; Rāma piercing 7 sāls on downloaded photo (in “visual background” folder).</w:t>
      </w:r>
    </w:p>
    <w:p w14:paraId="4A41FD13" w14:textId="5420DECF" w:rsidR="00C805DF" w:rsidRPr="000740F4" w:rsidRDefault="00C805DF" w:rsidP="00880125">
      <w:pPr>
        <w:tabs>
          <w:tab w:val="right" w:pos="9000"/>
        </w:tabs>
        <w:spacing w:after="80"/>
        <w:ind w:left="360" w:hanging="360"/>
        <w:rPr>
          <w:color w:val="000000" w:themeColor="text1"/>
        </w:rPr>
      </w:pPr>
      <w:r w:rsidRPr="000740F4">
        <w:rPr>
          <w:b/>
          <w:color w:val="000000" w:themeColor="text1"/>
        </w:rPr>
        <w:t>Mal</w:t>
      </w:r>
      <w:r w:rsidR="00126C30" w:rsidRPr="000740F4">
        <w:rPr>
          <w:b/>
          <w:color w:val="000000" w:themeColor="text1"/>
        </w:rPr>
        <w:t>ū</w:t>
      </w:r>
      <w:r w:rsidRPr="000740F4">
        <w:rPr>
          <w:b/>
          <w:color w:val="000000" w:themeColor="text1"/>
        </w:rPr>
        <w:t>t</w:t>
      </w:r>
      <w:r w:rsidR="00126C30" w:rsidRPr="000740F4">
        <w:rPr>
          <w:b/>
          <w:color w:val="000000" w:themeColor="text1"/>
        </w:rPr>
        <w:t>ī</w:t>
      </w:r>
      <w:r w:rsidR="00126C30" w:rsidRPr="000740F4">
        <w:rPr>
          <w:color w:val="000000" w:themeColor="text1"/>
        </w:rPr>
        <w:t xml:space="preserve"> (Du</w:t>
      </w:r>
      <w:r w:rsidR="0032432A">
        <w:rPr>
          <w:color w:val="000000" w:themeColor="text1"/>
        </w:rPr>
        <w:t>m</w:t>
      </w:r>
      <w:r w:rsidR="00126C30" w:rsidRPr="000740F4">
        <w:rPr>
          <w:color w:val="000000" w:themeColor="text1"/>
        </w:rPr>
        <w:t>khar dist., Jharkhand</w:t>
      </w:r>
      <w:r w:rsidR="00A47060" w:rsidRPr="000740F4">
        <w:rPr>
          <w:color w:val="000000" w:themeColor="text1"/>
        </w:rPr>
        <w:t>; near border with W. Bengal</w:t>
      </w:r>
      <w:r w:rsidR="00126C30" w:rsidRPr="000740F4">
        <w:rPr>
          <w:color w:val="000000" w:themeColor="text1"/>
        </w:rPr>
        <w:t>):</w:t>
      </w:r>
      <w:r w:rsidRPr="000740F4">
        <w:rPr>
          <w:color w:val="000000" w:themeColor="text1"/>
        </w:rPr>
        <w:t xml:space="preserve"> a group of 72 terracotta temples (17th-19th centuries) dedicated to Śiva but their front walls are </w:t>
      </w:r>
      <w:r w:rsidR="00A47060" w:rsidRPr="000740F4">
        <w:rPr>
          <w:color w:val="000000" w:themeColor="text1"/>
        </w:rPr>
        <w:t>decorated</w:t>
      </w:r>
      <w:r w:rsidRPr="000740F4">
        <w:rPr>
          <w:color w:val="000000" w:themeColor="text1"/>
        </w:rPr>
        <w:t xml:space="preserve"> with plaques showing themes from the </w:t>
      </w:r>
      <w:r w:rsidRPr="000740F4">
        <w:rPr>
          <w:i/>
          <w:color w:val="000000" w:themeColor="text1"/>
        </w:rPr>
        <w:t>Rāmāyaṇa</w:t>
      </w:r>
      <w:r w:rsidRPr="000740F4">
        <w:rPr>
          <w:color w:val="000000" w:themeColor="text1"/>
        </w:rPr>
        <w:t xml:space="preserve"> and </w:t>
      </w:r>
      <w:r w:rsidRPr="000740F4">
        <w:rPr>
          <w:i/>
          <w:color w:val="000000" w:themeColor="text1"/>
        </w:rPr>
        <w:t>Mahābhārata,</w:t>
      </w:r>
      <w:r w:rsidRPr="000740F4">
        <w:rPr>
          <w:color w:val="000000" w:themeColor="text1"/>
        </w:rPr>
        <w:t xml:space="preserve"> including Rāma fighting Rāvaṇa and the </w:t>
      </w:r>
      <w:r w:rsidRPr="00C54BFB">
        <w:rPr>
          <w:i/>
          <w:color w:val="000000" w:themeColor="text1"/>
        </w:rPr>
        <w:t>vānaras</w:t>
      </w:r>
      <w:r w:rsidRPr="000740F4">
        <w:rPr>
          <w:color w:val="000000" w:themeColor="text1"/>
        </w:rPr>
        <w:t xml:space="preserve"> hurling rocks at </w:t>
      </w:r>
      <w:r w:rsidRPr="00C54BFB">
        <w:rPr>
          <w:i/>
          <w:color w:val="000000" w:themeColor="text1"/>
        </w:rPr>
        <w:t>rākṣasas</w:t>
      </w:r>
      <w:r w:rsidRPr="000740F4">
        <w:rPr>
          <w:color w:val="000000" w:themeColor="text1"/>
        </w:rPr>
        <w:t xml:space="preserve">  [sources: </w:t>
      </w:r>
      <w:r w:rsidRPr="000740F4">
        <w:rPr>
          <w:i/>
          <w:color w:val="000000" w:themeColor="text1"/>
        </w:rPr>
        <w:t>IAR 1981-82,</w:t>
      </w:r>
      <w:r w:rsidRPr="000740F4">
        <w:rPr>
          <w:color w:val="000000" w:themeColor="text1"/>
        </w:rPr>
        <w:t xml:space="preserve"> p.13; Sinha 2001]</w:t>
      </w:r>
    </w:p>
    <w:p w14:paraId="6096A269" w14:textId="544F4850" w:rsidR="00C805DF" w:rsidRPr="000740F4" w:rsidRDefault="00C805DF" w:rsidP="00880125">
      <w:pPr>
        <w:tabs>
          <w:tab w:val="right" w:pos="9000"/>
        </w:tabs>
        <w:spacing w:after="80"/>
        <w:ind w:left="360" w:hanging="360"/>
        <w:rPr>
          <w:color w:val="000000" w:themeColor="text1"/>
        </w:rPr>
      </w:pPr>
      <w:r w:rsidRPr="000740F4">
        <w:rPr>
          <w:b/>
          <w:color w:val="000000" w:themeColor="text1"/>
        </w:rPr>
        <w:t>Math</w:t>
      </w:r>
      <w:r w:rsidR="00AF485B">
        <w:rPr>
          <w:b/>
          <w:color w:val="000000" w:themeColor="text1"/>
        </w:rPr>
        <w:t>ū</w:t>
      </w:r>
      <w:r w:rsidRPr="000740F4">
        <w:rPr>
          <w:b/>
          <w:color w:val="000000" w:themeColor="text1"/>
        </w:rPr>
        <w:t>r</w:t>
      </w:r>
      <w:r w:rsidR="00AF485B">
        <w:rPr>
          <w:b/>
          <w:color w:val="000000" w:themeColor="text1"/>
        </w:rPr>
        <w:t>ā</w:t>
      </w:r>
      <w:r w:rsidRPr="000740F4">
        <w:rPr>
          <w:b/>
          <w:color w:val="000000" w:themeColor="text1"/>
        </w:rPr>
        <w:t>p</w:t>
      </w:r>
      <w:r w:rsidR="00AF485B">
        <w:rPr>
          <w:b/>
          <w:color w:val="000000" w:themeColor="text1"/>
        </w:rPr>
        <w:t>ū</w:t>
      </w:r>
      <w:r w:rsidRPr="000740F4">
        <w:rPr>
          <w:b/>
          <w:color w:val="000000" w:themeColor="text1"/>
        </w:rPr>
        <w:t>r</w:t>
      </w:r>
      <w:r w:rsidRPr="000740F4">
        <w:rPr>
          <w:color w:val="000000" w:themeColor="text1"/>
        </w:rPr>
        <w:t xml:space="preserve"> (Faridpur dist., Bangladesh): 12-sided Mathurapur Deul, C17, with terracotta mouldings including Rāmāyaṇa scenes over door level of temple.</w:t>
      </w:r>
    </w:p>
    <w:p w14:paraId="701EE4A7" w14:textId="12038FB5" w:rsidR="0068767B" w:rsidRPr="000740F4" w:rsidRDefault="0068767B" w:rsidP="00880125">
      <w:pPr>
        <w:tabs>
          <w:tab w:val="right" w:pos="9000"/>
        </w:tabs>
        <w:spacing w:after="80"/>
        <w:ind w:left="360" w:hanging="360"/>
        <w:rPr>
          <w:color w:val="000000" w:themeColor="text1"/>
        </w:rPr>
      </w:pPr>
      <w:r w:rsidRPr="000740F4">
        <w:rPr>
          <w:b/>
          <w:color w:val="000000" w:themeColor="text1"/>
        </w:rPr>
        <w:t>Mellak</w:t>
      </w:r>
      <w:r w:rsidR="0044410E" w:rsidRPr="000740F4">
        <w:rPr>
          <w:color w:val="000000" w:themeColor="text1"/>
        </w:rPr>
        <w:t xml:space="preserve"> (Howrah dist.):</w:t>
      </w:r>
      <w:r w:rsidRPr="000740F4">
        <w:rPr>
          <w:color w:val="000000" w:themeColor="text1"/>
        </w:rPr>
        <w:t xml:space="preserve"> Madangopāljī temple (1651) has on central arched entrance Rāmāyaṇa scenes which include killing of Mārīca.</w:t>
      </w:r>
    </w:p>
    <w:p w14:paraId="0ACBBC81" w14:textId="282FDE9F" w:rsidR="0053265F" w:rsidRPr="000740F4" w:rsidRDefault="0053265F" w:rsidP="00880125">
      <w:pPr>
        <w:tabs>
          <w:tab w:val="right" w:pos="9000"/>
        </w:tabs>
        <w:spacing w:after="80"/>
        <w:ind w:left="360" w:hanging="360"/>
        <w:rPr>
          <w:color w:val="000000" w:themeColor="text1"/>
        </w:rPr>
      </w:pPr>
      <w:r w:rsidRPr="000740F4">
        <w:rPr>
          <w:b/>
          <w:color w:val="000000" w:themeColor="text1"/>
        </w:rPr>
        <w:t>Naladāṇga</w:t>
      </w:r>
      <w:r w:rsidR="009D3D0E" w:rsidRPr="000740F4">
        <w:rPr>
          <w:color w:val="000000" w:themeColor="text1"/>
        </w:rPr>
        <w:t xml:space="preserve"> (Jhenaidah dist., Bangladesh):</w:t>
      </w:r>
      <w:r w:rsidRPr="000740F4">
        <w:rPr>
          <w:color w:val="000000" w:themeColor="text1"/>
        </w:rPr>
        <w:t xml:space="preserve"> 18th-century Śiva temples has cusped arches, one spandrel of which shows Rāmāyaṇa battle scenes.</w:t>
      </w:r>
    </w:p>
    <w:p w14:paraId="4F7C4883" w14:textId="1FEF129C" w:rsidR="00A47E07" w:rsidRPr="000740F4" w:rsidRDefault="00A47E07" w:rsidP="00880125">
      <w:pPr>
        <w:tabs>
          <w:tab w:val="right" w:pos="9000"/>
        </w:tabs>
        <w:spacing w:after="80"/>
        <w:ind w:left="360" w:hanging="360"/>
        <w:rPr>
          <w:color w:val="000000" w:themeColor="text1"/>
        </w:rPr>
      </w:pPr>
      <w:r w:rsidRPr="000740F4">
        <w:rPr>
          <w:b/>
          <w:color w:val="000000" w:themeColor="text1"/>
        </w:rPr>
        <w:t>Pābnā</w:t>
      </w:r>
      <w:r w:rsidRPr="000740F4">
        <w:rPr>
          <w:color w:val="000000" w:themeColor="text1"/>
        </w:rPr>
        <w:t xml:space="preserve"> (Pabna dist., Bangladesh): </w:t>
      </w:r>
      <w:r w:rsidR="00EE040A" w:rsidRPr="000740F4">
        <w:rPr>
          <w:color w:val="000000" w:themeColor="text1"/>
        </w:rPr>
        <w:t>mid-</w:t>
      </w:r>
      <w:r w:rsidRPr="000740F4">
        <w:rPr>
          <w:color w:val="000000" w:themeColor="text1"/>
        </w:rPr>
        <w:t>17th-century Gopīnāth temple has Rāmāyaṇa battle scene in space above central arch.</w:t>
      </w:r>
    </w:p>
    <w:p w14:paraId="3AEC2744" w14:textId="72BE1D6F" w:rsidR="005D2495" w:rsidRPr="000740F4" w:rsidRDefault="005D2495" w:rsidP="00880125">
      <w:pPr>
        <w:tabs>
          <w:tab w:val="right" w:pos="9000"/>
        </w:tabs>
        <w:spacing w:after="80"/>
        <w:ind w:left="360" w:hanging="360"/>
        <w:rPr>
          <w:color w:val="000000" w:themeColor="text1"/>
        </w:rPr>
      </w:pPr>
      <w:r w:rsidRPr="000740F4">
        <w:rPr>
          <w:b/>
          <w:color w:val="000000" w:themeColor="text1"/>
        </w:rPr>
        <w:lastRenderedPageBreak/>
        <w:t>Palp</w:t>
      </w:r>
      <w:r w:rsidR="00AF485B">
        <w:rPr>
          <w:b/>
          <w:color w:val="000000" w:themeColor="text1"/>
        </w:rPr>
        <w:t>ārā</w:t>
      </w:r>
      <w:r w:rsidRPr="000740F4">
        <w:rPr>
          <w:color w:val="000000" w:themeColor="text1"/>
        </w:rPr>
        <w:t xml:space="preserve"> (Nadia dist.):</w:t>
      </w:r>
      <w:r w:rsidR="00D12BE1" w:rsidRPr="000740F4">
        <w:rPr>
          <w:color w:val="000000" w:themeColor="text1"/>
        </w:rPr>
        <w:t xml:space="preserve"> the scenes on the arched entrance to the 17th-century</w:t>
      </w:r>
      <w:r w:rsidRPr="000740F4">
        <w:rPr>
          <w:color w:val="000000" w:themeColor="text1"/>
        </w:rPr>
        <w:t xml:space="preserve"> </w:t>
      </w:r>
      <w:r w:rsidR="00D12BE1" w:rsidRPr="000740F4">
        <w:rPr>
          <w:color w:val="000000" w:themeColor="text1"/>
        </w:rPr>
        <w:t>Kālī temple are mainly from the Rāmāyaṇa</w:t>
      </w:r>
      <w:r w:rsidR="00A70026" w:rsidRPr="000740F4">
        <w:rPr>
          <w:color w:val="000000" w:themeColor="text1"/>
        </w:rPr>
        <w:t>.</w:t>
      </w:r>
    </w:p>
    <w:p w14:paraId="7E10373B" w14:textId="34CCAE25" w:rsidR="00B918DF" w:rsidRPr="000740F4" w:rsidRDefault="00B918DF" w:rsidP="00880125">
      <w:pPr>
        <w:tabs>
          <w:tab w:val="right" w:pos="9000"/>
        </w:tabs>
        <w:spacing w:after="80"/>
        <w:ind w:left="360" w:hanging="360"/>
        <w:rPr>
          <w:color w:val="000000" w:themeColor="text1"/>
        </w:rPr>
      </w:pPr>
      <w:r w:rsidRPr="000740F4">
        <w:rPr>
          <w:b/>
          <w:color w:val="000000" w:themeColor="text1"/>
        </w:rPr>
        <w:t>P</w:t>
      </w:r>
      <w:r w:rsidR="009D3D0E" w:rsidRPr="000740F4">
        <w:rPr>
          <w:b/>
          <w:color w:val="000000" w:themeColor="text1"/>
        </w:rPr>
        <w:t>ū</w:t>
      </w:r>
      <w:r w:rsidRPr="000740F4">
        <w:rPr>
          <w:b/>
          <w:color w:val="000000" w:themeColor="text1"/>
        </w:rPr>
        <w:t>thi</w:t>
      </w:r>
      <w:r w:rsidR="009D3D0E" w:rsidRPr="000740F4">
        <w:rPr>
          <w:b/>
          <w:color w:val="000000" w:themeColor="text1"/>
        </w:rPr>
        <w:t>yā</w:t>
      </w:r>
      <w:r w:rsidRPr="000740F4">
        <w:rPr>
          <w:color w:val="000000" w:themeColor="text1"/>
        </w:rPr>
        <w:t xml:space="preserve"> (Natore dist.</w:t>
      </w:r>
      <w:r w:rsidR="009D3D0E" w:rsidRPr="000740F4">
        <w:rPr>
          <w:color w:val="000000" w:themeColor="text1"/>
        </w:rPr>
        <w:t>, Bangladesh</w:t>
      </w:r>
      <w:r w:rsidRPr="000740F4">
        <w:rPr>
          <w:color w:val="000000" w:themeColor="text1"/>
        </w:rPr>
        <w:t>)</w:t>
      </w:r>
      <w:r w:rsidR="009D3D0E" w:rsidRPr="000740F4">
        <w:rPr>
          <w:color w:val="000000" w:themeColor="text1"/>
        </w:rPr>
        <w:t>: 18th-century Govinda temple has Rāmāyaṇa battle scenes on space above side arches of main façade</w:t>
      </w:r>
      <w:r w:rsidR="00D84313" w:rsidRPr="000740F4">
        <w:rPr>
          <w:color w:val="000000" w:themeColor="text1"/>
        </w:rPr>
        <w:t>; also 18-century Sandhyā or Āhnik temple has Rāmāyaṇa battle scenes on space above southern archway</w:t>
      </w:r>
      <w:r w:rsidR="009D3D0E" w:rsidRPr="000740F4">
        <w:rPr>
          <w:color w:val="000000" w:themeColor="text1"/>
        </w:rPr>
        <w:t>.</w:t>
      </w:r>
    </w:p>
    <w:p w14:paraId="5DF5EDB5" w14:textId="6AA556A4" w:rsidR="002315C7" w:rsidRPr="000740F4" w:rsidRDefault="002315C7" w:rsidP="00880125">
      <w:pPr>
        <w:tabs>
          <w:tab w:val="right" w:pos="9000"/>
        </w:tabs>
        <w:spacing w:after="80"/>
        <w:ind w:left="360" w:hanging="360"/>
        <w:rPr>
          <w:color w:val="000000" w:themeColor="text1"/>
        </w:rPr>
      </w:pPr>
      <w:r w:rsidRPr="000740F4">
        <w:rPr>
          <w:b/>
          <w:color w:val="000000" w:themeColor="text1"/>
        </w:rPr>
        <w:t>Rāmchandrapur</w:t>
      </w:r>
      <w:r w:rsidRPr="000740F4">
        <w:rPr>
          <w:color w:val="000000" w:themeColor="text1"/>
        </w:rPr>
        <w:t xml:space="preserve"> (Medinipur dist.): Hakandi temple has terracottas on porches with Rāmāyaṇa and Kṛṣṇalīlā scenes</w:t>
      </w:r>
      <w:r w:rsidR="00484DC9" w:rsidRPr="000740F4">
        <w:rPr>
          <w:color w:val="000000" w:themeColor="text1"/>
        </w:rPr>
        <w:t>.</w:t>
      </w:r>
    </w:p>
    <w:p w14:paraId="619930B0" w14:textId="3E9941FB" w:rsidR="00E314B0" w:rsidRPr="000740F4" w:rsidRDefault="00E314B0" w:rsidP="00880125">
      <w:pPr>
        <w:tabs>
          <w:tab w:val="right" w:pos="9000"/>
        </w:tabs>
        <w:spacing w:after="80"/>
        <w:ind w:left="360" w:hanging="360"/>
        <w:rPr>
          <w:color w:val="000000" w:themeColor="text1"/>
        </w:rPr>
      </w:pPr>
      <w:r w:rsidRPr="000740F4">
        <w:rPr>
          <w:b/>
          <w:color w:val="000000" w:themeColor="text1"/>
        </w:rPr>
        <w:t>Ramnagar</w:t>
      </w:r>
      <w:r w:rsidR="0047568D" w:rsidRPr="000740F4">
        <w:rPr>
          <w:b/>
          <w:color w:val="000000" w:themeColor="text1"/>
        </w:rPr>
        <w:t>:</w:t>
      </w:r>
      <w:r w:rsidR="0044410E" w:rsidRPr="000740F4">
        <w:rPr>
          <w:b/>
          <w:color w:val="000000" w:themeColor="text1"/>
        </w:rPr>
        <w:t xml:space="preserve"> </w:t>
      </w:r>
      <w:r w:rsidR="0044410E" w:rsidRPr="000740F4">
        <w:rPr>
          <w:color w:val="000000" w:themeColor="text1"/>
        </w:rPr>
        <w:t xml:space="preserve">(Purba Medinipur dist.): </w:t>
      </w:r>
      <w:r w:rsidR="0047568D" w:rsidRPr="000740F4">
        <w:rPr>
          <w:color w:val="000000" w:themeColor="text1"/>
        </w:rPr>
        <w:t>Śiva temple (1738) has entrance façade decorated with Rāmāyaṇa battle scenes.</w:t>
      </w:r>
    </w:p>
    <w:p w14:paraId="557F0998" w14:textId="78DB6671" w:rsidR="00E6572E" w:rsidRPr="000740F4" w:rsidRDefault="00E6572E" w:rsidP="00880125">
      <w:pPr>
        <w:tabs>
          <w:tab w:val="right" w:pos="9000"/>
        </w:tabs>
        <w:spacing w:after="80"/>
        <w:ind w:left="360" w:hanging="360"/>
        <w:rPr>
          <w:color w:val="000000" w:themeColor="text1"/>
        </w:rPr>
      </w:pPr>
      <w:r w:rsidRPr="000740F4">
        <w:rPr>
          <w:b/>
          <w:color w:val="000000" w:themeColor="text1"/>
        </w:rPr>
        <w:t>Śivarāmbati</w:t>
      </w:r>
      <w:r w:rsidRPr="000740F4">
        <w:rPr>
          <w:color w:val="000000" w:themeColor="text1"/>
        </w:rPr>
        <w:t xml:space="preserve"> (Murshidabad dist.): the Navartna Śiva temple has panels above arch and on side walls with Rāmāyaṇa and Kṛṣṇalīlā battle scenes.</w:t>
      </w:r>
    </w:p>
    <w:p w14:paraId="08D201E4" w14:textId="7FB8AFE4" w:rsidR="006C4D34" w:rsidRPr="000740F4" w:rsidRDefault="006C4D34" w:rsidP="00880125">
      <w:pPr>
        <w:tabs>
          <w:tab w:val="right" w:pos="9000"/>
        </w:tabs>
        <w:spacing w:after="80"/>
        <w:ind w:left="360" w:hanging="360"/>
        <w:rPr>
          <w:color w:val="000000" w:themeColor="text1"/>
        </w:rPr>
      </w:pPr>
      <w:r w:rsidRPr="000740F4">
        <w:rPr>
          <w:b/>
          <w:color w:val="000000" w:themeColor="text1"/>
        </w:rPr>
        <w:t>Śrīb</w:t>
      </w:r>
      <w:r w:rsidR="00D14479" w:rsidRPr="000740F4">
        <w:rPr>
          <w:b/>
          <w:color w:val="000000" w:themeColor="text1"/>
        </w:rPr>
        <w:t>āṭ</w:t>
      </w:r>
      <w:r w:rsidRPr="000740F4">
        <w:rPr>
          <w:b/>
          <w:color w:val="000000" w:themeColor="text1"/>
        </w:rPr>
        <w:t>i</w:t>
      </w:r>
      <w:r w:rsidR="00D14479" w:rsidRPr="000740F4">
        <w:rPr>
          <w:color w:val="000000" w:themeColor="text1"/>
        </w:rPr>
        <w:t xml:space="preserve"> (Purba Bardhaman dist.):</w:t>
      </w:r>
      <w:r w:rsidRPr="000740F4">
        <w:rPr>
          <w:color w:val="000000" w:themeColor="text1"/>
        </w:rPr>
        <w:t xml:space="preserve"> Bholanāth temple (Śaiva, built 1836) includes Rāmāyaṇa scenes in its decoration.</w:t>
      </w:r>
    </w:p>
    <w:p w14:paraId="333E7CF0" w14:textId="2BE60BC4" w:rsidR="00A06B00" w:rsidRPr="000740F4" w:rsidRDefault="00A06B00" w:rsidP="00880125">
      <w:pPr>
        <w:tabs>
          <w:tab w:val="right" w:pos="9000"/>
        </w:tabs>
        <w:spacing w:after="80"/>
        <w:ind w:left="360" w:hanging="360"/>
        <w:rPr>
          <w:color w:val="000000" w:themeColor="text1"/>
        </w:rPr>
      </w:pPr>
      <w:r w:rsidRPr="000740F4">
        <w:rPr>
          <w:b/>
          <w:color w:val="000000" w:themeColor="text1"/>
        </w:rPr>
        <w:t>Tārās</w:t>
      </w:r>
      <w:r w:rsidRPr="000740F4">
        <w:rPr>
          <w:color w:val="000000" w:themeColor="text1"/>
        </w:rPr>
        <w:t xml:space="preserve"> (Sirajganj dist., Rajshahi div., Bangladesh): </w:t>
      </w:r>
      <w:r w:rsidR="00A712B7" w:rsidRPr="000740F4">
        <w:rPr>
          <w:color w:val="000000" w:themeColor="text1"/>
        </w:rPr>
        <w:t>19th-century Bṛndāvan-Bihārī temple has on central spandrel above archway a poorly preserved Rāmāyaṇa battle scene.</w:t>
      </w:r>
    </w:p>
    <w:p w14:paraId="1A4C3ED1" w14:textId="40FD4BE2" w:rsidR="0047568D" w:rsidRPr="000740F4" w:rsidRDefault="0047568D" w:rsidP="00880125">
      <w:pPr>
        <w:tabs>
          <w:tab w:val="right" w:pos="9000"/>
        </w:tabs>
        <w:spacing w:after="80"/>
        <w:ind w:left="360" w:hanging="360"/>
        <w:rPr>
          <w:color w:val="000000" w:themeColor="text1"/>
        </w:rPr>
      </w:pPr>
      <w:r w:rsidRPr="000740F4">
        <w:rPr>
          <w:b/>
          <w:color w:val="000000" w:themeColor="text1"/>
        </w:rPr>
        <w:t xml:space="preserve">Uchkaram </w:t>
      </w:r>
      <w:r w:rsidRPr="000740F4">
        <w:rPr>
          <w:color w:val="000000" w:themeColor="text1"/>
        </w:rPr>
        <w:t>(Birbhum dist.</w:t>
      </w:r>
      <w:r w:rsidR="00325DF7" w:rsidRPr="000740F4">
        <w:rPr>
          <w:color w:val="000000" w:themeColor="text1"/>
        </w:rPr>
        <w:t>):</w:t>
      </w:r>
      <w:r w:rsidRPr="000740F4">
        <w:rPr>
          <w:color w:val="000000" w:themeColor="text1"/>
        </w:rPr>
        <w:t xml:space="preserve"> Rāmāyaṇa and Kṛṣṇalīlā scenes on front façade</w:t>
      </w:r>
      <w:r w:rsidR="00325DF7" w:rsidRPr="000740F4">
        <w:rPr>
          <w:color w:val="000000" w:themeColor="text1"/>
        </w:rPr>
        <w:t xml:space="preserve"> of temple (1768)</w:t>
      </w:r>
      <w:r w:rsidRPr="000740F4">
        <w:rPr>
          <w:color w:val="000000" w:themeColor="text1"/>
        </w:rPr>
        <w:t>.</w:t>
      </w:r>
    </w:p>
    <w:p w14:paraId="320BEDB6" w14:textId="1AEC5D32" w:rsidR="00484DC9" w:rsidRPr="000740F4" w:rsidRDefault="00484DC9" w:rsidP="00880125">
      <w:pPr>
        <w:tabs>
          <w:tab w:val="right" w:pos="9000"/>
        </w:tabs>
        <w:spacing w:after="80"/>
        <w:ind w:left="360" w:hanging="360"/>
        <w:rPr>
          <w:color w:val="000000" w:themeColor="text1"/>
        </w:rPr>
      </w:pPr>
      <w:r w:rsidRPr="000740F4">
        <w:rPr>
          <w:b/>
          <w:color w:val="000000" w:themeColor="text1"/>
        </w:rPr>
        <w:t>Uj</w:t>
      </w:r>
      <w:r w:rsidR="00003265">
        <w:rPr>
          <w:b/>
          <w:color w:val="000000" w:themeColor="text1"/>
        </w:rPr>
        <w:t>ā</w:t>
      </w:r>
      <w:r w:rsidRPr="000740F4">
        <w:rPr>
          <w:b/>
          <w:color w:val="000000" w:themeColor="text1"/>
        </w:rPr>
        <w:t>ni</w:t>
      </w:r>
      <w:r w:rsidRPr="000740F4">
        <w:rPr>
          <w:color w:val="000000" w:themeColor="text1"/>
        </w:rPr>
        <w:t xml:space="preserve"> (Faridpur dist.): the </w:t>
      </w:r>
      <w:r w:rsidRPr="000740F4">
        <w:rPr>
          <w:i/>
          <w:color w:val="000000" w:themeColor="text1"/>
        </w:rPr>
        <w:t>deul</w:t>
      </w:r>
      <w:r w:rsidRPr="000740F4">
        <w:rPr>
          <w:color w:val="000000" w:themeColor="text1"/>
        </w:rPr>
        <w:t xml:space="preserve"> built by Sangram Singh in 17th century has Rāmāyaṇa and Kṛṣṇalīlā scenes in recesses between mouldings across its façade.</w:t>
      </w:r>
    </w:p>
    <w:p w14:paraId="0DE16E30" w14:textId="77777777" w:rsidR="00C805DF" w:rsidRPr="000740F4" w:rsidRDefault="00C805DF" w:rsidP="00880125">
      <w:pPr>
        <w:tabs>
          <w:tab w:val="right" w:pos="9000"/>
        </w:tabs>
        <w:spacing w:after="80"/>
        <w:ind w:left="360" w:hanging="360"/>
        <w:rPr>
          <w:color w:val="000000" w:themeColor="text1"/>
        </w:rPr>
      </w:pPr>
    </w:p>
    <w:p w14:paraId="1C4CEB53" w14:textId="563A1C1D" w:rsidR="00C805DF" w:rsidRPr="000740F4" w:rsidRDefault="00C805DF" w:rsidP="00880125">
      <w:pPr>
        <w:tabs>
          <w:tab w:val="right" w:pos="9000"/>
        </w:tabs>
        <w:spacing w:after="80"/>
        <w:ind w:left="360" w:hanging="360"/>
        <w:rPr>
          <w:color w:val="000000" w:themeColor="text1"/>
        </w:rPr>
      </w:pPr>
      <w:r w:rsidRPr="000740F4">
        <w:rPr>
          <w:color w:val="000000" w:themeColor="text1"/>
        </w:rPr>
        <w:t>terracotta panel of R. fighting Rāvaṇa, C17-18, 96 × 27 cm.</w:t>
      </w:r>
      <w:r w:rsidRPr="000740F4">
        <w:rPr>
          <w:color w:val="000000" w:themeColor="text1"/>
        </w:rPr>
        <w:tab/>
        <w:t>Nat. Mus. 77.2</w:t>
      </w:r>
    </w:p>
    <w:p w14:paraId="0E556559" w14:textId="710A2775" w:rsidR="00145C93" w:rsidRPr="000740F4" w:rsidRDefault="00145C93" w:rsidP="00880125">
      <w:pPr>
        <w:tabs>
          <w:tab w:val="right" w:pos="9000"/>
        </w:tabs>
        <w:spacing w:after="80"/>
        <w:ind w:left="360" w:hanging="360"/>
        <w:rPr>
          <w:color w:val="000000" w:themeColor="text1"/>
        </w:rPr>
      </w:pPr>
      <w:r w:rsidRPr="000740F4">
        <w:rPr>
          <w:color w:val="000000" w:themeColor="text1"/>
        </w:rPr>
        <w:t>terracotta panel of 10-headed</w:t>
      </w:r>
      <w:r w:rsidR="00302070" w:rsidRPr="000740F4">
        <w:rPr>
          <w:color w:val="000000" w:themeColor="text1"/>
        </w:rPr>
        <w:t>, 4-armed</w:t>
      </w:r>
      <w:r w:rsidRPr="000740F4">
        <w:rPr>
          <w:color w:val="000000" w:themeColor="text1"/>
        </w:rPr>
        <w:t xml:space="preserve"> Rāvaṇa with female beside him, 20.9 × 25.5 cm.</w:t>
      </w:r>
      <w:r w:rsidRPr="000740F4">
        <w:rPr>
          <w:color w:val="000000" w:themeColor="text1"/>
        </w:rPr>
        <w:br/>
      </w:r>
      <w:r w:rsidRPr="000740F4">
        <w:rPr>
          <w:color w:val="000000" w:themeColor="text1"/>
        </w:rPr>
        <w:tab/>
        <w:t>Nat. Mus. 60.639</w:t>
      </w:r>
    </w:p>
    <w:p w14:paraId="2D98AA1E" w14:textId="61E136FF" w:rsidR="00447517" w:rsidRPr="000740F4" w:rsidRDefault="00447517" w:rsidP="00880125">
      <w:pPr>
        <w:tabs>
          <w:tab w:val="right" w:pos="9000"/>
        </w:tabs>
        <w:spacing w:after="80"/>
        <w:ind w:left="360" w:hanging="360"/>
        <w:rPr>
          <w:color w:val="000000" w:themeColor="text1"/>
        </w:rPr>
      </w:pPr>
      <w:r w:rsidRPr="000740F4">
        <w:rPr>
          <w:color w:val="000000" w:themeColor="text1"/>
        </w:rPr>
        <w:t xml:space="preserve">terracotta </w:t>
      </w:r>
      <w:r w:rsidR="003B1287" w:rsidRPr="000740F4">
        <w:rPr>
          <w:color w:val="000000" w:themeColor="text1"/>
        </w:rPr>
        <w:t>panel of Vālin fighting Sugrīva, 31 × 18 cm.</w:t>
      </w:r>
      <w:r w:rsidR="003B1287" w:rsidRPr="000740F4">
        <w:rPr>
          <w:color w:val="000000" w:themeColor="text1"/>
        </w:rPr>
        <w:tab/>
        <w:t>Nat. Mus. 72-288-3ab</w:t>
      </w:r>
    </w:p>
    <w:p w14:paraId="4DEC985B" w14:textId="572FCA93"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terracotta </w:t>
      </w:r>
      <w:r w:rsidR="003F4292" w:rsidRPr="000740F4">
        <w:rPr>
          <w:color w:val="000000" w:themeColor="text1"/>
        </w:rPr>
        <w:t>panel</w:t>
      </w:r>
      <w:r w:rsidRPr="000740F4">
        <w:rPr>
          <w:color w:val="000000" w:themeColor="text1"/>
        </w:rPr>
        <w:t xml:space="preserve"> from Birbhum, 1700-1900, 21.6 × 20.3 × 7 cm.</w:t>
      </w:r>
      <w:r w:rsidRPr="000740F4">
        <w:rPr>
          <w:color w:val="000000" w:themeColor="text1"/>
        </w:rPr>
        <w:tab/>
      </w:r>
      <w:r w:rsidRPr="000740F4">
        <w:rPr>
          <w:color w:val="000000" w:themeColor="text1"/>
        </w:rPr>
        <w:br/>
        <w:t>(ill. at McGill 2016: 95, no. 52)</w:t>
      </w:r>
      <w:r w:rsidRPr="000740F4">
        <w:rPr>
          <w:color w:val="000000" w:themeColor="text1"/>
        </w:rPr>
        <w:tab/>
        <w:t>San Francisco B62S43.6</w:t>
      </w:r>
    </w:p>
    <w:p w14:paraId="089DC6A9" w14:textId="3F77715C"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terracotta panel </w:t>
      </w:r>
      <w:r w:rsidR="003F4292" w:rsidRPr="000740F4">
        <w:rPr>
          <w:color w:val="000000" w:themeColor="text1"/>
        </w:rPr>
        <w:t xml:space="preserve">from Birbhum </w:t>
      </w:r>
      <w:r w:rsidRPr="000740F4">
        <w:rPr>
          <w:color w:val="000000" w:themeColor="text1"/>
        </w:rPr>
        <w:t>(R. shoots at Mārīca), c. 1750-1850, 21.6 × 12.7 × 7.6 cm.</w:t>
      </w:r>
      <w:r w:rsidRPr="000740F4">
        <w:rPr>
          <w:color w:val="000000" w:themeColor="text1"/>
        </w:rPr>
        <w:br/>
      </w:r>
      <w:r w:rsidRPr="000740F4">
        <w:rPr>
          <w:color w:val="000000" w:themeColor="text1"/>
        </w:rPr>
        <w:tab/>
      </w:r>
      <w:r w:rsidRPr="000740F4">
        <w:rPr>
          <w:color w:val="000000" w:themeColor="text1"/>
        </w:rPr>
        <w:tab/>
        <w:t>San Francisco B62S43.8</w:t>
      </w:r>
    </w:p>
    <w:p w14:paraId="27DAEE94" w14:textId="3B05422F" w:rsidR="00C805DF" w:rsidRPr="000740F4" w:rsidRDefault="00C805DF" w:rsidP="00880125">
      <w:pPr>
        <w:tabs>
          <w:tab w:val="left" w:pos="720"/>
          <w:tab w:val="right" w:pos="9000"/>
        </w:tabs>
        <w:spacing w:after="80"/>
        <w:ind w:left="360" w:hanging="360"/>
        <w:rPr>
          <w:color w:val="000000" w:themeColor="text1"/>
        </w:rPr>
      </w:pPr>
      <w:r w:rsidRPr="000740F4">
        <w:rPr>
          <w:color w:val="000000" w:themeColor="text1"/>
        </w:rPr>
        <w:t xml:space="preserve">terracotta panel </w:t>
      </w:r>
      <w:r w:rsidR="003F4292" w:rsidRPr="000740F4">
        <w:rPr>
          <w:color w:val="000000" w:themeColor="text1"/>
        </w:rPr>
        <w:t xml:space="preserve">from Birbhum </w:t>
      </w:r>
      <w:r w:rsidRPr="000740F4">
        <w:rPr>
          <w:color w:val="000000" w:themeColor="text1"/>
        </w:rPr>
        <w:t>(dying deer/Mārīca), c. 1750-1850, 22 × 12.7 × 6.3 cm.</w:t>
      </w:r>
      <w:r w:rsidRPr="000740F4">
        <w:rPr>
          <w:color w:val="000000" w:themeColor="text1"/>
        </w:rPr>
        <w:br/>
      </w:r>
      <w:r w:rsidRPr="000740F4">
        <w:rPr>
          <w:color w:val="000000" w:themeColor="text1"/>
        </w:rPr>
        <w:tab/>
      </w:r>
      <w:r w:rsidRPr="000740F4">
        <w:rPr>
          <w:color w:val="000000" w:themeColor="text1"/>
        </w:rPr>
        <w:tab/>
        <w:t>San Francisco B62S43.10</w:t>
      </w:r>
    </w:p>
    <w:p w14:paraId="67150941" w14:textId="424DB0A7" w:rsidR="008C4248" w:rsidRPr="000740F4" w:rsidRDefault="008C4248" w:rsidP="00880125">
      <w:pPr>
        <w:tabs>
          <w:tab w:val="left" w:pos="720"/>
          <w:tab w:val="right" w:pos="9000"/>
        </w:tabs>
        <w:spacing w:after="80"/>
        <w:ind w:left="360" w:hanging="360"/>
        <w:rPr>
          <w:color w:val="000000" w:themeColor="text1"/>
        </w:rPr>
      </w:pPr>
      <w:r w:rsidRPr="000740F4">
        <w:rPr>
          <w:color w:val="000000" w:themeColor="text1"/>
        </w:rPr>
        <w:t>terracotta panel (R. + L.</w:t>
      </w:r>
      <w:r w:rsidR="00567224" w:rsidRPr="000740F4">
        <w:rPr>
          <w:color w:val="000000" w:themeColor="text1"/>
        </w:rPr>
        <w:t xml:space="preserve"> ? shooting</w:t>
      </w:r>
      <w:r w:rsidRPr="000740F4">
        <w:rPr>
          <w:color w:val="000000" w:themeColor="text1"/>
        </w:rPr>
        <w:t xml:space="preserve">), c. 1750-1850, </w:t>
      </w:r>
      <w:r w:rsidR="00567224" w:rsidRPr="000740F4">
        <w:rPr>
          <w:color w:val="000000" w:themeColor="text1"/>
        </w:rPr>
        <w:t>18</w:t>
      </w:r>
      <w:r w:rsidRPr="000740F4">
        <w:rPr>
          <w:color w:val="000000" w:themeColor="text1"/>
        </w:rPr>
        <w:t xml:space="preserve"> × </w:t>
      </w:r>
      <w:r w:rsidR="00567224" w:rsidRPr="000740F4">
        <w:rPr>
          <w:color w:val="000000" w:themeColor="text1"/>
        </w:rPr>
        <w:t>20.3</w:t>
      </w:r>
      <w:r w:rsidRPr="000740F4">
        <w:rPr>
          <w:color w:val="000000" w:themeColor="text1"/>
        </w:rPr>
        <w:t xml:space="preserve"> × 6.3 cm.</w:t>
      </w:r>
      <w:r w:rsidRPr="000740F4">
        <w:rPr>
          <w:color w:val="000000" w:themeColor="text1"/>
        </w:rPr>
        <w:tab/>
        <w:t>San Francisco</w:t>
      </w:r>
      <w:r w:rsidR="00567224" w:rsidRPr="000740F4">
        <w:rPr>
          <w:color w:val="000000" w:themeColor="text1"/>
        </w:rPr>
        <w:t xml:space="preserve"> B62S43.3</w:t>
      </w:r>
    </w:p>
    <w:p w14:paraId="14FF6B8D" w14:textId="77777777" w:rsidR="00C805DF" w:rsidRPr="000740F4" w:rsidRDefault="00C805DF" w:rsidP="00880125">
      <w:pPr>
        <w:tabs>
          <w:tab w:val="left" w:pos="720"/>
          <w:tab w:val="right" w:pos="9000"/>
        </w:tabs>
        <w:spacing w:after="80"/>
        <w:ind w:left="360" w:hanging="360"/>
        <w:rPr>
          <w:rFonts w:cs="Gentium Basic"/>
          <w:color w:val="000000" w:themeColor="text1"/>
        </w:rPr>
      </w:pPr>
      <w:r w:rsidRPr="000740F4">
        <w:rPr>
          <w:rFonts w:cs="Gentium Basic"/>
          <w:color w:val="000000" w:themeColor="text1"/>
        </w:rPr>
        <w:t xml:space="preserve">terracotta relief panel (R+ L. + </w:t>
      </w:r>
      <w:r w:rsidRPr="000740F4">
        <w:rPr>
          <w:rFonts w:cs="Gentium Basic"/>
          <w:i/>
          <w:color w:val="000000" w:themeColor="text1"/>
        </w:rPr>
        <w:t>vānara</w:t>
      </w:r>
      <w:r w:rsidRPr="000740F4">
        <w:rPr>
          <w:rFonts w:cs="Gentium Basic"/>
          <w:color w:val="000000" w:themeColor="text1"/>
        </w:rPr>
        <w:t xml:space="preserve"> attack Rāvaṇa), Bengal, C17-18</w:t>
      </w:r>
      <w:r w:rsidRPr="000740F4">
        <w:rPr>
          <w:rFonts w:cs="Gentium Basic"/>
          <w:color w:val="000000" w:themeColor="text1"/>
        </w:rPr>
        <w:tab/>
        <w:t>V&amp;A IS.162-1964</w:t>
      </w:r>
    </w:p>
    <w:p w14:paraId="25CDB426" w14:textId="77777777" w:rsidR="00C805DF" w:rsidRPr="000740F4" w:rsidRDefault="00C805DF" w:rsidP="00880125">
      <w:pPr>
        <w:tabs>
          <w:tab w:val="left" w:pos="720"/>
          <w:tab w:val="right" w:pos="9000"/>
        </w:tabs>
        <w:spacing w:after="80"/>
        <w:ind w:left="360" w:hanging="360"/>
        <w:rPr>
          <w:color w:val="000000" w:themeColor="text1"/>
        </w:rPr>
      </w:pPr>
      <w:r w:rsidRPr="000740F4">
        <w:rPr>
          <w:rFonts w:cs="Gentium Basic"/>
          <w:color w:val="000000" w:themeColor="text1"/>
        </w:rPr>
        <w:t>terracotta relief panel (Sītā), Varanasi, C18</w:t>
      </w:r>
      <w:r w:rsidRPr="000740F4">
        <w:rPr>
          <w:rFonts w:cs="Gentium Basic"/>
          <w:color w:val="000000" w:themeColor="text1"/>
        </w:rPr>
        <w:tab/>
        <w:t xml:space="preserve">V&amp;A </w:t>
      </w:r>
      <w:r w:rsidRPr="000740F4">
        <w:rPr>
          <w:color w:val="000000" w:themeColor="text1"/>
        </w:rPr>
        <w:t>IM.37-1909</w:t>
      </w:r>
    </w:p>
    <w:p w14:paraId="5F84EAEC" w14:textId="77777777" w:rsidR="00C805DF" w:rsidRPr="000740F4" w:rsidRDefault="00C805DF" w:rsidP="00880125">
      <w:pPr>
        <w:tabs>
          <w:tab w:val="left" w:pos="720"/>
          <w:tab w:val="right" w:pos="9000"/>
        </w:tabs>
        <w:spacing w:after="80"/>
        <w:ind w:left="360" w:hanging="360"/>
        <w:rPr>
          <w:rFonts w:cs="Gentium Basic"/>
          <w:color w:val="000000" w:themeColor="text1"/>
        </w:rPr>
      </w:pPr>
      <w:r w:rsidRPr="000740F4">
        <w:rPr>
          <w:rFonts w:cs="Gentium Basic"/>
          <w:color w:val="000000" w:themeColor="text1"/>
        </w:rPr>
        <w:t>terracotta relief fragment showing Rāvaṇa, 1733</w:t>
      </w:r>
      <w:r w:rsidRPr="000740F4">
        <w:rPr>
          <w:rFonts w:cs="Gentium Basic"/>
          <w:color w:val="000000" w:themeColor="text1"/>
        </w:rPr>
        <w:tab/>
        <w:t>Victoria Memorial Hall, Kolkata, R4727</w:t>
      </w:r>
    </w:p>
    <w:p w14:paraId="093546C4" w14:textId="77777777" w:rsidR="00C805DF" w:rsidRPr="000740F4" w:rsidRDefault="00C805DF" w:rsidP="00880125">
      <w:pPr>
        <w:tabs>
          <w:tab w:val="left" w:pos="720"/>
          <w:tab w:val="right" w:pos="9000"/>
        </w:tabs>
        <w:spacing w:after="80"/>
        <w:ind w:left="360" w:hanging="360"/>
        <w:rPr>
          <w:rFonts w:cs="Gentium Basic"/>
          <w:color w:val="000000" w:themeColor="text1"/>
        </w:rPr>
      </w:pPr>
      <w:r w:rsidRPr="000740F4">
        <w:rPr>
          <w:rFonts w:cs="Gentium Basic"/>
          <w:color w:val="000000" w:themeColor="text1"/>
        </w:rPr>
        <w:t>terracotta from Sundurush (Hooghly) t. of Lakṣmījanardana (mutilation of Śūrpaṇakhā</w:t>
      </w:r>
      <w:r w:rsidRPr="000740F4">
        <w:rPr>
          <w:rFonts w:cs="Gentium Basic"/>
          <w:color w:val="000000" w:themeColor="text1"/>
        </w:rPr>
        <w:br/>
      </w:r>
      <w:r w:rsidRPr="000740F4">
        <w:rPr>
          <w:rFonts w:cs="Gentium Basic"/>
          <w:color w:val="000000" w:themeColor="text1"/>
        </w:rPr>
        <w:tab/>
      </w:r>
      <w:r w:rsidRPr="000740F4">
        <w:rPr>
          <w:rFonts w:cs="Gentium Basic"/>
          <w:color w:val="000000" w:themeColor="text1"/>
        </w:rPr>
        <w:tab/>
        <w:t>Victoria Memorial Hall, Kolkata, R4785</w:t>
      </w:r>
    </w:p>
    <w:p w14:paraId="5BE87750" w14:textId="77777777" w:rsidR="00C805DF" w:rsidRPr="000740F4" w:rsidRDefault="00C805DF" w:rsidP="00880125">
      <w:pPr>
        <w:tabs>
          <w:tab w:val="left" w:pos="720"/>
          <w:tab w:val="right" w:pos="9000"/>
        </w:tabs>
        <w:spacing w:after="80"/>
        <w:ind w:left="360" w:hanging="360"/>
        <w:rPr>
          <w:rFonts w:cs="Gentium Basic"/>
          <w:color w:val="000000" w:themeColor="text1"/>
        </w:rPr>
      </w:pPr>
      <w:r w:rsidRPr="000740F4">
        <w:rPr>
          <w:rFonts w:cs="Gentium Basic"/>
          <w:color w:val="000000" w:themeColor="text1"/>
        </w:rPr>
        <w:t xml:space="preserve">terracotta relief panel of </w:t>
      </w:r>
      <w:r w:rsidRPr="000740F4">
        <w:rPr>
          <w:rFonts w:cs="Gentium Basic"/>
          <w:i/>
          <w:color w:val="000000" w:themeColor="text1"/>
        </w:rPr>
        <w:t>vānaras</w:t>
      </w:r>
      <w:r w:rsidRPr="000740F4">
        <w:rPr>
          <w:rFonts w:cs="Gentium Basic"/>
          <w:color w:val="000000" w:themeColor="text1"/>
        </w:rPr>
        <w:t xml:space="preserve"> (from David McCutchin)</w:t>
      </w:r>
      <w:r w:rsidRPr="000740F4">
        <w:rPr>
          <w:rFonts w:cs="Gentium Basic"/>
          <w:color w:val="000000" w:themeColor="text1"/>
        </w:rPr>
        <w:br/>
      </w:r>
      <w:r w:rsidRPr="000740F4">
        <w:rPr>
          <w:rFonts w:cs="Gentium Basic"/>
          <w:color w:val="000000" w:themeColor="text1"/>
        </w:rPr>
        <w:tab/>
      </w:r>
      <w:r w:rsidRPr="000740F4">
        <w:rPr>
          <w:rFonts w:cs="Gentium Basic"/>
          <w:color w:val="000000" w:themeColor="text1"/>
        </w:rPr>
        <w:tab/>
        <w:t>Victoria Memorial Hall, Kolkata, R4892</w:t>
      </w:r>
    </w:p>
    <w:p w14:paraId="0036150D" w14:textId="77777777" w:rsidR="00C805DF" w:rsidRPr="000740F4" w:rsidRDefault="00C805DF" w:rsidP="00880125">
      <w:pPr>
        <w:tabs>
          <w:tab w:val="left" w:pos="720"/>
          <w:tab w:val="right" w:pos="9000"/>
        </w:tabs>
        <w:spacing w:after="80"/>
        <w:ind w:left="360" w:hanging="360"/>
        <w:rPr>
          <w:rFonts w:cs="Gentium Basic"/>
          <w:color w:val="000000" w:themeColor="text1"/>
        </w:rPr>
      </w:pPr>
      <w:r w:rsidRPr="000740F4">
        <w:rPr>
          <w:rFonts w:cs="Gentium Basic"/>
          <w:color w:val="000000" w:themeColor="text1"/>
        </w:rPr>
        <w:t xml:space="preserve">terracotta relief panel of Hanumān giving ring to S. (Bankipore, Bihar), C18, 10.5 </w:t>
      </w:r>
      <w:r w:rsidRPr="000740F4">
        <w:rPr>
          <w:color w:val="000000" w:themeColor="text1"/>
        </w:rPr>
        <w:t>× 19 cm.</w:t>
      </w:r>
      <w:r w:rsidRPr="000740F4">
        <w:rPr>
          <w:color w:val="000000" w:themeColor="text1"/>
        </w:rPr>
        <w:br/>
      </w:r>
      <w:r w:rsidRPr="000740F4">
        <w:rPr>
          <w:color w:val="000000" w:themeColor="text1"/>
        </w:rPr>
        <w:tab/>
      </w:r>
      <w:r w:rsidRPr="000740F4">
        <w:rPr>
          <w:color w:val="000000" w:themeColor="text1"/>
        </w:rPr>
        <w:tab/>
        <w:t>Salar Jung Mus. ACQ-81-45</w:t>
      </w:r>
    </w:p>
    <w:p w14:paraId="35D25729" w14:textId="77777777" w:rsidR="00C805DF" w:rsidRPr="000740F4" w:rsidRDefault="00C805DF" w:rsidP="00880125">
      <w:pPr>
        <w:pStyle w:val="HangingIndent0"/>
        <w:pageBreakBefore/>
        <w:tabs>
          <w:tab w:val="clear" w:pos="0"/>
          <w:tab w:val="left" w:pos="2880"/>
          <w:tab w:val="right" w:pos="9000"/>
        </w:tabs>
        <w:ind w:left="360" w:hanging="360"/>
        <w:rPr>
          <w:rFonts w:cs="Gentium Basic"/>
          <w:b/>
          <w:color w:val="000000" w:themeColor="text1"/>
        </w:rPr>
      </w:pPr>
      <w:r w:rsidRPr="000740F4">
        <w:rPr>
          <w:rFonts w:cs="Gentium Basic"/>
          <w:b/>
          <w:color w:val="000000" w:themeColor="text1"/>
        </w:rPr>
        <w:lastRenderedPageBreak/>
        <w:t>object (and medium)</w:t>
      </w:r>
      <w:r w:rsidRPr="000740F4">
        <w:rPr>
          <w:rFonts w:cs="Gentium Basic"/>
          <w:color w:val="000000" w:themeColor="text1"/>
        </w:rPr>
        <w:tab/>
        <w:t>European representations pre 1900</w:t>
      </w:r>
    </w:p>
    <w:p w14:paraId="616685A7" w14:textId="77777777" w:rsidR="00C805DF" w:rsidRPr="000740F4" w:rsidRDefault="00C805DF" w:rsidP="00880125">
      <w:pPr>
        <w:pStyle w:val="HangingIndent0"/>
        <w:tabs>
          <w:tab w:val="clear" w:pos="0"/>
          <w:tab w:val="left" w:pos="2880"/>
          <w:tab w:val="right" w:pos="9000"/>
        </w:tabs>
        <w:ind w:left="360" w:hanging="360"/>
        <w:rPr>
          <w:rFonts w:cs="Gentium Basic"/>
          <w:b/>
          <w:color w:val="000000" w:themeColor="text1"/>
        </w:rPr>
      </w:pPr>
      <w:r w:rsidRPr="000740F4">
        <w:rPr>
          <w:rFonts w:cs="Gentium Basic"/>
          <w:b/>
          <w:color w:val="000000" w:themeColor="text1"/>
        </w:rPr>
        <w:t>location (original/present)</w:t>
      </w:r>
      <w:r w:rsidRPr="000740F4">
        <w:rPr>
          <w:rFonts w:cs="Gentium Basic"/>
          <w:b/>
          <w:color w:val="000000" w:themeColor="text1"/>
        </w:rPr>
        <w:tab/>
      </w:r>
      <w:r w:rsidRPr="000740F4">
        <w:rPr>
          <w:rFonts w:cs="Gentium Basic"/>
          <w:color w:val="000000" w:themeColor="text1"/>
        </w:rPr>
        <w:t>various</w:t>
      </w:r>
    </w:p>
    <w:p w14:paraId="35224404" w14:textId="77777777" w:rsidR="00C805DF" w:rsidRPr="000740F4" w:rsidRDefault="00C805DF" w:rsidP="00880125">
      <w:pPr>
        <w:pStyle w:val="HangingIndent0"/>
        <w:tabs>
          <w:tab w:val="clear" w:pos="0"/>
          <w:tab w:val="left" w:pos="2880"/>
          <w:tab w:val="right" w:pos="9000"/>
        </w:tabs>
        <w:ind w:left="360" w:hanging="360"/>
        <w:rPr>
          <w:rFonts w:cs="Gentium Basic"/>
          <w:color w:val="000000" w:themeColor="text1"/>
        </w:rPr>
      </w:pPr>
      <w:r w:rsidRPr="000740F4">
        <w:rPr>
          <w:rFonts w:cs="Gentium Basic"/>
          <w:b/>
          <w:color w:val="000000" w:themeColor="text1"/>
        </w:rPr>
        <w:t xml:space="preserve">date </w:t>
      </w:r>
      <w:r w:rsidRPr="000740F4">
        <w:rPr>
          <w:rFonts w:cs="Gentium Basic"/>
          <w:b/>
          <w:color w:val="000000" w:themeColor="text1"/>
        </w:rPr>
        <w:tab/>
      </w:r>
      <w:r w:rsidRPr="000740F4">
        <w:rPr>
          <w:rFonts w:cs="Gentium Basic"/>
          <w:b/>
          <w:color w:val="000000" w:themeColor="text1"/>
        </w:rPr>
        <w:tab/>
      </w:r>
      <w:r w:rsidRPr="000740F4">
        <w:rPr>
          <w:rFonts w:cs="Gentium Basic"/>
          <w:color w:val="000000" w:themeColor="text1"/>
        </w:rPr>
        <w:t>17th-19th centuries</w:t>
      </w:r>
    </w:p>
    <w:p w14:paraId="7E9819F4" w14:textId="77777777" w:rsidR="00C805DF" w:rsidRPr="000740F4" w:rsidRDefault="00C805DF" w:rsidP="00880125">
      <w:pPr>
        <w:pStyle w:val="HangingIndent0"/>
        <w:tabs>
          <w:tab w:val="left" w:pos="1440"/>
          <w:tab w:val="right" w:pos="9000"/>
        </w:tabs>
        <w:ind w:left="360" w:hanging="360"/>
        <w:rPr>
          <w:rFonts w:cs="Gentium Basic"/>
          <w:b/>
          <w:color w:val="000000" w:themeColor="text1"/>
        </w:rPr>
      </w:pPr>
      <w:r w:rsidRPr="000740F4">
        <w:rPr>
          <w:rFonts w:cs="Gentium Basic"/>
          <w:b/>
          <w:color w:val="000000" w:themeColor="text1"/>
        </w:rPr>
        <w:t>studies</w:t>
      </w:r>
      <w:r w:rsidRPr="000740F4">
        <w:rPr>
          <w:rFonts w:cs="Gentium Basic"/>
          <w:color w:val="000000" w:themeColor="text1"/>
        </w:rPr>
        <w:tab/>
      </w:r>
      <w:r w:rsidRPr="000740F4">
        <w:rPr>
          <w:rFonts w:cs="Gentium Basic"/>
          <w:color w:val="000000" w:themeColor="text1"/>
        </w:rPr>
        <w:tab/>
      </w:r>
    </w:p>
    <w:p w14:paraId="2C2890F1" w14:textId="77777777" w:rsidR="00C805DF" w:rsidRPr="000740F4" w:rsidRDefault="00C805DF" w:rsidP="00880125">
      <w:pPr>
        <w:tabs>
          <w:tab w:val="right" w:pos="9000"/>
        </w:tabs>
        <w:spacing w:after="80"/>
        <w:ind w:left="360" w:hanging="360"/>
        <w:rPr>
          <w:rFonts w:cs="Gentium Basic"/>
          <w:b/>
          <w:color w:val="000000" w:themeColor="text1"/>
        </w:rPr>
      </w:pPr>
      <w:r w:rsidRPr="000740F4">
        <w:rPr>
          <w:rFonts w:cs="Gentium Basic"/>
          <w:b/>
          <w:color w:val="000000" w:themeColor="text1"/>
        </w:rPr>
        <w:t>notes</w:t>
      </w:r>
    </w:p>
    <w:p w14:paraId="2B4D2539" w14:textId="77777777" w:rsidR="00C805DF" w:rsidRPr="000740F4" w:rsidRDefault="00C805DF" w:rsidP="00880125">
      <w:pPr>
        <w:tabs>
          <w:tab w:val="right" w:pos="9000"/>
        </w:tabs>
        <w:spacing w:after="80"/>
        <w:ind w:left="360" w:hanging="360"/>
        <w:rPr>
          <w:b/>
          <w:color w:val="000000" w:themeColor="text1"/>
        </w:rPr>
      </w:pPr>
      <w:r w:rsidRPr="000740F4">
        <w:rPr>
          <w:rFonts w:cs="Gentium Basic"/>
          <w:color w:val="000000" w:themeColor="text1"/>
        </w:rPr>
        <w:t xml:space="preserve">Jacob van Meurs (1619/20-80), ill. of Rāma fighting Rāvaṇa from his </w:t>
      </w:r>
      <w:r w:rsidRPr="000740F4">
        <w:rPr>
          <w:rFonts w:cs="Gentium Basic"/>
          <w:i/>
          <w:color w:val="000000" w:themeColor="text1"/>
        </w:rPr>
        <w:t>Rams of Ram Katas anders Dajerratha Ramas Autaer de zevende,</w:t>
      </w:r>
      <w:r w:rsidRPr="000740F4">
        <w:rPr>
          <w:rFonts w:cs="Gentium Basic"/>
          <w:color w:val="000000" w:themeColor="text1"/>
        </w:rPr>
        <w:t xml:space="preserve"> c. 1672</w:t>
      </w:r>
      <w:r w:rsidRPr="000740F4">
        <w:rPr>
          <w:rFonts w:cs="Gentium Basic"/>
          <w:color w:val="000000" w:themeColor="text1"/>
        </w:rPr>
        <w:tab/>
        <w:t>McGill 2016: 244, no. 132</w:t>
      </w:r>
    </w:p>
    <w:p w14:paraId="4999D3F9" w14:textId="77777777"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reproductive engravings of paintings </w:t>
      </w:r>
      <w:r w:rsidRPr="000740F4">
        <w:rPr>
          <w:i/>
          <w:color w:val="000000" w:themeColor="text1"/>
        </w:rPr>
        <w:t>La mort de Rāvaṇa</w:t>
      </w:r>
      <w:r w:rsidRPr="000740F4">
        <w:rPr>
          <w:color w:val="000000" w:themeColor="text1"/>
        </w:rPr>
        <w:t xml:space="preserve"> (1875) and </w:t>
      </w:r>
      <w:r w:rsidRPr="000740F4">
        <w:rPr>
          <w:i/>
          <w:color w:val="000000" w:themeColor="text1"/>
        </w:rPr>
        <w:t xml:space="preserve">Sita </w:t>
      </w:r>
      <w:r w:rsidRPr="000740F4">
        <w:rPr>
          <w:color w:val="000000" w:themeColor="text1"/>
        </w:rPr>
        <w:t>(1870) by Fernand Corman, 28 × 39 cm.</w:t>
      </w:r>
      <w:r w:rsidRPr="000740F4">
        <w:rPr>
          <w:color w:val="000000" w:themeColor="text1"/>
        </w:rPr>
        <w:tab/>
        <w:t>McGill 2016: 247, no. 135 + fig.</w:t>
      </w:r>
    </w:p>
    <w:p w14:paraId="547E3A7B" w14:textId="0C028815" w:rsidR="00C805DF" w:rsidRPr="000740F4" w:rsidRDefault="00C805DF" w:rsidP="00880125">
      <w:pPr>
        <w:tabs>
          <w:tab w:val="right" w:pos="9000"/>
        </w:tabs>
        <w:spacing w:after="80"/>
        <w:ind w:left="360" w:hanging="360"/>
        <w:rPr>
          <w:color w:val="000000" w:themeColor="text1"/>
        </w:rPr>
      </w:pPr>
      <w:r w:rsidRPr="000740F4">
        <w:rPr>
          <w:color w:val="000000" w:themeColor="text1"/>
        </w:rPr>
        <w:t xml:space="preserve">colour drawing by Odilon Redon, </w:t>
      </w:r>
      <w:r w:rsidRPr="000740F4">
        <w:rPr>
          <w:i/>
          <w:color w:val="000000" w:themeColor="text1"/>
        </w:rPr>
        <w:t>Sita,</w:t>
      </w:r>
      <w:r w:rsidRPr="000740F4">
        <w:rPr>
          <w:color w:val="000000" w:themeColor="text1"/>
        </w:rPr>
        <w:t xml:space="preserve"> 1893, 53.6 × 37.7 cm.</w:t>
      </w:r>
      <w:r w:rsidRPr="000740F4">
        <w:rPr>
          <w:color w:val="000000" w:themeColor="text1"/>
        </w:rPr>
        <w:tab/>
        <w:t>Chicago 1954.320</w:t>
      </w:r>
      <w:r w:rsidRPr="000740F4">
        <w:rPr>
          <w:color w:val="000000" w:themeColor="text1"/>
        </w:rPr>
        <w:br/>
        <w:t xml:space="preserve">(ill. at McGill 2016: 119, no. 55) </w:t>
      </w:r>
    </w:p>
    <w:p w14:paraId="0996647E" w14:textId="77777777" w:rsidR="00BF4506" w:rsidRPr="000740F4" w:rsidRDefault="00BF4506" w:rsidP="00880125">
      <w:pPr>
        <w:tabs>
          <w:tab w:val="right" w:pos="9000"/>
        </w:tabs>
        <w:ind w:left="360" w:hanging="360"/>
        <w:rPr>
          <w:i/>
          <w:color w:val="000000" w:themeColor="text1"/>
        </w:rPr>
      </w:pPr>
    </w:p>
    <w:sectPr w:rsidR="00BF4506" w:rsidRPr="000740F4" w:rsidSect="00BC1603">
      <w:headerReference w:type="default" r:id="rId9"/>
      <w:footerReference w:type="even" r:id="rId10"/>
      <w:footerReference w:type="default" r:id="rId11"/>
      <w:headerReference w:type="first" r:id="rId12"/>
      <w:pgSz w:w="11906" w:h="16838"/>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ADFED" w14:textId="77777777" w:rsidR="00880DD1" w:rsidRDefault="00880DD1">
      <w:r>
        <w:separator/>
      </w:r>
    </w:p>
  </w:endnote>
  <w:endnote w:type="continuationSeparator" w:id="0">
    <w:p w14:paraId="69552783" w14:textId="77777777" w:rsidR="00880DD1" w:rsidRDefault="0088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Courier">
    <w:panose1 w:val="00000000000000000000"/>
    <w:charset w:val="00"/>
    <w:family w:val="auto"/>
    <w:pitch w:val="variable"/>
    <w:sig w:usb0="00000003" w:usb1="00000000" w:usb2="00000000" w:usb3="00000000" w:csb0="00000003" w:csb1="00000000"/>
  </w:font>
  <w:font w:name="Gentium Basic">
    <w:altName w:val="Calibri"/>
    <w:panose1 w:val="02000503060000020004"/>
    <w:charset w:val="4D"/>
    <w:family w:val="auto"/>
    <w:pitch w:val="variable"/>
    <w:sig w:usb0="E00000FF" w:usb1="00000003" w:usb2="00000000" w:usb3="00000000" w:csb0="0000001B"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inion Pro">
    <w:altName w:val="Minion Pro"/>
    <w:panose1 w:val="020B06040202020202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2020603050405020304"/>
    <w:charset w:val="00"/>
    <w:family w:val="roman"/>
    <w:pitch w:val="variable"/>
    <w:sig w:usb0="E0002AEF" w:usb1="C0007841"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NotoSerif">
    <w:altName w:val="Gentium"/>
    <w:panose1 w:val="020B0604020202020204"/>
    <w:charset w:val="00"/>
    <w:family w:val="auto"/>
    <w:notTrueType/>
    <w:pitch w:val="default"/>
    <w:sig w:usb0="00000003" w:usb1="00000000" w:usb2="00000000" w:usb3="00000000" w:csb0="00000001" w:csb1="00000000"/>
  </w:font>
  <w:font w:name="Monaco">
    <w:panose1 w:val="00000000000000000000"/>
    <w:charset w:val="4D"/>
    <w:family w:val="auto"/>
    <w:pitch w:val="variable"/>
    <w:sig w:usb0="A00002FF" w:usb1="500039FB" w:usb2="00000000" w:usb3="00000000" w:csb0="00000197" w:csb1="00000000"/>
  </w:font>
  <w:font w:name="BentonSans-Regular">
    <w:altName w:val="Gentium"/>
    <w:panose1 w:val="020B0604020202020204"/>
    <w:charset w:val="00"/>
    <w:family w:val="auto"/>
    <w:notTrueType/>
    <w:pitch w:val="default"/>
    <w:sig w:usb0="00000003" w:usb1="00000000" w:usb2="00000000" w:usb3="00000000" w:csb0="00000001" w:csb1="00000000"/>
  </w:font>
  <w:font w:name="TheMetSans-Regular">
    <w:altName w:val="Gentium"/>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97092999"/>
      <w:docPartObj>
        <w:docPartGallery w:val="Page Numbers (Bottom of Page)"/>
        <w:docPartUnique/>
      </w:docPartObj>
    </w:sdtPr>
    <w:sdtContent>
      <w:p w14:paraId="6617913A" w14:textId="631AEB28" w:rsidR="00BC1603" w:rsidRDefault="00BC1603" w:rsidP="00BC160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76FC7F" w14:textId="77777777" w:rsidR="00BC1603" w:rsidRDefault="00BC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69554436"/>
      <w:docPartObj>
        <w:docPartGallery w:val="Page Numbers (Bottom of Page)"/>
        <w:docPartUnique/>
      </w:docPartObj>
    </w:sdtPr>
    <w:sdtContent>
      <w:p w14:paraId="60CAC79B" w14:textId="35C94234" w:rsidR="00BC1603" w:rsidRDefault="00BC1603" w:rsidP="00BC160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26298F5" w14:textId="77777777" w:rsidR="00BC1603" w:rsidRDefault="00BC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40682" w14:textId="77777777" w:rsidR="00880DD1" w:rsidRDefault="00880DD1">
      <w:r>
        <w:separator/>
      </w:r>
    </w:p>
  </w:footnote>
  <w:footnote w:type="continuationSeparator" w:id="0">
    <w:p w14:paraId="613E025A" w14:textId="77777777" w:rsidR="00880DD1" w:rsidRDefault="00880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97821" w14:textId="77777777" w:rsidR="00BC1603" w:rsidRDefault="00BC1603">
    <w:pPr>
      <w:pStyle w:val="Header"/>
    </w:pPr>
  </w:p>
  <w:p w14:paraId="156268ED" w14:textId="18A8AC74" w:rsidR="00BC1603" w:rsidRDefault="00BC1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892E5" w14:textId="77777777" w:rsidR="00BC1603" w:rsidRDefault="00BC1603">
    <w:pPr>
      <w:pStyle w:val="Header"/>
      <w:ind w:left="720" w:hanging="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EC46156"/>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2FAEAE22"/>
    <w:lvl w:ilvl="0">
      <w:start w:val="1"/>
      <w:numFmt w:val="decimal"/>
      <w:pStyle w:val="ListNumber2"/>
      <w:lvlText w:val="%1."/>
      <w:lvlJc w:val="left"/>
      <w:pPr>
        <w:tabs>
          <w:tab w:val="num" w:pos="643"/>
        </w:tabs>
        <w:ind w:left="643" w:hanging="360"/>
      </w:pPr>
    </w:lvl>
  </w:abstractNum>
  <w:abstractNum w:abstractNumId="2" w15:restartNumberingAfterBreak="0">
    <w:nsid w:val="FFFFFF88"/>
    <w:multiLevelType w:val="singleLevel"/>
    <w:tmpl w:val="ADCAB84A"/>
    <w:lvl w:ilvl="0">
      <w:start w:val="1"/>
      <w:numFmt w:val="decimal"/>
      <w:pStyle w:val="Heading3"/>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5DF"/>
    <w:rsid w:val="00002CFC"/>
    <w:rsid w:val="00003265"/>
    <w:rsid w:val="000044DD"/>
    <w:rsid w:val="00004E5B"/>
    <w:rsid w:val="00006CB7"/>
    <w:rsid w:val="000071DC"/>
    <w:rsid w:val="00007420"/>
    <w:rsid w:val="000074AB"/>
    <w:rsid w:val="00007B81"/>
    <w:rsid w:val="000104B4"/>
    <w:rsid w:val="0001099B"/>
    <w:rsid w:val="00011078"/>
    <w:rsid w:val="0001210E"/>
    <w:rsid w:val="000121F4"/>
    <w:rsid w:val="00012539"/>
    <w:rsid w:val="00012599"/>
    <w:rsid w:val="00013723"/>
    <w:rsid w:val="000145A7"/>
    <w:rsid w:val="00014B98"/>
    <w:rsid w:val="000151C4"/>
    <w:rsid w:val="00015A1C"/>
    <w:rsid w:val="00016A57"/>
    <w:rsid w:val="00021B36"/>
    <w:rsid w:val="00021EA1"/>
    <w:rsid w:val="000223EE"/>
    <w:rsid w:val="00023E7A"/>
    <w:rsid w:val="0002502D"/>
    <w:rsid w:val="00025753"/>
    <w:rsid w:val="000261E7"/>
    <w:rsid w:val="0002629B"/>
    <w:rsid w:val="00026ABA"/>
    <w:rsid w:val="00027392"/>
    <w:rsid w:val="00027BBF"/>
    <w:rsid w:val="00030631"/>
    <w:rsid w:val="00030996"/>
    <w:rsid w:val="00030F7B"/>
    <w:rsid w:val="0003153B"/>
    <w:rsid w:val="00031637"/>
    <w:rsid w:val="0003222C"/>
    <w:rsid w:val="000329DF"/>
    <w:rsid w:val="00032B24"/>
    <w:rsid w:val="000341ED"/>
    <w:rsid w:val="00034EAA"/>
    <w:rsid w:val="00034F3C"/>
    <w:rsid w:val="00035C2B"/>
    <w:rsid w:val="00036309"/>
    <w:rsid w:val="00036402"/>
    <w:rsid w:val="00036B46"/>
    <w:rsid w:val="00036BB7"/>
    <w:rsid w:val="0003754D"/>
    <w:rsid w:val="00037B55"/>
    <w:rsid w:val="00037C63"/>
    <w:rsid w:val="000400FC"/>
    <w:rsid w:val="000403FD"/>
    <w:rsid w:val="0004082E"/>
    <w:rsid w:val="00042318"/>
    <w:rsid w:val="00042340"/>
    <w:rsid w:val="00042AB5"/>
    <w:rsid w:val="00044B53"/>
    <w:rsid w:val="00044F96"/>
    <w:rsid w:val="0004570B"/>
    <w:rsid w:val="00045E2C"/>
    <w:rsid w:val="00046473"/>
    <w:rsid w:val="00047A06"/>
    <w:rsid w:val="000511D1"/>
    <w:rsid w:val="00052077"/>
    <w:rsid w:val="00052463"/>
    <w:rsid w:val="00052E71"/>
    <w:rsid w:val="00053412"/>
    <w:rsid w:val="000537CD"/>
    <w:rsid w:val="000546EF"/>
    <w:rsid w:val="0005579E"/>
    <w:rsid w:val="00055C46"/>
    <w:rsid w:val="00056415"/>
    <w:rsid w:val="000565EC"/>
    <w:rsid w:val="000566B2"/>
    <w:rsid w:val="00056E58"/>
    <w:rsid w:val="00057C82"/>
    <w:rsid w:val="00060341"/>
    <w:rsid w:val="00060FFA"/>
    <w:rsid w:val="00061F33"/>
    <w:rsid w:val="000623ED"/>
    <w:rsid w:val="0006391D"/>
    <w:rsid w:val="00063CF8"/>
    <w:rsid w:val="000641D7"/>
    <w:rsid w:val="0006420F"/>
    <w:rsid w:val="0006475D"/>
    <w:rsid w:val="000666E9"/>
    <w:rsid w:val="00067039"/>
    <w:rsid w:val="00067BB2"/>
    <w:rsid w:val="000702CA"/>
    <w:rsid w:val="00070391"/>
    <w:rsid w:val="00072409"/>
    <w:rsid w:val="000727BC"/>
    <w:rsid w:val="00072A15"/>
    <w:rsid w:val="00072FD1"/>
    <w:rsid w:val="000740F4"/>
    <w:rsid w:val="000742E2"/>
    <w:rsid w:val="000757ED"/>
    <w:rsid w:val="00075D27"/>
    <w:rsid w:val="00075DE6"/>
    <w:rsid w:val="0007641A"/>
    <w:rsid w:val="000773FC"/>
    <w:rsid w:val="00077F82"/>
    <w:rsid w:val="000800D4"/>
    <w:rsid w:val="00082313"/>
    <w:rsid w:val="000824ED"/>
    <w:rsid w:val="00082857"/>
    <w:rsid w:val="0008354E"/>
    <w:rsid w:val="000838C4"/>
    <w:rsid w:val="00084041"/>
    <w:rsid w:val="0008415D"/>
    <w:rsid w:val="00084855"/>
    <w:rsid w:val="00084D1B"/>
    <w:rsid w:val="00085B56"/>
    <w:rsid w:val="00087A2C"/>
    <w:rsid w:val="000904E9"/>
    <w:rsid w:val="00090DD5"/>
    <w:rsid w:val="00091E35"/>
    <w:rsid w:val="00091FEE"/>
    <w:rsid w:val="00093F4B"/>
    <w:rsid w:val="00094943"/>
    <w:rsid w:val="00094BCF"/>
    <w:rsid w:val="00094EA5"/>
    <w:rsid w:val="00096440"/>
    <w:rsid w:val="0009745C"/>
    <w:rsid w:val="00097C50"/>
    <w:rsid w:val="00097DA8"/>
    <w:rsid w:val="000A1366"/>
    <w:rsid w:val="000A17FA"/>
    <w:rsid w:val="000A209B"/>
    <w:rsid w:val="000A3E3D"/>
    <w:rsid w:val="000A414D"/>
    <w:rsid w:val="000A4E1A"/>
    <w:rsid w:val="000A550D"/>
    <w:rsid w:val="000A589B"/>
    <w:rsid w:val="000A68D9"/>
    <w:rsid w:val="000A793C"/>
    <w:rsid w:val="000B0C5D"/>
    <w:rsid w:val="000B1ECA"/>
    <w:rsid w:val="000B2A9A"/>
    <w:rsid w:val="000B4F2D"/>
    <w:rsid w:val="000B54F9"/>
    <w:rsid w:val="000B575E"/>
    <w:rsid w:val="000B59D7"/>
    <w:rsid w:val="000B5B22"/>
    <w:rsid w:val="000B5CF6"/>
    <w:rsid w:val="000B7BAF"/>
    <w:rsid w:val="000C030C"/>
    <w:rsid w:val="000C03E8"/>
    <w:rsid w:val="000C087E"/>
    <w:rsid w:val="000C0ECC"/>
    <w:rsid w:val="000C22BA"/>
    <w:rsid w:val="000C4C2F"/>
    <w:rsid w:val="000C4E17"/>
    <w:rsid w:val="000C4E6E"/>
    <w:rsid w:val="000C4EE7"/>
    <w:rsid w:val="000C66A7"/>
    <w:rsid w:val="000C6A1D"/>
    <w:rsid w:val="000C7D87"/>
    <w:rsid w:val="000D1300"/>
    <w:rsid w:val="000D182E"/>
    <w:rsid w:val="000D1C06"/>
    <w:rsid w:val="000D1EC2"/>
    <w:rsid w:val="000D32EC"/>
    <w:rsid w:val="000D3847"/>
    <w:rsid w:val="000D3FDA"/>
    <w:rsid w:val="000D422C"/>
    <w:rsid w:val="000D44AB"/>
    <w:rsid w:val="000D4D62"/>
    <w:rsid w:val="000D50B3"/>
    <w:rsid w:val="000D517F"/>
    <w:rsid w:val="000D5978"/>
    <w:rsid w:val="000D5AF3"/>
    <w:rsid w:val="000D63B1"/>
    <w:rsid w:val="000D6441"/>
    <w:rsid w:val="000D7A88"/>
    <w:rsid w:val="000E1C8D"/>
    <w:rsid w:val="000E3581"/>
    <w:rsid w:val="000E3A98"/>
    <w:rsid w:val="000E4714"/>
    <w:rsid w:val="000E4FC2"/>
    <w:rsid w:val="000E5673"/>
    <w:rsid w:val="000E577E"/>
    <w:rsid w:val="000E62FC"/>
    <w:rsid w:val="000E6384"/>
    <w:rsid w:val="000E6652"/>
    <w:rsid w:val="000E6D00"/>
    <w:rsid w:val="000E702D"/>
    <w:rsid w:val="000E79C8"/>
    <w:rsid w:val="000F0123"/>
    <w:rsid w:val="000F025D"/>
    <w:rsid w:val="000F13A2"/>
    <w:rsid w:val="000F182F"/>
    <w:rsid w:val="000F1B03"/>
    <w:rsid w:val="000F1F9E"/>
    <w:rsid w:val="000F2A4E"/>
    <w:rsid w:val="000F3025"/>
    <w:rsid w:val="000F33CD"/>
    <w:rsid w:val="000F3703"/>
    <w:rsid w:val="000F3901"/>
    <w:rsid w:val="000F3F68"/>
    <w:rsid w:val="000F433E"/>
    <w:rsid w:val="000F4493"/>
    <w:rsid w:val="000F4851"/>
    <w:rsid w:val="000F4D6C"/>
    <w:rsid w:val="000F58C1"/>
    <w:rsid w:val="000F663C"/>
    <w:rsid w:val="000F7057"/>
    <w:rsid w:val="000F7475"/>
    <w:rsid w:val="000F7922"/>
    <w:rsid w:val="000F7D94"/>
    <w:rsid w:val="0010040A"/>
    <w:rsid w:val="001010B2"/>
    <w:rsid w:val="001017A6"/>
    <w:rsid w:val="00102371"/>
    <w:rsid w:val="00103D6B"/>
    <w:rsid w:val="00103F78"/>
    <w:rsid w:val="00104D24"/>
    <w:rsid w:val="00104E84"/>
    <w:rsid w:val="0010538F"/>
    <w:rsid w:val="001071E1"/>
    <w:rsid w:val="00107A52"/>
    <w:rsid w:val="001105C9"/>
    <w:rsid w:val="00110D01"/>
    <w:rsid w:val="001118E1"/>
    <w:rsid w:val="00111BC7"/>
    <w:rsid w:val="00111C4D"/>
    <w:rsid w:val="0011356A"/>
    <w:rsid w:val="00113AB6"/>
    <w:rsid w:val="00113BB7"/>
    <w:rsid w:val="00114FB1"/>
    <w:rsid w:val="001164A4"/>
    <w:rsid w:val="001170CF"/>
    <w:rsid w:val="001171AB"/>
    <w:rsid w:val="00120313"/>
    <w:rsid w:val="00121F69"/>
    <w:rsid w:val="00122851"/>
    <w:rsid w:val="00122923"/>
    <w:rsid w:val="00122DC0"/>
    <w:rsid w:val="001236F2"/>
    <w:rsid w:val="001236F3"/>
    <w:rsid w:val="00123A8B"/>
    <w:rsid w:val="00123CA4"/>
    <w:rsid w:val="0012649D"/>
    <w:rsid w:val="00126C30"/>
    <w:rsid w:val="00126E2A"/>
    <w:rsid w:val="00127C02"/>
    <w:rsid w:val="0013025E"/>
    <w:rsid w:val="00130705"/>
    <w:rsid w:val="001309D3"/>
    <w:rsid w:val="0013185D"/>
    <w:rsid w:val="00132130"/>
    <w:rsid w:val="00133482"/>
    <w:rsid w:val="00133656"/>
    <w:rsid w:val="00133AC9"/>
    <w:rsid w:val="00133B70"/>
    <w:rsid w:val="00134180"/>
    <w:rsid w:val="00135922"/>
    <w:rsid w:val="001370E3"/>
    <w:rsid w:val="001375B2"/>
    <w:rsid w:val="00137BAF"/>
    <w:rsid w:val="001403D2"/>
    <w:rsid w:val="00140E6C"/>
    <w:rsid w:val="001411EC"/>
    <w:rsid w:val="00141793"/>
    <w:rsid w:val="001425C6"/>
    <w:rsid w:val="00142938"/>
    <w:rsid w:val="00142B58"/>
    <w:rsid w:val="00142E63"/>
    <w:rsid w:val="001436B5"/>
    <w:rsid w:val="00143D58"/>
    <w:rsid w:val="0014418B"/>
    <w:rsid w:val="00144EF2"/>
    <w:rsid w:val="00145052"/>
    <w:rsid w:val="0014565E"/>
    <w:rsid w:val="00145C93"/>
    <w:rsid w:val="00145EC4"/>
    <w:rsid w:val="00147799"/>
    <w:rsid w:val="0014786A"/>
    <w:rsid w:val="001506F2"/>
    <w:rsid w:val="0015166C"/>
    <w:rsid w:val="00155932"/>
    <w:rsid w:val="00160CEA"/>
    <w:rsid w:val="0016121F"/>
    <w:rsid w:val="00161FA0"/>
    <w:rsid w:val="00162FD5"/>
    <w:rsid w:val="0016531A"/>
    <w:rsid w:val="00165B32"/>
    <w:rsid w:val="00167400"/>
    <w:rsid w:val="00170D0E"/>
    <w:rsid w:val="00171687"/>
    <w:rsid w:val="00172C02"/>
    <w:rsid w:val="00173AEB"/>
    <w:rsid w:val="00174733"/>
    <w:rsid w:val="00176380"/>
    <w:rsid w:val="00176C74"/>
    <w:rsid w:val="001773CF"/>
    <w:rsid w:val="00177C72"/>
    <w:rsid w:val="00177E75"/>
    <w:rsid w:val="0018072B"/>
    <w:rsid w:val="00180A16"/>
    <w:rsid w:val="00181BF8"/>
    <w:rsid w:val="00181D42"/>
    <w:rsid w:val="001822CD"/>
    <w:rsid w:val="001825E5"/>
    <w:rsid w:val="00182610"/>
    <w:rsid w:val="00183486"/>
    <w:rsid w:val="00183FCF"/>
    <w:rsid w:val="001877D9"/>
    <w:rsid w:val="0019021E"/>
    <w:rsid w:val="00190629"/>
    <w:rsid w:val="00190B0B"/>
    <w:rsid w:val="00191479"/>
    <w:rsid w:val="00191E24"/>
    <w:rsid w:val="001920E9"/>
    <w:rsid w:val="00192C7C"/>
    <w:rsid w:val="00193D17"/>
    <w:rsid w:val="00193D25"/>
    <w:rsid w:val="00193E81"/>
    <w:rsid w:val="001944A6"/>
    <w:rsid w:val="001944C9"/>
    <w:rsid w:val="0019587F"/>
    <w:rsid w:val="00195B99"/>
    <w:rsid w:val="00196FFF"/>
    <w:rsid w:val="00197AFE"/>
    <w:rsid w:val="00197E79"/>
    <w:rsid w:val="001A05F1"/>
    <w:rsid w:val="001A1323"/>
    <w:rsid w:val="001A1FD9"/>
    <w:rsid w:val="001A291C"/>
    <w:rsid w:val="001A39E7"/>
    <w:rsid w:val="001A3D49"/>
    <w:rsid w:val="001A4D6C"/>
    <w:rsid w:val="001A5234"/>
    <w:rsid w:val="001A5792"/>
    <w:rsid w:val="001A58F1"/>
    <w:rsid w:val="001A7ABA"/>
    <w:rsid w:val="001A7E0A"/>
    <w:rsid w:val="001B0352"/>
    <w:rsid w:val="001B0D8D"/>
    <w:rsid w:val="001B11ED"/>
    <w:rsid w:val="001B1C51"/>
    <w:rsid w:val="001B271D"/>
    <w:rsid w:val="001B2B7B"/>
    <w:rsid w:val="001B2E4E"/>
    <w:rsid w:val="001B3510"/>
    <w:rsid w:val="001B3712"/>
    <w:rsid w:val="001B48F7"/>
    <w:rsid w:val="001B67F9"/>
    <w:rsid w:val="001B6A93"/>
    <w:rsid w:val="001B6BFD"/>
    <w:rsid w:val="001B72EC"/>
    <w:rsid w:val="001B77C4"/>
    <w:rsid w:val="001B7B85"/>
    <w:rsid w:val="001C133E"/>
    <w:rsid w:val="001C1369"/>
    <w:rsid w:val="001C2023"/>
    <w:rsid w:val="001C2462"/>
    <w:rsid w:val="001C361C"/>
    <w:rsid w:val="001C3D2E"/>
    <w:rsid w:val="001C5543"/>
    <w:rsid w:val="001C598D"/>
    <w:rsid w:val="001C67A5"/>
    <w:rsid w:val="001C6FC2"/>
    <w:rsid w:val="001C75E2"/>
    <w:rsid w:val="001D0D70"/>
    <w:rsid w:val="001D186C"/>
    <w:rsid w:val="001D2D35"/>
    <w:rsid w:val="001D2F32"/>
    <w:rsid w:val="001D317A"/>
    <w:rsid w:val="001D46FC"/>
    <w:rsid w:val="001D4C27"/>
    <w:rsid w:val="001D52DE"/>
    <w:rsid w:val="001D7678"/>
    <w:rsid w:val="001D7FF0"/>
    <w:rsid w:val="001E0482"/>
    <w:rsid w:val="001E10CB"/>
    <w:rsid w:val="001E181A"/>
    <w:rsid w:val="001E1CFE"/>
    <w:rsid w:val="001E1E45"/>
    <w:rsid w:val="001E2250"/>
    <w:rsid w:val="001E292B"/>
    <w:rsid w:val="001E2CBD"/>
    <w:rsid w:val="001E2D4C"/>
    <w:rsid w:val="001E3047"/>
    <w:rsid w:val="001E5D02"/>
    <w:rsid w:val="001E6F0B"/>
    <w:rsid w:val="001E7D7A"/>
    <w:rsid w:val="001F0104"/>
    <w:rsid w:val="001F174C"/>
    <w:rsid w:val="001F2129"/>
    <w:rsid w:val="001F23DA"/>
    <w:rsid w:val="001F33A8"/>
    <w:rsid w:val="001F3545"/>
    <w:rsid w:val="001F38BA"/>
    <w:rsid w:val="001F3E54"/>
    <w:rsid w:val="001F466F"/>
    <w:rsid w:val="001F4951"/>
    <w:rsid w:val="001F619B"/>
    <w:rsid w:val="001F7791"/>
    <w:rsid w:val="00200D90"/>
    <w:rsid w:val="00201984"/>
    <w:rsid w:val="00201DAC"/>
    <w:rsid w:val="0020271B"/>
    <w:rsid w:val="00203119"/>
    <w:rsid w:val="00204694"/>
    <w:rsid w:val="00205111"/>
    <w:rsid w:val="002058C0"/>
    <w:rsid w:val="00205FC4"/>
    <w:rsid w:val="0020640D"/>
    <w:rsid w:val="00207D69"/>
    <w:rsid w:val="00210307"/>
    <w:rsid w:val="00210A15"/>
    <w:rsid w:val="00210D6C"/>
    <w:rsid w:val="002111C0"/>
    <w:rsid w:val="00212300"/>
    <w:rsid w:val="00212459"/>
    <w:rsid w:val="002128BA"/>
    <w:rsid w:val="00213C70"/>
    <w:rsid w:val="00213FCD"/>
    <w:rsid w:val="00214928"/>
    <w:rsid w:val="00214AFB"/>
    <w:rsid w:val="00214D2F"/>
    <w:rsid w:val="00216019"/>
    <w:rsid w:val="0021694B"/>
    <w:rsid w:val="00217C48"/>
    <w:rsid w:val="00217D78"/>
    <w:rsid w:val="00220FBB"/>
    <w:rsid w:val="002217FE"/>
    <w:rsid w:val="00221E02"/>
    <w:rsid w:val="00222BB1"/>
    <w:rsid w:val="00222D1E"/>
    <w:rsid w:val="002238DF"/>
    <w:rsid w:val="00223B0C"/>
    <w:rsid w:val="0022447C"/>
    <w:rsid w:val="002245A7"/>
    <w:rsid w:val="0022473C"/>
    <w:rsid w:val="0022491A"/>
    <w:rsid w:val="00225F1E"/>
    <w:rsid w:val="00225FA6"/>
    <w:rsid w:val="0022604E"/>
    <w:rsid w:val="00227374"/>
    <w:rsid w:val="002278E7"/>
    <w:rsid w:val="00231293"/>
    <w:rsid w:val="002315C7"/>
    <w:rsid w:val="002318FE"/>
    <w:rsid w:val="00231E2F"/>
    <w:rsid w:val="00233A33"/>
    <w:rsid w:val="002347FE"/>
    <w:rsid w:val="002358D5"/>
    <w:rsid w:val="00235B16"/>
    <w:rsid w:val="002372DC"/>
    <w:rsid w:val="00241DA1"/>
    <w:rsid w:val="00242A33"/>
    <w:rsid w:val="0024324B"/>
    <w:rsid w:val="00243574"/>
    <w:rsid w:val="00243DC5"/>
    <w:rsid w:val="00243E54"/>
    <w:rsid w:val="0024424A"/>
    <w:rsid w:val="0024457E"/>
    <w:rsid w:val="00244795"/>
    <w:rsid w:val="00245C33"/>
    <w:rsid w:val="00245F4A"/>
    <w:rsid w:val="00247C99"/>
    <w:rsid w:val="0025044B"/>
    <w:rsid w:val="00251372"/>
    <w:rsid w:val="0025168B"/>
    <w:rsid w:val="00251E71"/>
    <w:rsid w:val="00251F1B"/>
    <w:rsid w:val="002532ED"/>
    <w:rsid w:val="00253853"/>
    <w:rsid w:val="00253FCD"/>
    <w:rsid w:val="00254B29"/>
    <w:rsid w:val="00254C60"/>
    <w:rsid w:val="0025551B"/>
    <w:rsid w:val="00255537"/>
    <w:rsid w:val="00255985"/>
    <w:rsid w:val="00257345"/>
    <w:rsid w:val="0025760B"/>
    <w:rsid w:val="0026025C"/>
    <w:rsid w:val="0026202E"/>
    <w:rsid w:val="00262381"/>
    <w:rsid w:val="00263787"/>
    <w:rsid w:val="00264063"/>
    <w:rsid w:val="00264473"/>
    <w:rsid w:val="00264857"/>
    <w:rsid w:val="002671F7"/>
    <w:rsid w:val="002712A3"/>
    <w:rsid w:val="00271C18"/>
    <w:rsid w:val="00272EB8"/>
    <w:rsid w:val="002734A8"/>
    <w:rsid w:val="0027432B"/>
    <w:rsid w:val="0027442E"/>
    <w:rsid w:val="00274E1A"/>
    <w:rsid w:val="002753FF"/>
    <w:rsid w:val="002760A8"/>
    <w:rsid w:val="00276A04"/>
    <w:rsid w:val="00277A57"/>
    <w:rsid w:val="002811AF"/>
    <w:rsid w:val="002814AD"/>
    <w:rsid w:val="00281730"/>
    <w:rsid w:val="00282889"/>
    <w:rsid w:val="00283DD8"/>
    <w:rsid w:val="0028456B"/>
    <w:rsid w:val="00285114"/>
    <w:rsid w:val="002852A9"/>
    <w:rsid w:val="002871D9"/>
    <w:rsid w:val="00287D50"/>
    <w:rsid w:val="002911E3"/>
    <w:rsid w:val="00291A6D"/>
    <w:rsid w:val="00293202"/>
    <w:rsid w:val="002942FB"/>
    <w:rsid w:val="0029477C"/>
    <w:rsid w:val="00294D2C"/>
    <w:rsid w:val="002954B8"/>
    <w:rsid w:val="00295B89"/>
    <w:rsid w:val="00295DB1"/>
    <w:rsid w:val="002964FA"/>
    <w:rsid w:val="0029711A"/>
    <w:rsid w:val="00297184"/>
    <w:rsid w:val="002A001D"/>
    <w:rsid w:val="002A06F9"/>
    <w:rsid w:val="002A08BA"/>
    <w:rsid w:val="002A0BEF"/>
    <w:rsid w:val="002A2128"/>
    <w:rsid w:val="002A2E38"/>
    <w:rsid w:val="002A2ED4"/>
    <w:rsid w:val="002A3569"/>
    <w:rsid w:val="002A5B0D"/>
    <w:rsid w:val="002A5C53"/>
    <w:rsid w:val="002A7B95"/>
    <w:rsid w:val="002A7EAD"/>
    <w:rsid w:val="002A7FD3"/>
    <w:rsid w:val="002B0E3D"/>
    <w:rsid w:val="002B13DF"/>
    <w:rsid w:val="002B18EF"/>
    <w:rsid w:val="002B2978"/>
    <w:rsid w:val="002B395D"/>
    <w:rsid w:val="002B3F18"/>
    <w:rsid w:val="002B474D"/>
    <w:rsid w:val="002B60CE"/>
    <w:rsid w:val="002B75E2"/>
    <w:rsid w:val="002C0698"/>
    <w:rsid w:val="002C0829"/>
    <w:rsid w:val="002C0C73"/>
    <w:rsid w:val="002C1268"/>
    <w:rsid w:val="002C14C2"/>
    <w:rsid w:val="002C15E8"/>
    <w:rsid w:val="002C229D"/>
    <w:rsid w:val="002C2D02"/>
    <w:rsid w:val="002C36D2"/>
    <w:rsid w:val="002C4ADC"/>
    <w:rsid w:val="002C54D8"/>
    <w:rsid w:val="002C5E6F"/>
    <w:rsid w:val="002C7179"/>
    <w:rsid w:val="002C7220"/>
    <w:rsid w:val="002C756F"/>
    <w:rsid w:val="002C7AC7"/>
    <w:rsid w:val="002D13CD"/>
    <w:rsid w:val="002D191F"/>
    <w:rsid w:val="002D1B2F"/>
    <w:rsid w:val="002D21C2"/>
    <w:rsid w:val="002D2E85"/>
    <w:rsid w:val="002D40E9"/>
    <w:rsid w:val="002D4CDB"/>
    <w:rsid w:val="002D5C10"/>
    <w:rsid w:val="002D6030"/>
    <w:rsid w:val="002D64B6"/>
    <w:rsid w:val="002D6A35"/>
    <w:rsid w:val="002D75F1"/>
    <w:rsid w:val="002D77F6"/>
    <w:rsid w:val="002D7B17"/>
    <w:rsid w:val="002E04E6"/>
    <w:rsid w:val="002E0788"/>
    <w:rsid w:val="002E1260"/>
    <w:rsid w:val="002E155C"/>
    <w:rsid w:val="002E19A8"/>
    <w:rsid w:val="002E2155"/>
    <w:rsid w:val="002E2A56"/>
    <w:rsid w:val="002E4FA3"/>
    <w:rsid w:val="002E5970"/>
    <w:rsid w:val="002E5F40"/>
    <w:rsid w:val="002E5F86"/>
    <w:rsid w:val="002E63D0"/>
    <w:rsid w:val="002F0A86"/>
    <w:rsid w:val="002F0E62"/>
    <w:rsid w:val="002F102A"/>
    <w:rsid w:val="002F1A8E"/>
    <w:rsid w:val="002F22A2"/>
    <w:rsid w:val="002F23B2"/>
    <w:rsid w:val="002F2C00"/>
    <w:rsid w:val="002F2C64"/>
    <w:rsid w:val="002F3D45"/>
    <w:rsid w:val="002F4161"/>
    <w:rsid w:val="002F4269"/>
    <w:rsid w:val="002F4EC7"/>
    <w:rsid w:val="002F539A"/>
    <w:rsid w:val="002F6376"/>
    <w:rsid w:val="002F687B"/>
    <w:rsid w:val="002F6DF8"/>
    <w:rsid w:val="002F7786"/>
    <w:rsid w:val="003002B4"/>
    <w:rsid w:val="0030036B"/>
    <w:rsid w:val="00300856"/>
    <w:rsid w:val="00300E0A"/>
    <w:rsid w:val="003017D8"/>
    <w:rsid w:val="00302070"/>
    <w:rsid w:val="00302C0A"/>
    <w:rsid w:val="0030348A"/>
    <w:rsid w:val="003037DD"/>
    <w:rsid w:val="003063AD"/>
    <w:rsid w:val="003064DB"/>
    <w:rsid w:val="00306C92"/>
    <w:rsid w:val="00306D3E"/>
    <w:rsid w:val="003074A3"/>
    <w:rsid w:val="00310153"/>
    <w:rsid w:val="00310723"/>
    <w:rsid w:val="0031085F"/>
    <w:rsid w:val="00310A88"/>
    <w:rsid w:val="00311109"/>
    <w:rsid w:val="00311648"/>
    <w:rsid w:val="00311F6F"/>
    <w:rsid w:val="00312123"/>
    <w:rsid w:val="00312256"/>
    <w:rsid w:val="0031267E"/>
    <w:rsid w:val="003128EC"/>
    <w:rsid w:val="0031296B"/>
    <w:rsid w:val="003129B2"/>
    <w:rsid w:val="00312D2B"/>
    <w:rsid w:val="003130CB"/>
    <w:rsid w:val="003146F7"/>
    <w:rsid w:val="00314E1B"/>
    <w:rsid w:val="00314E36"/>
    <w:rsid w:val="003177F6"/>
    <w:rsid w:val="00317AA1"/>
    <w:rsid w:val="00320A3D"/>
    <w:rsid w:val="00320C27"/>
    <w:rsid w:val="00321081"/>
    <w:rsid w:val="003211BB"/>
    <w:rsid w:val="003219A3"/>
    <w:rsid w:val="00322AD4"/>
    <w:rsid w:val="00323005"/>
    <w:rsid w:val="00323FF3"/>
    <w:rsid w:val="0032432A"/>
    <w:rsid w:val="003248B5"/>
    <w:rsid w:val="00325DF7"/>
    <w:rsid w:val="0033083F"/>
    <w:rsid w:val="00330B84"/>
    <w:rsid w:val="00330EBB"/>
    <w:rsid w:val="003310DF"/>
    <w:rsid w:val="00331A07"/>
    <w:rsid w:val="003321A0"/>
    <w:rsid w:val="00332F9B"/>
    <w:rsid w:val="00333401"/>
    <w:rsid w:val="00334498"/>
    <w:rsid w:val="0033466F"/>
    <w:rsid w:val="003347EC"/>
    <w:rsid w:val="00334B26"/>
    <w:rsid w:val="00335A68"/>
    <w:rsid w:val="00335E6F"/>
    <w:rsid w:val="00336E78"/>
    <w:rsid w:val="003378C8"/>
    <w:rsid w:val="00337DC6"/>
    <w:rsid w:val="003405CF"/>
    <w:rsid w:val="003405D9"/>
    <w:rsid w:val="0034178C"/>
    <w:rsid w:val="003424B2"/>
    <w:rsid w:val="0034325A"/>
    <w:rsid w:val="0034356C"/>
    <w:rsid w:val="003444A1"/>
    <w:rsid w:val="00344554"/>
    <w:rsid w:val="00345ED0"/>
    <w:rsid w:val="00346054"/>
    <w:rsid w:val="00346090"/>
    <w:rsid w:val="00347EDE"/>
    <w:rsid w:val="00347EF8"/>
    <w:rsid w:val="003509B6"/>
    <w:rsid w:val="00354EE8"/>
    <w:rsid w:val="003557E0"/>
    <w:rsid w:val="00355E3F"/>
    <w:rsid w:val="00356342"/>
    <w:rsid w:val="0035653F"/>
    <w:rsid w:val="003611F3"/>
    <w:rsid w:val="003613C2"/>
    <w:rsid w:val="0036149F"/>
    <w:rsid w:val="003616FC"/>
    <w:rsid w:val="003620EA"/>
    <w:rsid w:val="00362678"/>
    <w:rsid w:val="00363071"/>
    <w:rsid w:val="003642CE"/>
    <w:rsid w:val="003647E8"/>
    <w:rsid w:val="003659AF"/>
    <w:rsid w:val="00365FA9"/>
    <w:rsid w:val="003663F7"/>
    <w:rsid w:val="003665D7"/>
    <w:rsid w:val="00366C47"/>
    <w:rsid w:val="00367E4C"/>
    <w:rsid w:val="00371449"/>
    <w:rsid w:val="0037247B"/>
    <w:rsid w:val="00372847"/>
    <w:rsid w:val="00373668"/>
    <w:rsid w:val="00373A8E"/>
    <w:rsid w:val="0037586B"/>
    <w:rsid w:val="00375C0A"/>
    <w:rsid w:val="00376176"/>
    <w:rsid w:val="0037635E"/>
    <w:rsid w:val="003765FE"/>
    <w:rsid w:val="00376916"/>
    <w:rsid w:val="0037710D"/>
    <w:rsid w:val="00381033"/>
    <w:rsid w:val="003812FE"/>
    <w:rsid w:val="00381A2B"/>
    <w:rsid w:val="00382481"/>
    <w:rsid w:val="00382D01"/>
    <w:rsid w:val="00383157"/>
    <w:rsid w:val="00383CC9"/>
    <w:rsid w:val="0038499B"/>
    <w:rsid w:val="00385DA9"/>
    <w:rsid w:val="003865FD"/>
    <w:rsid w:val="003866D7"/>
    <w:rsid w:val="00386D3E"/>
    <w:rsid w:val="0038762D"/>
    <w:rsid w:val="00387DC4"/>
    <w:rsid w:val="00387F76"/>
    <w:rsid w:val="0039134F"/>
    <w:rsid w:val="00392225"/>
    <w:rsid w:val="00392510"/>
    <w:rsid w:val="00392A77"/>
    <w:rsid w:val="00392AD5"/>
    <w:rsid w:val="00392E6D"/>
    <w:rsid w:val="00393159"/>
    <w:rsid w:val="00393919"/>
    <w:rsid w:val="0039400E"/>
    <w:rsid w:val="0039428D"/>
    <w:rsid w:val="00394FC1"/>
    <w:rsid w:val="00396115"/>
    <w:rsid w:val="00396AF0"/>
    <w:rsid w:val="00396C2C"/>
    <w:rsid w:val="00397BE2"/>
    <w:rsid w:val="00397C94"/>
    <w:rsid w:val="00397FA7"/>
    <w:rsid w:val="003A008B"/>
    <w:rsid w:val="003A025A"/>
    <w:rsid w:val="003A1232"/>
    <w:rsid w:val="003A171C"/>
    <w:rsid w:val="003A265C"/>
    <w:rsid w:val="003A2D1D"/>
    <w:rsid w:val="003A4DE9"/>
    <w:rsid w:val="003A4DF2"/>
    <w:rsid w:val="003A612F"/>
    <w:rsid w:val="003A6F64"/>
    <w:rsid w:val="003B040D"/>
    <w:rsid w:val="003B058E"/>
    <w:rsid w:val="003B1287"/>
    <w:rsid w:val="003B1835"/>
    <w:rsid w:val="003B1A67"/>
    <w:rsid w:val="003B30FC"/>
    <w:rsid w:val="003B3462"/>
    <w:rsid w:val="003B3467"/>
    <w:rsid w:val="003B4110"/>
    <w:rsid w:val="003B416E"/>
    <w:rsid w:val="003B4281"/>
    <w:rsid w:val="003B487F"/>
    <w:rsid w:val="003B5489"/>
    <w:rsid w:val="003B5E10"/>
    <w:rsid w:val="003B62A1"/>
    <w:rsid w:val="003B6D4F"/>
    <w:rsid w:val="003B70C8"/>
    <w:rsid w:val="003C00A3"/>
    <w:rsid w:val="003C0414"/>
    <w:rsid w:val="003C0714"/>
    <w:rsid w:val="003C104A"/>
    <w:rsid w:val="003C19E0"/>
    <w:rsid w:val="003C1DC9"/>
    <w:rsid w:val="003C251A"/>
    <w:rsid w:val="003C27E2"/>
    <w:rsid w:val="003C3D30"/>
    <w:rsid w:val="003C3ED3"/>
    <w:rsid w:val="003C4D1C"/>
    <w:rsid w:val="003C5A72"/>
    <w:rsid w:val="003C6EC8"/>
    <w:rsid w:val="003D0767"/>
    <w:rsid w:val="003D07CB"/>
    <w:rsid w:val="003D0B97"/>
    <w:rsid w:val="003D109E"/>
    <w:rsid w:val="003D1B08"/>
    <w:rsid w:val="003D2047"/>
    <w:rsid w:val="003D3CD8"/>
    <w:rsid w:val="003D3DC2"/>
    <w:rsid w:val="003D41B1"/>
    <w:rsid w:val="003D4B30"/>
    <w:rsid w:val="003D5D72"/>
    <w:rsid w:val="003D6D12"/>
    <w:rsid w:val="003D7117"/>
    <w:rsid w:val="003D7BBB"/>
    <w:rsid w:val="003E0A54"/>
    <w:rsid w:val="003E1B64"/>
    <w:rsid w:val="003E2356"/>
    <w:rsid w:val="003E2F12"/>
    <w:rsid w:val="003E33BE"/>
    <w:rsid w:val="003E3635"/>
    <w:rsid w:val="003E6010"/>
    <w:rsid w:val="003E613E"/>
    <w:rsid w:val="003E74E1"/>
    <w:rsid w:val="003E78BE"/>
    <w:rsid w:val="003E7C56"/>
    <w:rsid w:val="003E7FAA"/>
    <w:rsid w:val="003F022D"/>
    <w:rsid w:val="003F2485"/>
    <w:rsid w:val="003F2C3A"/>
    <w:rsid w:val="003F2FA2"/>
    <w:rsid w:val="003F3450"/>
    <w:rsid w:val="003F3B8C"/>
    <w:rsid w:val="003F4292"/>
    <w:rsid w:val="003F5277"/>
    <w:rsid w:val="003F56A3"/>
    <w:rsid w:val="003F56A8"/>
    <w:rsid w:val="003F5AD3"/>
    <w:rsid w:val="003F6023"/>
    <w:rsid w:val="003F6126"/>
    <w:rsid w:val="003F685B"/>
    <w:rsid w:val="003F6DEF"/>
    <w:rsid w:val="003F7496"/>
    <w:rsid w:val="003F7E50"/>
    <w:rsid w:val="00400D28"/>
    <w:rsid w:val="004016C9"/>
    <w:rsid w:val="00401E32"/>
    <w:rsid w:val="00402451"/>
    <w:rsid w:val="004029FA"/>
    <w:rsid w:val="00403459"/>
    <w:rsid w:val="00403B87"/>
    <w:rsid w:val="00404CDA"/>
    <w:rsid w:val="00404E8C"/>
    <w:rsid w:val="00406E46"/>
    <w:rsid w:val="00407ADD"/>
    <w:rsid w:val="00410E7A"/>
    <w:rsid w:val="004110B1"/>
    <w:rsid w:val="00412A65"/>
    <w:rsid w:val="0041355C"/>
    <w:rsid w:val="00413BDC"/>
    <w:rsid w:val="00413C3E"/>
    <w:rsid w:val="00414D4E"/>
    <w:rsid w:val="004152FC"/>
    <w:rsid w:val="00415472"/>
    <w:rsid w:val="004156CB"/>
    <w:rsid w:val="004164E9"/>
    <w:rsid w:val="004173BB"/>
    <w:rsid w:val="00417EEC"/>
    <w:rsid w:val="004205BD"/>
    <w:rsid w:val="00420966"/>
    <w:rsid w:val="004210DA"/>
    <w:rsid w:val="0042137B"/>
    <w:rsid w:val="00421A30"/>
    <w:rsid w:val="00421D0F"/>
    <w:rsid w:val="00421D19"/>
    <w:rsid w:val="00421DAA"/>
    <w:rsid w:val="00422715"/>
    <w:rsid w:val="0042384C"/>
    <w:rsid w:val="00424123"/>
    <w:rsid w:val="00425628"/>
    <w:rsid w:val="004258CA"/>
    <w:rsid w:val="00425DB8"/>
    <w:rsid w:val="0042602D"/>
    <w:rsid w:val="0042686B"/>
    <w:rsid w:val="00427045"/>
    <w:rsid w:val="00427371"/>
    <w:rsid w:val="004274ED"/>
    <w:rsid w:val="00430FB8"/>
    <w:rsid w:val="0043122F"/>
    <w:rsid w:val="00431BBA"/>
    <w:rsid w:val="004331C3"/>
    <w:rsid w:val="0043364D"/>
    <w:rsid w:val="00433AF5"/>
    <w:rsid w:val="00434414"/>
    <w:rsid w:val="004346AC"/>
    <w:rsid w:val="00435BB0"/>
    <w:rsid w:val="00436388"/>
    <w:rsid w:val="004363B2"/>
    <w:rsid w:val="0043718E"/>
    <w:rsid w:val="00437375"/>
    <w:rsid w:val="004374A9"/>
    <w:rsid w:val="00437A2B"/>
    <w:rsid w:val="004402CD"/>
    <w:rsid w:val="0044154E"/>
    <w:rsid w:val="004416B1"/>
    <w:rsid w:val="00441ADE"/>
    <w:rsid w:val="00441FE4"/>
    <w:rsid w:val="00442774"/>
    <w:rsid w:val="004428CC"/>
    <w:rsid w:val="00442BCC"/>
    <w:rsid w:val="00442E9D"/>
    <w:rsid w:val="00443EA5"/>
    <w:rsid w:val="004440FF"/>
    <w:rsid w:val="0044410E"/>
    <w:rsid w:val="00444510"/>
    <w:rsid w:val="00444E11"/>
    <w:rsid w:val="004459E2"/>
    <w:rsid w:val="00445CD0"/>
    <w:rsid w:val="00446682"/>
    <w:rsid w:val="00446AE6"/>
    <w:rsid w:val="00447101"/>
    <w:rsid w:val="00447434"/>
    <w:rsid w:val="0044745E"/>
    <w:rsid w:val="00447517"/>
    <w:rsid w:val="00450987"/>
    <w:rsid w:val="00451D7A"/>
    <w:rsid w:val="0045259B"/>
    <w:rsid w:val="00454822"/>
    <w:rsid w:val="00454CBD"/>
    <w:rsid w:val="00454E09"/>
    <w:rsid w:val="0045501F"/>
    <w:rsid w:val="00455B71"/>
    <w:rsid w:val="00455DB1"/>
    <w:rsid w:val="00456BDB"/>
    <w:rsid w:val="00457617"/>
    <w:rsid w:val="0045774F"/>
    <w:rsid w:val="00460D24"/>
    <w:rsid w:val="00461B53"/>
    <w:rsid w:val="00463164"/>
    <w:rsid w:val="004632AC"/>
    <w:rsid w:val="00463E82"/>
    <w:rsid w:val="004640D2"/>
    <w:rsid w:val="004645C4"/>
    <w:rsid w:val="00465072"/>
    <w:rsid w:val="00465492"/>
    <w:rsid w:val="0046560D"/>
    <w:rsid w:val="0046578B"/>
    <w:rsid w:val="00466C5D"/>
    <w:rsid w:val="00467FFC"/>
    <w:rsid w:val="004708F4"/>
    <w:rsid w:val="00471A82"/>
    <w:rsid w:val="00471BB6"/>
    <w:rsid w:val="004728BC"/>
    <w:rsid w:val="004729D6"/>
    <w:rsid w:val="00472ABA"/>
    <w:rsid w:val="00473095"/>
    <w:rsid w:val="0047568D"/>
    <w:rsid w:val="004764A5"/>
    <w:rsid w:val="004772CC"/>
    <w:rsid w:val="0047777A"/>
    <w:rsid w:val="0047778A"/>
    <w:rsid w:val="00477C31"/>
    <w:rsid w:val="00477E29"/>
    <w:rsid w:val="00480FB4"/>
    <w:rsid w:val="004812A2"/>
    <w:rsid w:val="004838D7"/>
    <w:rsid w:val="00483A0D"/>
    <w:rsid w:val="004843A8"/>
    <w:rsid w:val="00484806"/>
    <w:rsid w:val="00484DC9"/>
    <w:rsid w:val="00484F5D"/>
    <w:rsid w:val="004856E4"/>
    <w:rsid w:val="00487CE1"/>
    <w:rsid w:val="00490202"/>
    <w:rsid w:val="004905E5"/>
    <w:rsid w:val="004918F5"/>
    <w:rsid w:val="00492039"/>
    <w:rsid w:val="00492688"/>
    <w:rsid w:val="00494042"/>
    <w:rsid w:val="0049446B"/>
    <w:rsid w:val="00494C07"/>
    <w:rsid w:val="00494C49"/>
    <w:rsid w:val="00495367"/>
    <w:rsid w:val="004954ED"/>
    <w:rsid w:val="004955FD"/>
    <w:rsid w:val="00496397"/>
    <w:rsid w:val="004967D4"/>
    <w:rsid w:val="00496F7B"/>
    <w:rsid w:val="004973D3"/>
    <w:rsid w:val="0049769F"/>
    <w:rsid w:val="004A072E"/>
    <w:rsid w:val="004A178D"/>
    <w:rsid w:val="004A2287"/>
    <w:rsid w:val="004A31CC"/>
    <w:rsid w:val="004A3C73"/>
    <w:rsid w:val="004A40E0"/>
    <w:rsid w:val="004A58E8"/>
    <w:rsid w:val="004A5F35"/>
    <w:rsid w:val="004A6252"/>
    <w:rsid w:val="004A6DD6"/>
    <w:rsid w:val="004B0494"/>
    <w:rsid w:val="004B08D3"/>
    <w:rsid w:val="004B0D69"/>
    <w:rsid w:val="004B37DA"/>
    <w:rsid w:val="004B3A23"/>
    <w:rsid w:val="004B48D3"/>
    <w:rsid w:val="004B4C62"/>
    <w:rsid w:val="004B4ED2"/>
    <w:rsid w:val="004B524C"/>
    <w:rsid w:val="004B63EF"/>
    <w:rsid w:val="004B737B"/>
    <w:rsid w:val="004B73D5"/>
    <w:rsid w:val="004B7D37"/>
    <w:rsid w:val="004C0F27"/>
    <w:rsid w:val="004C1669"/>
    <w:rsid w:val="004C1C8F"/>
    <w:rsid w:val="004C2155"/>
    <w:rsid w:val="004C24A5"/>
    <w:rsid w:val="004C26C3"/>
    <w:rsid w:val="004C3C45"/>
    <w:rsid w:val="004C4F86"/>
    <w:rsid w:val="004C6098"/>
    <w:rsid w:val="004C6C4A"/>
    <w:rsid w:val="004C718B"/>
    <w:rsid w:val="004D0367"/>
    <w:rsid w:val="004D0B2E"/>
    <w:rsid w:val="004D0E5C"/>
    <w:rsid w:val="004D10FE"/>
    <w:rsid w:val="004D1A58"/>
    <w:rsid w:val="004D25CE"/>
    <w:rsid w:val="004D5203"/>
    <w:rsid w:val="004D561A"/>
    <w:rsid w:val="004D5DC9"/>
    <w:rsid w:val="004D628B"/>
    <w:rsid w:val="004D64EA"/>
    <w:rsid w:val="004D68A6"/>
    <w:rsid w:val="004D699C"/>
    <w:rsid w:val="004D735B"/>
    <w:rsid w:val="004E106E"/>
    <w:rsid w:val="004E122B"/>
    <w:rsid w:val="004E132A"/>
    <w:rsid w:val="004E238A"/>
    <w:rsid w:val="004E27C3"/>
    <w:rsid w:val="004E463D"/>
    <w:rsid w:val="004E5046"/>
    <w:rsid w:val="004E52A3"/>
    <w:rsid w:val="004E6EE3"/>
    <w:rsid w:val="004F0167"/>
    <w:rsid w:val="004F0987"/>
    <w:rsid w:val="004F0A92"/>
    <w:rsid w:val="004F2277"/>
    <w:rsid w:val="004F25EE"/>
    <w:rsid w:val="004F3151"/>
    <w:rsid w:val="004F34BD"/>
    <w:rsid w:val="004F37BE"/>
    <w:rsid w:val="004F37CC"/>
    <w:rsid w:val="004F3A1D"/>
    <w:rsid w:val="004F3B6C"/>
    <w:rsid w:val="004F3DAA"/>
    <w:rsid w:val="004F4077"/>
    <w:rsid w:val="004F41B2"/>
    <w:rsid w:val="004F43AB"/>
    <w:rsid w:val="004F4663"/>
    <w:rsid w:val="004F5191"/>
    <w:rsid w:val="004F7071"/>
    <w:rsid w:val="004F738B"/>
    <w:rsid w:val="004F7E4B"/>
    <w:rsid w:val="0050045C"/>
    <w:rsid w:val="005008C6"/>
    <w:rsid w:val="00502093"/>
    <w:rsid w:val="0050221D"/>
    <w:rsid w:val="005022D6"/>
    <w:rsid w:val="00502655"/>
    <w:rsid w:val="00502A10"/>
    <w:rsid w:val="00504F8B"/>
    <w:rsid w:val="00507B34"/>
    <w:rsid w:val="005104E0"/>
    <w:rsid w:val="00510FC3"/>
    <w:rsid w:val="005117A1"/>
    <w:rsid w:val="00512E84"/>
    <w:rsid w:val="00514282"/>
    <w:rsid w:val="00514E3B"/>
    <w:rsid w:val="00515A8F"/>
    <w:rsid w:val="00515AB4"/>
    <w:rsid w:val="005168FF"/>
    <w:rsid w:val="00516A6B"/>
    <w:rsid w:val="00516D6F"/>
    <w:rsid w:val="00517930"/>
    <w:rsid w:val="00517AA5"/>
    <w:rsid w:val="00517AC5"/>
    <w:rsid w:val="005210BF"/>
    <w:rsid w:val="00521199"/>
    <w:rsid w:val="00522693"/>
    <w:rsid w:val="005226A0"/>
    <w:rsid w:val="005228A6"/>
    <w:rsid w:val="00523F09"/>
    <w:rsid w:val="00524F66"/>
    <w:rsid w:val="00527189"/>
    <w:rsid w:val="005275CD"/>
    <w:rsid w:val="00527D52"/>
    <w:rsid w:val="005302C8"/>
    <w:rsid w:val="00530841"/>
    <w:rsid w:val="00531F21"/>
    <w:rsid w:val="0053265F"/>
    <w:rsid w:val="00532B6A"/>
    <w:rsid w:val="00532E80"/>
    <w:rsid w:val="005346BC"/>
    <w:rsid w:val="005347A4"/>
    <w:rsid w:val="005354DD"/>
    <w:rsid w:val="005356CF"/>
    <w:rsid w:val="00536539"/>
    <w:rsid w:val="005366B4"/>
    <w:rsid w:val="00536B23"/>
    <w:rsid w:val="005376FB"/>
    <w:rsid w:val="005418EC"/>
    <w:rsid w:val="00541A2A"/>
    <w:rsid w:val="00541E8A"/>
    <w:rsid w:val="00543C62"/>
    <w:rsid w:val="00544716"/>
    <w:rsid w:val="00545B17"/>
    <w:rsid w:val="00545E3E"/>
    <w:rsid w:val="00546752"/>
    <w:rsid w:val="005467BB"/>
    <w:rsid w:val="005468CF"/>
    <w:rsid w:val="00551254"/>
    <w:rsid w:val="0055144D"/>
    <w:rsid w:val="00551A0A"/>
    <w:rsid w:val="0055275C"/>
    <w:rsid w:val="00553033"/>
    <w:rsid w:val="005534A1"/>
    <w:rsid w:val="00553549"/>
    <w:rsid w:val="00553E7E"/>
    <w:rsid w:val="00554456"/>
    <w:rsid w:val="00554B59"/>
    <w:rsid w:val="00554F35"/>
    <w:rsid w:val="00555267"/>
    <w:rsid w:val="0055533A"/>
    <w:rsid w:val="00555588"/>
    <w:rsid w:val="0055754C"/>
    <w:rsid w:val="00557AE8"/>
    <w:rsid w:val="00557F3D"/>
    <w:rsid w:val="0056071A"/>
    <w:rsid w:val="005621CD"/>
    <w:rsid w:val="00562360"/>
    <w:rsid w:val="005624AC"/>
    <w:rsid w:val="00562671"/>
    <w:rsid w:val="0056341F"/>
    <w:rsid w:val="00563832"/>
    <w:rsid w:val="00563C4E"/>
    <w:rsid w:val="00564140"/>
    <w:rsid w:val="00565EF4"/>
    <w:rsid w:val="00566211"/>
    <w:rsid w:val="00566C58"/>
    <w:rsid w:val="005671A1"/>
    <w:rsid w:val="00567224"/>
    <w:rsid w:val="0056772C"/>
    <w:rsid w:val="00567DA8"/>
    <w:rsid w:val="00567ED6"/>
    <w:rsid w:val="005700A9"/>
    <w:rsid w:val="005702B8"/>
    <w:rsid w:val="00570610"/>
    <w:rsid w:val="00571A2F"/>
    <w:rsid w:val="0057205E"/>
    <w:rsid w:val="0057228A"/>
    <w:rsid w:val="00572E98"/>
    <w:rsid w:val="005735C9"/>
    <w:rsid w:val="00573EF0"/>
    <w:rsid w:val="005741C3"/>
    <w:rsid w:val="00574AEC"/>
    <w:rsid w:val="005754EA"/>
    <w:rsid w:val="00575973"/>
    <w:rsid w:val="00575BCB"/>
    <w:rsid w:val="00576B8C"/>
    <w:rsid w:val="00576CA1"/>
    <w:rsid w:val="005770F8"/>
    <w:rsid w:val="00580E7C"/>
    <w:rsid w:val="005810A7"/>
    <w:rsid w:val="00581BE5"/>
    <w:rsid w:val="00581C28"/>
    <w:rsid w:val="00581C88"/>
    <w:rsid w:val="00583768"/>
    <w:rsid w:val="00583E5D"/>
    <w:rsid w:val="00585154"/>
    <w:rsid w:val="005851FF"/>
    <w:rsid w:val="00585414"/>
    <w:rsid w:val="00585569"/>
    <w:rsid w:val="00586398"/>
    <w:rsid w:val="00586B14"/>
    <w:rsid w:val="0058797F"/>
    <w:rsid w:val="00587CD6"/>
    <w:rsid w:val="00590C10"/>
    <w:rsid w:val="005917B8"/>
    <w:rsid w:val="00591D38"/>
    <w:rsid w:val="00592E95"/>
    <w:rsid w:val="00593490"/>
    <w:rsid w:val="00593E67"/>
    <w:rsid w:val="00594264"/>
    <w:rsid w:val="005943A7"/>
    <w:rsid w:val="0059455A"/>
    <w:rsid w:val="00594B98"/>
    <w:rsid w:val="0059505B"/>
    <w:rsid w:val="00596EC4"/>
    <w:rsid w:val="00596EE0"/>
    <w:rsid w:val="005A03A6"/>
    <w:rsid w:val="005A0666"/>
    <w:rsid w:val="005A06BC"/>
    <w:rsid w:val="005A0EDC"/>
    <w:rsid w:val="005A1510"/>
    <w:rsid w:val="005A169C"/>
    <w:rsid w:val="005A17C3"/>
    <w:rsid w:val="005A1D8A"/>
    <w:rsid w:val="005A357F"/>
    <w:rsid w:val="005A39F9"/>
    <w:rsid w:val="005A492B"/>
    <w:rsid w:val="005A52E4"/>
    <w:rsid w:val="005A530B"/>
    <w:rsid w:val="005A556F"/>
    <w:rsid w:val="005A70D4"/>
    <w:rsid w:val="005B0651"/>
    <w:rsid w:val="005B1972"/>
    <w:rsid w:val="005B1D77"/>
    <w:rsid w:val="005B254E"/>
    <w:rsid w:val="005B2F51"/>
    <w:rsid w:val="005B3B89"/>
    <w:rsid w:val="005B3E5A"/>
    <w:rsid w:val="005B453B"/>
    <w:rsid w:val="005B4863"/>
    <w:rsid w:val="005B4DA3"/>
    <w:rsid w:val="005B4F3E"/>
    <w:rsid w:val="005B50E0"/>
    <w:rsid w:val="005B56C8"/>
    <w:rsid w:val="005B56F2"/>
    <w:rsid w:val="005B5FC5"/>
    <w:rsid w:val="005B604B"/>
    <w:rsid w:val="005B63CF"/>
    <w:rsid w:val="005B6725"/>
    <w:rsid w:val="005B6866"/>
    <w:rsid w:val="005B6AB4"/>
    <w:rsid w:val="005B6AC3"/>
    <w:rsid w:val="005B6AC9"/>
    <w:rsid w:val="005B71BC"/>
    <w:rsid w:val="005B748E"/>
    <w:rsid w:val="005C1292"/>
    <w:rsid w:val="005C17A2"/>
    <w:rsid w:val="005C212C"/>
    <w:rsid w:val="005C2261"/>
    <w:rsid w:val="005C2D89"/>
    <w:rsid w:val="005C41B3"/>
    <w:rsid w:val="005C4701"/>
    <w:rsid w:val="005C5813"/>
    <w:rsid w:val="005C6A1E"/>
    <w:rsid w:val="005C6DB0"/>
    <w:rsid w:val="005D03B2"/>
    <w:rsid w:val="005D03E3"/>
    <w:rsid w:val="005D1160"/>
    <w:rsid w:val="005D11F6"/>
    <w:rsid w:val="005D1925"/>
    <w:rsid w:val="005D2143"/>
    <w:rsid w:val="005D2462"/>
    <w:rsid w:val="005D2495"/>
    <w:rsid w:val="005D352D"/>
    <w:rsid w:val="005D3E26"/>
    <w:rsid w:val="005D63BC"/>
    <w:rsid w:val="005D6833"/>
    <w:rsid w:val="005D7978"/>
    <w:rsid w:val="005D7C6D"/>
    <w:rsid w:val="005E251D"/>
    <w:rsid w:val="005E2BBE"/>
    <w:rsid w:val="005E35D8"/>
    <w:rsid w:val="005E3CD4"/>
    <w:rsid w:val="005E4147"/>
    <w:rsid w:val="005E4C45"/>
    <w:rsid w:val="005E5059"/>
    <w:rsid w:val="005E5325"/>
    <w:rsid w:val="005E548D"/>
    <w:rsid w:val="005E596B"/>
    <w:rsid w:val="005E5AE7"/>
    <w:rsid w:val="005E5C8F"/>
    <w:rsid w:val="005E658C"/>
    <w:rsid w:val="005E68F7"/>
    <w:rsid w:val="005E693C"/>
    <w:rsid w:val="005E6C5E"/>
    <w:rsid w:val="005E7990"/>
    <w:rsid w:val="005F115D"/>
    <w:rsid w:val="005F1612"/>
    <w:rsid w:val="005F2B72"/>
    <w:rsid w:val="005F3161"/>
    <w:rsid w:val="005F3359"/>
    <w:rsid w:val="005F3473"/>
    <w:rsid w:val="005F4844"/>
    <w:rsid w:val="005F532B"/>
    <w:rsid w:val="005F728E"/>
    <w:rsid w:val="005F7CB6"/>
    <w:rsid w:val="005F7F21"/>
    <w:rsid w:val="00600226"/>
    <w:rsid w:val="006007FE"/>
    <w:rsid w:val="006011B4"/>
    <w:rsid w:val="00601FAC"/>
    <w:rsid w:val="00602740"/>
    <w:rsid w:val="00602B7A"/>
    <w:rsid w:val="0060329A"/>
    <w:rsid w:val="00604C4C"/>
    <w:rsid w:val="006055F9"/>
    <w:rsid w:val="00605E29"/>
    <w:rsid w:val="00605EB5"/>
    <w:rsid w:val="0060618B"/>
    <w:rsid w:val="0060729C"/>
    <w:rsid w:val="00607559"/>
    <w:rsid w:val="00611AED"/>
    <w:rsid w:val="006121D6"/>
    <w:rsid w:val="006122AC"/>
    <w:rsid w:val="0061272F"/>
    <w:rsid w:val="006152C8"/>
    <w:rsid w:val="00615720"/>
    <w:rsid w:val="00615853"/>
    <w:rsid w:val="00616156"/>
    <w:rsid w:val="006177FA"/>
    <w:rsid w:val="00620053"/>
    <w:rsid w:val="00620826"/>
    <w:rsid w:val="00622142"/>
    <w:rsid w:val="006224AA"/>
    <w:rsid w:val="00622708"/>
    <w:rsid w:val="0062435A"/>
    <w:rsid w:val="00624B06"/>
    <w:rsid w:val="0062506F"/>
    <w:rsid w:val="00625A99"/>
    <w:rsid w:val="00625F4E"/>
    <w:rsid w:val="0062651B"/>
    <w:rsid w:val="00626B14"/>
    <w:rsid w:val="00626E87"/>
    <w:rsid w:val="0062758E"/>
    <w:rsid w:val="00627642"/>
    <w:rsid w:val="00630FB4"/>
    <w:rsid w:val="00631D1B"/>
    <w:rsid w:val="0063202A"/>
    <w:rsid w:val="00632102"/>
    <w:rsid w:val="0063247D"/>
    <w:rsid w:val="00632990"/>
    <w:rsid w:val="0063323C"/>
    <w:rsid w:val="006337B2"/>
    <w:rsid w:val="00633A07"/>
    <w:rsid w:val="00634710"/>
    <w:rsid w:val="00634E32"/>
    <w:rsid w:val="0063559D"/>
    <w:rsid w:val="00636725"/>
    <w:rsid w:val="00637503"/>
    <w:rsid w:val="00637625"/>
    <w:rsid w:val="0063793C"/>
    <w:rsid w:val="0063793E"/>
    <w:rsid w:val="00637944"/>
    <w:rsid w:val="0064061C"/>
    <w:rsid w:val="006409E0"/>
    <w:rsid w:val="00641596"/>
    <w:rsid w:val="006424FD"/>
    <w:rsid w:val="00642716"/>
    <w:rsid w:val="006439E4"/>
    <w:rsid w:val="00644551"/>
    <w:rsid w:val="0064685C"/>
    <w:rsid w:val="0064791F"/>
    <w:rsid w:val="0065057F"/>
    <w:rsid w:val="00650D0B"/>
    <w:rsid w:val="00651C43"/>
    <w:rsid w:val="00652926"/>
    <w:rsid w:val="0065337E"/>
    <w:rsid w:val="00653DD7"/>
    <w:rsid w:val="00654200"/>
    <w:rsid w:val="00654EAB"/>
    <w:rsid w:val="0065527A"/>
    <w:rsid w:val="00655287"/>
    <w:rsid w:val="0065550E"/>
    <w:rsid w:val="006557AE"/>
    <w:rsid w:val="00656DCB"/>
    <w:rsid w:val="00657106"/>
    <w:rsid w:val="006604DC"/>
    <w:rsid w:val="00661F3D"/>
    <w:rsid w:val="006629CE"/>
    <w:rsid w:val="0066378A"/>
    <w:rsid w:val="006640E2"/>
    <w:rsid w:val="006664A9"/>
    <w:rsid w:val="00667556"/>
    <w:rsid w:val="006677B5"/>
    <w:rsid w:val="00667A0D"/>
    <w:rsid w:val="00670B52"/>
    <w:rsid w:val="00670F6F"/>
    <w:rsid w:val="00670FAB"/>
    <w:rsid w:val="006718C7"/>
    <w:rsid w:val="00672400"/>
    <w:rsid w:val="00673BEF"/>
    <w:rsid w:val="00673D4A"/>
    <w:rsid w:val="00675282"/>
    <w:rsid w:val="006752B6"/>
    <w:rsid w:val="006770AA"/>
    <w:rsid w:val="00677479"/>
    <w:rsid w:val="00677777"/>
    <w:rsid w:val="00677901"/>
    <w:rsid w:val="0068088F"/>
    <w:rsid w:val="00680E73"/>
    <w:rsid w:val="00681169"/>
    <w:rsid w:val="0068162C"/>
    <w:rsid w:val="00681CC4"/>
    <w:rsid w:val="00681FFC"/>
    <w:rsid w:val="00682465"/>
    <w:rsid w:val="0068264E"/>
    <w:rsid w:val="00683B67"/>
    <w:rsid w:val="00684174"/>
    <w:rsid w:val="00684F27"/>
    <w:rsid w:val="0068561C"/>
    <w:rsid w:val="00686CC3"/>
    <w:rsid w:val="00686ECD"/>
    <w:rsid w:val="0068767B"/>
    <w:rsid w:val="00690587"/>
    <w:rsid w:val="006906DE"/>
    <w:rsid w:val="0069126C"/>
    <w:rsid w:val="006916B5"/>
    <w:rsid w:val="006919D9"/>
    <w:rsid w:val="00692710"/>
    <w:rsid w:val="00692B05"/>
    <w:rsid w:val="00694794"/>
    <w:rsid w:val="00694808"/>
    <w:rsid w:val="00694DA0"/>
    <w:rsid w:val="0069519A"/>
    <w:rsid w:val="00695941"/>
    <w:rsid w:val="00696905"/>
    <w:rsid w:val="00696E9C"/>
    <w:rsid w:val="0069720A"/>
    <w:rsid w:val="0069731D"/>
    <w:rsid w:val="00697DEC"/>
    <w:rsid w:val="006A050E"/>
    <w:rsid w:val="006A0DBF"/>
    <w:rsid w:val="006A10E3"/>
    <w:rsid w:val="006A1745"/>
    <w:rsid w:val="006A1818"/>
    <w:rsid w:val="006A1936"/>
    <w:rsid w:val="006A372F"/>
    <w:rsid w:val="006A3EBE"/>
    <w:rsid w:val="006A4132"/>
    <w:rsid w:val="006A4537"/>
    <w:rsid w:val="006A65F0"/>
    <w:rsid w:val="006A683B"/>
    <w:rsid w:val="006A6A88"/>
    <w:rsid w:val="006A7027"/>
    <w:rsid w:val="006A7375"/>
    <w:rsid w:val="006A7CD5"/>
    <w:rsid w:val="006A7FAE"/>
    <w:rsid w:val="006B28BA"/>
    <w:rsid w:val="006B2973"/>
    <w:rsid w:val="006B3052"/>
    <w:rsid w:val="006B36E1"/>
    <w:rsid w:val="006B3A53"/>
    <w:rsid w:val="006B3B7C"/>
    <w:rsid w:val="006B42FE"/>
    <w:rsid w:val="006B45AD"/>
    <w:rsid w:val="006B6E09"/>
    <w:rsid w:val="006B6FF0"/>
    <w:rsid w:val="006C008A"/>
    <w:rsid w:val="006C12CB"/>
    <w:rsid w:val="006C1396"/>
    <w:rsid w:val="006C1996"/>
    <w:rsid w:val="006C204E"/>
    <w:rsid w:val="006C2D3A"/>
    <w:rsid w:val="006C315E"/>
    <w:rsid w:val="006C31E0"/>
    <w:rsid w:val="006C34B1"/>
    <w:rsid w:val="006C4663"/>
    <w:rsid w:val="006C4D34"/>
    <w:rsid w:val="006C4FF2"/>
    <w:rsid w:val="006C5CA5"/>
    <w:rsid w:val="006C6202"/>
    <w:rsid w:val="006C6FC7"/>
    <w:rsid w:val="006D06F4"/>
    <w:rsid w:val="006D0CDB"/>
    <w:rsid w:val="006D13BF"/>
    <w:rsid w:val="006D2CC7"/>
    <w:rsid w:val="006D3B74"/>
    <w:rsid w:val="006D43DA"/>
    <w:rsid w:val="006D4CAE"/>
    <w:rsid w:val="006D4EFC"/>
    <w:rsid w:val="006D510F"/>
    <w:rsid w:val="006D62E2"/>
    <w:rsid w:val="006D6BD3"/>
    <w:rsid w:val="006D6F26"/>
    <w:rsid w:val="006D7327"/>
    <w:rsid w:val="006E0456"/>
    <w:rsid w:val="006E0CB6"/>
    <w:rsid w:val="006E1AA7"/>
    <w:rsid w:val="006E304A"/>
    <w:rsid w:val="006E5076"/>
    <w:rsid w:val="006E5C8A"/>
    <w:rsid w:val="006E66AF"/>
    <w:rsid w:val="006E66B0"/>
    <w:rsid w:val="006E7422"/>
    <w:rsid w:val="006F006A"/>
    <w:rsid w:val="006F026D"/>
    <w:rsid w:val="006F11D6"/>
    <w:rsid w:val="006F2C1E"/>
    <w:rsid w:val="006F2EC8"/>
    <w:rsid w:val="006F36ED"/>
    <w:rsid w:val="006F3A99"/>
    <w:rsid w:val="006F3E67"/>
    <w:rsid w:val="006F5509"/>
    <w:rsid w:val="006F5C1D"/>
    <w:rsid w:val="006F6063"/>
    <w:rsid w:val="006F6A0F"/>
    <w:rsid w:val="006F70C8"/>
    <w:rsid w:val="007007C3"/>
    <w:rsid w:val="00700A38"/>
    <w:rsid w:val="00701428"/>
    <w:rsid w:val="0070171B"/>
    <w:rsid w:val="007022FE"/>
    <w:rsid w:val="00702E58"/>
    <w:rsid w:val="007031AE"/>
    <w:rsid w:val="007037CB"/>
    <w:rsid w:val="007046D0"/>
    <w:rsid w:val="00704823"/>
    <w:rsid w:val="0070486B"/>
    <w:rsid w:val="00705339"/>
    <w:rsid w:val="0070537C"/>
    <w:rsid w:val="00705A51"/>
    <w:rsid w:val="00705E66"/>
    <w:rsid w:val="007060FC"/>
    <w:rsid w:val="00706D5D"/>
    <w:rsid w:val="00706E7F"/>
    <w:rsid w:val="00710DAF"/>
    <w:rsid w:val="00711C1E"/>
    <w:rsid w:val="0071259E"/>
    <w:rsid w:val="00713057"/>
    <w:rsid w:val="00713CAF"/>
    <w:rsid w:val="00715389"/>
    <w:rsid w:val="007155A9"/>
    <w:rsid w:val="0071593D"/>
    <w:rsid w:val="007164C5"/>
    <w:rsid w:val="00716B10"/>
    <w:rsid w:val="0072196B"/>
    <w:rsid w:val="007236E4"/>
    <w:rsid w:val="00724AA1"/>
    <w:rsid w:val="00724B0B"/>
    <w:rsid w:val="00724D97"/>
    <w:rsid w:val="00725B64"/>
    <w:rsid w:val="00725E47"/>
    <w:rsid w:val="00725E4C"/>
    <w:rsid w:val="00726F62"/>
    <w:rsid w:val="007270D3"/>
    <w:rsid w:val="00727E87"/>
    <w:rsid w:val="0073021D"/>
    <w:rsid w:val="00730584"/>
    <w:rsid w:val="00730A4A"/>
    <w:rsid w:val="00730D7A"/>
    <w:rsid w:val="00732505"/>
    <w:rsid w:val="007335A7"/>
    <w:rsid w:val="007340B4"/>
    <w:rsid w:val="00734CC2"/>
    <w:rsid w:val="00734E74"/>
    <w:rsid w:val="007351A6"/>
    <w:rsid w:val="00735469"/>
    <w:rsid w:val="007355A5"/>
    <w:rsid w:val="007357E8"/>
    <w:rsid w:val="00736055"/>
    <w:rsid w:val="007371D1"/>
    <w:rsid w:val="00737996"/>
    <w:rsid w:val="00737BA5"/>
    <w:rsid w:val="00737EA2"/>
    <w:rsid w:val="0074015F"/>
    <w:rsid w:val="00740A9E"/>
    <w:rsid w:val="0074155D"/>
    <w:rsid w:val="00743890"/>
    <w:rsid w:val="00743BF0"/>
    <w:rsid w:val="00744338"/>
    <w:rsid w:val="007444FC"/>
    <w:rsid w:val="00744C1F"/>
    <w:rsid w:val="00744FB5"/>
    <w:rsid w:val="007450A4"/>
    <w:rsid w:val="00745399"/>
    <w:rsid w:val="00745D93"/>
    <w:rsid w:val="00745FB4"/>
    <w:rsid w:val="00746331"/>
    <w:rsid w:val="00747F5F"/>
    <w:rsid w:val="00752EB3"/>
    <w:rsid w:val="007537BA"/>
    <w:rsid w:val="00753F2A"/>
    <w:rsid w:val="007547AF"/>
    <w:rsid w:val="00754816"/>
    <w:rsid w:val="007549CF"/>
    <w:rsid w:val="00755397"/>
    <w:rsid w:val="007560BE"/>
    <w:rsid w:val="00756528"/>
    <w:rsid w:val="00756601"/>
    <w:rsid w:val="00757A8C"/>
    <w:rsid w:val="00757BE0"/>
    <w:rsid w:val="007607BD"/>
    <w:rsid w:val="00760CD3"/>
    <w:rsid w:val="007613DA"/>
    <w:rsid w:val="007637D3"/>
    <w:rsid w:val="0076388C"/>
    <w:rsid w:val="007642A7"/>
    <w:rsid w:val="00767401"/>
    <w:rsid w:val="007675B2"/>
    <w:rsid w:val="00770828"/>
    <w:rsid w:val="0077294F"/>
    <w:rsid w:val="00772E3F"/>
    <w:rsid w:val="00773003"/>
    <w:rsid w:val="0077489A"/>
    <w:rsid w:val="00774D16"/>
    <w:rsid w:val="00776A56"/>
    <w:rsid w:val="00776D76"/>
    <w:rsid w:val="00777315"/>
    <w:rsid w:val="00781172"/>
    <w:rsid w:val="007813D7"/>
    <w:rsid w:val="0078177C"/>
    <w:rsid w:val="007817A5"/>
    <w:rsid w:val="00782EBA"/>
    <w:rsid w:val="00782EE2"/>
    <w:rsid w:val="00783525"/>
    <w:rsid w:val="00784EEA"/>
    <w:rsid w:val="007860A8"/>
    <w:rsid w:val="00786EE8"/>
    <w:rsid w:val="007872F3"/>
    <w:rsid w:val="00787D7E"/>
    <w:rsid w:val="00787E8D"/>
    <w:rsid w:val="00790817"/>
    <w:rsid w:val="0079091E"/>
    <w:rsid w:val="00790F83"/>
    <w:rsid w:val="0079193C"/>
    <w:rsid w:val="007925F7"/>
    <w:rsid w:val="007926D4"/>
    <w:rsid w:val="00792750"/>
    <w:rsid w:val="007927AA"/>
    <w:rsid w:val="00792C36"/>
    <w:rsid w:val="007933C3"/>
    <w:rsid w:val="0079350F"/>
    <w:rsid w:val="00793526"/>
    <w:rsid w:val="00794801"/>
    <w:rsid w:val="007951A1"/>
    <w:rsid w:val="0079623D"/>
    <w:rsid w:val="007A023B"/>
    <w:rsid w:val="007A03C7"/>
    <w:rsid w:val="007A05EA"/>
    <w:rsid w:val="007A38CD"/>
    <w:rsid w:val="007A3CC6"/>
    <w:rsid w:val="007A4BD3"/>
    <w:rsid w:val="007A5151"/>
    <w:rsid w:val="007A63CA"/>
    <w:rsid w:val="007A6ABC"/>
    <w:rsid w:val="007A6AEC"/>
    <w:rsid w:val="007A6CC4"/>
    <w:rsid w:val="007A6F82"/>
    <w:rsid w:val="007A75B7"/>
    <w:rsid w:val="007A7AA5"/>
    <w:rsid w:val="007B05E6"/>
    <w:rsid w:val="007B15F3"/>
    <w:rsid w:val="007B1E10"/>
    <w:rsid w:val="007B226C"/>
    <w:rsid w:val="007B3092"/>
    <w:rsid w:val="007B38DC"/>
    <w:rsid w:val="007B4156"/>
    <w:rsid w:val="007B419D"/>
    <w:rsid w:val="007B442B"/>
    <w:rsid w:val="007B457B"/>
    <w:rsid w:val="007B4DA0"/>
    <w:rsid w:val="007B5E9E"/>
    <w:rsid w:val="007B6145"/>
    <w:rsid w:val="007B7234"/>
    <w:rsid w:val="007B787A"/>
    <w:rsid w:val="007C029A"/>
    <w:rsid w:val="007C0488"/>
    <w:rsid w:val="007C1F51"/>
    <w:rsid w:val="007C3188"/>
    <w:rsid w:val="007C476D"/>
    <w:rsid w:val="007C4874"/>
    <w:rsid w:val="007C4EDB"/>
    <w:rsid w:val="007C4FF8"/>
    <w:rsid w:val="007C6AFE"/>
    <w:rsid w:val="007D0E13"/>
    <w:rsid w:val="007D0F0F"/>
    <w:rsid w:val="007D10E8"/>
    <w:rsid w:val="007D11B3"/>
    <w:rsid w:val="007D1A8D"/>
    <w:rsid w:val="007D1AC9"/>
    <w:rsid w:val="007D1DEF"/>
    <w:rsid w:val="007D205B"/>
    <w:rsid w:val="007D2ABD"/>
    <w:rsid w:val="007D2D54"/>
    <w:rsid w:val="007D3079"/>
    <w:rsid w:val="007D3449"/>
    <w:rsid w:val="007D425E"/>
    <w:rsid w:val="007D49A8"/>
    <w:rsid w:val="007D4D96"/>
    <w:rsid w:val="007D5080"/>
    <w:rsid w:val="007D5156"/>
    <w:rsid w:val="007D5379"/>
    <w:rsid w:val="007D5623"/>
    <w:rsid w:val="007D6AED"/>
    <w:rsid w:val="007D77F0"/>
    <w:rsid w:val="007E016F"/>
    <w:rsid w:val="007E067B"/>
    <w:rsid w:val="007E067E"/>
    <w:rsid w:val="007E128C"/>
    <w:rsid w:val="007E20A5"/>
    <w:rsid w:val="007E32DF"/>
    <w:rsid w:val="007E447C"/>
    <w:rsid w:val="007E55FA"/>
    <w:rsid w:val="007E5A47"/>
    <w:rsid w:val="007E63AA"/>
    <w:rsid w:val="007E63DC"/>
    <w:rsid w:val="007E6516"/>
    <w:rsid w:val="007E6B5E"/>
    <w:rsid w:val="007E6C6C"/>
    <w:rsid w:val="007E78DA"/>
    <w:rsid w:val="007F007E"/>
    <w:rsid w:val="007F04CE"/>
    <w:rsid w:val="007F0AFA"/>
    <w:rsid w:val="007F0B2B"/>
    <w:rsid w:val="007F0D09"/>
    <w:rsid w:val="007F333F"/>
    <w:rsid w:val="007F3884"/>
    <w:rsid w:val="007F39C0"/>
    <w:rsid w:val="007F3E6D"/>
    <w:rsid w:val="007F3F99"/>
    <w:rsid w:val="007F47AF"/>
    <w:rsid w:val="007F4C95"/>
    <w:rsid w:val="007F6705"/>
    <w:rsid w:val="007F6BAE"/>
    <w:rsid w:val="007F6F8F"/>
    <w:rsid w:val="007F7D7F"/>
    <w:rsid w:val="008004D7"/>
    <w:rsid w:val="008014F6"/>
    <w:rsid w:val="0080203D"/>
    <w:rsid w:val="0080247A"/>
    <w:rsid w:val="00803575"/>
    <w:rsid w:val="00804710"/>
    <w:rsid w:val="008049DD"/>
    <w:rsid w:val="00804B69"/>
    <w:rsid w:val="00804C17"/>
    <w:rsid w:val="00805158"/>
    <w:rsid w:val="00805317"/>
    <w:rsid w:val="00805331"/>
    <w:rsid w:val="00806CBF"/>
    <w:rsid w:val="00806CDB"/>
    <w:rsid w:val="00806E01"/>
    <w:rsid w:val="00807940"/>
    <w:rsid w:val="008106D3"/>
    <w:rsid w:val="0081145F"/>
    <w:rsid w:val="0081217B"/>
    <w:rsid w:val="008142E8"/>
    <w:rsid w:val="008144C6"/>
    <w:rsid w:val="0081544B"/>
    <w:rsid w:val="0081552B"/>
    <w:rsid w:val="008161A0"/>
    <w:rsid w:val="008176C8"/>
    <w:rsid w:val="0081775C"/>
    <w:rsid w:val="00817CBB"/>
    <w:rsid w:val="008209D7"/>
    <w:rsid w:val="008212D8"/>
    <w:rsid w:val="00821750"/>
    <w:rsid w:val="00821945"/>
    <w:rsid w:val="00821E5C"/>
    <w:rsid w:val="00821EDE"/>
    <w:rsid w:val="0082267E"/>
    <w:rsid w:val="0082375D"/>
    <w:rsid w:val="0082388A"/>
    <w:rsid w:val="008239BF"/>
    <w:rsid w:val="00823E1D"/>
    <w:rsid w:val="00823FF9"/>
    <w:rsid w:val="00824F9D"/>
    <w:rsid w:val="00825099"/>
    <w:rsid w:val="00825299"/>
    <w:rsid w:val="0082542D"/>
    <w:rsid w:val="00825F66"/>
    <w:rsid w:val="00827220"/>
    <w:rsid w:val="0082739B"/>
    <w:rsid w:val="00830123"/>
    <w:rsid w:val="00830CD5"/>
    <w:rsid w:val="00832347"/>
    <w:rsid w:val="00832C7B"/>
    <w:rsid w:val="008332A4"/>
    <w:rsid w:val="00833D0E"/>
    <w:rsid w:val="00833E49"/>
    <w:rsid w:val="00833F85"/>
    <w:rsid w:val="00834228"/>
    <w:rsid w:val="0083460F"/>
    <w:rsid w:val="00834B35"/>
    <w:rsid w:val="0083520C"/>
    <w:rsid w:val="008354C6"/>
    <w:rsid w:val="00836939"/>
    <w:rsid w:val="00836966"/>
    <w:rsid w:val="008371F8"/>
    <w:rsid w:val="00840366"/>
    <w:rsid w:val="00840FB6"/>
    <w:rsid w:val="00841A54"/>
    <w:rsid w:val="00841D9D"/>
    <w:rsid w:val="00842136"/>
    <w:rsid w:val="00842BA7"/>
    <w:rsid w:val="0084401F"/>
    <w:rsid w:val="00844811"/>
    <w:rsid w:val="00845075"/>
    <w:rsid w:val="00845229"/>
    <w:rsid w:val="00845688"/>
    <w:rsid w:val="0084594D"/>
    <w:rsid w:val="00845CA6"/>
    <w:rsid w:val="00846211"/>
    <w:rsid w:val="0084700F"/>
    <w:rsid w:val="008471F5"/>
    <w:rsid w:val="00847F7D"/>
    <w:rsid w:val="008505C9"/>
    <w:rsid w:val="00850B6C"/>
    <w:rsid w:val="008526D3"/>
    <w:rsid w:val="0085518F"/>
    <w:rsid w:val="008560CD"/>
    <w:rsid w:val="00860247"/>
    <w:rsid w:val="008608A1"/>
    <w:rsid w:val="00860D4E"/>
    <w:rsid w:val="00861B47"/>
    <w:rsid w:val="00862174"/>
    <w:rsid w:val="00862265"/>
    <w:rsid w:val="00863C50"/>
    <w:rsid w:val="00863CAB"/>
    <w:rsid w:val="00864163"/>
    <w:rsid w:val="00865126"/>
    <w:rsid w:val="0086573A"/>
    <w:rsid w:val="00866C04"/>
    <w:rsid w:val="0086748B"/>
    <w:rsid w:val="008700CF"/>
    <w:rsid w:val="00871279"/>
    <w:rsid w:val="008712A0"/>
    <w:rsid w:val="008714D7"/>
    <w:rsid w:val="0087209C"/>
    <w:rsid w:val="00872B19"/>
    <w:rsid w:val="008734CF"/>
    <w:rsid w:val="008736B0"/>
    <w:rsid w:val="00874E5B"/>
    <w:rsid w:val="00876B37"/>
    <w:rsid w:val="00876CC2"/>
    <w:rsid w:val="008772D0"/>
    <w:rsid w:val="00880121"/>
    <w:rsid w:val="00880125"/>
    <w:rsid w:val="00880796"/>
    <w:rsid w:val="00880D49"/>
    <w:rsid w:val="00880DD1"/>
    <w:rsid w:val="00881AF3"/>
    <w:rsid w:val="008826AD"/>
    <w:rsid w:val="008833CF"/>
    <w:rsid w:val="008852F8"/>
    <w:rsid w:val="00886297"/>
    <w:rsid w:val="008872CC"/>
    <w:rsid w:val="00887A56"/>
    <w:rsid w:val="00887B9D"/>
    <w:rsid w:val="00887BBC"/>
    <w:rsid w:val="008903AA"/>
    <w:rsid w:val="0089042B"/>
    <w:rsid w:val="00890A38"/>
    <w:rsid w:val="0089122B"/>
    <w:rsid w:val="0089141F"/>
    <w:rsid w:val="008917A8"/>
    <w:rsid w:val="008920D4"/>
    <w:rsid w:val="00892854"/>
    <w:rsid w:val="00893010"/>
    <w:rsid w:val="008935AD"/>
    <w:rsid w:val="00893ECD"/>
    <w:rsid w:val="00893EDA"/>
    <w:rsid w:val="00894830"/>
    <w:rsid w:val="00894C9D"/>
    <w:rsid w:val="00895557"/>
    <w:rsid w:val="00895C1B"/>
    <w:rsid w:val="00897DB7"/>
    <w:rsid w:val="008A0355"/>
    <w:rsid w:val="008A062D"/>
    <w:rsid w:val="008A188A"/>
    <w:rsid w:val="008A351B"/>
    <w:rsid w:val="008A3A59"/>
    <w:rsid w:val="008A4DC5"/>
    <w:rsid w:val="008A5056"/>
    <w:rsid w:val="008A51FC"/>
    <w:rsid w:val="008A5462"/>
    <w:rsid w:val="008A5B63"/>
    <w:rsid w:val="008A72F1"/>
    <w:rsid w:val="008B02BE"/>
    <w:rsid w:val="008B0515"/>
    <w:rsid w:val="008B1995"/>
    <w:rsid w:val="008B1CA4"/>
    <w:rsid w:val="008B2290"/>
    <w:rsid w:val="008B24CB"/>
    <w:rsid w:val="008B28E2"/>
    <w:rsid w:val="008B29F3"/>
    <w:rsid w:val="008B2C8F"/>
    <w:rsid w:val="008B3AF4"/>
    <w:rsid w:val="008B6C2B"/>
    <w:rsid w:val="008B6E91"/>
    <w:rsid w:val="008B76C0"/>
    <w:rsid w:val="008B7ABB"/>
    <w:rsid w:val="008B7D42"/>
    <w:rsid w:val="008C04DA"/>
    <w:rsid w:val="008C0807"/>
    <w:rsid w:val="008C0C88"/>
    <w:rsid w:val="008C0EF6"/>
    <w:rsid w:val="008C1559"/>
    <w:rsid w:val="008C16A2"/>
    <w:rsid w:val="008C1A4F"/>
    <w:rsid w:val="008C1A81"/>
    <w:rsid w:val="008C1EBC"/>
    <w:rsid w:val="008C340F"/>
    <w:rsid w:val="008C39CC"/>
    <w:rsid w:val="008C3E86"/>
    <w:rsid w:val="008C4248"/>
    <w:rsid w:val="008C49E7"/>
    <w:rsid w:val="008C4F14"/>
    <w:rsid w:val="008C5C4B"/>
    <w:rsid w:val="008C6066"/>
    <w:rsid w:val="008C66AB"/>
    <w:rsid w:val="008C6A6E"/>
    <w:rsid w:val="008C75E6"/>
    <w:rsid w:val="008D10E1"/>
    <w:rsid w:val="008D3BF3"/>
    <w:rsid w:val="008D4B07"/>
    <w:rsid w:val="008D5424"/>
    <w:rsid w:val="008D59F9"/>
    <w:rsid w:val="008D6C13"/>
    <w:rsid w:val="008E0829"/>
    <w:rsid w:val="008E1529"/>
    <w:rsid w:val="008E193E"/>
    <w:rsid w:val="008E1CEC"/>
    <w:rsid w:val="008E2039"/>
    <w:rsid w:val="008E26A0"/>
    <w:rsid w:val="008E2C03"/>
    <w:rsid w:val="008E32BB"/>
    <w:rsid w:val="008E3904"/>
    <w:rsid w:val="008E5580"/>
    <w:rsid w:val="008E59BD"/>
    <w:rsid w:val="008E5C62"/>
    <w:rsid w:val="008E609A"/>
    <w:rsid w:val="008E7D52"/>
    <w:rsid w:val="008F12C5"/>
    <w:rsid w:val="008F1E4F"/>
    <w:rsid w:val="008F1ECE"/>
    <w:rsid w:val="008F2E1A"/>
    <w:rsid w:val="008F307E"/>
    <w:rsid w:val="008F3EAF"/>
    <w:rsid w:val="008F413B"/>
    <w:rsid w:val="008F4691"/>
    <w:rsid w:val="008F4A9F"/>
    <w:rsid w:val="008F56F3"/>
    <w:rsid w:val="008F662F"/>
    <w:rsid w:val="008F7051"/>
    <w:rsid w:val="00900473"/>
    <w:rsid w:val="00900719"/>
    <w:rsid w:val="00900A65"/>
    <w:rsid w:val="00900B93"/>
    <w:rsid w:val="0090153C"/>
    <w:rsid w:val="00901E1E"/>
    <w:rsid w:val="00902760"/>
    <w:rsid w:val="00902AED"/>
    <w:rsid w:val="00903751"/>
    <w:rsid w:val="00903A8C"/>
    <w:rsid w:val="00903B71"/>
    <w:rsid w:val="009042E5"/>
    <w:rsid w:val="00904BD1"/>
    <w:rsid w:val="0090519E"/>
    <w:rsid w:val="00905A71"/>
    <w:rsid w:val="00905D54"/>
    <w:rsid w:val="00906894"/>
    <w:rsid w:val="00906A77"/>
    <w:rsid w:val="00906EB8"/>
    <w:rsid w:val="009072C5"/>
    <w:rsid w:val="00910FD4"/>
    <w:rsid w:val="00912A24"/>
    <w:rsid w:val="00912C18"/>
    <w:rsid w:val="009134D1"/>
    <w:rsid w:val="009140DA"/>
    <w:rsid w:val="00914559"/>
    <w:rsid w:val="00915397"/>
    <w:rsid w:val="009164D1"/>
    <w:rsid w:val="0092016B"/>
    <w:rsid w:val="00920285"/>
    <w:rsid w:val="009202F6"/>
    <w:rsid w:val="009216DB"/>
    <w:rsid w:val="0092170A"/>
    <w:rsid w:val="00921CE3"/>
    <w:rsid w:val="00922274"/>
    <w:rsid w:val="00922DBF"/>
    <w:rsid w:val="00922DCC"/>
    <w:rsid w:val="00922EE8"/>
    <w:rsid w:val="00923068"/>
    <w:rsid w:val="00923BD6"/>
    <w:rsid w:val="00924516"/>
    <w:rsid w:val="009253FC"/>
    <w:rsid w:val="00925539"/>
    <w:rsid w:val="0092593D"/>
    <w:rsid w:val="0092644F"/>
    <w:rsid w:val="009264AD"/>
    <w:rsid w:val="00926ABA"/>
    <w:rsid w:val="00926ABB"/>
    <w:rsid w:val="00927B4C"/>
    <w:rsid w:val="009303D9"/>
    <w:rsid w:val="00933116"/>
    <w:rsid w:val="00933C87"/>
    <w:rsid w:val="00934191"/>
    <w:rsid w:val="009350D9"/>
    <w:rsid w:val="009351FD"/>
    <w:rsid w:val="009358D3"/>
    <w:rsid w:val="00936912"/>
    <w:rsid w:val="00937C24"/>
    <w:rsid w:val="0094003B"/>
    <w:rsid w:val="00942C41"/>
    <w:rsid w:val="00943006"/>
    <w:rsid w:val="009434F1"/>
    <w:rsid w:val="0094389B"/>
    <w:rsid w:val="009438F4"/>
    <w:rsid w:val="00945859"/>
    <w:rsid w:val="009460D5"/>
    <w:rsid w:val="00946E46"/>
    <w:rsid w:val="00946EB6"/>
    <w:rsid w:val="00946F45"/>
    <w:rsid w:val="00947905"/>
    <w:rsid w:val="00947CA0"/>
    <w:rsid w:val="00947CE3"/>
    <w:rsid w:val="00947FDF"/>
    <w:rsid w:val="009507EF"/>
    <w:rsid w:val="00950C67"/>
    <w:rsid w:val="009530CC"/>
    <w:rsid w:val="009535B0"/>
    <w:rsid w:val="009535E4"/>
    <w:rsid w:val="00954D56"/>
    <w:rsid w:val="00955277"/>
    <w:rsid w:val="00955ED6"/>
    <w:rsid w:val="00957118"/>
    <w:rsid w:val="00957BC8"/>
    <w:rsid w:val="00960318"/>
    <w:rsid w:val="0096113F"/>
    <w:rsid w:val="00962507"/>
    <w:rsid w:val="009626C0"/>
    <w:rsid w:val="00962B57"/>
    <w:rsid w:val="00962CC0"/>
    <w:rsid w:val="0096303B"/>
    <w:rsid w:val="00963225"/>
    <w:rsid w:val="00963600"/>
    <w:rsid w:val="00963E53"/>
    <w:rsid w:val="00964A91"/>
    <w:rsid w:val="00966266"/>
    <w:rsid w:val="0096626F"/>
    <w:rsid w:val="009663DA"/>
    <w:rsid w:val="009665AB"/>
    <w:rsid w:val="00966F4E"/>
    <w:rsid w:val="0096769D"/>
    <w:rsid w:val="00967CCD"/>
    <w:rsid w:val="00967F14"/>
    <w:rsid w:val="00970972"/>
    <w:rsid w:val="00970DA1"/>
    <w:rsid w:val="00970ED9"/>
    <w:rsid w:val="00971134"/>
    <w:rsid w:val="00971204"/>
    <w:rsid w:val="00971AC0"/>
    <w:rsid w:val="00971BCA"/>
    <w:rsid w:val="009723AE"/>
    <w:rsid w:val="009728BC"/>
    <w:rsid w:val="00972B30"/>
    <w:rsid w:val="00974AB8"/>
    <w:rsid w:val="00974BCE"/>
    <w:rsid w:val="00974F87"/>
    <w:rsid w:val="009762CC"/>
    <w:rsid w:val="00976A6A"/>
    <w:rsid w:val="00976AE8"/>
    <w:rsid w:val="00977D9D"/>
    <w:rsid w:val="009811F7"/>
    <w:rsid w:val="00982110"/>
    <w:rsid w:val="0098219F"/>
    <w:rsid w:val="00982475"/>
    <w:rsid w:val="00982CB3"/>
    <w:rsid w:val="00983E5C"/>
    <w:rsid w:val="009846A4"/>
    <w:rsid w:val="00984A42"/>
    <w:rsid w:val="009861FB"/>
    <w:rsid w:val="00986EEE"/>
    <w:rsid w:val="0098758A"/>
    <w:rsid w:val="0099071F"/>
    <w:rsid w:val="00991638"/>
    <w:rsid w:val="009917EC"/>
    <w:rsid w:val="00991B12"/>
    <w:rsid w:val="009925AB"/>
    <w:rsid w:val="00992D0D"/>
    <w:rsid w:val="0099427F"/>
    <w:rsid w:val="00995212"/>
    <w:rsid w:val="00995701"/>
    <w:rsid w:val="009957AA"/>
    <w:rsid w:val="00995EDD"/>
    <w:rsid w:val="0099717D"/>
    <w:rsid w:val="0099723C"/>
    <w:rsid w:val="009A025E"/>
    <w:rsid w:val="009A1AB3"/>
    <w:rsid w:val="009A1EF0"/>
    <w:rsid w:val="009A2155"/>
    <w:rsid w:val="009A233A"/>
    <w:rsid w:val="009A28C1"/>
    <w:rsid w:val="009A29EA"/>
    <w:rsid w:val="009A3DE1"/>
    <w:rsid w:val="009A4174"/>
    <w:rsid w:val="009A419C"/>
    <w:rsid w:val="009A496F"/>
    <w:rsid w:val="009A4E18"/>
    <w:rsid w:val="009A5B54"/>
    <w:rsid w:val="009A5FEE"/>
    <w:rsid w:val="009A6ED8"/>
    <w:rsid w:val="009A7551"/>
    <w:rsid w:val="009B0698"/>
    <w:rsid w:val="009B229C"/>
    <w:rsid w:val="009B27BE"/>
    <w:rsid w:val="009B2841"/>
    <w:rsid w:val="009B291C"/>
    <w:rsid w:val="009B2DCE"/>
    <w:rsid w:val="009B3A5E"/>
    <w:rsid w:val="009B3F73"/>
    <w:rsid w:val="009B4D57"/>
    <w:rsid w:val="009B5E40"/>
    <w:rsid w:val="009B6AC1"/>
    <w:rsid w:val="009B7397"/>
    <w:rsid w:val="009B73DF"/>
    <w:rsid w:val="009B7785"/>
    <w:rsid w:val="009C0704"/>
    <w:rsid w:val="009C1BD6"/>
    <w:rsid w:val="009C23E3"/>
    <w:rsid w:val="009C344E"/>
    <w:rsid w:val="009C3E34"/>
    <w:rsid w:val="009C53CD"/>
    <w:rsid w:val="009C5795"/>
    <w:rsid w:val="009C606D"/>
    <w:rsid w:val="009C692D"/>
    <w:rsid w:val="009C6E66"/>
    <w:rsid w:val="009C76F8"/>
    <w:rsid w:val="009C7D59"/>
    <w:rsid w:val="009D09DC"/>
    <w:rsid w:val="009D0AE8"/>
    <w:rsid w:val="009D104A"/>
    <w:rsid w:val="009D1EF4"/>
    <w:rsid w:val="009D1F19"/>
    <w:rsid w:val="009D21D6"/>
    <w:rsid w:val="009D2601"/>
    <w:rsid w:val="009D2CBF"/>
    <w:rsid w:val="009D3D0E"/>
    <w:rsid w:val="009D4B1F"/>
    <w:rsid w:val="009D5A03"/>
    <w:rsid w:val="009D642E"/>
    <w:rsid w:val="009E1B01"/>
    <w:rsid w:val="009E2B0E"/>
    <w:rsid w:val="009E350E"/>
    <w:rsid w:val="009E47EA"/>
    <w:rsid w:val="009E4A2F"/>
    <w:rsid w:val="009E57F6"/>
    <w:rsid w:val="009E598D"/>
    <w:rsid w:val="009E5CAB"/>
    <w:rsid w:val="009F0356"/>
    <w:rsid w:val="009F0610"/>
    <w:rsid w:val="009F07BA"/>
    <w:rsid w:val="009F08B9"/>
    <w:rsid w:val="009F09D7"/>
    <w:rsid w:val="009F0A71"/>
    <w:rsid w:val="009F0AE4"/>
    <w:rsid w:val="009F0E3E"/>
    <w:rsid w:val="009F1857"/>
    <w:rsid w:val="009F1980"/>
    <w:rsid w:val="009F1FBB"/>
    <w:rsid w:val="009F3449"/>
    <w:rsid w:val="009F3E7D"/>
    <w:rsid w:val="009F3F7C"/>
    <w:rsid w:val="009F449E"/>
    <w:rsid w:val="009F4735"/>
    <w:rsid w:val="009F5553"/>
    <w:rsid w:val="009F58FE"/>
    <w:rsid w:val="009F5A41"/>
    <w:rsid w:val="009F5D3B"/>
    <w:rsid w:val="009F6CCA"/>
    <w:rsid w:val="009F6D6D"/>
    <w:rsid w:val="009F7CBA"/>
    <w:rsid w:val="00A000EB"/>
    <w:rsid w:val="00A00772"/>
    <w:rsid w:val="00A02329"/>
    <w:rsid w:val="00A02418"/>
    <w:rsid w:val="00A02543"/>
    <w:rsid w:val="00A02E6F"/>
    <w:rsid w:val="00A03455"/>
    <w:rsid w:val="00A03E27"/>
    <w:rsid w:val="00A040F8"/>
    <w:rsid w:val="00A0485D"/>
    <w:rsid w:val="00A04BB3"/>
    <w:rsid w:val="00A04CBB"/>
    <w:rsid w:val="00A0638A"/>
    <w:rsid w:val="00A06B00"/>
    <w:rsid w:val="00A071BB"/>
    <w:rsid w:val="00A0730D"/>
    <w:rsid w:val="00A11ED2"/>
    <w:rsid w:val="00A11F30"/>
    <w:rsid w:val="00A125BF"/>
    <w:rsid w:val="00A128AF"/>
    <w:rsid w:val="00A12DE7"/>
    <w:rsid w:val="00A132B1"/>
    <w:rsid w:val="00A13CC8"/>
    <w:rsid w:val="00A156ED"/>
    <w:rsid w:val="00A160B2"/>
    <w:rsid w:val="00A1687D"/>
    <w:rsid w:val="00A16DBB"/>
    <w:rsid w:val="00A2032B"/>
    <w:rsid w:val="00A20643"/>
    <w:rsid w:val="00A20F18"/>
    <w:rsid w:val="00A2196C"/>
    <w:rsid w:val="00A223DE"/>
    <w:rsid w:val="00A227DB"/>
    <w:rsid w:val="00A22C5E"/>
    <w:rsid w:val="00A22E39"/>
    <w:rsid w:val="00A2304D"/>
    <w:rsid w:val="00A23DAC"/>
    <w:rsid w:val="00A253EA"/>
    <w:rsid w:val="00A2588E"/>
    <w:rsid w:val="00A27009"/>
    <w:rsid w:val="00A2719F"/>
    <w:rsid w:val="00A3022B"/>
    <w:rsid w:val="00A30383"/>
    <w:rsid w:val="00A3047E"/>
    <w:rsid w:val="00A306C3"/>
    <w:rsid w:val="00A30C13"/>
    <w:rsid w:val="00A30EA0"/>
    <w:rsid w:val="00A315DD"/>
    <w:rsid w:val="00A31919"/>
    <w:rsid w:val="00A3242B"/>
    <w:rsid w:val="00A3261F"/>
    <w:rsid w:val="00A339EC"/>
    <w:rsid w:val="00A33CC2"/>
    <w:rsid w:val="00A33CCC"/>
    <w:rsid w:val="00A34097"/>
    <w:rsid w:val="00A34944"/>
    <w:rsid w:val="00A34DBC"/>
    <w:rsid w:val="00A36D5A"/>
    <w:rsid w:val="00A37B08"/>
    <w:rsid w:val="00A37DBC"/>
    <w:rsid w:val="00A40503"/>
    <w:rsid w:val="00A4077F"/>
    <w:rsid w:val="00A41060"/>
    <w:rsid w:val="00A41624"/>
    <w:rsid w:val="00A4215E"/>
    <w:rsid w:val="00A43D06"/>
    <w:rsid w:val="00A443E1"/>
    <w:rsid w:val="00A44AB4"/>
    <w:rsid w:val="00A46888"/>
    <w:rsid w:val="00A47060"/>
    <w:rsid w:val="00A47381"/>
    <w:rsid w:val="00A47E07"/>
    <w:rsid w:val="00A47E15"/>
    <w:rsid w:val="00A50066"/>
    <w:rsid w:val="00A5060D"/>
    <w:rsid w:val="00A51A21"/>
    <w:rsid w:val="00A5214F"/>
    <w:rsid w:val="00A52921"/>
    <w:rsid w:val="00A529E5"/>
    <w:rsid w:val="00A53C0C"/>
    <w:rsid w:val="00A53C3A"/>
    <w:rsid w:val="00A54315"/>
    <w:rsid w:val="00A5493B"/>
    <w:rsid w:val="00A562D5"/>
    <w:rsid w:val="00A5756C"/>
    <w:rsid w:val="00A60004"/>
    <w:rsid w:val="00A60912"/>
    <w:rsid w:val="00A60AFE"/>
    <w:rsid w:val="00A61E3C"/>
    <w:rsid w:val="00A622A1"/>
    <w:rsid w:val="00A622B8"/>
    <w:rsid w:val="00A62309"/>
    <w:rsid w:val="00A624CB"/>
    <w:rsid w:val="00A62FB2"/>
    <w:rsid w:val="00A63145"/>
    <w:rsid w:val="00A668F3"/>
    <w:rsid w:val="00A67450"/>
    <w:rsid w:val="00A676D0"/>
    <w:rsid w:val="00A70026"/>
    <w:rsid w:val="00A70110"/>
    <w:rsid w:val="00A70370"/>
    <w:rsid w:val="00A7053D"/>
    <w:rsid w:val="00A712B7"/>
    <w:rsid w:val="00A72642"/>
    <w:rsid w:val="00A73508"/>
    <w:rsid w:val="00A73A56"/>
    <w:rsid w:val="00A74609"/>
    <w:rsid w:val="00A74D45"/>
    <w:rsid w:val="00A74EA2"/>
    <w:rsid w:val="00A760DC"/>
    <w:rsid w:val="00A76997"/>
    <w:rsid w:val="00A772CD"/>
    <w:rsid w:val="00A802B3"/>
    <w:rsid w:val="00A80561"/>
    <w:rsid w:val="00A812B7"/>
    <w:rsid w:val="00A81763"/>
    <w:rsid w:val="00A8184F"/>
    <w:rsid w:val="00A81B8D"/>
    <w:rsid w:val="00A81CE5"/>
    <w:rsid w:val="00A82DEA"/>
    <w:rsid w:val="00A8389E"/>
    <w:rsid w:val="00A847F5"/>
    <w:rsid w:val="00A84906"/>
    <w:rsid w:val="00A84BCB"/>
    <w:rsid w:val="00A84C72"/>
    <w:rsid w:val="00A84E7E"/>
    <w:rsid w:val="00A8554D"/>
    <w:rsid w:val="00A86351"/>
    <w:rsid w:val="00A8732F"/>
    <w:rsid w:val="00A93680"/>
    <w:rsid w:val="00A952D9"/>
    <w:rsid w:val="00A958D3"/>
    <w:rsid w:val="00A9591E"/>
    <w:rsid w:val="00A95EB7"/>
    <w:rsid w:val="00A96397"/>
    <w:rsid w:val="00A966D5"/>
    <w:rsid w:val="00A9735B"/>
    <w:rsid w:val="00AA01BA"/>
    <w:rsid w:val="00AA0D5F"/>
    <w:rsid w:val="00AA1987"/>
    <w:rsid w:val="00AA252C"/>
    <w:rsid w:val="00AA2B8A"/>
    <w:rsid w:val="00AA31C1"/>
    <w:rsid w:val="00AA3A98"/>
    <w:rsid w:val="00AA3DE8"/>
    <w:rsid w:val="00AA49EE"/>
    <w:rsid w:val="00AA4DA3"/>
    <w:rsid w:val="00AA4E96"/>
    <w:rsid w:val="00AA5621"/>
    <w:rsid w:val="00AA6305"/>
    <w:rsid w:val="00AA6635"/>
    <w:rsid w:val="00AA6879"/>
    <w:rsid w:val="00AA6B18"/>
    <w:rsid w:val="00AA7AAE"/>
    <w:rsid w:val="00AB09E3"/>
    <w:rsid w:val="00AB1182"/>
    <w:rsid w:val="00AB2427"/>
    <w:rsid w:val="00AB2641"/>
    <w:rsid w:val="00AB3E03"/>
    <w:rsid w:val="00AB4497"/>
    <w:rsid w:val="00AB4499"/>
    <w:rsid w:val="00AB5D96"/>
    <w:rsid w:val="00AB6C60"/>
    <w:rsid w:val="00AB6D93"/>
    <w:rsid w:val="00AB730C"/>
    <w:rsid w:val="00AC0409"/>
    <w:rsid w:val="00AC041D"/>
    <w:rsid w:val="00AC1D10"/>
    <w:rsid w:val="00AC20F3"/>
    <w:rsid w:val="00AC2963"/>
    <w:rsid w:val="00AC34D2"/>
    <w:rsid w:val="00AC3917"/>
    <w:rsid w:val="00AC3C00"/>
    <w:rsid w:val="00AC4C83"/>
    <w:rsid w:val="00AC54B5"/>
    <w:rsid w:val="00AC600C"/>
    <w:rsid w:val="00AC610D"/>
    <w:rsid w:val="00AC65BE"/>
    <w:rsid w:val="00AC78B2"/>
    <w:rsid w:val="00AD00C7"/>
    <w:rsid w:val="00AD04D3"/>
    <w:rsid w:val="00AD1591"/>
    <w:rsid w:val="00AD18E4"/>
    <w:rsid w:val="00AD1DE6"/>
    <w:rsid w:val="00AD22E2"/>
    <w:rsid w:val="00AD2BD0"/>
    <w:rsid w:val="00AD324B"/>
    <w:rsid w:val="00AD3F55"/>
    <w:rsid w:val="00AD3F96"/>
    <w:rsid w:val="00AD4C88"/>
    <w:rsid w:val="00AD511D"/>
    <w:rsid w:val="00AD5E23"/>
    <w:rsid w:val="00AD6197"/>
    <w:rsid w:val="00AD64E9"/>
    <w:rsid w:val="00AD68E4"/>
    <w:rsid w:val="00AD6B8A"/>
    <w:rsid w:val="00AD7F41"/>
    <w:rsid w:val="00AE02B1"/>
    <w:rsid w:val="00AE0CC1"/>
    <w:rsid w:val="00AE20B6"/>
    <w:rsid w:val="00AE262C"/>
    <w:rsid w:val="00AE42FD"/>
    <w:rsid w:val="00AE4B74"/>
    <w:rsid w:val="00AE6CB5"/>
    <w:rsid w:val="00AF0738"/>
    <w:rsid w:val="00AF082B"/>
    <w:rsid w:val="00AF0F68"/>
    <w:rsid w:val="00AF1601"/>
    <w:rsid w:val="00AF1ABD"/>
    <w:rsid w:val="00AF1F82"/>
    <w:rsid w:val="00AF211B"/>
    <w:rsid w:val="00AF2633"/>
    <w:rsid w:val="00AF2C88"/>
    <w:rsid w:val="00AF2EB6"/>
    <w:rsid w:val="00AF353A"/>
    <w:rsid w:val="00AF485B"/>
    <w:rsid w:val="00AF4C7D"/>
    <w:rsid w:val="00AF51BB"/>
    <w:rsid w:val="00AF56F9"/>
    <w:rsid w:val="00AF5E3C"/>
    <w:rsid w:val="00AF7C64"/>
    <w:rsid w:val="00AF7CB0"/>
    <w:rsid w:val="00B002C6"/>
    <w:rsid w:val="00B00BF3"/>
    <w:rsid w:val="00B01C80"/>
    <w:rsid w:val="00B01E61"/>
    <w:rsid w:val="00B01EC9"/>
    <w:rsid w:val="00B01FC9"/>
    <w:rsid w:val="00B032D4"/>
    <w:rsid w:val="00B03372"/>
    <w:rsid w:val="00B03453"/>
    <w:rsid w:val="00B03A35"/>
    <w:rsid w:val="00B03EDF"/>
    <w:rsid w:val="00B04ECA"/>
    <w:rsid w:val="00B0507B"/>
    <w:rsid w:val="00B05DE9"/>
    <w:rsid w:val="00B05F01"/>
    <w:rsid w:val="00B102CC"/>
    <w:rsid w:val="00B1045C"/>
    <w:rsid w:val="00B119FA"/>
    <w:rsid w:val="00B11FB3"/>
    <w:rsid w:val="00B120D9"/>
    <w:rsid w:val="00B12430"/>
    <w:rsid w:val="00B12897"/>
    <w:rsid w:val="00B1311C"/>
    <w:rsid w:val="00B13147"/>
    <w:rsid w:val="00B1367E"/>
    <w:rsid w:val="00B14577"/>
    <w:rsid w:val="00B1677B"/>
    <w:rsid w:val="00B16A8E"/>
    <w:rsid w:val="00B17491"/>
    <w:rsid w:val="00B17759"/>
    <w:rsid w:val="00B17D57"/>
    <w:rsid w:val="00B20B8B"/>
    <w:rsid w:val="00B214C5"/>
    <w:rsid w:val="00B215D0"/>
    <w:rsid w:val="00B217E6"/>
    <w:rsid w:val="00B22C56"/>
    <w:rsid w:val="00B24BAB"/>
    <w:rsid w:val="00B258E8"/>
    <w:rsid w:val="00B30158"/>
    <w:rsid w:val="00B3100D"/>
    <w:rsid w:val="00B31878"/>
    <w:rsid w:val="00B31CBF"/>
    <w:rsid w:val="00B32D25"/>
    <w:rsid w:val="00B32E67"/>
    <w:rsid w:val="00B33950"/>
    <w:rsid w:val="00B33B59"/>
    <w:rsid w:val="00B36694"/>
    <w:rsid w:val="00B36F3F"/>
    <w:rsid w:val="00B400B2"/>
    <w:rsid w:val="00B400F7"/>
    <w:rsid w:val="00B40AD6"/>
    <w:rsid w:val="00B41FB3"/>
    <w:rsid w:val="00B42385"/>
    <w:rsid w:val="00B42706"/>
    <w:rsid w:val="00B433B7"/>
    <w:rsid w:val="00B43705"/>
    <w:rsid w:val="00B43C26"/>
    <w:rsid w:val="00B4423E"/>
    <w:rsid w:val="00B45035"/>
    <w:rsid w:val="00B450B4"/>
    <w:rsid w:val="00B453A8"/>
    <w:rsid w:val="00B45648"/>
    <w:rsid w:val="00B45D4C"/>
    <w:rsid w:val="00B469CF"/>
    <w:rsid w:val="00B47B26"/>
    <w:rsid w:val="00B51081"/>
    <w:rsid w:val="00B53167"/>
    <w:rsid w:val="00B55903"/>
    <w:rsid w:val="00B56371"/>
    <w:rsid w:val="00B57DD4"/>
    <w:rsid w:val="00B61D19"/>
    <w:rsid w:val="00B63097"/>
    <w:rsid w:val="00B638BB"/>
    <w:rsid w:val="00B644DB"/>
    <w:rsid w:val="00B64560"/>
    <w:rsid w:val="00B64DC3"/>
    <w:rsid w:val="00B65E03"/>
    <w:rsid w:val="00B66B1D"/>
    <w:rsid w:val="00B66F68"/>
    <w:rsid w:val="00B66F9F"/>
    <w:rsid w:val="00B679C1"/>
    <w:rsid w:val="00B679CC"/>
    <w:rsid w:val="00B67D61"/>
    <w:rsid w:val="00B70537"/>
    <w:rsid w:val="00B70ED1"/>
    <w:rsid w:val="00B7176D"/>
    <w:rsid w:val="00B7229C"/>
    <w:rsid w:val="00B7258F"/>
    <w:rsid w:val="00B72617"/>
    <w:rsid w:val="00B72A76"/>
    <w:rsid w:val="00B72F1E"/>
    <w:rsid w:val="00B72F62"/>
    <w:rsid w:val="00B740B4"/>
    <w:rsid w:val="00B74CA5"/>
    <w:rsid w:val="00B74EAF"/>
    <w:rsid w:val="00B75AB8"/>
    <w:rsid w:val="00B76F1F"/>
    <w:rsid w:val="00B7726C"/>
    <w:rsid w:val="00B816C9"/>
    <w:rsid w:val="00B82511"/>
    <w:rsid w:val="00B827AC"/>
    <w:rsid w:val="00B82DEE"/>
    <w:rsid w:val="00B82FEE"/>
    <w:rsid w:val="00B830F6"/>
    <w:rsid w:val="00B834E5"/>
    <w:rsid w:val="00B83682"/>
    <w:rsid w:val="00B847FB"/>
    <w:rsid w:val="00B860B6"/>
    <w:rsid w:val="00B87334"/>
    <w:rsid w:val="00B87D02"/>
    <w:rsid w:val="00B918DF"/>
    <w:rsid w:val="00B9250F"/>
    <w:rsid w:val="00B929B7"/>
    <w:rsid w:val="00B92A05"/>
    <w:rsid w:val="00B92D91"/>
    <w:rsid w:val="00B93574"/>
    <w:rsid w:val="00B93BFB"/>
    <w:rsid w:val="00B9464E"/>
    <w:rsid w:val="00B94690"/>
    <w:rsid w:val="00B94D4F"/>
    <w:rsid w:val="00B96F82"/>
    <w:rsid w:val="00B97CDB"/>
    <w:rsid w:val="00BA0F50"/>
    <w:rsid w:val="00BA1803"/>
    <w:rsid w:val="00BA1F0C"/>
    <w:rsid w:val="00BA28FB"/>
    <w:rsid w:val="00BA2A90"/>
    <w:rsid w:val="00BA437F"/>
    <w:rsid w:val="00BA4B2C"/>
    <w:rsid w:val="00BA5701"/>
    <w:rsid w:val="00BA6EC9"/>
    <w:rsid w:val="00BA6F40"/>
    <w:rsid w:val="00BB0086"/>
    <w:rsid w:val="00BB01DD"/>
    <w:rsid w:val="00BB091E"/>
    <w:rsid w:val="00BB2F79"/>
    <w:rsid w:val="00BB39BC"/>
    <w:rsid w:val="00BB3A62"/>
    <w:rsid w:val="00BB7B3B"/>
    <w:rsid w:val="00BC0658"/>
    <w:rsid w:val="00BC12B9"/>
    <w:rsid w:val="00BC1603"/>
    <w:rsid w:val="00BC168E"/>
    <w:rsid w:val="00BC1849"/>
    <w:rsid w:val="00BC2DD2"/>
    <w:rsid w:val="00BC3AD5"/>
    <w:rsid w:val="00BC4936"/>
    <w:rsid w:val="00BC4E81"/>
    <w:rsid w:val="00BC534B"/>
    <w:rsid w:val="00BC55C7"/>
    <w:rsid w:val="00BC575B"/>
    <w:rsid w:val="00BC62B9"/>
    <w:rsid w:val="00BC6361"/>
    <w:rsid w:val="00BC637C"/>
    <w:rsid w:val="00BC693A"/>
    <w:rsid w:val="00BC73E6"/>
    <w:rsid w:val="00BD00F6"/>
    <w:rsid w:val="00BD0C18"/>
    <w:rsid w:val="00BD0EA3"/>
    <w:rsid w:val="00BD1443"/>
    <w:rsid w:val="00BD160D"/>
    <w:rsid w:val="00BD2D64"/>
    <w:rsid w:val="00BD2E0D"/>
    <w:rsid w:val="00BD5568"/>
    <w:rsid w:val="00BD5832"/>
    <w:rsid w:val="00BD5F34"/>
    <w:rsid w:val="00BD6AEB"/>
    <w:rsid w:val="00BD7955"/>
    <w:rsid w:val="00BE00E5"/>
    <w:rsid w:val="00BE0B80"/>
    <w:rsid w:val="00BE135E"/>
    <w:rsid w:val="00BE14E8"/>
    <w:rsid w:val="00BE2521"/>
    <w:rsid w:val="00BE283E"/>
    <w:rsid w:val="00BE48DA"/>
    <w:rsid w:val="00BE4D64"/>
    <w:rsid w:val="00BE5158"/>
    <w:rsid w:val="00BE578E"/>
    <w:rsid w:val="00BE63A4"/>
    <w:rsid w:val="00BE65AE"/>
    <w:rsid w:val="00BE65ED"/>
    <w:rsid w:val="00BE673C"/>
    <w:rsid w:val="00BE68AC"/>
    <w:rsid w:val="00BE7614"/>
    <w:rsid w:val="00BE7D91"/>
    <w:rsid w:val="00BF0B6C"/>
    <w:rsid w:val="00BF0E6B"/>
    <w:rsid w:val="00BF1ACC"/>
    <w:rsid w:val="00BF1B08"/>
    <w:rsid w:val="00BF1D20"/>
    <w:rsid w:val="00BF1D66"/>
    <w:rsid w:val="00BF2AC7"/>
    <w:rsid w:val="00BF31A8"/>
    <w:rsid w:val="00BF3478"/>
    <w:rsid w:val="00BF4506"/>
    <w:rsid w:val="00BF4761"/>
    <w:rsid w:val="00BF4921"/>
    <w:rsid w:val="00BF5A3B"/>
    <w:rsid w:val="00BF6431"/>
    <w:rsid w:val="00BF734F"/>
    <w:rsid w:val="00BF7937"/>
    <w:rsid w:val="00C00122"/>
    <w:rsid w:val="00C00A3B"/>
    <w:rsid w:val="00C0163C"/>
    <w:rsid w:val="00C019BC"/>
    <w:rsid w:val="00C03C0D"/>
    <w:rsid w:val="00C0459F"/>
    <w:rsid w:val="00C05F4C"/>
    <w:rsid w:val="00C06350"/>
    <w:rsid w:val="00C0671A"/>
    <w:rsid w:val="00C06A53"/>
    <w:rsid w:val="00C06EB0"/>
    <w:rsid w:val="00C07963"/>
    <w:rsid w:val="00C079FD"/>
    <w:rsid w:val="00C07E9D"/>
    <w:rsid w:val="00C106EC"/>
    <w:rsid w:val="00C12BE0"/>
    <w:rsid w:val="00C12D67"/>
    <w:rsid w:val="00C1349E"/>
    <w:rsid w:val="00C13930"/>
    <w:rsid w:val="00C14271"/>
    <w:rsid w:val="00C146A1"/>
    <w:rsid w:val="00C148E3"/>
    <w:rsid w:val="00C1535B"/>
    <w:rsid w:val="00C15992"/>
    <w:rsid w:val="00C16B34"/>
    <w:rsid w:val="00C16C66"/>
    <w:rsid w:val="00C20170"/>
    <w:rsid w:val="00C208DF"/>
    <w:rsid w:val="00C20A54"/>
    <w:rsid w:val="00C21603"/>
    <w:rsid w:val="00C22237"/>
    <w:rsid w:val="00C22839"/>
    <w:rsid w:val="00C22AA7"/>
    <w:rsid w:val="00C22B00"/>
    <w:rsid w:val="00C22D99"/>
    <w:rsid w:val="00C23B10"/>
    <w:rsid w:val="00C24E3B"/>
    <w:rsid w:val="00C24FAA"/>
    <w:rsid w:val="00C264F3"/>
    <w:rsid w:val="00C31207"/>
    <w:rsid w:val="00C319C3"/>
    <w:rsid w:val="00C31CA8"/>
    <w:rsid w:val="00C32279"/>
    <w:rsid w:val="00C34090"/>
    <w:rsid w:val="00C34653"/>
    <w:rsid w:val="00C358B2"/>
    <w:rsid w:val="00C361DC"/>
    <w:rsid w:val="00C36BA3"/>
    <w:rsid w:val="00C36DC6"/>
    <w:rsid w:val="00C37C15"/>
    <w:rsid w:val="00C40056"/>
    <w:rsid w:val="00C4053A"/>
    <w:rsid w:val="00C4136C"/>
    <w:rsid w:val="00C423BB"/>
    <w:rsid w:val="00C44E04"/>
    <w:rsid w:val="00C45152"/>
    <w:rsid w:val="00C45171"/>
    <w:rsid w:val="00C45293"/>
    <w:rsid w:val="00C4534A"/>
    <w:rsid w:val="00C45EB5"/>
    <w:rsid w:val="00C468B9"/>
    <w:rsid w:val="00C4781B"/>
    <w:rsid w:val="00C47861"/>
    <w:rsid w:val="00C502A6"/>
    <w:rsid w:val="00C503B6"/>
    <w:rsid w:val="00C5081A"/>
    <w:rsid w:val="00C50870"/>
    <w:rsid w:val="00C50A13"/>
    <w:rsid w:val="00C510BA"/>
    <w:rsid w:val="00C51AA0"/>
    <w:rsid w:val="00C52AFC"/>
    <w:rsid w:val="00C52D45"/>
    <w:rsid w:val="00C5307A"/>
    <w:rsid w:val="00C537D9"/>
    <w:rsid w:val="00C54BFB"/>
    <w:rsid w:val="00C55E3E"/>
    <w:rsid w:val="00C574DA"/>
    <w:rsid w:val="00C574FC"/>
    <w:rsid w:val="00C57E25"/>
    <w:rsid w:val="00C612E4"/>
    <w:rsid w:val="00C61E95"/>
    <w:rsid w:val="00C623F4"/>
    <w:rsid w:val="00C629F5"/>
    <w:rsid w:val="00C63295"/>
    <w:rsid w:val="00C63693"/>
    <w:rsid w:val="00C63A0E"/>
    <w:rsid w:val="00C6542F"/>
    <w:rsid w:val="00C65B26"/>
    <w:rsid w:val="00C67032"/>
    <w:rsid w:val="00C67518"/>
    <w:rsid w:val="00C67563"/>
    <w:rsid w:val="00C678B6"/>
    <w:rsid w:val="00C70BCC"/>
    <w:rsid w:val="00C71080"/>
    <w:rsid w:val="00C719CC"/>
    <w:rsid w:val="00C719EB"/>
    <w:rsid w:val="00C71A53"/>
    <w:rsid w:val="00C71C98"/>
    <w:rsid w:val="00C72456"/>
    <w:rsid w:val="00C726B0"/>
    <w:rsid w:val="00C73B2E"/>
    <w:rsid w:val="00C75F5D"/>
    <w:rsid w:val="00C76131"/>
    <w:rsid w:val="00C7615F"/>
    <w:rsid w:val="00C7632E"/>
    <w:rsid w:val="00C77442"/>
    <w:rsid w:val="00C7754D"/>
    <w:rsid w:val="00C7756D"/>
    <w:rsid w:val="00C7760F"/>
    <w:rsid w:val="00C804F5"/>
    <w:rsid w:val="00C805DF"/>
    <w:rsid w:val="00C813D7"/>
    <w:rsid w:val="00C81F7F"/>
    <w:rsid w:val="00C826E2"/>
    <w:rsid w:val="00C82EC4"/>
    <w:rsid w:val="00C83244"/>
    <w:rsid w:val="00C83319"/>
    <w:rsid w:val="00C84080"/>
    <w:rsid w:val="00C847A6"/>
    <w:rsid w:val="00C85710"/>
    <w:rsid w:val="00C85ED0"/>
    <w:rsid w:val="00C86033"/>
    <w:rsid w:val="00C869DC"/>
    <w:rsid w:val="00C877E4"/>
    <w:rsid w:val="00C87E42"/>
    <w:rsid w:val="00C9006B"/>
    <w:rsid w:val="00C903B2"/>
    <w:rsid w:val="00C91787"/>
    <w:rsid w:val="00C91948"/>
    <w:rsid w:val="00C92038"/>
    <w:rsid w:val="00C93988"/>
    <w:rsid w:val="00C9685F"/>
    <w:rsid w:val="00C97DC1"/>
    <w:rsid w:val="00CA08A1"/>
    <w:rsid w:val="00CA0C39"/>
    <w:rsid w:val="00CA0D4F"/>
    <w:rsid w:val="00CA1209"/>
    <w:rsid w:val="00CA16C3"/>
    <w:rsid w:val="00CA2029"/>
    <w:rsid w:val="00CA27C2"/>
    <w:rsid w:val="00CA31F2"/>
    <w:rsid w:val="00CA3A03"/>
    <w:rsid w:val="00CA4A20"/>
    <w:rsid w:val="00CA5C13"/>
    <w:rsid w:val="00CB099A"/>
    <w:rsid w:val="00CB0CB0"/>
    <w:rsid w:val="00CB2B6E"/>
    <w:rsid w:val="00CB312A"/>
    <w:rsid w:val="00CB3EA8"/>
    <w:rsid w:val="00CB4CB2"/>
    <w:rsid w:val="00CB592B"/>
    <w:rsid w:val="00CB59C8"/>
    <w:rsid w:val="00CB5A5C"/>
    <w:rsid w:val="00CB672F"/>
    <w:rsid w:val="00CB75DB"/>
    <w:rsid w:val="00CB7CC4"/>
    <w:rsid w:val="00CB7CEB"/>
    <w:rsid w:val="00CC0477"/>
    <w:rsid w:val="00CC0633"/>
    <w:rsid w:val="00CC0D47"/>
    <w:rsid w:val="00CC0FAB"/>
    <w:rsid w:val="00CC21E0"/>
    <w:rsid w:val="00CC29C8"/>
    <w:rsid w:val="00CC3004"/>
    <w:rsid w:val="00CC4B59"/>
    <w:rsid w:val="00CC77AC"/>
    <w:rsid w:val="00CD0ED8"/>
    <w:rsid w:val="00CD1144"/>
    <w:rsid w:val="00CD135C"/>
    <w:rsid w:val="00CD240F"/>
    <w:rsid w:val="00CD3088"/>
    <w:rsid w:val="00CD3A35"/>
    <w:rsid w:val="00CD4436"/>
    <w:rsid w:val="00CD5A8B"/>
    <w:rsid w:val="00CD6FBD"/>
    <w:rsid w:val="00CD6FCF"/>
    <w:rsid w:val="00CE1255"/>
    <w:rsid w:val="00CE133D"/>
    <w:rsid w:val="00CE1431"/>
    <w:rsid w:val="00CE1686"/>
    <w:rsid w:val="00CE3491"/>
    <w:rsid w:val="00CE3526"/>
    <w:rsid w:val="00CE3929"/>
    <w:rsid w:val="00CE42B4"/>
    <w:rsid w:val="00CE5036"/>
    <w:rsid w:val="00CE5037"/>
    <w:rsid w:val="00CE6E87"/>
    <w:rsid w:val="00CE7DA3"/>
    <w:rsid w:val="00CE7EB7"/>
    <w:rsid w:val="00CE7FFC"/>
    <w:rsid w:val="00CF00D8"/>
    <w:rsid w:val="00CF294D"/>
    <w:rsid w:val="00CF2973"/>
    <w:rsid w:val="00CF318C"/>
    <w:rsid w:val="00CF3E97"/>
    <w:rsid w:val="00CF41F4"/>
    <w:rsid w:val="00CF423E"/>
    <w:rsid w:val="00CF5AA9"/>
    <w:rsid w:val="00CF6E61"/>
    <w:rsid w:val="00CF7DC1"/>
    <w:rsid w:val="00CF7FAE"/>
    <w:rsid w:val="00D009AE"/>
    <w:rsid w:val="00D012B3"/>
    <w:rsid w:val="00D018EB"/>
    <w:rsid w:val="00D01D3F"/>
    <w:rsid w:val="00D0389D"/>
    <w:rsid w:val="00D041E3"/>
    <w:rsid w:val="00D04A50"/>
    <w:rsid w:val="00D050CF"/>
    <w:rsid w:val="00D077F5"/>
    <w:rsid w:val="00D079F2"/>
    <w:rsid w:val="00D07A5D"/>
    <w:rsid w:val="00D108BD"/>
    <w:rsid w:val="00D111A9"/>
    <w:rsid w:val="00D11D16"/>
    <w:rsid w:val="00D12046"/>
    <w:rsid w:val="00D123BC"/>
    <w:rsid w:val="00D126ED"/>
    <w:rsid w:val="00D12BE1"/>
    <w:rsid w:val="00D13D28"/>
    <w:rsid w:val="00D14479"/>
    <w:rsid w:val="00D146E2"/>
    <w:rsid w:val="00D14C93"/>
    <w:rsid w:val="00D16220"/>
    <w:rsid w:val="00D16400"/>
    <w:rsid w:val="00D16549"/>
    <w:rsid w:val="00D16920"/>
    <w:rsid w:val="00D17BCC"/>
    <w:rsid w:val="00D20425"/>
    <w:rsid w:val="00D208FF"/>
    <w:rsid w:val="00D22C58"/>
    <w:rsid w:val="00D247B6"/>
    <w:rsid w:val="00D25D39"/>
    <w:rsid w:val="00D261A3"/>
    <w:rsid w:val="00D262CB"/>
    <w:rsid w:val="00D27719"/>
    <w:rsid w:val="00D30C4F"/>
    <w:rsid w:val="00D31F05"/>
    <w:rsid w:val="00D321AE"/>
    <w:rsid w:val="00D32253"/>
    <w:rsid w:val="00D333F0"/>
    <w:rsid w:val="00D33E30"/>
    <w:rsid w:val="00D343E9"/>
    <w:rsid w:val="00D35B26"/>
    <w:rsid w:val="00D35B2A"/>
    <w:rsid w:val="00D3660C"/>
    <w:rsid w:val="00D36FEF"/>
    <w:rsid w:val="00D373E6"/>
    <w:rsid w:val="00D37B6F"/>
    <w:rsid w:val="00D40D73"/>
    <w:rsid w:val="00D41C00"/>
    <w:rsid w:val="00D446C5"/>
    <w:rsid w:val="00D44CC0"/>
    <w:rsid w:val="00D44FCC"/>
    <w:rsid w:val="00D45914"/>
    <w:rsid w:val="00D45E51"/>
    <w:rsid w:val="00D46315"/>
    <w:rsid w:val="00D50149"/>
    <w:rsid w:val="00D52B57"/>
    <w:rsid w:val="00D53B2E"/>
    <w:rsid w:val="00D554C8"/>
    <w:rsid w:val="00D5665A"/>
    <w:rsid w:val="00D57444"/>
    <w:rsid w:val="00D6235A"/>
    <w:rsid w:val="00D62CF9"/>
    <w:rsid w:val="00D6371B"/>
    <w:rsid w:val="00D63B89"/>
    <w:rsid w:val="00D64A3C"/>
    <w:rsid w:val="00D64C89"/>
    <w:rsid w:val="00D6545A"/>
    <w:rsid w:val="00D656C7"/>
    <w:rsid w:val="00D657C2"/>
    <w:rsid w:val="00D658E3"/>
    <w:rsid w:val="00D6613B"/>
    <w:rsid w:val="00D663A7"/>
    <w:rsid w:val="00D665D8"/>
    <w:rsid w:val="00D66C9B"/>
    <w:rsid w:val="00D66E84"/>
    <w:rsid w:val="00D6745F"/>
    <w:rsid w:val="00D67877"/>
    <w:rsid w:val="00D70616"/>
    <w:rsid w:val="00D70F0C"/>
    <w:rsid w:val="00D71F5F"/>
    <w:rsid w:val="00D72674"/>
    <w:rsid w:val="00D73E5E"/>
    <w:rsid w:val="00D73EBC"/>
    <w:rsid w:val="00D76894"/>
    <w:rsid w:val="00D76B49"/>
    <w:rsid w:val="00D776D2"/>
    <w:rsid w:val="00D77D87"/>
    <w:rsid w:val="00D80578"/>
    <w:rsid w:val="00D81404"/>
    <w:rsid w:val="00D819B9"/>
    <w:rsid w:val="00D81A06"/>
    <w:rsid w:val="00D81B95"/>
    <w:rsid w:val="00D821A6"/>
    <w:rsid w:val="00D8313C"/>
    <w:rsid w:val="00D832BD"/>
    <w:rsid w:val="00D84313"/>
    <w:rsid w:val="00D847EF"/>
    <w:rsid w:val="00D8480E"/>
    <w:rsid w:val="00D85F84"/>
    <w:rsid w:val="00D862E1"/>
    <w:rsid w:val="00D863BE"/>
    <w:rsid w:val="00D86990"/>
    <w:rsid w:val="00D86F38"/>
    <w:rsid w:val="00D8729C"/>
    <w:rsid w:val="00D872DB"/>
    <w:rsid w:val="00D918D0"/>
    <w:rsid w:val="00D93A6D"/>
    <w:rsid w:val="00D945C4"/>
    <w:rsid w:val="00D948EE"/>
    <w:rsid w:val="00D94DE9"/>
    <w:rsid w:val="00D959CC"/>
    <w:rsid w:val="00D96A47"/>
    <w:rsid w:val="00DA08BE"/>
    <w:rsid w:val="00DA0DDB"/>
    <w:rsid w:val="00DA0EE4"/>
    <w:rsid w:val="00DA189C"/>
    <w:rsid w:val="00DA1B73"/>
    <w:rsid w:val="00DA2449"/>
    <w:rsid w:val="00DA39F9"/>
    <w:rsid w:val="00DA4655"/>
    <w:rsid w:val="00DA4DA4"/>
    <w:rsid w:val="00DA540A"/>
    <w:rsid w:val="00DA548D"/>
    <w:rsid w:val="00DA56B0"/>
    <w:rsid w:val="00DA6539"/>
    <w:rsid w:val="00DA7CE3"/>
    <w:rsid w:val="00DA7EE2"/>
    <w:rsid w:val="00DA7F8A"/>
    <w:rsid w:val="00DB178A"/>
    <w:rsid w:val="00DB211C"/>
    <w:rsid w:val="00DB33A7"/>
    <w:rsid w:val="00DB4BC9"/>
    <w:rsid w:val="00DB4E2E"/>
    <w:rsid w:val="00DB4ED8"/>
    <w:rsid w:val="00DB5F2F"/>
    <w:rsid w:val="00DB7105"/>
    <w:rsid w:val="00DB7D77"/>
    <w:rsid w:val="00DC076A"/>
    <w:rsid w:val="00DC1400"/>
    <w:rsid w:val="00DC34D6"/>
    <w:rsid w:val="00DC393F"/>
    <w:rsid w:val="00DC3A05"/>
    <w:rsid w:val="00DC3A1E"/>
    <w:rsid w:val="00DC4026"/>
    <w:rsid w:val="00DC7923"/>
    <w:rsid w:val="00DC79EA"/>
    <w:rsid w:val="00DC7AA1"/>
    <w:rsid w:val="00DD0200"/>
    <w:rsid w:val="00DD10BE"/>
    <w:rsid w:val="00DD2303"/>
    <w:rsid w:val="00DD2F1F"/>
    <w:rsid w:val="00DD33DD"/>
    <w:rsid w:val="00DD3471"/>
    <w:rsid w:val="00DD371A"/>
    <w:rsid w:val="00DD3BDA"/>
    <w:rsid w:val="00DD5AD1"/>
    <w:rsid w:val="00DD5B54"/>
    <w:rsid w:val="00DD7E5C"/>
    <w:rsid w:val="00DE0233"/>
    <w:rsid w:val="00DE157E"/>
    <w:rsid w:val="00DE19BC"/>
    <w:rsid w:val="00DE1A31"/>
    <w:rsid w:val="00DE1A92"/>
    <w:rsid w:val="00DE20F5"/>
    <w:rsid w:val="00DE242C"/>
    <w:rsid w:val="00DE2AE4"/>
    <w:rsid w:val="00DE3DEE"/>
    <w:rsid w:val="00DE597F"/>
    <w:rsid w:val="00DE5A11"/>
    <w:rsid w:val="00DE5A1F"/>
    <w:rsid w:val="00DE6E10"/>
    <w:rsid w:val="00DE7549"/>
    <w:rsid w:val="00DE7E00"/>
    <w:rsid w:val="00DE7E56"/>
    <w:rsid w:val="00DF078C"/>
    <w:rsid w:val="00DF0C92"/>
    <w:rsid w:val="00DF1AC9"/>
    <w:rsid w:val="00DF29E2"/>
    <w:rsid w:val="00DF2EC0"/>
    <w:rsid w:val="00DF44DC"/>
    <w:rsid w:val="00DF5976"/>
    <w:rsid w:val="00DF5B60"/>
    <w:rsid w:val="00E0179B"/>
    <w:rsid w:val="00E02F40"/>
    <w:rsid w:val="00E0401F"/>
    <w:rsid w:val="00E04456"/>
    <w:rsid w:val="00E04BC7"/>
    <w:rsid w:val="00E0519C"/>
    <w:rsid w:val="00E0758D"/>
    <w:rsid w:val="00E10216"/>
    <w:rsid w:val="00E10799"/>
    <w:rsid w:val="00E11D10"/>
    <w:rsid w:val="00E1325F"/>
    <w:rsid w:val="00E13656"/>
    <w:rsid w:val="00E13F9A"/>
    <w:rsid w:val="00E15463"/>
    <w:rsid w:val="00E15632"/>
    <w:rsid w:val="00E168F1"/>
    <w:rsid w:val="00E178A1"/>
    <w:rsid w:val="00E20F24"/>
    <w:rsid w:val="00E22592"/>
    <w:rsid w:val="00E2270C"/>
    <w:rsid w:val="00E22A89"/>
    <w:rsid w:val="00E2323F"/>
    <w:rsid w:val="00E232C1"/>
    <w:rsid w:val="00E237FC"/>
    <w:rsid w:val="00E23E16"/>
    <w:rsid w:val="00E2501C"/>
    <w:rsid w:val="00E279D6"/>
    <w:rsid w:val="00E27AE3"/>
    <w:rsid w:val="00E27ED4"/>
    <w:rsid w:val="00E300FB"/>
    <w:rsid w:val="00E314B0"/>
    <w:rsid w:val="00E31857"/>
    <w:rsid w:val="00E33511"/>
    <w:rsid w:val="00E35904"/>
    <w:rsid w:val="00E366EE"/>
    <w:rsid w:val="00E36848"/>
    <w:rsid w:val="00E36FE1"/>
    <w:rsid w:val="00E3707E"/>
    <w:rsid w:val="00E37923"/>
    <w:rsid w:val="00E40172"/>
    <w:rsid w:val="00E4068E"/>
    <w:rsid w:val="00E40A24"/>
    <w:rsid w:val="00E4106E"/>
    <w:rsid w:val="00E41898"/>
    <w:rsid w:val="00E41954"/>
    <w:rsid w:val="00E4293F"/>
    <w:rsid w:val="00E42BA5"/>
    <w:rsid w:val="00E451F6"/>
    <w:rsid w:val="00E46174"/>
    <w:rsid w:val="00E466A3"/>
    <w:rsid w:val="00E46700"/>
    <w:rsid w:val="00E469EE"/>
    <w:rsid w:val="00E46DFB"/>
    <w:rsid w:val="00E5078D"/>
    <w:rsid w:val="00E520CF"/>
    <w:rsid w:val="00E527FB"/>
    <w:rsid w:val="00E52B92"/>
    <w:rsid w:val="00E53494"/>
    <w:rsid w:val="00E53E16"/>
    <w:rsid w:val="00E54363"/>
    <w:rsid w:val="00E55308"/>
    <w:rsid w:val="00E55805"/>
    <w:rsid w:val="00E567E3"/>
    <w:rsid w:val="00E56F4A"/>
    <w:rsid w:val="00E57DA7"/>
    <w:rsid w:val="00E6079B"/>
    <w:rsid w:val="00E60870"/>
    <w:rsid w:val="00E6131C"/>
    <w:rsid w:val="00E616E9"/>
    <w:rsid w:val="00E6217D"/>
    <w:rsid w:val="00E64024"/>
    <w:rsid w:val="00E64727"/>
    <w:rsid w:val="00E6497A"/>
    <w:rsid w:val="00E652E3"/>
    <w:rsid w:val="00E6572E"/>
    <w:rsid w:val="00E65E6F"/>
    <w:rsid w:val="00E6630A"/>
    <w:rsid w:val="00E66D1A"/>
    <w:rsid w:val="00E7057F"/>
    <w:rsid w:val="00E70983"/>
    <w:rsid w:val="00E70E31"/>
    <w:rsid w:val="00E7107B"/>
    <w:rsid w:val="00E73BA4"/>
    <w:rsid w:val="00E73CBD"/>
    <w:rsid w:val="00E73E8E"/>
    <w:rsid w:val="00E74137"/>
    <w:rsid w:val="00E74837"/>
    <w:rsid w:val="00E74880"/>
    <w:rsid w:val="00E74DDB"/>
    <w:rsid w:val="00E76632"/>
    <w:rsid w:val="00E767E1"/>
    <w:rsid w:val="00E76926"/>
    <w:rsid w:val="00E76E6C"/>
    <w:rsid w:val="00E76FD4"/>
    <w:rsid w:val="00E8058D"/>
    <w:rsid w:val="00E81C09"/>
    <w:rsid w:val="00E81D22"/>
    <w:rsid w:val="00E823A3"/>
    <w:rsid w:val="00E82D4C"/>
    <w:rsid w:val="00E832B8"/>
    <w:rsid w:val="00E83629"/>
    <w:rsid w:val="00E83AC2"/>
    <w:rsid w:val="00E84048"/>
    <w:rsid w:val="00E84488"/>
    <w:rsid w:val="00E84807"/>
    <w:rsid w:val="00E85104"/>
    <w:rsid w:val="00E8512C"/>
    <w:rsid w:val="00E854C4"/>
    <w:rsid w:val="00E868B3"/>
    <w:rsid w:val="00E87DA5"/>
    <w:rsid w:val="00E90323"/>
    <w:rsid w:val="00E90BED"/>
    <w:rsid w:val="00E91264"/>
    <w:rsid w:val="00E9153F"/>
    <w:rsid w:val="00E915C4"/>
    <w:rsid w:val="00E9204F"/>
    <w:rsid w:val="00E92C25"/>
    <w:rsid w:val="00E92F46"/>
    <w:rsid w:val="00E94C12"/>
    <w:rsid w:val="00E95A79"/>
    <w:rsid w:val="00E95B5A"/>
    <w:rsid w:val="00E96F7B"/>
    <w:rsid w:val="00E974E2"/>
    <w:rsid w:val="00EA1015"/>
    <w:rsid w:val="00EA10AE"/>
    <w:rsid w:val="00EA1EED"/>
    <w:rsid w:val="00EA29CD"/>
    <w:rsid w:val="00EA2ECD"/>
    <w:rsid w:val="00EA3A31"/>
    <w:rsid w:val="00EA41E8"/>
    <w:rsid w:val="00EA4614"/>
    <w:rsid w:val="00EA6501"/>
    <w:rsid w:val="00EA7087"/>
    <w:rsid w:val="00EB0111"/>
    <w:rsid w:val="00EB0EC4"/>
    <w:rsid w:val="00EB1508"/>
    <w:rsid w:val="00EB21ED"/>
    <w:rsid w:val="00EB30EB"/>
    <w:rsid w:val="00EB3CB6"/>
    <w:rsid w:val="00EB3F9D"/>
    <w:rsid w:val="00EB48C3"/>
    <w:rsid w:val="00EB4941"/>
    <w:rsid w:val="00EB4B92"/>
    <w:rsid w:val="00EB559F"/>
    <w:rsid w:val="00EB5A81"/>
    <w:rsid w:val="00EB6378"/>
    <w:rsid w:val="00EB6455"/>
    <w:rsid w:val="00EC133E"/>
    <w:rsid w:val="00EC206B"/>
    <w:rsid w:val="00EC275A"/>
    <w:rsid w:val="00EC2A70"/>
    <w:rsid w:val="00EC336A"/>
    <w:rsid w:val="00EC34F1"/>
    <w:rsid w:val="00EC419C"/>
    <w:rsid w:val="00EC475F"/>
    <w:rsid w:val="00EC484A"/>
    <w:rsid w:val="00EC4A31"/>
    <w:rsid w:val="00EC565D"/>
    <w:rsid w:val="00EC600D"/>
    <w:rsid w:val="00EC6357"/>
    <w:rsid w:val="00EC7384"/>
    <w:rsid w:val="00EC7F29"/>
    <w:rsid w:val="00ED1653"/>
    <w:rsid w:val="00ED19FC"/>
    <w:rsid w:val="00ED1BE8"/>
    <w:rsid w:val="00ED1DAD"/>
    <w:rsid w:val="00ED22DA"/>
    <w:rsid w:val="00ED30EE"/>
    <w:rsid w:val="00ED3B9F"/>
    <w:rsid w:val="00ED5940"/>
    <w:rsid w:val="00ED5970"/>
    <w:rsid w:val="00ED5EC8"/>
    <w:rsid w:val="00ED6765"/>
    <w:rsid w:val="00ED68C9"/>
    <w:rsid w:val="00ED6EFD"/>
    <w:rsid w:val="00ED737E"/>
    <w:rsid w:val="00ED7656"/>
    <w:rsid w:val="00ED767F"/>
    <w:rsid w:val="00ED79B0"/>
    <w:rsid w:val="00ED7F1E"/>
    <w:rsid w:val="00EE040A"/>
    <w:rsid w:val="00EE13FF"/>
    <w:rsid w:val="00EE2628"/>
    <w:rsid w:val="00EE26EE"/>
    <w:rsid w:val="00EE2911"/>
    <w:rsid w:val="00EE2A1A"/>
    <w:rsid w:val="00EE2F47"/>
    <w:rsid w:val="00EE3F4F"/>
    <w:rsid w:val="00EE4162"/>
    <w:rsid w:val="00EE4E54"/>
    <w:rsid w:val="00EE5387"/>
    <w:rsid w:val="00EE56F5"/>
    <w:rsid w:val="00EE5FC7"/>
    <w:rsid w:val="00EE7165"/>
    <w:rsid w:val="00EE7879"/>
    <w:rsid w:val="00EE7927"/>
    <w:rsid w:val="00EE7C8E"/>
    <w:rsid w:val="00EF04DF"/>
    <w:rsid w:val="00EF144C"/>
    <w:rsid w:val="00EF2376"/>
    <w:rsid w:val="00EF28F5"/>
    <w:rsid w:val="00EF4651"/>
    <w:rsid w:val="00EF49D9"/>
    <w:rsid w:val="00EF4ADF"/>
    <w:rsid w:val="00EF4F4E"/>
    <w:rsid w:val="00EF5122"/>
    <w:rsid w:val="00EF55B6"/>
    <w:rsid w:val="00EF5CE5"/>
    <w:rsid w:val="00EF61D8"/>
    <w:rsid w:val="00EF6BCC"/>
    <w:rsid w:val="00EF7059"/>
    <w:rsid w:val="00EF7233"/>
    <w:rsid w:val="00EF7CAE"/>
    <w:rsid w:val="00F00654"/>
    <w:rsid w:val="00F00729"/>
    <w:rsid w:val="00F00EA2"/>
    <w:rsid w:val="00F00FED"/>
    <w:rsid w:val="00F01B9A"/>
    <w:rsid w:val="00F02F0E"/>
    <w:rsid w:val="00F02FC4"/>
    <w:rsid w:val="00F038BD"/>
    <w:rsid w:val="00F03DB5"/>
    <w:rsid w:val="00F05537"/>
    <w:rsid w:val="00F05A9B"/>
    <w:rsid w:val="00F06575"/>
    <w:rsid w:val="00F06D62"/>
    <w:rsid w:val="00F06FCC"/>
    <w:rsid w:val="00F07330"/>
    <w:rsid w:val="00F07482"/>
    <w:rsid w:val="00F103D7"/>
    <w:rsid w:val="00F1066A"/>
    <w:rsid w:val="00F121F2"/>
    <w:rsid w:val="00F1389F"/>
    <w:rsid w:val="00F1463B"/>
    <w:rsid w:val="00F14BBF"/>
    <w:rsid w:val="00F1572E"/>
    <w:rsid w:val="00F15EB1"/>
    <w:rsid w:val="00F15F72"/>
    <w:rsid w:val="00F160C4"/>
    <w:rsid w:val="00F17519"/>
    <w:rsid w:val="00F17D75"/>
    <w:rsid w:val="00F17EA9"/>
    <w:rsid w:val="00F21792"/>
    <w:rsid w:val="00F21FE6"/>
    <w:rsid w:val="00F220C3"/>
    <w:rsid w:val="00F222C4"/>
    <w:rsid w:val="00F22DA0"/>
    <w:rsid w:val="00F231F8"/>
    <w:rsid w:val="00F23428"/>
    <w:rsid w:val="00F23742"/>
    <w:rsid w:val="00F241B1"/>
    <w:rsid w:val="00F24509"/>
    <w:rsid w:val="00F24767"/>
    <w:rsid w:val="00F254AF"/>
    <w:rsid w:val="00F2721A"/>
    <w:rsid w:val="00F2746F"/>
    <w:rsid w:val="00F277B7"/>
    <w:rsid w:val="00F300E0"/>
    <w:rsid w:val="00F3048C"/>
    <w:rsid w:val="00F31AAB"/>
    <w:rsid w:val="00F31B4F"/>
    <w:rsid w:val="00F3242D"/>
    <w:rsid w:val="00F3284C"/>
    <w:rsid w:val="00F342CE"/>
    <w:rsid w:val="00F35634"/>
    <w:rsid w:val="00F3577E"/>
    <w:rsid w:val="00F35B7C"/>
    <w:rsid w:val="00F35B93"/>
    <w:rsid w:val="00F368DF"/>
    <w:rsid w:val="00F36940"/>
    <w:rsid w:val="00F4092C"/>
    <w:rsid w:val="00F40D09"/>
    <w:rsid w:val="00F425A0"/>
    <w:rsid w:val="00F42F61"/>
    <w:rsid w:val="00F4357E"/>
    <w:rsid w:val="00F43667"/>
    <w:rsid w:val="00F44BC6"/>
    <w:rsid w:val="00F44D36"/>
    <w:rsid w:val="00F475E0"/>
    <w:rsid w:val="00F47881"/>
    <w:rsid w:val="00F47B7E"/>
    <w:rsid w:val="00F47D96"/>
    <w:rsid w:val="00F503B9"/>
    <w:rsid w:val="00F50C28"/>
    <w:rsid w:val="00F514B6"/>
    <w:rsid w:val="00F5208A"/>
    <w:rsid w:val="00F535E2"/>
    <w:rsid w:val="00F53D1C"/>
    <w:rsid w:val="00F54224"/>
    <w:rsid w:val="00F55B6D"/>
    <w:rsid w:val="00F561ED"/>
    <w:rsid w:val="00F56E34"/>
    <w:rsid w:val="00F56F59"/>
    <w:rsid w:val="00F6036E"/>
    <w:rsid w:val="00F603A2"/>
    <w:rsid w:val="00F60BC6"/>
    <w:rsid w:val="00F616FC"/>
    <w:rsid w:val="00F62219"/>
    <w:rsid w:val="00F6230B"/>
    <w:rsid w:val="00F6410D"/>
    <w:rsid w:val="00F64262"/>
    <w:rsid w:val="00F64922"/>
    <w:rsid w:val="00F64D89"/>
    <w:rsid w:val="00F64F3E"/>
    <w:rsid w:val="00F6533A"/>
    <w:rsid w:val="00F65639"/>
    <w:rsid w:val="00F66266"/>
    <w:rsid w:val="00F66CCC"/>
    <w:rsid w:val="00F676E1"/>
    <w:rsid w:val="00F6783B"/>
    <w:rsid w:val="00F6790C"/>
    <w:rsid w:val="00F701FB"/>
    <w:rsid w:val="00F714B4"/>
    <w:rsid w:val="00F7193E"/>
    <w:rsid w:val="00F7240A"/>
    <w:rsid w:val="00F72950"/>
    <w:rsid w:val="00F73006"/>
    <w:rsid w:val="00F7317F"/>
    <w:rsid w:val="00F733FD"/>
    <w:rsid w:val="00F7381A"/>
    <w:rsid w:val="00F73BB2"/>
    <w:rsid w:val="00F73FD8"/>
    <w:rsid w:val="00F742B0"/>
    <w:rsid w:val="00F74933"/>
    <w:rsid w:val="00F760E5"/>
    <w:rsid w:val="00F76CB9"/>
    <w:rsid w:val="00F8123A"/>
    <w:rsid w:val="00F8180E"/>
    <w:rsid w:val="00F8273D"/>
    <w:rsid w:val="00F82CCF"/>
    <w:rsid w:val="00F83EC4"/>
    <w:rsid w:val="00F8422C"/>
    <w:rsid w:val="00F8432F"/>
    <w:rsid w:val="00F84934"/>
    <w:rsid w:val="00F8696D"/>
    <w:rsid w:val="00F87084"/>
    <w:rsid w:val="00F90564"/>
    <w:rsid w:val="00F908CE"/>
    <w:rsid w:val="00F90E6E"/>
    <w:rsid w:val="00F927EA"/>
    <w:rsid w:val="00F93C83"/>
    <w:rsid w:val="00F94D1B"/>
    <w:rsid w:val="00F95938"/>
    <w:rsid w:val="00F95E61"/>
    <w:rsid w:val="00F96086"/>
    <w:rsid w:val="00FA33B8"/>
    <w:rsid w:val="00FA4D20"/>
    <w:rsid w:val="00FA5F71"/>
    <w:rsid w:val="00FA6811"/>
    <w:rsid w:val="00FA75EE"/>
    <w:rsid w:val="00FA7B0D"/>
    <w:rsid w:val="00FB0144"/>
    <w:rsid w:val="00FB0223"/>
    <w:rsid w:val="00FB0412"/>
    <w:rsid w:val="00FB0896"/>
    <w:rsid w:val="00FB0C6F"/>
    <w:rsid w:val="00FB1B4F"/>
    <w:rsid w:val="00FB258E"/>
    <w:rsid w:val="00FB2E61"/>
    <w:rsid w:val="00FB377B"/>
    <w:rsid w:val="00FB3C47"/>
    <w:rsid w:val="00FB3F16"/>
    <w:rsid w:val="00FB4612"/>
    <w:rsid w:val="00FB4D87"/>
    <w:rsid w:val="00FB6139"/>
    <w:rsid w:val="00FB71CC"/>
    <w:rsid w:val="00FB72F5"/>
    <w:rsid w:val="00FC07A8"/>
    <w:rsid w:val="00FC1870"/>
    <w:rsid w:val="00FC1919"/>
    <w:rsid w:val="00FC348C"/>
    <w:rsid w:val="00FC375D"/>
    <w:rsid w:val="00FC471F"/>
    <w:rsid w:val="00FC48C2"/>
    <w:rsid w:val="00FC54F7"/>
    <w:rsid w:val="00FC6741"/>
    <w:rsid w:val="00FC7106"/>
    <w:rsid w:val="00FC7B2B"/>
    <w:rsid w:val="00FC7CD3"/>
    <w:rsid w:val="00FD0EC3"/>
    <w:rsid w:val="00FD18AA"/>
    <w:rsid w:val="00FD2D24"/>
    <w:rsid w:val="00FD384C"/>
    <w:rsid w:val="00FD4878"/>
    <w:rsid w:val="00FD5556"/>
    <w:rsid w:val="00FD5C41"/>
    <w:rsid w:val="00FD6D2C"/>
    <w:rsid w:val="00FD73D0"/>
    <w:rsid w:val="00FD766C"/>
    <w:rsid w:val="00FD7723"/>
    <w:rsid w:val="00FD7731"/>
    <w:rsid w:val="00FE14CB"/>
    <w:rsid w:val="00FE150C"/>
    <w:rsid w:val="00FE1EF1"/>
    <w:rsid w:val="00FE263B"/>
    <w:rsid w:val="00FE2B53"/>
    <w:rsid w:val="00FE319C"/>
    <w:rsid w:val="00FE33A8"/>
    <w:rsid w:val="00FE3861"/>
    <w:rsid w:val="00FE4527"/>
    <w:rsid w:val="00FE4FDC"/>
    <w:rsid w:val="00FE586E"/>
    <w:rsid w:val="00FE6502"/>
    <w:rsid w:val="00FF0D86"/>
    <w:rsid w:val="00FF1513"/>
    <w:rsid w:val="00FF1990"/>
    <w:rsid w:val="00FF1CBA"/>
    <w:rsid w:val="00FF387F"/>
    <w:rsid w:val="00FF448C"/>
    <w:rsid w:val="00FF48F3"/>
    <w:rsid w:val="00FF4A78"/>
    <w:rsid w:val="00FF4BF6"/>
    <w:rsid w:val="00FF5328"/>
    <w:rsid w:val="00FF59E4"/>
    <w:rsid w:val="00FF7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E62A8"/>
  <w15:chartTrackingRefBased/>
  <w15:docId w15:val="{E28602A0-7EE0-A747-9F10-90181DE8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MS Mincho"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6400"/>
    <w:rPr>
      <w:rFonts w:eastAsia="Times New Roman" w:cs="Times New Roman"/>
      <w:color w:val="auto"/>
      <w:lang w:val="en-GB"/>
    </w:rPr>
  </w:style>
  <w:style w:type="paragraph" w:styleId="Heading1">
    <w:name w:val="heading 1"/>
    <w:basedOn w:val="Heading"/>
    <w:next w:val="BodyText"/>
    <w:link w:val="Heading1Char"/>
    <w:qFormat/>
    <w:rsid w:val="00C805DF"/>
    <w:pPr>
      <w:tabs>
        <w:tab w:val="num" w:pos="360"/>
      </w:tabs>
      <w:ind w:left="360" w:hanging="360"/>
      <w:outlineLvl w:val="0"/>
    </w:pPr>
  </w:style>
  <w:style w:type="paragraph" w:styleId="Heading2">
    <w:name w:val="heading 2"/>
    <w:basedOn w:val="Heading"/>
    <w:next w:val="BodyText"/>
    <w:link w:val="Heading2Char"/>
    <w:qFormat/>
    <w:rsid w:val="00C805DF"/>
    <w:pPr>
      <w:numPr>
        <w:ilvl w:val="1"/>
        <w:numId w:val="1"/>
      </w:numPr>
      <w:spacing w:before="200"/>
      <w:outlineLvl w:val="1"/>
    </w:pPr>
  </w:style>
  <w:style w:type="paragraph" w:styleId="Heading3">
    <w:name w:val="heading 3"/>
    <w:basedOn w:val="Heading"/>
    <w:next w:val="BodyText"/>
    <w:link w:val="Heading3Char"/>
    <w:qFormat/>
    <w:rsid w:val="00C805DF"/>
    <w:pPr>
      <w:numPr>
        <w:ilvl w:val="2"/>
        <w:numId w:val="1"/>
      </w:numPr>
      <w:spacing w:before="140"/>
      <w:outlineLvl w:val="2"/>
    </w:pPr>
  </w:style>
  <w:style w:type="paragraph" w:styleId="Heading4">
    <w:name w:val="heading 4"/>
    <w:basedOn w:val="Normal"/>
    <w:next w:val="Normal"/>
    <w:link w:val="Heading4Char"/>
    <w:uiPriority w:val="9"/>
    <w:semiHidden/>
    <w:unhideWhenUsed/>
    <w:qFormat/>
    <w:rsid w:val="00181BF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rPr>
      <w:rFonts w:eastAsia="MS Mincho"/>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rPr>
      <w:rFonts w:eastAsia="MS Mincho"/>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ind w:firstLine="360"/>
      <w:jc w:val="right"/>
    </w:pPr>
    <w:rPr>
      <w:rFonts w:eastAsia="MS Mincho"/>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eastAsia="MS Mincho"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ind w:left="283" w:hanging="283"/>
      <w:contextualSpacing/>
    </w:pPr>
    <w:rPr>
      <w:rFonts w:eastAsia="MS Mincho"/>
    </w:rPr>
  </w:style>
  <w:style w:type="character" w:customStyle="1" w:styleId="Heading1Char">
    <w:name w:val="Heading 1 Char"/>
    <w:basedOn w:val="DefaultParagraphFont"/>
    <w:link w:val="Heading1"/>
    <w:rsid w:val="00C805DF"/>
    <w:rPr>
      <w:rFonts w:cs="Times New Roman"/>
      <w:color w:val="auto"/>
      <w:lang w:val="en-GB"/>
    </w:rPr>
  </w:style>
  <w:style w:type="character" w:customStyle="1" w:styleId="Heading2Char">
    <w:name w:val="Heading 2 Char"/>
    <w:basedOn w:val="DefaultParagraphFont"/>
    <w:link w:val="Heading2"/>
    <w:rsid w:val="00C805DF"/>
    <w:rPr>
      <w:rFonts w:cs="Times New Roman"/>
      <w:color w:val="auto"/>
      <w:lang w:val="en-GB"/>
    </w:rPr>
  </w:style>
  <w:style w:type="character" w:customStyle="1" w:styleId="Heading3Char">
    <w:name w:val="Heading 3 Char"/>
    <w:basedOn w:val="DefaultParagraphFont"/>
    <w:link w:val="Heading3"/>
    <w:rsid w:val="00C805DF"/>
    <w:rPr>
      <w:rFonts w:cs="Times New Roman"/>
      <w:color w:val="auto"/>
      <w:lang w:val="en-GB"/>
    </w:rPr>
  </w:style>
  <w:style w:type="character" w:customStyle="1" w:styleId="WW8Num1z0">
    <w:name w:val="WW8Num1z0"/>
    <w:rsid w:val="00C805DF"/>
  </w:style>
  <w:style w:type="character" w:customStyle="1" w:styleId="WW8Num1z1">
    <w:name w:val="WW8Num1z1"/>
    <w:rsid w:val="00C805DF"/>
  </w:style>
  <w:style w:type="character" w:customStyle="1" w:styleId="WW8Num1z2">
    <w:name w:val="WW8Num1z2"/>
    <w:rsid w:val="00C805DF"/>
  </w:style>
  <w:style w:type="character" w:customStyle="1" w:styleId="WW8Num1z3">
    <w:name w:val="WW8Num1z3"/>
    <w:rsid w:val="00C805DF"/>
  </w:style>
  <w:style w:type="character" w:customStyle="1" w:styleId="WW8Num1z4">
    <w:name w:val="WW8Num1z4"/>
    <w:rsid w:val="00C805DF"/>
  </w:style>
  <w:style w:type="character" w:customStyle="1" w:styleId="WW8Num1z5">
    <w:name w:val="WW8Num1z5"/>
    <w:rsid w:val="00C805DF"/>
  </w:style>
  <w:style w:type="character" w:customStyle="1" w:styleId="WW8Num1z6">
    <w:name w:val="WW8Num1z6"/>
    <w:rsid w:val="00C805DF"/>
  </w:style>
  <w:style w:type="character" w:customStyle="1" w:styleId="WW8Num1z7">
    <w:name w:val="WW8Num1z7"/>
    <w:rsid w:val="00C805DF"/>
  </w:style>
  <w:style w:type="character" w:customStyle="1" w:styleId="WW8Num1z8">
    <w:name w:val="WW8Num1z8"/>
    <w:rsid w:val="00C805DF"/>
  </w:style>
  <w:style w:type="character" w:customStyle="1" w:styleId="FootnoteCharacters">
    <w:name w:val="Footnote Characters"/>
    <w:basedOn w:val="DefaultParagraphFont"/>
    <w:rsid w:val="00C805DF"/>
  </w:style>
  <w:style w:type="character" w:customStyle="1" w:styleId="subheadblack">
    <w:name w:val="sub_head_black"/>
    <w:basedOn w:val="DefaultParagraphFont"/>
    <w:rsid w:val="00C805DF"/>
  </w:style>
  <w:style w:type="character" w:customStyle="1" w:styleId="ff64">
    <w:name w:val="ff64"/>
    <w:basedOn w:val="DefaultParagraphFont"/>
    <w:rsid w:val="00C805DF"/>
  </w:style>
  <w:style w:type="character" w:customStyle="1" w:styleId="ff66">
    <w:name w:val="ff66"/>
    <w:basedOn w:val="DefaultParagraphFont"/>
    <w:rsid w:val="00C805DF"/>
  </w:style>
  <w:style w:type="character" w:customStyle="1" w:styleId="ff65">
    <w:name w:val="ff65"/>
    <w:basedOn w:val="DefaultParagraphFont"/>
    <w:rsid w:val="00C805DF"/>
  </w:style>
  <w:style w:type="character" w:styleId="HTMLCite">
    <w:name w:val="HTML Cite"/>
    <w:rsid w:val="00C805DF"/>
    <w:rPr>
      <w:i/>
    </w:rPr>
  </w:style>
  <w:style w:type="character" w:styleId="Emphasis">
    <w:name w:val="Emphasis"/>
    <w:uiPriority w:val="20"/>
    <w:qFormat/>
    <w:rsid w:val="00C805DF"/>
    <w:rPr>
      <w:i/>
    </w:rPr>
  </w:style>
  <w:style w:type="character" w:customStyle="1" w:styleId="searchword">
    <w:name w:val="searchword"/>
    <w:basedOn w:val="DefaultParagraphFont"/>
    <w:rsid w:val="00C805DF"/>
  </w:style>
  <w:style w:type="character" w:customStyle="1" w:styleId="exldetailsdisplayval">
    <w:name w:val="exldetailsdisplayval"/>
    <w:basedOn w:val="DefaultParagraphFont"/>
    <w:rsid w:val="00C805DF"/>
  </w:style>
  <w:style w:type="character" w:customStyle="1" w:styleId="notlistview">
    <w:name w:val="notlistview"/>
    <w:basedOn w:val="DefaultParagraphFont"/>
    <w:rsid w:val="00C805DF"/>
  </w:style>
  <w:style w:type="character" w:styleId="Hyperlink">
    <w:name w:val="Hyperlink"/>
    <w:basedOn w:val="DefaultParagraphFont"/>
    <w:rsid w:val="00C805DF"/>
  </w:style>
  <w:style w:type="character" w:customStyle="1" w:styleId="subfielddata">
    <w:name w:val="subfielddata"/>
    <w:basedOn w:val="DefaultParagraphFont"/>
    <w:rsid w:val="00C805DF"/>
  </w:style>
  <w:style w:type="character" w:customStyle="1" w:styleId="field-content">
    <w:name w:val="field-content"/>
    <w:basedOn w:val="DefaultParagraphFont"/>
    <w:rsid w:val="00C805DF"/>
  </w:style>
  <w:style w:type="character" w:customStyle="1" w:styleId="cvalue">
    <w:name w:val="cvalue"/>
    <w:basedOn w:val="DefaultParagraphFont"/>
    <w:rsid w:val="00C805DF"/>
  </w:style>
  <w:style w:type="character" w:customStyle="1" w:styleId="searchable-content">
    <w:name w:val="searchable-content"/>
    <w:basedOn w:val="DefaultParagraphFont"/>
    <w:rsid w:val="00C805DF"/>
  </w:style>
  <w:style w:type="character" w:customStyle="1" w:styleId="ham-object-field-value">
    <w:name w:val="ham-object-field-value"/>
    <w:basedOn w:val="DefaultParagraphFont"/>
    <w:rsid w:val="00C805DF"/>
  </w:style>
  <w:style w:type="character" w:styleId="Strong">
    <w:name w:val="Strong"/>
    <w:uiPriority w:val="22"/>
    <w:qFormat/>
    <w:rsid w:val="00C805DF"/>
    <w:rPr>
      <w:b/>
    </w:rPr>
  </w:style>
  <w:style w:type="character" w:customStyle="1" w:styleId="tspvalue">
    <w:name w:val="tspvalue"/>
    <w:basedOn w:val="DefaultParagraphFont"/>
    <w:rsid w:val="00C805DF"/>
  </w:style>
  <w:style w:type="paragraph" w:customStyle="1" w:styleId="Heading">
    <w:name w:val="Heading"/>
    <w:basedOn w:val="Normal"/>
    <w:next w:val="BodyText"/>
    <w:rsid w:val="00C805DF"/>
    <w:pPr>
      <w:keepNext/>
      <w:spacing w:before="240" w:after="120"/>
    </w:pPr>
    <w:rPr>
      <w:rFonts w:eastAsia="MS Mincho"/>
    </w:rPr>
  </w:style>
  <w:style w:type="paragraph" w:styleId="Caption">
    <w:name w:val="caption"/>
    <w:basedOn w:val="Normal"/>
    <w:qFormat/>
    <w:rsid w:val="00C805DF"/>
    <w:pPr>
      <w:suppressLineNumbers/>
      <w:spacing w:before="120" w:after="120"/>
    </w:pPr>
    <w:rPr>
      <w:rFonts w:eastAsia="MS Mincho"/>
    </w:rPr>
  </w:style>
  <w:style w:type="paragraph" w:customStyle="1" w:styleId="Index">
    <w:name w:val="Index"/>
    <w:basedOn w:val="Normal"/>
    <w:rsid w:val="00C805DF"/>
    <w:pPr>
      <w:suppressLineNumbers/>
    </w:pPr>
    <w:rPr>
      <w:rFonts w:eastAsia="MS Mincho"/>
    </w:rPr>
  </w:style>
  <w:style w:type="paragraph" w:customStyle="1" w:styleId="quotes">
    <w:name w:val="quotes"/>
    <w:basedOn w:val="Normal"/>
    <w:rsid w:val="00C805DF"/>
    <w:pPr>
      <w:spacing w:after="120"/>
      <w:ind w:left="540" w:right="540"/>
      <w:jc w:val="both"/>
    </w:pPr>
    <w:rPr>
      <w:rFonts w:eastAsia="MS Mincho"/>
    </w:rPr>
  </w:style>
  <w:style w:type="paragraph" w:styleId="Footer">
    <w:name w:val="footer"/>
    <w:basedOn w:val="Normal"/>
    <w:link w:val="FooterChar"/>
    <w:rsid w:val="00C805DF"/>
    <w:pPr>
      <w:tabs>
        <w:tab w:val="center" w:pos="4320"/>
        <w:tab w:val="right" w:pos="8640"/>
      </w:tabs>
    </w:pPr>
    <w:rPr>
      <w:rFonts w:eastAsia="MS Mincho" w:cs="Gentium"/>
    </w:rPr>
  </w:style>
  <w:style w:type="character" w:customStyle="1" w:styleId="FooterChar">
    <w:name w:val="Footer Char"/>
    <w:basedOn w:val="DefaultParagraphFont"/>
    <w:link w:val="Footer"/>
    <w:rsid w:val="00C805DF"/>
    <w:rPr>
      <w:rFonts w:cs="Gentium"/>
      <w:color w:val="auto"/>
      <w:lang w:val="en-GB"/>
    </w:rPr>
  </w:style>
  <w:style w:type="paragraph" w:styleId="NormalWeb">
    <w:name w:val="Normal (Web)"/>
    <w:basedOn w:val="Normal"/>
    <w:uiPriority w:val="99"/>
    <w:rsid w:val="00C805DF"/>
    <w:pPr>
      <w:spacing w:before="280" w:after="280"/>
    </w:pPr>
    <w:rPr>
      <w:rFonts w:eastAsia="MS Mincho"/>
    </w:rPr>
  </w:style>
  <w:style w:type="paragraph" w:customStyle="1" w:styleId="ptext">
    <w:name w:val="p_text"/>
    <w:basedOn w:val="Normal"/>
    <w:rsid w:val="00C805DF"/>
    <w:pPr>
      <w:spacing w:before="280" w:after="280"/>
    </w:pPr>
    <w:rPr>
      <w:rFonts w:eastAsia="MS Mincho"/>
    </w:rPr>
  </w:style>
  <w:style w:type="paragraph" w:styleId="BalloonText">
    <w:name w:val="Balloon Text"/>
    <w:basedOn w:val="Normal"/>
    <w:link w:val="BalloonTextChar"/>
    <w:rsid w:val="00C805DF"/>
    <w:rPr>
      <w:rFonts w:eastAsia="MS Mincho"/>
    </w:rPr>
  </w:style>
  <w:style w:type="character" w:customStyle="1" w:styleId="BalloonTextChar">
    <w:name w:val="Balloon Text Char"/>
    <w:basedOn w:val="DefaultParagraphFont"/>
    <w:link w:val="BalloonText"/>
    <w:rsid w:val="00C805DF"/>
    <w:rPr>
      <w:rFonts w:cs="Times New Roman"/>
      <w:color w:val="auto"/>
      <w:lang w:val="en-GB"/>
    </w:rPr>
  </w:style>
  <w:style w:type="paragraph" w:customStyle="1" w:styleId="Quotations">
    <w:name w:val="Quotations"/>
    <w:basedOn w:val="Normal"/>
    <w:rsid w:val="00C805DF"/>
    <w:pPr>
      <w:spacing w:after="283"/>
      <w:ind w:left="567" w:right="567"/>
    </w:pPr>
    <w:rPr>
      <w:rFonts w:eastAsia="MS Mincho"/>
    </w:rPr>
  </w:style>
  <w:style w:type="paragraph" w:styleId="Title">
    <w:name w:val="Title"/>
    <w:basedOn w:val="Heading"/>
    <w:next w:val="BodyText"/>
    <w:link w:val="TitleChar"/>
    <w:qFormat/>
    <w:rsid w:val="00C805DF"/>
    <w:pPr>
      <w:jc w:val="center"/>
    </w:pPr>
  </w:style>
  <w:style w:type="character" w:customStyle="1" w:styleId="TitleChar">
    <w:name w:val="Title Char"/>
    <w:basedOn w:val="DefaultParagraphFont"/>
    <w:link w:val="Title"/>
    <w:rsid w:val="00C805DF"/>
    <w:rPr>
      <w:rFonts w:cs="Times New Roman"/>
      <w:color w:val="auto"/>
      <w:lang w:val="en-GB"/>
    </w:rPr>
  </w:style>
  <w:style w:type="paragraph" w:styleId="Subtitle">
    <w:name w:val="Subtitle"/>
    <w:basedOn w:val="Heading"/>
    <w:next w:val="BodyText"/>
    <w:link w:val="SubtitleChar"/>
    <w:qFormat/>
    <w:rsid w:val="00C805DF"/>
    <w:pPr>
      <w:spacing w:before="60"/>
      <w:jc w:val="center"/>
    </w:pPr>
    <w:rPr>
      <w:sz w:val="36"/>
      <w:szCs w:val="36"/>
    </w:rPr>
  </w:style>
  <w:style w:type="character" w:customStyle="1" w:styleId="SubtitleChar">
    <w:name w:val="Subtitle Char"/>
    <w:basedOn w:val="DefaultParagraphFont"/>
    <w:link w:val="Subtitle"/>
    <w:rsid w:val="00C805DF"/>
    <w:rPr>
      <w:rFonts w:cs="Times New Roman"/>
      <w:color w:val="auto"/>
      <w:sz w:val="36"/>
      <w:szCs w:val="36"/>
      <w:lang w:val="en-GB"/>
    </w:rPr>
  </w:style>
  <w:style w:type="paragraph" w:styleId="BodyTextFirstIndent">
    <w:name w:val="Body Text First Indent"/>
    <w:basedOn w:val="BodyText"/>
    <w:link w:val="BodyTextFirstIndentChar"/>
    <w:rsid w:val="00C805DF"/>
    <w:pPr>
      <w:spacing w:after="140" w:line="288" w:lineRule="auto"/>
      <w:ind w:firstLine="283"/>
    </w:pPr>
  </w:style>
  <w:style w:type="character" w:customStyle="1" w:styleId="BodyTextFirstIndentChar">
    <w:name w:val="Body Text First Indent Char"/>
    <w:basedOn w:val="BodyTextChar"/>
    <w:link w:val="BodyTextFirstIndent"/>
    <w:rsid w:val="00C805DF"/>
    <w:rPr>
      <w:rFonts w:cs="Times New Roman"/>
      <w:color w:val="auto"/>
      <w:lang w:val="en-GB"/>
    </w:rPr>
  </w:style>
  <w:style w:type="paragraph" w:customStyle="1" w:styleId="ListIndent">
    <w:name w:val="List Indent"/>
    <w:basedOn w:val="BodyText"/>
    <w:rsid w:val="00C805DF"/>
    <w:pPr>
      <w:tabs>
        <w:tab w:val="left" w:pos="0"/>
      </w:tabs>
      <w:spacing w:after="140" w:line="288" w:lineRule="auto"/>
      <w:ind w:left="2835" w:hanging="2551"/>
    </w:pPr>
  </w:style>
  <w:style w:type="paragraph" w:styleId="ListNumber2">
    <w:name w:val="List Number 2"/>
    <w:basedOn w:val="List"/>
    <w:rsid w:val="00C805DF"/>
    <w:pPr>
      <w:numPr>
        <w:numId w:val="3"/>
      </w:numPr>
      <w:tabs>
        <w:tab w:val="clear" w:pos="643"/>
      </w:tabs>
      <w:spacing w:after="120" w:line="288" w:lineRule="auto"/>
      <w:ind w:left="720"/>
      <w:contextualSpacing w:val="0"/>
    </w:pPr>
  </w:style>
  <w:style w:type="paragraph" w:styleId="ListNumber3">
    <w:name w:val="List Number 3"/>
    <w:basedOn w:val="List"/>
    <w:rsid w:val="00C805DF"/>
    <w:pPr>
      <w:numPr>
        <w:numId w:val="4"/>
      </w:numPr>
      <w:tabs>
        <w:tab w:val="clear" w:pos="926"/>
      </w:tabs>
      <w:spacing w:after="120" w:line="288" w:lineRule="auto"/>
      <w:ind w:left="1080"/>
      <w:contextualSpacing w:val="0"/>
    </w:pPr>
  </w:style>
  <w:style w:type="paragraph" w:styleId="BodyTextIndent">
    <w:name w:val="Body Text Indent"/>
    <w:basedOn w:val="BodyText"/>
    <w:link w:val="BodyTextIndentChar"/>
    <w:rsid w:val="00C805DF"/>
    <w:pPr>
      <w:spacing w:after="140" w:line="288" w:lineRule="auto"/>
      <w:ind w:left="283"/>
    </w:pPr>
  </w:style>
  <w:style w:type="character" w:customStyle="1" w:styleId="BodyTextIndentChar">
    <w:name w:val="Body Text Indent Char"/>
    <w:basedOn w:val="DefaultParagraphFont"/>
    <w:link w:val="BodyTextIndent"/>
    <w:rsid w:val="00C805DF"/>
    <w:rPr>
      <w:rFonts w:cs="Times New Roman"/>
      <w:color w:val="auto"/>
      <w:lang w:val="en-GB"/>
    </w:rPr>
  </w:style>
  <w:style w:type="paragraph" w:styleId="DocumentMap">
    <w:name w:val="Document Map"/>
    <w:basedOn w:val="Normal"/>
    <w:link w:val="DocumentMapChar"/>
    <w:uiPriority w:val="99"/>
    <w:semiHidden/>
    <w:unhideWhenUsed/>
    <w:rsid w:val="00C805DF"/>
  </w:style>
  <w:style w:type="character" w:customStyle="1" w:styleId="DocumentMapChar">
    <w:name w:val="Document Map Char"/>
    <w:basedOn w:val="DefaultParagraphFont"/>
    <w:link w:val="DocumentMap"/>
    <w:uiPriority w:val="99"/>
    <w:semiHidden/>
    <w:rsid w:val="00C805DF"/>
    <w:rPr>
      <w:rFonts w:ascii="Times New Roman" w:hAnsi="Times New Roman" w:cs="Times New Roman"/>
      <w:color w:val="auto"/>
      <w:lang w:val="en-GB"/>
    </w:rPr>
  </w:style>
  <w:style w:type="character" w:customStyle="1" w:styleId="s2">
    <w:name w:val="s2"/>
    <w:rsid w:val="00C805DF"/>
    <w:rPr>
      <w:shd w:val="clear" w:color="auto" w:fill="FFFBC3"/>
    </w:rPr>
  </w:style>
  <w:style w:type="character" w:customStyle="1" w:styleId="s1">
    <w:name w:val="s1"/>
    <w:rsid w:val="00C805DF"/>
  </w:style>
  <w:style w:type="paragraph" w:customStyle="1" w:styleId="p1">
    <w:name w:val="p1"/>
    <w:basedOn w:val="Normal"/>
    <w:rsid w:val="00C805DF"/>
    <w:rPr>
      <w:rFonts w:eastAsia="MS Mincho"/>
      <w:sz w:val="17"/>
      <w:szCs w:val="17"/>
      <w:lang w:val="en-US"/>
    </w:rPr>
  </w:style>
  <w:style w:type="character" w:customStyle="1" w:styleId="apple-converted-space">
    <w:name w:val="apple-converted-space"/>
    <w:rsid w:val="00C805DF"/>
  </w:style>
  <w:style w:type="character" w:customStyle="1" w:styleId="s3">
    <w:name w:val="s3"/>
    <w:rsid w:val="00C805DF"/>
    <w:rPr>
      <w:rFonts w:ascii="Courier" w:hAnsi="Courier" w:hint="default"/>
      <w:sz w:val="9"/>
      <w:szCs w:val="9"/>
    </w:rPr>
  </w:style>
  <w:style w:type="character" w:customStyle="1" w:styleId="s4">
    <w:name w:val="s4"/>
    <w:rsid w:val="00C805DF"/>
    <w:rPr>
      <w:rFonts w:ascii="Courier" w:hAnsi="Courier" w:hint="default"/>
      <w:sz w:val="10"/>
      <w:szCs w:val="10"/>
    </w:rPr>
  </w:style>
  <w:style w:type="character" w:customStyle="1" w:styleId="s5">
    <w:name w:val="s5"/>
    <w:rsid w:val="00C805DF"/>
    <w:rPr>
      <w:rFonts w:ascii="Courier" w:hAnsi="Courier" w:hint="default"/>
      <w:sz w:val="11"/>
      <w:szCs w:val="11"/>
    </w:rPr>
  </w:style>
  <w:style w:type="character" w:customStyle="1" w:styleId="s6">
    <w:name w:val="s6"/>
    <w:rsid w:val="00C805DF"/>
    <w:rPr>
      <w:rFonts w:ascii="Courier" w:hAnsi="Courier" w:hint="default"/>
      <w:sz w:val="14"/>
      <w:szCs w:val="14"/>
    </w:rPr>
  </w:style>
  <w:style w:type="character" w:customStyle="1" w:styleId="s7">
    <w:name w:val="s7"/>
    <w:rsid w:val="00C805DF"/>
    <w:rPr>
      <w:rFonts w:ascii="Courier" w:hAnsi="Courier" w:hint="default"/>
      <w:sz w:val="4"/>
      <w:szCs w:val="4"/>
    </w:rPr>
  </w:style>
  <w:style w:type="character" w:customStyle="1" w:styleId="s8">
    <w:name w:val="s8"/>
    <w:rsid w:val="00C805DF"/>
    <w:rPr>
      <w:rFonts w:ascii="Courier" w:hAnsi="Courier" w:hint="default"/>
      <w:sz w:val="7"/>
      <w:szCs w:val="7"/>
    </w:rPr>
  </w:style>
  <w:style w:type="character" w:customStyle="1" w:styleId="s9">
    <w:name w:val="s9"/>
    <w:rsid w:val="00C805DF"/>
    <w:rPr>
      <w:rFonts w:ascii="Courier" w:hAnsi="Courier" w:hint="default"/>
      <w:sz w:val="8"/>
      <w:szCs w:val="8"/>
    </w:rPr>
  </w:style>
  <w:style w:type="character" w:customStyle="1" w:styleId="s10">
    <w:name w:val="s10"/>
    <w:rsid w:val="00C805DF"/>
    <w:rPr>
      <w:rFonts w:ascii="Courier" w:hAnsi="Courier" w:hint="default"/>
      <w:sz w:val="13"/>
      <w:szCs w:val="13"/>
    </w:rPr>
  </w:style>
  <w:style w:type="character" w:customStyle="1" w:styleId="details-biblio-hidden-view-list">
    <w:name w:val="details-biblio-hidden-view-list"/>
    <w:rsid w:val="00C805DF"/>
  </w:style>
  <w:style w:type="character" w:customStyle="1" w:styleId="None">
    <w:name w:val="None"/>
    <w:rsid w:val="00C805DF"/>
  </w:style>
  <w:style w:type="paragraph" w:customStyle="1" w:styleId="Style1">
    <w:name w:val="Style1"/>
    <w:basedOn w:val="Normal"/>
    <w:rsid w:val="00C805DF"/>
    <w:pPr>
      <w:tabs>
        <w:tab w:val="right" w:pos="9000"/>
      </w:tabs>
      <w:ind w:left="720" w:hanging="720"/>
    </w:pPr>
    <w:rPr>
      <w:rFonts w:eastAsia="MS Mincho" w:cs="Gentium Basic"/>
    </w:rPr>
  </w:style>
  <w:style w:type="paragraph" w:styleId="HTMLPreformatted">
    <w:name w:val="HTML Preformatted"/>
    <w:basedOn w:val="Normal"/>
    <w:link w:val="HTMLPreformattedChar"/>
    <w:uiPriority w:val="99"/>
    <w:rsid w:val="00C80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MS Mincho"/>
      <w:color w:val="000000"/>
    </w:rPr>
  </w:style>
  <w:style w:type="character" w:customStyle="1" w:styleId="HTMLPreformattedChar">
    <w:name w:val="HTML Preformatted Char"/>
    <w:basedOn w:val="DefaultParagraphFont"/>
    <w:link w:val="HTMLPreformatted"/>
    <w:uiPriority w:val="99"/>
    <w:rsid w:val="00C805DF"/>
    <w:rPr>
      <w:rFonts w:cs="Times New Roman"/>
      <w:color w:val="000000"/>
      <w:lang w:val="en-GB"/>
    </w:rPr>
  </w:style>
  <w:style w:type="character" w:customStyle="1" w:styleId="Date1">
    <w:name w:val="Date1"/>
    <w:rsid w:val="00C805DF"/>
  </w:style>
  <w:style w:type="paragraph" w:styleId="BodyTextIndent3">
    <w:name w:val="Body Text Indent 3"/>
    <w:basedOn w:val="Normal"/>
    <w:link w:val="BodyTextIndent3Char"/>
    <w:uiPriority w:val="99"/>
    <w:unhideWhenUsed/>
    <w:rsid w:val="00C805DF"/>
    <w:pPr>
      <w:spacing w:after="120"/>
      <w:ind w:left="283"/>
    </w:pPr>
    <w:rPr>
      <w:rFonts w:eastAsia="MS Mincho"/>
      <w:szCs w:val="16"/>
    </w:rPr>
  </w:style>
  <w:style w:type="character" w:customStyle="1" w:styleId="BodyTextIndent3Char">
    <w:name w:val="Body Text Indent 3 Char"/>
    <w:basedOn w:val="DefaultParagraphFont"/>
    <w:link w:val="BodyTextIndent3"/>
    <w:uiPriority w:val="99"/>
    <w:rsid w:val="00C805DF"/>
    <w:rPr>
      <w:rFonts w:cs="Times New Roman"/>
      <w:color w:val="auto"/>
      <w:szCs w:val="16"/>
      <w:lang w:val="en-GB"/>
    </w:rPr>
  </w:style>
  <w:style w:type="character" w:customStyle="1" w:styleId="textgrey">
    <w:name w:val="textgrey"/>
    <w:rsid w:val="00C805DF"/>
  </w:style>
  <w:style w:type="character" w:customStyle="1" w:styleId="tspprefix">
    <w:name w:val="tspprefix"/>
    <w:rsid w:val="00C805DF"/>
  </w:style>
  <w:style w:type="character" w:customStyle="1" w:styleId="vterm">
    <w:name w:val="vterm"/>
    <w:rsid w:val="00C805DF"/>
  </w:style>
  <w:style w:type="character" w:customStyle="1" w:styleId="chr-lot-sectionaccordion--text">
    <w:name w:val="chr-lot-section__accordion--text"/>
    <w:rsid w:val="00C805DF"/>
  </w:style>
  <w:style w:type="character" w:customStyle="1" w:styleId="detailfieldvalue">
    <w:name w:val="detailfieldvalue"/>
    <w:rsid w:val="009E2B0E"/>
  </w:style>
  <w:style w:type="character" w:customStyle="1" w:styleId="Heading4Char">
    <w:name w:val="Heading 4 Char"/>
    <w:basedOn w:val="DefaultParagraphFont"/>
    <w:link w:val="Heading4"/>
    <w:uiPriority w:val="9"/>
    <w:semiHidden/>
    <w:rsid w:val="00181BF8"/>
    <w:rPr>
      <w:rFonts w:asciiTheme="majorHAnsi" w:eastAsiaTheme="majorEastAsia" w:hAnsiTheme="majorHAnsi" w:cstheme="majorBidi"/>
      <w:i/>
      <w:iCs/>
      <w:color w:val="2F5496" w:themeColor="accent1" w:themeShade="BF"/>
      <w:lang w:val="en-GB"/>
    </w:rPr>
  </w:style>
  <w:style w:type="character" w:customStyle="1" w:styleId="tspsuffix">
    <w:name w:val="tspsuffix"/>
    <w:basedOn w:val="DefaultParagraphFont"/>
    <w:rsid w:val="00EC7F29"/>
  </w:style>
  <w:style w:type="character" w:customStyle="1" w:styleId="chr-lot-headerartist-name">
    <w:name w:val="chr-lot-header__artist-name"/>
    <w:rsid w:val="002B1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34661">
      <w:bodyDiv w:val="1"/>
      <w:marLeft w:val="0"/>
      <w:marRight w:val="0"/>
      <w:marTop w:val="0"/>
      <w:marBottom w:val="0"/>
      <w:divBdr>
        <w:top w:val="none" w:sz="0" w:space="0" w:color="auto"/>
        <w:left w:val="none" w:sz="0" w:space="0" w:color="auto"/>
        <w:bottom w:val="none" w:sz="0" w:space="0" w:color="auto"/>
        <w:right w:val="none" w:sz="0" w:space="0" w:color="auto"/>
      </w:divBdr>
    </w:div>
    <w:div w:id="346565749">
      <w:bodyDiv w:val="1"/>
      <w:marLeft w:val="0"/>
      <w:marRight w:val="0"/>
      <w:marTop w:val="0"/>
      <w:marBottom w:val="0"/>
      <w:divBdr>
        <w:top w:val="none" w:sz="0" w:space="0" w:color="auto"/>
        <w:left w:val="none" w:sz="0" w:space="0" w:color="auto"/>
        <w:bottom w:val="none" w:sz="0" w:space="0" w:color="auto"/>
        <w:right w:val="none" w:sz="0" w:space="0" w:color="auto"/>
      </w:divBdr>
    </w:div>
    <w:div w:id="381708944">
      <w:bodyDiv w:val="1"/>
      <w:marLeft w:val="0"/>
      <w:marRight w:val="0"/>
      <w:marTop w:val="0"/>
      <w:marBottom w:val="0"/>
      <w:divBdr>
        <w:top w:val="none" w:sz="0" w:space="0" w:color="auto"/>
        <w:left w:val="none" w:sz="0" w:space="0" w:color="auto"/>
        <w:bottom w:val="none" w:sz="0" w:space="0" w:color="auto"/>
        <w:right w:val="none" w:sz="0" w:space="0" w:color="auto"/>
      </w:divBdr>
    </w:div>
    <w:div w:id="495001811">
      <w:bodyDiv w:val="1"/>
      <w:marLeft w:val="0"/>
      <w:marRight w:val="0"/>
      <w:marTop w:val="0"/>
      <w:marBottom w:val="0"/>
      <w:divBdr>
        <w:top w:val="none" w:sz="0" w:space="0" w:color="auto"/>
        <w:left w:val="none" w:sz="0" w:space="0" w:color="auto"/>
        <w:bottom w:val="none" w:sz="0" w:space="0" w:color="auto"/>
        <w:right w:val="none" w:sz="0" w:space="0" w:color="auto"/>
      </w:divBdr>
    </w:div>
    <w:div w:id="833567550">
      <w:bodyDiv w:val="1"/>
      <w:marLeft w:val="0"/>
      <w:marRight w:val="0"/>
      <w:marTop w:val="0"/>
      <w:marBottom w:val="0"/>
      <w:divBdr>
        <w:top w:val="none" w:sz="0" w:space="0" w:color="auto"/>
        <w:left w:val="none" w:sz="0" w:space="0" w:color="auto"/>
        <w:bottom w:val="none" w:sz="0" w:space="0" w:color="auto"/>
        <w:right w:val="none" w:sz="0" w:space="0" w:color="auto"/>
      </w:divBdr>
    </w:div>
    <w:div w:id="1049065064">
      <w:bodyDiv w:val="1"/>
      <w:marLeft w:val="0"/>
      <w:marRight w:val="0"/>
      <w:marTop w:val="0"/>
      <w:marBottom w:val="0"/>
      <w:divBdr>
        <w:top w:val="none" w:sz="0" w:space="0" w:color="auto"/>
        <w:left w:val="none" w:sz="0" w:space="0" w:color="auto"/>
        <w:bottom w:val="none" w:sz="0" w:space="0" w:color="auto"/>
        <w:right w:val="none" w:sz="0" w:space="0" w:color="auto"/>
      </w:divBdr>
    </w:div>
    <w:div w:id="1109012479">
      <w:bodyDiv w:val="1"/>
      <w:marLeft w:val="0"/>
      <w:marRight w:val="0"/>
      <w:marTop w:val="0"/>
      <w:marBottom w:val="0"/>
      <w:divBdr>
        <w:top w:val="none" w:sz="0" w:space="0" w:color="auto"/>
        <w:left w:val="none" w:sz="0" w:space="0" w:color="auto"/>
        <w:bottom w:val="none" w:sz="0" w:space="0" w:color="auto"/>
        <w:right w:val="none" w:sz="0" w:space="0" w:color="auto"/>
      </w:divBdr>
    </w:div>
    <w:div w:id="1119953959">
      <w:bodyDiv w:val="1"/>
      <w:marLeft w:val="0"/>
      <w:marRight w:val="0"/>
      <w:marTop w:val="0"/>
      <w:marBottom w:val="0"/>
      <w:divBdr>
        <w:top w:val="none" w:sz="0" w:space="0" w:color="auto"/>
        <w:left w:val="none" w:sz="0" w:space="0" w:color="auto"/>
        <w:bottom w:val="none" w:sz="0" w:space="0" w:color="auto"/>
        <w:right w:val="none" w:sz="0" w:space="0" w:color="auto"/>
      </w:divBdr>
      <w:divsChild>
        <w:div w:id="887494429">
          <w:marLeft w:val="0"/>
          <w:marRight w:val="0"/>
          <w:marTop w:val="0"/>
          <w:marBottom w:val="0"/>
          <w:divBdr>
            <w:top w:val="none" w:sz="0" w:space="0" w:color="auto"/>
            <w:left w:val="none" w:sz="0" w:space="0" w:color="auto"/>
            <w:bottom w:val="none" w:sz="0" w:space="0" w:color="auto"/>
            <w:right w:val="none" w:sz="0" w:space="0" w:color="auto"/>
          </w:divBdr>
          <w:divsChild>
            <w:div w:id="117843822">
              <w:marLeft w:val="0"/>
              <w:marRight w:val="0"/>
              <w:marTop w:val="0"/>
              <w:marBottom w:val="0"/>
              <w:divBdr>
                <w:top w:val="none" w:sz="0" w:space="0" w:color="auto"/>
                <w:left w:val="none" w:sz="0" w:space="0" w:color="auto"/>
                <w:bottom w:val="none" w:sz="0" w:space="0" w:color="auto"/>
                <w:right w:val="none" w:sz="0" w:space="0" w:color="auto"/>
              </w:divBdr>
              <w:divsChild>
                <w:div w:id="1401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11181">
      <w:bodyDiv w:val="1"/>
      <w:marLeft w:val="0"/>
      <w:marRight w:val="0"/>
      <w:marTop w:val="0"/>
      <w:marBottom w:val="0"/>
      <w:divBdr>
        <w:top w:val="none" w:sz="0" w:space="0" w:color="auto"/>
        <w:left w:val="none" w:sz="0" w:space="0" w:color="auto"/>
        <w:bottom w:val="none" w:sz="0" w:space="0" w:color="auto"/>
        <w:right w:val="none" w:sz="0" w:space="0" w:color="auto"/>
      </w:divBdr>
    </w:div>
    <w:div w:id="1239560150">
      <w:bodyDiv w:val="1"/>
      <w:marLeft w:val="0"/>
      <w:marRight w:val="0"/>
      <w:marTop w:val="0"/>
      <w:marBottom w:val="0"/>
      <w:divBdr>
        <w:top w:val="none" w:sz="0" w:space="0" w:color="auto"/>
        <w:left w:val="none" w:sz="0" w:space="0" w:color="auto"/>
        <w:bottom w:val="none" w:sz="0" w:space="0" w:color="auto"/>
        <w:right w:val="none" w:sz="0" w:space="0" w:color="auto"/>
      </w:divBdr>
      <w:divsChild>
        <w:div w:id="702559628">
          <w:marLeft w:val="0"/>
          <w:marRight w:val="0"/>
          <w:marTop w:val="0"/>
          <w:marBottom w:val="0"/>
          <w:divBdr>
            <w:top w:val="none" w:sz="0" w:space="0" w:color="auto"/>
            <w:left w:val="none" w:sz="0" w:space="0" w:color="auto"/>
            <w:bottom w:val="none" w:sz="0" w:space="0" w:color="auto"/>
            <w:right w:val="none" w:sz="0" w:space="0" w:color="auto"/>
          </w:divBdr>
        </w:div>
      </w:divsChild>
    </w:div>
    <w:div w:id="1388335580">
      <w:bodyDiv w:val="1"/>
      <w:marLeft w:val="0"/>
      <w:marRight w:val="0"/>
      <w:marTop w:val="0"/>
      <w:marBottom w:val="0"/>
      <w:divBdr>
        <w:top w:val="none" w:sz="0" w:space="0" w:color="auto"/>
        <w:left w:val="none" w:sz="0" w:space="0" w:color="auto"/>
        <w:bottom w:val="none" w:sz="0" w:space="0" w:color="auto"/>
        <w:right w:val="none" w:sz="0" w:space="0" w:color="auto"/>
      </w:divBdr>
      <w:divsChild>
        <w:div w:id="1433478089">
          <w:marLeft w:val="0"/>
          <w:marRight w:val="0"/>
          <w:marTop w:val="0"/>
          <w:marBottom w:val="0"/>
          <w:divBdr>
            <w:top w:val="none" w:sz="0" w:space="0" w:color="auto"/>
            <w:left w:val="none" w:sz="0" w:space="0" w:color="auto"/>
            <w:bottom w:val="none" w:sz="0" w:space="0" w:color="auto"/>
            <w:right w:val="none" w:sz="0" w:space="0" w:color="auto"/>
          </w:divBdr>
        </w:div>
        <w:div w:id="1715538533">
          <w:marLeft w:val="0"/>
          <w:marRight w:val="0"/>
          <w:marTop w:val="0"/>
          <w:marBottom w:val="0"/>
          <w:divBdr>
            <w:top w:val="none" w:sz="0" w:space="0" w:color="auto"/>
            <w:left w:val="none" w:sz="0" w:space="0" w:color="auto"/>
            <w:bottom w:val="none" w:sz="0" w:space="0" w:color="auto"/>
            <w:right w:val="none" w:sz="0" w:space="0" w:color="auto"/>
          </w:divBdr>
        </w:div>
      </w:divsChild>
    </w:div>
    <w:div w:id="1530682851">
      <w:bodyDiv w:val="1"/>
      <w:marLeft w:val="0"/>
      <w:marRight w:val="0"/>
      <w:marTop w:val="0"/>
      <w:marBottom w:val="0"/>
      <w:divBdr>
        <w:top w:val="none" w:sz="0" w:space="0" w:color="auto"/>
        <w:left w:val="none" w:sz="0" w:space="0" w:color="auto"/>
        <w:bottom w:val="none" w:sz="0" w:space="0" w:color="auto"/>
        <w:right w:val="none" w:sz="0" w:space="0" w:color="auto"/>
      </w:divBdr>
      <w:divsChild>
        <w:div w:id="767700173">
          <w:marLeft w:val="0"/>
          <w:marRight w:val="0"/>
          <w:marTop w:val="0"/>
          <w:marBottom w:val="0"/>
          <w:divBdr>
            <w:top w:val="none" w:sz="0" w:space="0" w:color="auto"/>
            <w:left w:val="none" w:sz="0" w:space="0" w:color="auto"/>
            <w:bottom w:val="none" w:sz="0" w:space="0" w:color="auto"/>
            <w:right w:val="none" w:sz="0" w:space="0" w:color="auto"/>
          </w:divBdr>
          <w:divsChild>
            <w:div w:id="1983076940">
              <w:marLeft w:val="0"/>
              <w:marRight w:val="0"/>
              <w:marTop w:val="0"/>
              <w:marBottom w:val="0"/>
              <w:divBdr>
                <w:top w:val="none" w:sz="0" w:space="0" w:color="auto"/>
                <w:left w:val="none" w:sz="0" w:space="0" w:color="auto"/>
                <w:bottom w:val="none" w:sz="0" w:space="0" w:color="auto"/>
                <w:right w:val="none" w:sz="0" w:space="0" w:color="auto"/>
              </w:divBdr>
              <w:divsChild>
                <w:div w:id="196125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39271">
      <w:bodyDiv w:val="1"/>
      <w:marLeft w:val="0"/>
      <w:marRight w:val="0"/>
      <w:marTop w:val="0"/>
      <w:marBottom w:val="0"/>
      <w:divBdr>
        <w:top w:val="none" w:sz="0" w:space="0" w:color="auto"/>
        <w:left w:val="none" w:sz="0" w:space="0" w:color="auto"/>
        <w:bottom w:val="none" w:sz="0" w:space="0" w:color="auto"/>
        <w:right w:val="none" w:sz="0" w:space="0" w:color="auto"/>
      </w:divBdr>
    </w:div>
    <w:div w:id="1819834078">
      <w:bodyDiv w:val="1"/>
      <w:marLeft w:val="0"/>
      <w:marRight w:val="0"/>
      <w:marTop w:val="0"/>
      <w:marBottom w:val="0"/>
      <w:divBdr>
        <w:top w:val="none" w:sz="0" w:space="0" w:color="auto"/>
        <w:left w:val="none" w:sz="0" w:space="0" w:color="auto"/>
        <w:bottom w:val="none" w:sz="0" w:space="0" w:color="auto"/>
        <w:right w:val="none" w:sz="0" w:space="0" w:color="auto"/>
      </w:divBdr>
    </w:div>
    <w:div w:id="1924297466">
      <w:bodyDiv w:val="1"/>
      <w:marLeft w:val="0"/>
      <w:marRight w:val="0"/>
      <w:marTop w:val="0"/>
      <w:marBottom w:val="0"/>
      <w:divBdr>
        <w:top w:val="none" w:sz="0" w:space="0" w:color="auto"/>
        <w:left w:val="none" w:sz="0" w:space="0" w:color="auto"/>
        <w:bottom w:val="none" w:sz="0" w:space="0" w:color="auto"/>
        <w:right w:val="none" w:sz="0" w:space="0" w:color="auto"/>
      </w:divBdr>
    </w:div>
    <w:div w:id="2039895214">
      <w:bodyDiv w:val="1"/>
      <w:marLeft w:val="0"/>
      <w:marRight w:val="0"/>
      <w:marTop w:val="0"/>
      <w:marBottom w:val="0"/>
      <w:divBdr>
        <w:top w:val="none" w:sz="0" w:space="0" w:color="auto"/>
        <w:left w:val="none" w:sz="0" w:space="0" w:color="auto"/>
        <w:bottom w:val="none" w:sz="0" w:space="0" w:color="auto"/>
        <w:right w:val="none" w:sz="0" w:space="0" w:color="auto"/>
      </w:divBdr>
    </w:div>
    <w:div w:id="2118064143">
      <w:bodyDiv w:val="1"/>
      <w:marLeft w:val="0"/>
      <w:marRight w:val="0"/>
      <w:marTop w:val="0"/>
      <w:marBottom w:val="0"/>
      <w:divBdr>
        <w:top w:val="none" w:sz="0" w:space="0" w:color="auto"/>
        <w:left w:val="none" w:sz="0" w:space="0" w:color="auto"/>
        <w:bottom w:val="none" w:sz="0" w:space="0" w:color="auto"/>
        <w:right w:val="none" w:sz="0" w:space="0" w:color="auto"/>
      </w:divBdr>
      <w:divsChild>
        <w:div w:id="1921057572">
          <w:marLeft w:val="0"/>
          <w:marRight w:val="0"/>
          <w:marTop w:val="0"/>
          <w:marBottom w:val="150"/>
          <w:divBdr>
            <w:top w:val="none" w:sz="0" w:space="0" w:color="auto"/>
            <w:left w:val="none" w:sz="0" w:space="0" w:color="auto"/>
            <w:bottom w:val="none" w:sz="0" w:space="0" w:color="auto"/>
            <w:right w:val="none" w:sz="0" w:space="0" w:color="auto"/>
          </w:divBdr>
          <w:divsChild>
            <w:div w:id="1013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li.ernet.in/handle/2015/5187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oks.google.com/books?id=89EjAAAAMAAJ"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7610</TotalTime>
  <Pages>205</Pages>
  <Words>92300</Words>
  <Characters>526110</Characters>
  <Application>Microsoft Office Word</Application>
  <DocSecurity>0</DocSecurity>
  <Lines>4384</Lines>
  <Paragraphs>1234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1925</cp:revision>
  <dcterms:created xsi:type="dcterms:W3CDTF">2023-02-23T10:05:00Z</dcterms:created>
  <dcterms:modified xsi:type="dcterms:W3CDTF">2024-11-13T11:47:00Z</dcterms:modified>
</cp:coreProperties>
</file>